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7FD" w:rsidRPr="003447FD" w:rsidRDefault="003447FD" w:rsidP="003447FD">
      <w:pPr>
        <w:tabs>
          <w:tab w:val="left" w:pos="709"/>
        </w:tabs>
        <w:spacing w:after="0" w:line="240" w:lineRule="auto"/>
        <w:jc w:val="center"/>
        <w:rPr>
          <w:rFonts w:ascii="Times New Roman" w:eastAsia="Times New Roman" w:hAnsi="Times New Roman" w:cs="Times New Roman"/>
          <w:b/>
          <w:sz w:val="28"/>
          <w:szCs w:val="28"/>
          <w:shd w:val="clear" w:color="auto" w:fill="FFFFFF"/>
          <w:lang w:val="kk-KZ" w:eastAsia="ru-RU"/>
        </w:rPr>
      </w:pPr>
      <w:r w:rsidRPr="003447FD">
        <w:rPr>
          <w:rFonts w:ascii="Times New Roman" w:eastAsia="Times New Roman" w:hAnsi="Times New Roman" w:cs="Times New Roman"/>
          <w:b/>
          <w:sz w:val="28"/>
          <w:szCs w:val="28"/>
          <w:shd w:val="clear" w:color="auto" w:fill="FFFFFF"/>
          <w:lang w:val="kk-KZ" w:eastAsia="ru-RU"/>
        </w:rPr>
        <w:t>«№7 «Ак бота» б</w:t>
      </w:r>
      <w:r>
        <w:rPr>
          <w:rFonts w:ascii="Times New Roman" w:eastAsia="Times New Roman" w:hAnsi="Times New Roman" w:cs="Times New Roman"/>
          <w:b/>
          <w:sz w:val="28"/>
          <w:szCs w:val="28"/>
          <w:shd w:val="clear" w:color="auto" w:fill="FFFFFF"/>
          <w:lang w:val="kk-KZ" w:eastAsia="ru-RU"/>
        </w:rPr>
        <w:t>өбекжай</w:t>
      </w:r>
      <w:r w:rsidRPr="003447FD">
        <w:rPr>
          <w:rFonts w:ascii="Times New Roman" w:eastAsia="Times New Roman" w:hAnsi="Times New Roman" w:cs="Times New Roman"/>
          <w:b/>
          <w:sz w:val="28"/>
          <w:szCs w:val="28"/>
          <w:shd w:val="clear" w:color="auto" w:fill="FFFFFF"/>
          <w:lang w:val="kk-KZ" w:eastAsia="ru-RU"/>
        </w:rPr>
        <w:t>ы» КМҚК</w:t>
      </w:r>
    </w:p>
    <w:p w:rsidR="003447FD" w:rsidRPr="003447FD" w:rsidRDefault="003447FD" w:rsidP="003447FD">
      <w:pPr>
        <w:tabs>
          <w:tab w:val="left" w:pos="709"/>
        </w:tabs>
        <w:spacing w:after="0" w:line="240" w:lineRule="auto"/>
        <w:ind w:firstLine="709"/>
        <w:jc w:val="center"/>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s>
        <w:spacing w:after="0" w:line="240" w:lineRule="auto"/>
        <w:ind w:firstLine="709"/>
        <w:jc w:val="center"/>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s>
        <w:spacing w:after="0" w:line="240" w:lineRule="auto"/>
        <w:ind w:firstLine="709"/>
        <w:jc w:val="center"/>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s>
        <w:spacing w:after="0" w:line="240" w:lineRule="auto"/>
        <w:ind w:firstLine="709"/>
        <w:jc w:val="center"/>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1613"/>
        </w:tabs>
        <w:spacing w:after="0" w:line="240" w:lineRule="auto"/>
        <w:ind w:firstLine="709"/>
        <w:rPr>
          <w:rFonts w:ascii="Times New Roman" w:eastAsia="Times New Roman" w:hAnsi="Times New Roman" w:cs="Times New Roman"/>
          <w:sz w:val="28"/>
          <w:szCs w:val="28"/>
          <w:shd w:val="clear" w:color="auto" w:fill="FFFFFF"/>
          <w:lang w:val="kk-KZ" w:eastAsia="ru-RU"/>
        </w:rPr>
      </w:pPr>
      <w:r w:rsidRPr="003447FD">
        <w:rPr>
          <w:rFonts w:ascii="Times New Roman" w:eastAsia="Times New Roman" w:hAnsi="Times New Roman" w:cs="Times New Roman"/>
          <w:sz w:val="28"/>
          <w:szCs w:val="28"/>
          <w:shd w:val="clear" w:color="auto" w:fill="FFFFFF"/>
          <w:lang w:val="kk-KZ" w:eastAsia="ru-RU"/>
        </w:rPr>
        <w:tab/>
      </w:r>
    </w:p>
    <w:p w:rsidR="003447FD" w:rsidRPr="003447FD" w:rsidRDefault="003447FD" w:rsidP="003447FD">
      <w:pPr>
        <w:tabs>
          <w:tab w:val="left" w:pos="709"/>
          <w:tab w:val="left" w:pos="1613"/>
        </w:tabs>
        <w:spacing w:after="0" w:line="240" w:lineRule="auto"/>
        <w:ind w:firstLine="709"/>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1613"/>
        </w:tabs>
        <w:spacing w:after="0" w:line="240" w:lineRule="auto"/>
        <w:ind w:firstLine="709"/>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s>
        <w:spacing w:after="0" w:line="240" w:lineRule="auto"/>
        <w:ind w:firstLine="709"/>
        <w:jc w:val="center"/>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s>
        <w:spacing w:after="0" w:line="240" w:lineRule="auto"/>
        <w:ind w:firstLine="709"/>
        <w:jc w:val="center"/>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s>
        <w:spacing w:after="0" w:line="240" w:lineRule="auto"/>
        <w:ind w:firstLine="709"/>
        <w:jc w:val="center"/>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s>
        <w:spacing w:after="0" w:line="240" w:lineRule="auto"/>
        <w:ind w:firstLine="709"/>
        <w:jc w:val="center"/>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s>
        <w:spacing w:after="0" w:line="240" w:lineRule="auto"/>
        <w:ind w:firstLine="709"/>
        <w:jc w:val="center"/>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s>
        <w:spacing w:after="0" w:line="240" w:lineRule="auto"/>
        <w:ind w:firstLine="709"/>
        <w:jc w:val="center"/>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s>
        <w:spacing w:after="0" w:line="240" w:lineRule="auto"/>
        <w:jc w:val="center"/>
        <w:rPr>
          <w:rFonts w:ascii="Times New Roman" w:eastAsia="Times New Roman" w:hAnsi="Times New Roman" w:cs="Times New Roman"/>
          <w:b/>
          <w:sz w:val="28"/>
          <w:szCs w:val="28"/>
          <w:shd w:val="clear" w:color="auto" w:fill="FFFFFF"/>
          <w:lang w:val="kk-KZ" w:eastAsia="ru-RU"/>
        </w:rPr>
      </w:pPr>
      <w:r w:rsidRPr="003447FD">
        <w:rPr>
          <w:rFonts w:ascii="Times New Roman" w:eastAsia="Times New Roman" w:hAnsi="Times New Roman" w:cs="Times New Roman"/>
          <w:b/>
          <w:sz w:val="28"/>
          <w:szCs w:val="28"/>
          <w:shd w:val="clear" w:color="auto" w:fill="FFFFFF"/>
          <w:lang w:val="kk-KZ" w:eastAsia="ru-RU"/>
        </w:rPr>
        <w:t xml:space="preserve">«Жас </w:t>
      </w:r>
      <w:r>
        <w:rPr>
          <w:rFonts w:ascii="Times New Roman" w:eastAsia="Times New Roman" w:hAnsi="Times New Roman" w:cs="Times New Roman"/>
          <w:b/>
          <w:sz w:val="28"/>
          <w:szCs w:val="28"/>
          <w:shd w:val="clear" w:color="auto" w:fill="FFFFFF"/>
          <w:lang w:val="kk-KZ" w:eastAsia="ru-RU"/>
        </w:rPr>
        <w:t>педагог</w:t>
      </w:r>
      <w:r w:rsidRPr="003447FD">
        <w:rPr>
          <w:rFonts w:ascii="Times New Roman" w:eastAsia="Times New Roman" w:hAnsi="Times New Roman" w:cs="Times New Roman"/>
          <w:b/>
          <w:sz w:val="28"/>
          <w:szCs w:val="28"/>
          <w:shd w:val="clear" w:color="auto" w:fill="FFFFFF"/>
          <w:lang w:val="kk-KZ" w:eastAsia="ru-RU"/>
        </w:rPr>
        <w:t xml:space="preserve"> мектебі»</w:t>
      </w:r>
    </w:p>
    <w:p w:rsidR="003447FD" w:rsidRPr="003447FD" w:rsidRDefault="003447FD" w:rsidP="003447FD">
      <w:pPr>
        <w:tabs>
          <w:tab w:val="left" w:pos="709"/>
        </w:tabs>
        <w:spacing w:after="0" w:line="240" w:lineRule="auto"/>
        <w:ind w:firstLine="709"/>
        <w:jc w:val="center"/>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ind w:firstLine="709"/>
        <w:rPr>
          <w:rFonts w:ascii="Times New Roman" w:eastAsia="Times New Roman" w:hAnsi="Times New Roman" w:cs="Times New Roman"/>
          <w:sz w:val="28"/>
          <w:szCs w:val="28"/>
          <w:shd w:val="clear" w:color="auto" w:fill="FFFFFF"/>
          <w:lang w:val="kk-KZ" w:eastAsia="ru-RU"/>
        </w:rPr>
      </w:pPr>
      <w:r w:rsidRPr="003447FD">
        <w:rPr>
          <w:rFonts w:ascii="Times New Roman" w:eastAsia="Times New Roman" w:hAnsi="Times New Roman" w:cs="Times New Roman"/>
          <w:sz w:val="28"/>
          <w:szCs w:val="28"/>
          <w:shd w:val="clear" w:color="auto" w:fill="FFFFFF"/>
          <w:lang w:val="kk-KZ" w:eastAsia="ru-RU"/>
        </w:rPr>
        <w:tab/>
      </w:r>
    </w:p>
    <w:p w:rsidR="003447FD" w:rsidRPr="003447FD" w:rsidRDefault="003447FD" w:rsidP="003447FD">
      <w:pPr>
        <w:tabs>
          <w:tab w:val="left" w:pos="709"/>
          <w:tab w:val="left" w:pos="3905"/>
        </w:tabs>
        <w:spacing w:after="0" w:line="240" w:lineRule="auto"/>
        <w:ind w:firstLine="709"/>
        <w:rPr>
          <w:rFonts w:ascii="Times New Roman" w:eastAsia="Times New Roman" w:hAnsi="Times New Roman" w:cs="Times New Roman"/>
          <w:sz w:val="28"/>
          <w:szCs w:val="28"/>
          <w:shd w:val="clear" w:color="auto" w:fill="FFFFFF"/>
          <w:lang w:val="kk-KZ" w:eastAsia="ru-RU"/>
        </w:rPr>
      </w:pPr>
    </w:p>
    <w:p w:rsidR="003447FD" w:rsidRDefault="003447FD" w:rsidP="003447FD">
      <w:pPr>
        <w:tabs>
          <w:tab w:val="left" w:pos="709"/>
          <w:tab w:val="left" w:pos="3905"/>
        </w:tabs>
        <w:spacing w:after="0" w:line="240" w:lineRule="auto"/>
        <w:ind w:firstLine="709"/>
        <w:contextualSpacing/>
        <w:jc w:val="right"/>
        <w:rPr>
          <w:rFonts w:ascii="Times New Roman" w:eastAsia="Times New Roman" w:hAnsi="Times New Roman" w:cs="Times New Roman"/>
          <w:sz w:val="28"/>
          <w:szCs w:val="28"/>
          <w:shd w:val="clear" w:color="auto" w:fill="FFFFFF"/>
          <w:lang w:val="kk-KZ" w:eastAsia="ru-RU"/>
        </w:rPr>
      </w:pPr>
      <w:r w:rsidRPr="003447FD">
        <w:rPr>
          <w:rFonts w:ascii="Times New Roman" w:eastAsia="Times New Roman" w:hAnsi="Times New Roman" w:cs="Times New Roman"/>
          <w:sz w:val="28"/>
          <w:szCs w:val="28"/>
          <w:shd w:val="clear" w:color="auto" w:fill="FFFFFF"/>
          <w:lang w:val="kk-KZ" w:eastAsia="ru-RU"/>
        </w:rPr>
        <w:t xml:space="preserve">Орындаған: </w:t>
      </w:r>
      <w:r>
        <w:rPr>
          <w:rFonts w:ascii="Times New Roman" w:eastAsia="Times New Roman" w:hAnsi="Times New Roman" w:cs="Times New Roman"/>
          <w:sz w:val="28"/>
          <w:szCs w:val="28"/>
          <w:shd w:val="clear" w:color="auto" w:fill="FFFFFF"/>
          <w:lang w:val="kk-KZ" w:eastAsia="ru-RU"/>
        </w:rPr>
        <w:t xml:space="preserve"> </w:t>
      </w:r>
    </w:p>
    <w:p w:rsidR="003447FD" w:rsidRPr="003447FD" w:rsidRDefault="003447FD" w:rsidP="003447FD">
      <w:pPr>
        <w:tabs>
          <w:tab w:val="left" w:pos="709"/>
          <w:tab w:val="left" w:pos="3905"/>
        </w:tabs>
        <w:spacing w:after="0" w:line="240" w:lineRule="auto"/>
        <w:ind w:firstLine="709"/>
        <w:contextualSpacing/>
        <w:jc w:val="right"/>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 xml:space="preserve">Әдіскер Кочубаева Г.К. </w:t>
      </w:r>
    </w:p>
    <w:p w:rsidR="003447FD" w:rsidRPr="003447FD" w:rsidRDefault="003447FD" w:rsidP="003447FD">
      <w:pPr>
        <w:tabs>
          <w:tab w:val="left" w:pos="709"/>
          <w:tab w:val="left" w:pos="3905"/>
        </w:tabs>
        <w:spacing w:after="0" w:line="240" w:lineRule="auto"/>
        <w:ind w:firstLine="709"/>
        <w:jc w:val="right"/>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ind w:firstLine="709"/>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ind w:firstLine="709"/>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ind w:firstLine="709"/>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ind w:firstLine="709"/>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ind w:firstLine="709"/>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ind w:firstLine="709"/>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ind w:firstLine="709"/>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ind w:firstLine="709"/>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ind w:firstLine="709"/>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ind w:firstLine="709"/>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ind w:firstLine="709"/>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ind w:firstLine="709"/>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rPr>
          <w:rFonts w:ascii="Times New Roman" w:eastAsia="Times New Roman" w:hAnsi="Times New Roman" w:cs="Times New Roman"/>
          <w:sz w:val="28"/>
          <w:szCs w:val="28"/>
          <w:shd w:val="clear" w:color="auto" w:fill="FFFFFF"/>
          <w:lang w:val="kk-KZ" w:eastAsia="ru-RU"/>
        </w:rPr>
      </w:pPr>
    </w:p>
    <w:p w:rsidR="003447FD" w:rsidRDefault="003447FD" w:rsidP="003447FD">
      <w:pPr>
        <w:tabs>
          <w:tab w:val="left" w:pos="709"/>
          <w:tab w:val="left" w:pos="3905"/>
        </w:tabs>
        <w:spacing w:after="0" w:line="240" w:lineRule="auto"/>
        <w:rPr>
          <w:rFonts w:ascii="Times New Roman" w:eastAsia="Times New Roman" w:hAnsi="Times New Roman" w:cs="Times New Roman"/>
          <w:sz w:val="28"/>
          <w:szCs w:val="28"/>
          <w:shd w:val="clear" w:color="auto" w:fill="FFFFFF"/>
          <w:lang w:val="kk-KZ" w:eastAsia="ru-RU"/>
        </w:rPr>
      </w:pPr>
    </w:p>
    <w:p w:rsidR="003447FD" w:rsidRDefault="003447FD" w:rsidP="003447FD">
      <w:pPr>
        <w:tabs>
          <w:tab w:val="left" w:pos="709"/>
          <w:tab w:val="left" w:pos="3905"/>
        </w:tabs>
        <w:spacing w:after="0" w:line="240" w:lineRule="auto"/>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 w:val="left" w:pos="3905"/>
        </w:tabs>
        <w:spacing w:after="0" w:line="240" w:lineRule="auto"/>
        <w:rPr>
          <w:rFonts w:ascii="Times New Roman" w:eastAsia="Times New Roman" w:hAnsi="Times New Roman" w:cs="Times New Roman"/>
          <w:sz w:val="28"/>
          <w:szCs w:val="28"/>
          <w:shd w:val="clear" w:color="auto" w:fill="FFFFFF"/>
          <w:lang w:val="kk-KZ" w:eastAsia="ru-RU"/>
        </w:rPr>
      </w:pPr>
    </w:p>
    <w:p w:rsidR="003447FD" w:rsidRPr="003447FD" w:rsidRDefault="003447FD" w:rsidP="003447FD">
      <w:pPr>
        <w:tabs>
          <w:tab w:val="left" w:pos="709"/>
        </w:tabs>
        <w:spacing w:after="0" w:line="240" w:lineRule="auto"/>
        <w:jc w:val="center"/>
        <w:rPr>
          <w:rFonts w:ascii="Times New Roman" w:eastAsia="Times New Roman" w:hAnsi="Times New Roman" w:cs="Times New Roman"/>
          <w:b/>
          <w:sz w:val="28"/>
          <w:szCs w:val="28"/>
          <w:shd w:val="clear" w:color="auto" w:fill="FFFFFF"/>
          <w:lang w:val="kk-KZ" w:eastAsia="ru-RU"/>
        </w:rPr>
      </w:pPr>
      <w:r w:rsidRPr="003447FD">
        <w:rPr>
          <w:rFonts w:ascii="Times New Roman" w:eastAsia="Times New Roman" w:hAnsi="Times New Roman" w:cs="Times New Roman"/>
          <w:b/>
          <w:sz w:val="28"/>
          <w:szCs w:val="28"/>
          <w:shd w:val="clear" w:color="auto" w:fill="FFFFFF"/>
          <w:lang w:val="kk-KZ" w:eastAsia="ru-RU"/>
        </w:rPr>
        <w:t xml:space="preserve"> Семей қаласы</w:t>
      </w:r>
    </w:p>
    <w:p w:rsidR="003447FD" w:rsidRPr="003447FD" w:rsidRDefault="003447FD" w:rsidP="003447FD">
      <w:pPr>
        <w:tabs>
          <w:tab w:val="left" w:pos="709"/>
        </w:tabs>
        <w:spacing w:after="0" w:line="240" w:lineRule="auto"/>
        <w:jc w:val="center"/>
        <w:rPr>
          <w:rFonts w:ascii="Times New Roman" w:eastAsia="Times New Roman" w:hAnsi="Times New Roman" w:cs="Times New Roman"/>
          <w:b/>
          <w:sz w:val="28"/>
          <w:szCs w:val="28"/>
          <w:shd w:val="clear" w:color="auto" w:fill="FFFFFF"/>
          <w:lang w:val="kk-KZ" w:eastAsia="ru-RU"/>
        </w:rPr>
      </w:pPr>
      <w:r w:rsidRPr="003447FD">
        <w:rPr>
          <w:rFonts w:ascii="Times New Roman" w:eastAsia="Times New Roman" w:hAnsi="Times New Roman" w:cs="Times New Roman"/>
          <w:b/>
          <w:sz w:val="28"/>
          <w:szCs w:val="28"/>
          <w:shd w:val="clear" w:color="auto" w:fill="FFFFFF"/>
          <w:lang w:val="kk-KZ" w:eastAsia="ru-RU"/>
        </w:rPr>
        <w:t>20</w:t>
      </w:r>
      <w:r>
        <w:rPr>
          <w:rFonts w:ascii="Times New Roman" w:eastAsia="Times New Roman" w:hAnsi="Times New Roman" w:cs="Times New Roman"/>
          <w:b/>
          <w:sz w:val="28"/>
          <w:szCs w:val="28"/>
          <w:shd w:val="clear" w:color="auto" w:fill="FFFFFF"/>
          <w:lang w:val="kk-KZ" w:eastAsia="ru-RU"/>
        </w:rPr>
        <w:t xml:space="preserve">21-2022 оқу </w:t>
      </w:r>
      <w:r w:rsidRPr="003447FD">
        <w:rPr>
          <w:rFonts w:ascii="Times New Roman" w:eastAsia="Times New Roman" w:hAnsi="Times New Roman" w:cs="Times New Roman"/>
          <w:b/>
          <w:sz w:val="28"/>
          <w:szCs w:val="28"/>
          <w:shd w:val="clear" w:color="auto" w:fill="FFFFFF"/>
          <w:lang w:val="kk-KZ" w:eastAsia="ru-RU"/>
        </w:rPr>
        <w:t xml:space="preserve"> жыл</w:t>
      </w:r>
    </w:p>
    <w:p w:rsidR="003447FD" w:rsidRPr="003447FD" w:rsidRDefault="003447FD" w:rsidP="003447FD">
      <w:pPr>
        <w:spacing w:after="0" w:line="240" w:lineRule="auto"/>
        <w:jc w:val="both"/>
        <w:rPr>
          <w:rFonts w:ascii="Times New Roman" w:eastAsia="Times New Roman" w:hAnsi="Times New Roman" w:cs="Times New Roman"/>
          <w:bCs/>
          <w:sz w:val="28"/>
          <w:szCs w:val="28"/>
          <w:lang w:val="kk-KZ" w:eastAsia="ru-RU"/>
        </w:rPr>
      </w:pPr>
      <w:r w:rsidRPr="003447FD">
        <w:rPr>
          <w:rFonts w:ascii="Times New Roman" w:eastAsia="Times New Roman" w:hAnsi="Times New Roman" w:cs="Times New Roman"/>
          <w:sz w:val="28"/>
          <w:szCs w:val="28"/>
          <w:lang w:val="kk-KZ" w:eastAsia="ru-RU"/>
        </w:rPr>
        <w:lastRenderedPageBreak/>
        <w:t xml:space="preserve">         Бала-біздің болашағымыз</w:t>
      </w:r>
      <w:r w:rsidRPr="003447FD">
        <w:rPr>
          <w:rFonts w:ascii="Times New Roman" w:eastAsia="Times New Roman" w:hAnsi="Times New Roman" w:cs="Times New Roman"/>
          <w:bCs/>
          <w:sz w:val="28"/>
          <w:szCs w:val="28"/>
          <w:lang w:val="kk-KZ" w:eastAsia="ru-RU"/>
        </w:rPr>
        <w:t>. Ал, саналы, салиқалы, бойында рухани- адамгершілігі жоғары баланы тәрбиелеу</w:t>
      </w:r>
      <w:r>
        <w:rPr>
          <w:rFonts w:ascii="Times New Roman" w:eastAsia="Times New Roman" w:hAnsi="Times New Roman" w:cs="Times New Roman"/>
          <w:bCs/>
          <w:sz w:val="28"/>
          <w:szCs w:val="28"/>
          <w:lang w:val="kk-KZ" w:eastAsia="ru-RU"/>
        </w:rPr>
        <w:t xml:space="preserve"> </w:t>
      </w:r>
      <w:r w:rsidRPr="003447FD">
        <w:rPr>
          <w:rFonts w:ascii="Times New Roman" w:eastAsia="Times New Roman" w:hAnsi="Times New Roman" w:cs="Times New Roman"/>
          <w:bCs/>
          <w:sz w:val="28"/>
          <w:szCs w:val="28"/>
          <w:lang w:val="kk-KZ" w:eastAsia="ru-RU"/>
        </w:rPr>
        <w:t xml:space="preserve">- ұлағатты ұстаздың қолында. Сол ұстаздың өзі жоғары оқу орнының қабырғасын жаңа ғана  тәмамдап, тәрбиеші мамандығының қыр-сырын игеріп кету, ұжыммен қарым-қатынас орнату оңайға соқпайды. Осы орайда мекемеде «Жас </w:t>
      </w:r>
      <w:r>
        <w:rPr>
          <w:rFonts w:ascii="Times New Roman" w:eastAsia="Times New Roman" w:hAnsi="Times New Roman" w:cs="Times New Roman"/>
          <w:bCs/>
          <w:sz w:val="28"/>
          <w:szCs w:val="28"/>
          <w:lang w:val="kk-KZ" w:eastAsia="ru-RU"/>
        </w:rPr>
        <w:t>педагог</w:t>
      </w:r>
      <w:r w:rsidRPr="003447FD">
        <w:rPr>
          <w:rFonts w:ascii="Times New Roman" w:eastAsia="Times New Roman" w:hAnsi="Times New Roman" w:cs="Times New Roman"/>
          <w:bCs/>
          <w:sz w:val="28"/>
          <w:szCs w:val="28"/>
          <w:lang w:val="kk-KZ" w:eastAsia="ru-RU"/>
        </w:rPr>
        <w:t xml:space="preserve"> мектебі» ұйымдастырылып, жұмыс атқарылады.</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bCs/>
          <w:sz w:val="28"/>
          <w:szCs w:val="28"/>
          <w:lang w:val="kk-KZ" w:eastAsia="ru-RU"/>
        </w:rPr>
        <w:t xml:space="preserve">         </w:t>
      </w:r>
      <w:r w:rsidRPr="003447FD">
        <w:rPr>
          <w:rFonts w:ascii="Times New Roman" w:eastAsia="Times New Roman" w:hAnsi="Times New Roman" w:cs="Times New Roman"/>
          <w:sz w:val="28"/>
          <w:szCs w:val="28"/>
          <w:lang w:val="kk-KZ" w:eastAsia="ru-RU"/>
        </w:rPr>
        <w:t>Жаңа үйреніп жүрген педагогтың кәсіпке кірігу кезеңі қобалжулылықпен, оның жеке басы мен кәсіби дамуының маңыздылығымен ерекшеленеді.</w:t>
      </w:r>
    </w:p>
    <w:p w:rsidR="003447FD" w:rsidRPr="003447FD" w:rsidRDefault="003447FD" w:rsidP="003447FD">
      <w:pPr>
        <w:spacing w:after="0" w:line="240" w:lineRule="auto"/>
        <w:jc w:val="both"/>
        <w:rPr>
          <w:rFonts w:ascii="Times New Roman" w:eastAsia="Times New Roman" w:hAnsi="Times New Roman" w:cs="Times New Roman"/>
          <w:bCs/>
          <w:sz w:val="28"/>
          <w:szCs w:val="28"/>
          <w:lang w:val="kk-KZ" w:eastAsia="ru-RU"/>
        </w:rPr>
      </w:pPr>
      <w:r w:rsidRPr="003447FD">
        <w:rPr>
          <w:rFonts w:ascii="Times New Roman" w:eastAsia="Times New Roman" w:hAnsi="Times New Roman" w:cs="Times New Roman"/>
          <w:sz w:val="28"/>
          <w:szCs w:val="28"/>
          <w:lang w:val="kk-KZ" w:eastAsia="ru-RU"/>
        </w:rPr>
        <w:t xml:space="preserve">          Маманның дайындығы қаншалықты жақсы болғанмен де, оның шеберлігінің қалыптасуы тәжірибеден өту кезінде жүзеге асады. Жұмысының дәл сол алғашқы жылдарында, нәтижесінде педагогтың өз қызметінде қаншалықты құзыретке ие болатынын айқындайтын қасиеттер қарқынды түрде қалыптасады.</w:t>
      </w:r>
    </w:p>
    <w:p w:rsidR="003447FD" w:rsidRPr="003447FD" w:rsidRDefault="003447FD" w:rsidP="003447FD">
      <w:pPr>
        <w:spacing w:after="0" w:line="240" w:lineRule="auto"/>
        <w:jc w:val="both"/>
        <w:rPr>
          <w:rFonts w:ascii="Times New Roman" w:eastAsia="Times New Roman" w:hAnsi="Times New Roman" w:cs="Times New Roman"/>
          <w:bCs/>
          <w:sz w:val="28"/>
          <w:szCs w:val="28"/>
          <w:lang w:val="kk-KZ" w:eastAsia="ru-RU"/>
        </w:rPr>
      </w:pPr>
      <w:r w:rsidRPr="003447FD">
        <w:rPr>
          <w:rFonts w:ascii="Times New Roman" w:eastAsia="Times New Roman" w:hAnsi="Times New Roman" w:cs="Times New Roman"/>
          <w:b/>
          <w:bCs/>
          <w:sz w:val="28"/>
          <w:szCs w:val="28"/>
          <w:lang w:val="kk-KZ" w:eastAsia="ru-RU"/>
        </w:rPr>
        <w:t xml:space="preserve">          </w:t>
      </w:r>
      <w:r w:rsidRPr="003447FD">
        <w:rPr>
          <w:rFonts w:ascii="Times New Roman" w:eastAsia="Times New Roman" w:hAnsi="Times New Roman" w:cs="Times New Roman"/>
          <w:bCs/>
          <w:sz w:val="28"/>
          <w:szCs w:val="28"/>
          <w:lang w:val="kk-KZ" w:eastAsia="ru-RU"/>
        </w:rPr>
        <w:t xml:space="preserve">Жас педагог мектебі  </w:t>
      </w:r>
      <w:r w:rsidRPr="003447FD">
        <w:rPr>
          <w:rFonts w:ascii="Times New Roman" w:eastAsia="Times New Roman" w:hAnsi="Times New Roman" w:cs="Times New Roman"/>
          <w:sz w:val="28"/>
          <w:szCs w:val="28"/>
          <w:lang w:val="kk-KZ" w:eastAsia="ru-RU"/>
        </w:rPr>
        <w:t xml:space="preserve">жаңадан бастаушы педагогтарға олардың жеке басы мен кәсіби дамуын қалыптастыруда демеу болу және көмек көрсету, алдағы уақытта жас мамандарды қолдау және кәсіптік дамыту жүйесін жасау </w:t>
      </w:r>
      <w:r w:rsidRPr="003447FD">
        <w:rPr>
          <w:rFonts w:ascii="Times New Roman" w:eastAsia="Times New Roman" w:hAnsi="Times New Roman" w:cs="Times New Roman"/>
          <w:bCs/>
          <w:sz w:val="28"/>
          <w:szCs w:val="28"/>
          <w:lang w:val="kk-KZ" w:eastAsia="ru-RU"/>
        </w:rPr>
        <w:t>мақсатында құрылады.</w:t>
      </w:r>
    </w:p>
    <w:p w:rsidR="003447FD" w:rsidRPr="003447FD" w:rsidRDefault="003447FD" w:rsidP="003447FD">
      <w:pPr>
        <w:spacing w:after="0" w:line="240" w:lineRule="auto"/>
        <w:jc w:val="both"/>
        <w:rPr>
          <w:rFonts w:ascii="Times New Roman" w:eastAsia="Times New Roman" w:hAnsi="Times New Roman" w:cs="Times New Roman"/>
          <w:bCs/>
          <w:sz w:val="28"/>
          <w:szCs w:val="28"/>
          <w:lang w:val="kk-KZ" w:eastAsia="ru-RU"/>
        </w:rPr>
      </w:pPr>
      <w:r w:rsidRPr="003447FD">
        <w:rPr>
          <w:rFonts w:ascii="Times New Roman" w:eastAsia="Times New Roman" w:hAnsi="Times New Roman" w:cs="Times New Roman"/>
          <w:bCs/>
          <w:sz w:val="28"/>
          <w:szCs w:val="28"/>
          <w:lang w:val="kk-KZ" w:eastAsia="ru-RU"/>
        </w:rPr>
        <w:t>Міндеттері:</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білім беру үдерісін, мектеп жасына дейінгі балаларды тәрбиелеу мен оқыту жағдайларын оңтайландыру жөніндегі ұйымдастырушылық-педагогикалық ұсынымдарды әзірлеу;</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барлық жаңадан бастаушы педагогтарға білім беру қызметіндегі қажетті білім мен икемдерді иеленуде ықпал көрсету;</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кәсіптік біліктілігін арттыруға деген қажеттілігін іске асыруды қамтамасыз ету;</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xml:space="preserve">– мектеп жасына дейінгі балаларды тәрбиелеу мен оқыту мәселелері бойынша кеңестік көмектер көрсету. </w:t>
      </w:r>
    </w:p>
    <w:p w:rsidR="003447FD" w:rsidRPr="003447FD" w:rsidRDefault="003447FD" w:rsidP="003447FD">
      <w:pPr>
        <w:spacing w:after="0" w:line="240" w:lineRule="auto"/>
        <w:jc w:val="both"/>
        <w:rPr>
          <w:rFonts w:ascii="Times New Roman" w:eastAsia="Times New Roman" w:hAnsi="Times New Roman" w:cs="Times New Roman"/>
          <w:bCs/>
          <w:sz w:val="28"/>
          <w:szCs w:val="28"/>
          <w:lang w:val="kk-KZ" w:eastAsia="ru-RU"/>
        </w:rPr>
      </w:pPr>
      <w:r w:rsidRPr="003447FD">
        <w:rPr>
          <w:rFonts w:ascii="Times New Roman" w:eastAsia="Times New Roman" w:hAnsi="Times New Roman" w:cs="Times New Roman"/>
          <w:bCs/>
          <w:sz w:val="28"/>
          <w:szCs w:val="28"/>
          <w:lang w:val="kk-KZ" w:eastAsia="ru-RU"/>
        </w:rPr>
        <w:t>Жас педагог мектебінің функциясы:</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Жұмыс жоспарын талқылайды және бекітеді.</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xml:space="preserve">• Мектепке дейінгі оқытудың жалпы білім беру бағдарламаларын, нормативтік құжаттарын, тәрбие және білім беру мәселелері бойынша әдістемелік әдебиеттерді зерделейді. </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Семинарлар, тренингтер, мамандарға кеңес берулер, тәжірибелік сабақтар, сабақтарға өзара қатысу арқылы кеңес беру көмегін көрсетеді.</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Пәндік-дамытушы орта мен білім беру үдерісінің тәрбиеленушілердің жас айырмашылығы мен дербес ерекшеліктеріне, мектепке дейінгі оқытудың білім беру бағдарламаларына сәйкес келуін айқындайды.</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xml:space="preserve">• Балаларды оқыту мен тәрбиелеу табыстылығының қорытындысын, олардың денсаулық жағдайын қадағалайды. </w:t>
      </w:r>
    </w:p>
    <w:p w:rsidR="003447FD" w:rsidRPr="003447FD" w:rsidRDefault="003447FD" w:rsidP="003447FD">
      <w:pPr>
        <w:spacing w:after="0" w:line="240" w:lineRule="auto"/>
        <w:jc w:val="both"/>
        <w:rPr>
          <w:rFonts w:ascii="Times New Roman" w:eastAsia="Times New Roman" w:hAnsi="Times New Roman" w:cs="Times New Roman"/>
          <w:bCs/>
          <w:sz w:val="28"/>
          <w:szCs w:val="28"/>
          <w:lang w:val="kk-KZ" w:eastAsia="ru-RU"/>
        </w:rPr>
      </w:pPr>
      <w:r w:rsidRPr="003447FD">
        <w:rPr>
          <w:rFonts w:ascii="Times New Roman" w:eastAsia="Times New Roman" w:hAnsi="Times New Roman" w:cs="Times New Roman"/>
          <w:sz w:val="28"/>
          <w:szCs w:val="28"/>
          <w:lang w:val="kk-KZ" w:eastAsia="ru-RU"/>
        </w:rPr>
        <w:t xml:space="preserve">       </w:t>
      </w:r>
      <w:r w:rsidRPr="003447FD">
        <w:rPr>
          <w:rFonts w:ascii="Times New Roman" w:eastAsia="Times New Roman" w:hAnsi="Times New Roman" w:cs="Times New Roman"/>
          <w:bCs/>
          <w:sz w:val="28"/>
          <w:szCs w:val="28"/>
          <w:lang w:val="kk-KZ" w:eastAsia="ru-RU"/>
        </w:rPr>
        <w:t xml:space="preserve">Жас педагогтармен жұмыс істеу олардың қызметінің үш аспектісін ескере отырып жасалады </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iCs/>
          <w:sz w:val="28"/>
          <w:szCs w:val="28"/>
          <w:lang w:val="kk-KZ" w:eastAsia="ru-RU"/>
        </w:rPr>
        <w:t>"Әдіскер – жас маман"</w:t>
      </w:r>
      <w:r w:rsidRPr="003447FD">
        <w:rPr>
          <w:rFonts w:ascii="Times New Roman" w:eastAsia="Times New Roman" w:hAnsi="Times New Roman" w:cs="Times New Roman"/>
          <w:sz w:val="28"/>
          <w:szCs w:val="28"/>
          <w:lang w:val="kk-KZ" w:eastAsia="ru-RU"/>
        </w:rPr>
        <w:t xml:space="preserve"> – жас маманның жұмысқа жеңіл түрде бейімделуіне жағдай жасау, оны қажетті біліммен, икеммен, дағдымен қамтамасыз ету. </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iCs/>
          <w:sz w:val="28"/>
          <w:szCs w:val="28"/>
          <w:lang w:val="kk-KZ" w:eastAsia="ru-RU"/>
        </w:rPr>
        <w:lastRenderedPageBreak/>
        <w:t>"Жас маман – бала және оның ата-анасы"</w:t>
      </w:r>
      <w:r w:rsidRPr="003447FD">
        <w:rPr>
          <w:rFonts w:ascii="Times New Roman" w:eastAsia="Times New Roman" w:hAnsi="Times New Roman" w:cs="Times New Roman"/>
          <w:sz w:val="28"/>
          <w:szCs w:val="28"/>
          <w:lang w:val="kk-KZ" w:eastAsia="ru-RU"/>
        </w:rPr>
        <w:t xml:space="preserve"> – педагогтың беделін, балалар мен олардың ата-аналарының оған деген сый-құрметі мен қызығушылығын қалыптастыру.</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iCs/>
          <w:sz w:val="28"/>
          <w:szCs w:val="28"/>
          <w:lang w:val="kk-KZ" w:eastAsia="ru-RU"/>
        </w:rPr>
        <w:t>"Жас маман – әріптес"</w:t>
      </w:r>
      <w:r w:rsidRPr="003447FD">
        <w:rPr>
          <w:rFonts w:ascii="Times New Roman" w:eastAsia="Times New Roman" w:hAnsi="Times New Roman" w:cs="Times New Roman"/>
          <w:sz w:val="28"/>
          <w:szCs w:val="28"/>
          <w:lang w:val="kk-KZ" w:eastAsia="ru-RU"/>
        </w:rPr>
        <w:t xml:space="preserve"> – әріптестері тарапынан барынша қолдау көрсету. </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bCs/>
          <w:sz w:val="28"/>
          <w:szCs w:val="28"/>
          <w:lang w:val="kk-KZ" w:eastAsia="ru-RU"/>
        </w:rPr>
        <w:t>Жас педагог мектебі жұмысының бағыты</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қызметіндегі, кәсіптік деңгейіндегі және т. б. қиындықтарды диагностикалау;</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ағарту қызметі (педагогика, психология, әдістеме салаларындағы танымдары);</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жоспарлау кезінде, құжаттамамен жұмыс істеуде және т. б тәжірибелік көмек көрсету;</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xml:space="preserve">– тәлімгерлік; </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кәсіпқойлығын арттыру үшін конкурстарға, түрлі деңгейдегі конференцияларға қатысу арқылы белсенді қызметтерге тарту.</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xml:space="preserve">        </w:t>
      </w:r>
      <w:r w:rsidRPr="003447FD">
        <w:rPr>
          <w:rFonts w:ascii="Times New Roman" w:eastAsia="Times New Roman" w:hAnsi="Times New Roman" w:cs="Times New Roman"/>
          <w:bCs/>
          <w:sz w:val="28"/>
          <w:szCs w:val="28"/>
          <w:lang w:val="kk-KZ" w:eastAsia="ru-RU"/>
        </w:rPr>
        <w:t>Жас педагогтармен жұмыс істеу түрлері мен әдістері:</w:t>
      </w:r>
      <w:r w:rsidRPr="003447FD">
        <w:rPr>
          <w:rFonts w:ascii="Times New Roman" w:eastAsia="Times New Roman" w:hAnsi="Times New Roman" w:cs="Times New Roman"/>
          <w:sz w:val="28"/>
          <w:szCs w:val="28"/>
          <w:lang w:val="kk-KZ" w:eastAsia="ru-RU"/>
        </w:rPr>
        <w:t xml:space="preserve"> теориялық семинарлар (баяндамалар, хабарламалар); кеңес берулер; семинар-практикумдар; рөлдік ойындар, іскерлік ойындар; пікірсайыстар, пікірталастар; ашық шараларды талқылау; педагогикалық шеберлік конкурстары; педагогикалық кеңестер; алдыңғы қатарлы педагогикалық тәжірибені талқылау және оны енгізу мен тарату жөніндегі ұсынымдар; түрлі көрмелер, өздігінен білім алу туралы есептер; педагогикалық оқулар, ғылыми-тәжірибелік конференциялар; шығармашылық топтар; әдістемелік бірлестіктер; жеке кеңес берулер; педагогикалық фестиваль; стендтік қорғау және т. б. </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bCs/>
          <w:sz w:val="28"/>
          <w:szCs w:val="28"/>
          <w:lang w:val="kk-KZ" w:eastAsia="ru-RU"/>
        </w:rPr>
        <w:t>Күтілетін нәтижелер</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xml:space="preserve">• Жас кадрлардың балабақшаға табысты бейімделуі және бекітілуі. </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Жас педагогтардың кәсіптік өсуінің оң динамикасы.</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3447FD">
        <w:rPr>
          <w:rFonts w:ascii="Times New Roman" w:eastAsia="Times New Roman" w:hAnsi="Times New Roman" w:cs="Times New Roman"/>
          <w:sz w:val="28"/>
          <w:szCs w:val="28"/>
          <w:lang w:val="kk-KZ" w:eastAsia="ru-RU"/>
        </w:rPr>
        <w:t>Жас педагогтардың нормативтік талаптарға сәйкес бағдарламалармен жұмыс істеуге әзір екендігі.</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Жұмысты жаңа бастаған жас мамандарды қате қадамнан</w:t>
      </w:r>
      <w:r>
        <w:rPr>
          <w:rFonts w:ascii="Times New Roman" w:eastAsia="Times New Roman" w:hAnsi="Times New Roman" w:cs="Times New Roman"/>
          <w:sz w:val="28"/>
          <w:szCs w:val="28"/>
          <w:lang w:val="kk-KZ" w:eastAsia="ru-RU"/>
        </w:rPr>
        <w:t xml:space="preserve"> </w:t>
      </w:r>
      <w:r w:rsidRPr="003447FD">
        <w:rPr>
          <w:rFonts w:ascii="Times New Roman" w:eastAsia="Times New Roman" w:hAnsi="Times New Roman" w:cs="Times New Roman"/>
          <w:sz w:val="28"/>
          <w:szCs w:val="28"/>
          <w:lang w:val="kk-KZ" w:eastAsia="ru-RU"/>
        </w:rPr>
        <w:t>сақтандыратын тыйым:</w:t>
      </w:r>
    </w:p>
    <w:p w:rsid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xml:space="preserve">1.Балаларды көңіліне тиетін атаулармен және теңеулермен атап  </w:t>
      </w:r>
      <w:r w:rsidRPr="003447FD">
        <w:rPr>
          <w:rFonts w:ascii="Times New Roman" w:eastAsia="Times New Roman" w:hAnsi="Times New Roman" w:cs="Times New Roman"/>
          <w:b/>
          <w:sz w:val="28"/>
          <w:szCs w:val="28"/>
          <w:lang w:val="kk-KZ" w:eastAsia="ru-RU"/>
        </w:rPr>
        <w:t>кемсітпеңіз.</w:t>
      </w:r>
      <w:r w:rsidRPr="003447FD">
        <w:rPr>
          <w:rFonts w:ascii="Times New Roman" w:eastAsia="Times New Roman" w:hAnsi="Times New Roman" w:cs="Times New Roman"/>
          <w:sz w:val="28"/>
          <w:szCs w:val="28"/>
          <w:lang w:val="kk-KZ" w:eastAsia="ru-RU"/>
        </w:rPr>
        <w:t xml:space="preserve"> </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2.Шектен шыққан жағдай орын алса да дауыс көтермеңіз. Егер сондай бір жәйт үстінде дауыс көтеріп қалған болсаңыз артынша неге бұлай еткеніңізді түсіндіріп, бұған мәжбүр болғаныңызға  өкінетініңізді білдіріңіз.</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xml:space="preserve">3.Баланы жазалай отырып, дер кезінде кешіре де біліңіз,  шын көңілден кешірім сұрауға дайын болатындай жағдай да  жасаңыз. </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4.Баланы жазалай отырып, сол жаза арқылы өзге балалардың қуанышын ынталандырмаңыз.</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5.Балалардың бір-бірін жамандап әңгіме айтуына жол бермеңіз,</w:t>
      </w:r>
      <w:r w:rsidRPr="003447FD">
        <w:rPr>
          <w:rFonts w:ascii="Times New Roman" w:eastAsia="Times New Roman" w:hAnsi="Times New Roman" w:cs="Times New Roman"/>
          <w:b/>
          <w:sz w:val="28"/>
          <w:szCs w:val="28"/>
          <w:lang w:val="kk-KZ" w:eastAsia="ru-RU"/>
        </w:rPr>
        <w:t xml:space="preserve"> </w:t>
      </w:r>
      <w:r w:rsidRPr="003447FD">
        <w:rPr>
          <w:rFonts w:ascii="Times New Roman" w:eastAsia="Times New Roman" w:hAnsi="Times New Roman" w:cs="Times New Roman"/>
          <w:sz w:val="28"/>
          <w:szCs w:val="28"/>
          <w:lang w:val="kk-KZ" w:eastAsia="ru-RU"/>
        </w:rPr>
        <w:t xml:space="preserve">шағым айтқыштарды сөзі шын болса да ынталандырмаңыз. Кінәлі балаға өз </w:t>
      </w:r>
      <w:r w:rsidRPr="003447FD">
        <w:rPr>
          <w:rFonts w:ascii="Times New Roman" w:eastAsia="Times New Roman" w:hAnsi="Times New Roman" w:cs="Times New Roman"/>
          <w:sz w:val="28"/>
          <w:szCs w:val="28"/>
          <w:lang w:val="kk-KZ" w:eastAsia="ru-RU"/>
        </w:rPr>
        <w:lastRenderedPageBreak/>
        <w:t>қателегін  мойындатуға тырысыңыз. Бірақ ол өзін «жаман», «тәрбиесіз» немесе бәрін  «әдейі» істейтін бала секілді сезінбейтін болсын.</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6.Баланың отбасы мен ата-анасы  туралы оның көзінше ешқашан жағымсыз</w:t>
      </w:r>
      <w:r w:rsidRPr="003447FD">
        <w:rPr>
          <w:rFonts w:ascii="Times New Roman" w:eastAsia="Times New Roman" w:hAnsi="Times New Roman" w:cs="Times New Roman"/>
          <w:b/>
          <w:sz w:val="28"/>
          <w:szCs w:val="28"/>
          <w:lang w:val="kk-KZ" w:eastAsia="ru-RU"/>
        </w:rPr>
        <w:t xml:space="preserve"> </w:t>
      </w:r>
      <w:r w:rsidRPr="003447FD">
        <w:rPr>
          <w:rFonts w:ascii="Times New Roman" w:eastAsia="Times New Roman" w:hAnsi="Times New Roman" w:cs="Times New Roman"/>
          <w:sz w:val="28"/>
          <w:szCs w:val="28"/>
          <w:lang w:val="kk-KZ" w:eastAsia="ru-RU"/>
        </w:rPr>
        <w:t>сөз айтпаңыз және өзгенің де олай етуіне жол бермеңіз.</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7.Егер сіз  ойынды немесе  сабақ тақырыбын өзіңіз жақсы білмейтін болсаңыз немесе әзірлігіңіз нашар болса, оларды өткізбеңіз.</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8.Баланың бастамасын «Өзіңнен сұраған кезде ғана айт» немесе «Өзіңе рұқсат берген кезде ғана жаса» деп үзіп тастамаңыз, әйтпесе олар сіздің басшылығыңызсыз бірдеме істеуден мүлдем қалады.</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9.Ашуланбаңыз және өз ашуыңызды көрсетпеңіз. Егер солай бола қалған жағдайда, бұл жәйттің сізді қатты қынжылтқанын білдіруге тырысыңыз.</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10.Сәтсіздік кезіндегі өз көңіл-күйіңізді, реніштеріңізді балалардан жасырмаңыз, олардың бірге қынжылып, сіздің қиналысыңызды өз сезімдері арқылы бірге бөлісуге жол беріңіз, бірақ шамадан асырмай, бұл үшін оларға ризалығыңызды білдіріңіз.</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xml:space="preserve">  Жас мамандарға:</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1.Жас баланы ересек адамша құрметтей де, жақсы көре де біліңіз.</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2.Балалармен жұмыс жүргізуден туындайтын сүйсіну сезімдерін бойға сіңіруге тырысыңыз, өйткені ол бірден емес, біртіндеп қана қалыптасатын сезім.</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3.Өзіңіздің білім «багажыңызды» қызықты тарихи оқиғалармен, ертегілермен, жануарлар әлемінен, табиғаттан және т.б. алынған қызықты фвктілермен толықтырыңыз.</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4.Жұмысты әрқашан жақсы көңіл-күймен атқарыңыз. Бұл тәрбиеші ешқашан қабақ шытпасын деген сөз емес. Бұл жерде әңгіме адамның жұмысқа өзін өзі даярлауы туралы болып отыр.</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xml:space="preserve">5.Әрқашан «запас» </w:t>
      </w:r>
      <w:r>
        <w:rPr>
          <w:rFonts w:ascii="Times New Roman" w:eastAsia="Times New Roman" w:hAnsi="Times New Roman" w:cs="Times New Roman"/>
          <w:sz w:val="28"/>
          <w:szCs w:val="28"/>
          <w:lang w:val="kk-KZ" w:eastAsia="ru-RU"/>
        </w:rPr>
        <w:t>ұйымдастырылған оқу қызметі, сабақ</w:t>
      </w:r>
      <w:r w:rsidRPr="003447FD">
        <w:rPr>
          <w:rFonts w:ascii="Times New Roman" w:eastAsia="Times New Roman" w:hAnsi="Times New Roman" w:cs="Times New Roman"/>
          <w:sz w:val="28"/>
          <w:szCs w:val="28"/>
          <w:lang w:val="kk-KZ" w:eastAsia="ru-RU"/>
        </w:rPr>
        <w:t>, артық ойын түрі болсын. Олар бастаған сабақтың барысын өзгертуге немесе оны жоспардан тыс өткізуге тура келген жағдайда қолдану үшін қажет. Сабаққа «запасымен» әзірленіңіз. Материалдың жетпей қалғаннан гөрі, артық болып пайдаланылмай қалғаны жақсы.</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6.Адал көңілмен қарым-қатынас жасаңыз, балалар оны сезеді және бағалайды.</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7.Әділеттілік  «кодексін» сақтауға тырысыңыз. Жасөспірімдер әділетсіздік көріністеріне тым шамшыл келеді.</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r w:rsidRPr="003447FD">
        <w:rPr>
          <w:rFonts w:ascii="Times New Roman" w:eastAsia="Times New Roman" w:hAnsi="Times New Roman" w:cs="Times New Roman"/>
          <w:sz w:val="28"/>
          <w:szCs w:val="28"/>
          <w:lang w:val="kk-KZ" w:eastAsia="ru-RU"/>
        </w:rPr>
        <w:t xml:space="preserve">     </w:t>
      </w: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p>
    <w:p w:rsidR="003447FD" w:rsidRPr="003447FD" w:rsidRDefault="003447FD" w:rsidP="003447FD">
      <w:pPr>
        <w:spacing w:after="0" w:line="240" w:lineRule="auto"/>
        <w:jc w:val="both"/>
        <w:rPr>
          <w:rFonts w:ascii="Times New Roman" w:eastAsia="Times New Roman" w:hAnsi="Times New Roman" w:cs="Times New Roman"/>
          <w:sz w:val="28"/>
          <w:szCs w:val="28"/>
          <w:lang w:val="kk-KZ" w:eastAsia="ru-RU"/>
        </w:rPr>
      </w:pPr>
    </w:p>
    <w:p w:rsidR="003447FD" w:rsidRDefault="003447FD" w:rsidP="003447FD">
      <w:pPr>
        <w:shd w:val="clear" w:color="auto" w:fill="FFFFFF"/>
        <w:tabs>
          <w:tab w:val="left" w:pos="709"/>
          <w:tab w:val="left" w:pos="3671"/>
        </w:tabs>
        <w:spacing w:after="0" w:line="240" w:lineRule="auto"/>
        <w:jc w:val="center"/>
        <w:rPr>
          <w:rFonts w:ascii="Times New Roman" w:eastAsia="Times New Roman" w:hAnsi="Times New Roman" w:cs="Times New Roman"/>
          <w:b/>
          <w:color w:val="000000"/>
          <w:sz w:val="24"/>
          <w:szCs w:val="24"/>
          <w:lang w:val="kk-KZ" w:eastAsia="ru-RU"/>
        </w:rPr>
      </w:pPr>
      <w:r w:rsidRPr="003447FD">
        <w:rPr>
          <w:rFonts w:ascii="Times New Roman" w:eastAsia="Times New Roman" w:hAnsi="Times New Roman" w:cs="Times New Roman"/>
          <w:b/>
          <w:color w:val="000000"/>
          <w:sz w:val="24"/>
          <w:szCs w:val="24"/>
          <w:lang w:val="kk-KZ" w:eastAsia="ru-RU"/>
        </w:rPr>
        <w:lastRenderedPageBreak/>
        <w:t>Пайдаланылған әдебиеттер тізімі:</w:t>
      </w:r>
    </w:p>
    <w:p w:rsidR="00D8123E" w:rsidRPr="003447FD" w:rsidRDefault="00D8123E" w:rsidP="003447FD">
      <w:pPr>
        <w:shd w:val="clear" w:color="auto" w:fill="FFFFFF"/>
        <w:tabs>
          <w:tab w:val="left" w:pos="709"/>
          <w:tab w:val="left" w:pos="3671"/>
        </w:tabs>
        <w:spacing w:after="0" w:line="240" w:lineRule="auto"/>
        <w:jc w:val="center"/>
        <w:rPr>
          <w:rFonts w:ascii="Times New Roman" w:eastAsia="Times New Roman" w:hAnsi="Times New Roman" w:cs="Times New Roman"/>
          <w:b/>
          <w:color w:val="000000"/>
          <w:sz w:val="24"/>
          <w:szCs w:val="24"/>
          <w:lang w:val="kk-KZ" w:eastAsia="ru-RU"/>
        </w:rPr>
      </w:pPr>
      <w:bookmarkStart w:id="0" w:name="_GoBack"/>
      <w:bookmarkEnd w:id="0"/>
    </w:p>
    <w:p w:rsidR="003447FD" w:rsidRPr="003447FD" w:rsidRDefault="003447FD" w:rsidP="003447FD">
      <w:pPr>
        <w:spacing w:after="0" w:line="300" w:lineRule="atLeast"/>
        <w:rPr>
          <w:rFonts w:ascii="Times New Roman" w:eastAsia="Times New Roman" w:hAnsi="Times New Roman" w:cs="Times New Roman"/>
          <w:sz w:val="24"/>
          <w:szCs w:val="24"/>
          <w:lang w:val="kk-KZ" w:eastAsia="ru-RU"/>
        </w:rPr>
      </w:pPr>
      <w:r w:rsidRPr="003447FD">
        <w:rPr>
          <w:rFonts w:ascii="Times New Roman" w:eastAsia="Times New Roman" w:hAnsi="Times New Roman" w:cs="Times New Roman"/>
          <w:sz w:val="24"/>
          <w:szCs w:val="24"/>
          <w:lang w:val="kk-KZ" w:eastAsia="ru-RU"/>
        </w:rPr>
        <w:t>1.</w:t>
      </w:r>
      <w:r w:rsidRPr="003447FD">
        <w:rPr>
          <w:rFonts w:ascii="Times New Roman" w:eastAsia="Times New Roman" w:hAnsi="Times New Roman" w:cs="Times New Roman"/>
          <w:sz w:val="24"/>
          <w:szCs w:val="24"/>
          <w:lang w:eastAsia="ru-RU"/>
        </w:rPr>
        <w:t>Материал ЭС «ACTUALIS: Образование»</w:t>
      </w:r>
      <w:r>
        <w:rPr>
          <w:rFonts w:ascii="Times New Roman" w:eastAsia="Times New Roman" w:hAnsi="Times New Roman" w:cs="Times New Roman"/>
          <w:sz w:val="24"/>
          <w:szCs w:val="24"/>
          <w:lang w:val="kk-KZ" w:eastAsia="ru-RU"/>
        </w:rPr>
        <w:t xml:space="preserve"> </w:t>
      </w:r>
      <w:r w:rsidRPr="003447FD">
        <w:rPr>
          <w:rFonts w:ascii="Times New Roman" w:eastAsia="Times New Roman" w:hAnsi="Times New Roman" w:cs="Times New Roman"/>
          <w:sz w:val="24"/>
          <w:szCs w:val="24"/>
          <w:lang w:eastAsia="ru-RU"/>
        </w:rPr>
        <w:t>vip-edu.mcfr.kz</w:t>
      </w:r>
      <w:r w:rsidRPr="003447FD">
        <w:rPr>
          <w:rFonts w:ascii="Times New Roman" w:eastAsia="Times New Roman" w:hAnsi="Times New Roman" w:cs="Times New Roman"/>
          <w:sz w:val="24"/>
          <w:szCs w:val="24"/>
          <w:lang w:eastAsia="ru-RU"/>
        </w:rPr>
        <w:br/>
      </w:r>
      <w:r w:rsidRPr="003447FD">
        <w:rPr>
          <w:rFonts w:ascii="Times New Roman" w:eastAsia="Times New Roman" w:hAnsi="Times New Roman" w:cs="Times New Roman"/>
          <w:sz w:val="24"/>
          <w:szCs w:val="24"/>
          <w:lang w:val="kk-KZ" w:eastAsia="ru-RU"/>
        </w:rPr>
        <w:t>2.</w:t>
      </w:r>
      <w:r w:rsidRPr="003447FD">
        <w:rPr>
          <w:rFonts w:ascii="Times New Roman" w:eastAsia="Times New Roman" w:hAnsi="Times New Roman" w:cs="Times New Roman"/>
          <w:sz w:val="24"/>
          <w:szCs w:val="24"/>
          <w:lang w:eastAsia="ru-RU"/>
        </w:rPr>
        <w:t xml:space="preserve">Электронный журнал </w:t>
      </w:r>
      <w:r w:rsidRPr="003447FD">
        <w:rPr>
          <w:rFonts w:ascii="Times New Roman" w:eastAsia="Times New Roman" w:hAnsi="Times New Roman" w:cs="Times New Roman"/>
          <w:sz w:val="24"/>
          <w:szCs w:val="24"/>
          <w:lang w:val="kk-KZ" w:eastAsia="ru-RU"/>
        </w:rPr>
        <w:t>«</w:t>
      </w:r>
      <w:r w:rsidRPr="003447FD">
        <w:rPr>
          <w:rFonts w:ascii="Times New Roman" w:eastAsia="Times New Roman" w:hAnsi="Times New Roman" w:cs="Times New Roman"/>
          <w:sz w:val="24"/>
          <w:szCs w:val="24"/>
          <w:lang w:eastAsia="ru-RU"/>
        </w:rPr>
        <w:t xml:space="preserve">Методист </w:t>
      </w:r>
      <w:proofErr w:type="spellStart"/>
      <w:r w:rsidRPr="003447FD">
        <w:rPr>
          <w:rFonts w:ascii="Times New Roman" w:eastAsia="Times New Roman" w:hAnsi="Times New Roman" w:cs="Times New Roman"/>
          <w:sz w:val="24"/>
          <w:szCs w:val="24"/>
          <w:lang w:eastAsia="ru-RU"/>
        </w:rPr>
        <w:t>орг</w:t>
      </w:r>
      <w:proofErr w:type="spellEnd"/>
      <w:r>
        <w:rPr>
          <w:rFonts w:ascii="Times New Roman" w:eastAsia="Times New Roman" w:hAnsi="Times New Roman" w:cs="Times New Roman"/>
          <w:sz w:val="24"/>
          <w:szCs w:val="24"/>
          <w:lang w:val="kk-KZ" w:eastAsia="ru-RU"/>
        </w:rPr>
        <w:t>а</w:t>
      </w:r>
      <w:proofErr w:type="spellStart"/>
      <w:r w:rsidRPr="003447FD">
        <w:rPr>
          <w:rFonts w:ascii="Times New Roman" w:eastAsia="Times New Roman" w:hAnsi="Times New Roman" w:cs="Times New Roman"/>
          <w:sz w:val="24"/>
          <w:szCs w:val="24"/>
          <w:lang w:eastAsia="ru-RU"/>
        </w:rPr>
        <w:t>низации</w:t>
      </w:r>
      <w:proofErr w:type="spellEnd"/>
      <w:r w:rsidRPr="003447FD">
        <w:rPr>
          <w:rFonts w:ascii="Times New Roman" w:eastAsia="Times New Roman" w:hAnsi="Times New Roman" w:cs="Times New Roman"/>
          <w:sz w:val="24"/>
          <w:szCs w:val="24"/>
          <w:lang w:eastAsia="ru-RU"/>
        </w:rPr>
        <w:t xml:space="preserve"> </w:t>
      </w:r>
      <w:proofErr w:type="spellStart"/>
      <w:r w:rsidRPr="003447FD">
        <w:rPr>
          <w:rFonts w:ascii="Times New Roman" w:eastAsia="Times New Roman" w:hAnsi="Times New Roman" w:cs="Times New Roman"/>
          <w:sz w:val="24"/>
          <w:szCs w:val="24"/>
          <w:lang w:eastAsia="ru-RU"/>
        </w:rPr>
        <w:t>обр</w:t>
      </w:r>
      <w:proofErr w:type="spellEnd"/>
      <w:r>
        <w:rPr>
          <w:rFonts w:ascii="Times New Roman" w:eastAsia="Times New Roman" w:hAnsi="Times New Roman" w:cs="Times New Roman"/>
          <w:sz w:val="24"/>
          <w:szCs w:val="24"/>
          <w:lang w:val="kk-KZ" w:eastAsia="ru-RU"/>
        </w:rPr>
        <w:t>а</w:t>
      </w:r>
      <w:proofErr w:type="spellStart"/>
      <w:r w:rsidRPr="003447FD">
        <w:rPr>
          <w:rFonts w:ascii="Times New Roman" w:eastAsia="Times New Roman" w:hAnsi="Times New Roman" w:cs="Times New Roman"/>
          <w:sz w:val="24"/>
          <w:szCs w:val="24"/>
          <w:lang w:eastAsia="ru-RU"/>
        </w:rPr>
        <w:t>зования</w:t>
      </w:r>
      <w:proofErr w:type="spellEnd"/>
      <w:r w:rsidRPr="003447FD">
        <w:rPr>
          <w:rFonts w:ascii="Times New Roman" w:eastAsia="Times New Roman" w:hAnsi="Times New Roman" w:cs="Times New Roman"/>
          <w:sz w:val="24"/>
          <w:szCs w:val="24"/>
          <w:lang w:val="kk-KZ" w:eastAsia="ru-RU"/>
        </w:rPr>
        <w:t>»</w:t>
      </w:r>
    </w:p>
    <w:p w:rsidR="003447FD" w:rsidRPr="003447FD" w:rsidRDefault="003447FD" w:rsidP="003447FD">
      <w:pPr>
        <w:spacing w:after="0" w:line="240" w:lineRule="auto"/>
        <w:rPr>
          <w:rFonts w:ascii="Times New Roman" w:eastAsia="Times New Roman" w:hAnsi="Times New Roman" w:cs="Times New Roman"/>
          <w:sz w:val="24"/>
          <w:szCs w:val="24"/>
          <w:lang w:val="kk-KZ" w:eastAsia="ru-RU"/>
        </w:rPr>
      </w:pPr>
      <w:r w:rsidRPr="003447FD">
        <w:rPr>
          <w:rFonts w:ascii="Times New Roman" w:eastAsia="Times New Roman" w:hAnsi="Times New Roman" w:cs="Times New Roman"/>
          <w:sz w:val="24"/>
          <w:szCs w:val="24"/>
          <w:lang w:val="kk-KZ" w:eastAsia="ru-RU"/>
        </w:rPr>
        <w:t>Білім беру ұйымының әдіскері / ҒЫЛЫМИ-ӘДІСТЕМЕЛІК КЕҢЕС</w:t>
      </w:r>
    </w:p>
    <w:p w:rsidR="003447FD" w:rsidRPr="003447FD" w:rsidRDefault="003447FD" w:rsidP="003447FD">
      <w:pPr>
        <w:spacing w:after="0" w:line="300" w:lineRule="atLeast"/>
        <w:rPr>
          <w:rFonts w:ascii="Times New Roman" w:eastAsia="Times New Roman" w:hAnsi="Times New Roman" w:cs="Times New Roman"/>
          <w:sz w:val="24"/>
          <w:szCs w:val="24"/>
          <w:lang w:val="kk-KZ" w:eastAsia="ru-RU"/>
        </w:rPr>
      </w:pPr>
      <w:r w:rsidRPr="003447FD">
        <w:rPr>
          <w:rFonts w:ascii="Times New Roman" w:eastAsia="Times New Roman" w:hAnsi="Times New Roman" w:cs="Times New Roman"/>
          <w:bCs/>
          <w:sz w:val="24"/>
          <w:szCs w:val="24"/>
          <w:lang w:val="kk-KZ" w:eastAsia="ru-RU"/>
        </w:rPr>
        <w:t>«Жас маман мектебі» туралы ереже</w:t>
      </w:r>
      <w:r w:rsidRPr="003447FD">
        <w:rPr>
          <w:rFonts w:ascii="Times New Roman" w:eastAsia="Times New Roman" w:hAnsi="Times New Roman" w:cs="Times New Roman"/>
          <w:bCs/>
          <w:sz w:val="24"/>
          <w:szCs w:val="24"/>
          <w:lang w:eastAsia="ru-RU"/>
        </w:rPr>
        <w:t>.</w:t>
      </w:r>
      <w:r w:rsidRPr="003447FD">
        <w:rPr>
          <w:rFonts w:ascii="Times New Roman" w:eastAsia="Times New Roman" w:hAnsi="Times New Roman" w:cs="Times New Roman"/>
          <w:bCs/>
          <w:sz w:val="24"/>
          <w:szCs w:val="24"/>
          <w:lang w:val="kk-KZ" w:eastAsia="ru-RU"/>
        </w:rPr>
        <w:t xml:space="preserve"> Жас маманның кәсіптік қалыптасуы</w:t>
      </w:r>
      <w:r>
        <w:rPr>
          <w:rFonts w:ascii="Times New Roman" w:eastAsia="Times New Roman" w:hAnsi="Times New Roman" w:cs="Times New Roman"/>
          <w:bCs/>
          <w:sz w:val="24"/>
          <w:szCs w:val="24"/>
          <w:lang w:val="kk-KZ" w:eastAsia="ru-RU"/>
        </w:rPr>
        <w:t xml:space="preserve"> </w:t>
      </w:r>
      <w:r w:rsidRPr="003447FD">
        <w:rPr>
          <w:rFonts w:ascii="Times New Roman" w:eastAsia="Times New Roman" w:hAnsi="Times New Roman" w:cs="Times New Roman"/>
          <w:bCs/>
          <w:sz w:val="24"/>
          <w:szCs w:val="24"/>
          <w:lang w:val="kk-KZ" w:eastAsia="ru-RU"/>
        </w:rPr>
        <w:t>Т. В. Зуева</w:t>
      </w:r>
    </w:p>
    <w:p w:rsidR="003447FD" w:rsidRPr="003447FD" w:rsidRDefault="003447FD" w:rsidP="003447FD">
      <w:pPr>
        <w:spacing w:after="0" w:line="300" w:lineRule="atLeast"/>
        <w:rPr>
          <w:rFonts w:ascii="Times New Roman" w:eastAsia="Times New Roman" w:hAnsi="Times New Roman" w:cs="Times New Roman"/>
          <w:sz w:val="24"/>
          <w:szCs w:val="24"/>
          <w:lang w:val="kk-KZ" w:eastAsia="ru-RU"/>
        </w:rPr>
      </w:pPr>
      <w:r w:rsidRPr="003447FD">
        <w:rPr>
          <w:rFonts w:ascii="Times New Roman" w:eastAsia="Times New Roman" w:hAnsi="Times New Roman" w:cs="Times New Roman"/>
          <w:sz w:val="24"/>
          <w:szCs w:val="24"/>
          <w:lang w:val="kk-KZ" w:eastAsia="ru-RU"/>
        </w:rPr>
        <w:t>3.Электронный журнал «</w:t>
      </w:r>
      <w:r w:rsidRPr="003447FD">
        <w:rPr>
          <w:rFonts w:ascii="Times New Roman" w:eastAsia="Times New Roman" w:hAnsi="Times New Roman" w:cs="Times New Roman"/>
          <w:sz w:val="24"/>
          <w:szCs w:val="24"/>
          <w:lang w:val="kk-KZ" w:eastAsia="ru-RU"/>
        </w:rPr>
        <w:t>М</w:t>
      </w:r>
      <w:r>
        <w:rPr>
          <w:rFonts w:ascii="Times New Roman" w:eastAsia="Times New Roman" w:hAnsi="Times New Roman" w:cs="Times New Roman"/>
          <w:sz w:val="24"/>
          <w:szCs w:val="24"/>
          <w:lang w:val="kk-KZ" w:eastAsia="ru-RU"/>
        </w:rPr>
        <w:t>ектепке дейінгі ұйым басшысының анықтамалығы</w:t>
      </w:r>
      <w:r w:rsidRPr="003447FD">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p>
    <w:p w:rsidR="00373AE8" w:rsidRPr="003447FD" w:rsidRDefault="00373AE8">
      <w:pPr>
        <w:rPr>
          <w:lang w:val="kk-KZ"/>
        </w:rPr>
      </w:pPr>
    </w:p>
    <w:sectPr w:rsidR="00373AE8" w:rsidRPr="003447FD" w:rsidSect="00194122">
      <w:pgSz w:w="11906" w:h="16838"/>
      <w:pgMar w:top="136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B2929"/>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44566C2A"/>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53E1EAD"/>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60F362E"/>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735"/>
    <w:rsid w:val="00262735"/>
    <w:rsid w:val="003447FD"/>
    <w:rsid w:val="00373AE8"/>
    <w:rsid w:val="00D81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1061</Words>
  <Characters>6054</Characters>
  <Application>Microsoft Office Word</Application>
  <DocSecurity>0</DocSecurity>
  <Lines>50</Lines>
  <Paragraphs>14</Paragraphs>
  <ScaleCrop>false</ScaleCrop>
  <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3</cp:revision>
  <dcterms:created xsi:type="dcterms:W3CDTF">2022-01-20T10:33:00Z</dcterms:created>
  <dcterms:modified xsi:type="dcterms:W3CDTF">2022-01-20T10:41:00Z</dcterms:modified>
</cp:coreProperties>
</file>