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4B7" w:rsidRPr="00145EB8" w:rsidRDefault="00BC24B7" w:rsidP="00BC2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  <w:r w:rsidRPr="00145EB8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Жамбыл облысы әкімдігінің білім басқармасы </w:t>
      </w:r>
    </w:p>
    <w:p w:rsidR="00BC24B7" w:rsidRPr="00145EB8" w:rsidRDefault="00BC24B7" w:rsidP="00BC24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</w:pPr>
      <w:r w:rsidRPr="00145EB8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>Тараз қаласының білім бөлімінің Әлихан Бөкейханов атындағы №1 гимназиясы» КММ</w:t>
      </w:r>
    </w:p>
    <w:p w:rsidR="00BC390A" w:rsidRPr="00E44DBE" w:rsidRDefault="00BC24B7" w:rsidP="00BC24B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</w:pPr>
      <w:r w:rsidRPr="00E44DBE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 xml:space="preserve"> </w:t>
      </w:r>
      <w:r w:rsidR="00BC390A" w:rsidRPr="00E44DBE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(білім беру ұйымының атауы)</w:t>
      </w:r>
    </w:p>
    <w:p w:rsidR="00BC390A" w:rsidRPr="009E554B" w:rsidRDefault="00F646B1" w:rsidP="009E554B">
      <w:pPr>
        <w:spacing w:before="188" w:after="113" w:line="32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  <w:r w:rsidRPr="00E44DBE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Қ</w:t>
      </w:r>
      <w:r w:rsidR="00BC390A" w:rsidRPr="00E44DBE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ысқа мерзімді жоспар</w:t>
      </w:r>
    </w:p>
    <w:tbl>
      <w:tblPr>
        <w:tblStyle w:val="a3"/>
        <w:tblW w:w="5993" w:type="pct"/>
        <w:tblInd w:w="-1281" w:type="dxa"/>
        <w:tblLook w:val="04A0" w:firstRow="1" w:lastRow="0" w:firstColumn="1" w:lastColumn="0" w:noHBand="0" w:noVBand="1"/>
      </w:tblPr>
      <w:tblGrid>
        <w:gridCol w:w="3972"/>
        <w:gridCol w:w="3544"/>
        <w:gridCol w:w="3685"/>
      </w:tblGrid>
      <w:tr w:rsidR="00BC390A" w:rsidRPr="00145EB8" w:rsidTr="00B240D1">
        <w:tc>
          <w:tcPr>
            <w:tcW w:w="1773" w:type="pct"/>
            <w:hideMark/>
          </w:tcPr>
          <w:p w:rsidR="00BC390A" w:rsidRPr="00145EB8" w:rsidRDefault="00BC390A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145E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Бөлім:</w:t>
            </w:r>
          </w:p>
        </w:tc>
        <w:tc>
          <w:tcPr>
            <w:tcW w:w="3227" w:type="pct"/>
            <w:gridSpan w:val="2"/>
            <w:hideMark/>
          </w:tcPr>
          <w:p w:rsidR="00BC390A" w:rsidRPr="00145EB8" w:rsidRDefault="003F3F31" w:rsidP="00E44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Адамгершілік-асыл қасиет</w:t>
            </w:r>
          </w:p>
        </w:tc>
      </w:tr>
      <w:tr w:rsidR="00BC390A" w:rsidRPr="00145EB8" w:rsidTr="00B240D1">
        <w:tc>
          <w:tcPr>
            <w:tcW w:w="1773" w:type="pct"/>
            <w:hideMark/>
          </w:tcPr>
          <w:p w:rsidR="00BC390A" w:rsidRPr="00145EB8" w:rsidRDefault="00BC390A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145E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Педагогтің аты-жөні</w:t>
            </w:r>
          </w:p>
        </w:tc>
        <w:tc>
          <w:tcPr>
            <w:tcW w:w="3227" w:type="pct"/>
            <w:gridSpan w:val="2"/>
            <w:hideMark/>
          </w:tcPr>
          <w:p w:rsidR="00BC390A" w:rsidRPr="00145EB8" w:rsidRDefault="00886E24" w:rsidP="004A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5E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Мәлік А.Б.</w:t>
            </w:r>
          </w:p>
        </w:tc>
      </w:tr>
      <w:tr w:rsidR="00BC390A" w:rsidRPr="003F3F31" w:rsidTr="00B240D1">
        <w:tc>
          <w:tcPr>
            <w:tcW w:w="1773" w:type="pct"/>
            <w:hideMark/>
          </w:tcPr>
          <w:p w:rsidR="00BC390A" w:rsidRPr="00147148" w:rsidRDefault="00BC390A" w:rsidP="00E44DBE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145E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Күні:</w:t>
            </w:r>
            <w:r w:rsidR="00257BA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227" w:type="pct"/>
            <w:gridSpan w:val="2"/>
            <w:hideMark/>
          </w:tcPr>
          <w:p w:rsidR="00BC390A" w:rsidRPr="00BC53E3" w:rsidRDefault="003F3F31" w:rsidP="004A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14.09</w:t>
            </w:r>
            <w:r w:rsidR="00BC53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.2021 ж.</w:t>
            </w:r>
          </w:p>
        </w:tc>
      </w:tr>
      <w:tr w:rsidR="00BC390A" w:rsidRPr="003F3F31" w:rsidTr="00B240D1">
        <w:tc>
          <w:tcPr>
            <w:tcW w:w="1773" w:type="pct"/>
            <w:hideMark/>
          </w:tcPr>
          <w:p w:rsidR="00BC390A" w:rsidRPr="00145EB8" w:rsidRDefault="00BC390A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3F3F3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Сынып:</w:t>
            </w:r>
            <w:r w:rsidR="00886E24" w:rsidRPr="00145E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 w:rsidR="00E44D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5</w:t>
            </w:r>
            <w:r w:rsidR="00D014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«Б»</w:t>
            </w:r>
            <w:bookmarkStart w:id="0" w:name="_GoBack"/>
            <w:bookmarkEnd w:id="0"/>
          </w:p>
        </w:tc>
        <w:tc>
          <w:tcPr>
            <w:tcW w:w="1582" w:type="pct"/>
            <w:hideMark/>
          </w:tcPr>
          <w:p w:rsidR="00BC390A" w:rsidRPr="00BC53E3" w:rsidRDefault="00BC390A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3F3F3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Қатысушылар саны:</w:t>
            </w:r>
            <w:r w:rsidR="003F3F3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34</w:t>
            </w:r>
          </w:p>
        </w:tc>
        <w:tc>
          <w:tcPr>
            <w:tcW w:w="1645" w:type="pct"/>
            <w:hideMark/>
          </w:tcPr>
          <w:p w:rsidR="00BC390A" w:rsidRPr="003F3F31" w:rsidRDefault="00BC390A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3F3F3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Қатыспағандар саны:</w:t>
            </w:r>
          </w:p>
        </w:tc>
      </w:tr>
      <w:tr w:rsidR="00BC390A" w:rsidRPr="00D014D6" w:rsidTr="00B240D1">
        <w:tc>
          <w:tcPr>
            <w:tcW w:w="1773" w:type="pct"/>
            <w:hideMark/>
          </w:tcPr>
          <w:p w:rsidR="00BC390A" w:rsidRPr="003F3F31" w:rsidRDefault="00BC390A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3F3F3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Сабақтың тақырыбы</w:t>
            </w:r>
          </w:p>
        </w:tc>
        <w:tc>
          <w:tcPr>
            <w:tcW w:w="3227" w:type="pct"/>
            <w:gridSpan w:val="2"/>
            <w:hideMark/>
          </w:tcPr>
          <w:p w:rsidR="00BC390A" w:rsidRPr="00257BA4" w:rsidRDefault="003F3F31" w:rsidP="00806F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F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«Керқұла атты Кендебай» ертегісінің қиял-ғажайып ертегілеріне тән ерекшеліктері</w:t>
            </w:r>
          </w:p>
        </w:tc>
      </w:tr>
      <w:tr w:rsidR="00BC390A" w:rsidRPr="00D014D6" w:rsidTr="00B240D1">
        <w:tc>
          <w:tcPr>
            <w:tcW w:w="1773" w:type="pct"/>
            <w:hideMark/>
          </w:tcPr>
          <w:p w:rsidR="00BC390A" w:rsidRPr="003F3F31" w:rsidRDefault="00BC390A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3F3F3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Оқу бағдарламасына сәйкес оқыту мақсаттары</w:t>
            </w:r>
          </w:p>
        </w:tc>
        <w:tc>
          <w:tcPr>
            <w:tcW w:w="3227" w:type="pct"/>
            <w:gridSpan w:val="2"/>
            <w:hideMark/>
          </w:tcPr>
          <w:p w:rsidR="00115EE0" w:rsidRPr="00145EB8" w:rsidRDefault="003F3F31" w:rsidP="00115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F3F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5.2.3.1 шығармадағы тілдік бейнелеу, суреттеу құралдарының (теңеу, эпитет, ауыспалы мағынадағы сөздер, қайталау, өлең құрылысы) мағынасын анықтау;</w:t>
            </w:r>
          </w:p>
        </w:tc>
      </w:tr>
      <w:tr w:rsidR="00BC390A" w:rsidRPr="00D014D6" w:rsidTr="00B240D1">
        <w:tc>
          <w:tcPr>
            <w:tcW w:w="1773" w:type="pct"/>
            <w:hideMark/>
          </w:tcPr>
          <w:p w:rsidR="00BC390A" w:rsidRPr="00145EB8" w:rsidRDefault="00BC390A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145E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Сабақтың мақсаты</w:t>
            </w:r>
          </w:p>
        </w:tc>
        <w:tc>
          <w:tcPr>
            <w:tcW w:w="3227" w:type="pct"/>
            <w:gridSpan w:val="2"/>
            <w:hideMark/>
          </w:tcPr>
          <w:p w:rsidR="003F3F31" w:rsidRDefault="0077706F" w:rsidP="0056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5E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Барлық оқушылар орындай алады:</w:t>
            </w:r>
            <w:r w:rsidR="003F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F31" w:rsidRPr="003F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шығармадағы тілдік бейнелеу, суреттеу құралдарының  мағынасын</w:t>
            </w:r>
            <w:r w:rsidR="003F3F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мұғалімнің көмегімен</w:t>
            </w:r>
            <w:r w:rsidR="003F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анықтайды.</w:t>
            </w:r>
          </w:p>
          <w:p w:rsidR="003F3F31" w:rsidRPr="003F3F31" w:rsidRDefault="003F3F31" w:rsidP="00563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E554B" w:rsidRDefault="0077706F" w:rsidP="00B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Оқушылардың көпшілігі орындай алады:</w:t>
            </w:r>
            <w:r w:rsidR="003F3F31" w:rsidRPr="003F3F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шығармадағы тілдік б</w:t>
            </w:r>
            <w:r w:rsidR="003F3F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ейнелеу, суреттеу құралдарының мағынасын анықтайды.</w:t>
            </w:r>
          </w:p>
          <w:p w:rsidR="00115EE0" w:rsidRPr="00115EE0" w:rsidRDefault="00115EE0" w:rsidP="00BC5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2DD6" w:rsidRDefault="0077706F" w:rsidP="00115E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45E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Кейбір оқушылар орындай алады</w:t>
            </w:r>
            <w:r w:rsidRPr="00806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3F3F31">
              <w:rPr>
                <w:lang w:val="kk-KZ"/>
              </w:rPr>
              <w:t xml:space="preserve"> </w:t>
            </w:r>
            <w:r w:rsidR="003F3F31" w:rsidRPr="003F3F31">
              <w:rPr>
                <w:lang w:val="kk-KZ"/>
              </w:rPr>
              <w:t>шығармадағы тілдік бейнелеу, суреттеу құралдарының (теңеу, эпитет, ауыспалы мағынадағы сөздер, қайталау, ө</w:t>
            </w:r>
            <w:r w:rsidR="003F3F31">
              <w:rPr>
                <w:lang w:val="kk-KZ"/>
              </w:rPr>
              <w:t>лең құрылысы) мағынасын өз бетімен анықтайды.</w:t>
            </w:r>
          </w:p>
          <w:p w:rsidR="00115EE0" w:rsidRPr="00145EB8" w:rsidRDefault="00115EE0" w:rsidP="00115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145EB8" w:rsidRPr="00D014D6" w:rsidTr="00B240D1">
        <w:tc>
          <w:tcPr>
            <w:tcW w:w="1773" w:type="pct"/>
          </w:tcPr>
          <w:p w:rsidR="00145EB8" w:rsidRPr="00145EB8" w:rsidRDefault="00145EB8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145E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Бағалау критерийі</w:t>
            </w:r>
          </w:p>
        </w:tc>
        <w:tc>
          <w:tcPr>
            <w:tcW w:w="3227" w:type="pct"/>
            <w:gridSpan w:val="2"/>
          </w:tcPr>
          <w:p w:rsidR="003F3F31" w:rsidRPr="003F3F31" w:rsidRDefault="003F3F31" w:rsidP="003F3F31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F3F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«Керқұла атты Кендебай» ертегісінің қиял-ғажайып ертегілеріне тән ерекшеліктерін анықтайды; </w:t>
            </w:r>
          </w:p>
          <w:p w:rsidR="00115EE0" w:rsidRDefault="003F3F31" w:rsidP="003F3F31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F3F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шығармадағы тілдік бейнелеу, суреттеу құ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ралдарының мағынасын анықтайды.</w:t>
            </w:r>
          </w:p>
          <w:p w:rsidR="003F3F31" w:rsidRPr="00145EB8" w:rsidRDefault="003F3F31" w:rsidP="003F3F31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44DBE" w:rsidRPr="00E44DBE" w:rsidTr="00B240D1">
        <w:trPr>
          <w:trHeight w:val="313"/>
        </w:trPr>
        <w:tc>
          <w:tcPr>
            <w:tcW w:w="1773" w:type="pct"/>
          </w:tcPr>
          <w:p w:rsidR="00E44DBE" w:rsidRPr="00E44DBE" w:rsidRDefault="00E44DBE" w:rsidP="00E44DB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44DB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3227" w:type="pct"/>
            <w:gridSpan w:val="2"/>
          </w:tcPr>
          <w:p w:rsidR="00E44DBE" w:rsidRPr="0080584C" w:rsidRDefault="003F3F31" w:rsidP="00E44DB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F3F3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«Керқұла атты Кендебай» ертегісі</w:t>
            </w:r>
          </w:p>
        </w:tc>
      </w:tr>
    </w:tbl>
    <w:p w:rsidR="00257BA4" w:rsidRDefault="00257BA4" w:rsidP="00A61805">
      <w:pPr>
        <w:spacing w:after="360" w:line="23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E44DBE" w:rsidRDefault="00E44DBE" w:rsidP="00A61805">
      <w:pPr>
        <w:spacing w:after="360" w:line="23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CF577A" w:rsidRDefault="00CF577A" w:rsidP="00A61805">
      <w:pPr>
        <w:spacing w:after="360" w:line="23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372DD6" w:rsidRDefault="00372DD6" w:rsidP="00A61805">
      <w:pPr>
        <w:spacing w:after="360" w:line="23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3F3F31" w:rsidRDefault="003F3F31" w:rsidP="00A61805">
      <w:pPr>
        <w:spacing w:after="360" w:line="23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372DD6" w:rsidRPr="00563A34" w:rsidRDefault="00372DD6" w:rsidP="00A61805">
      <w:pPr>
        <w:spacing w:after="360" w:line="238" w:lineRule="atLeast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BC390A" w:rsidRPr="00A61805" w:rsidRDefault="00BC390A" w:rsidP="00145EB8">
      <w:pPr>
        <w:spacing w:after="360" w:line="23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A6180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lastRenderedPageBreak/>
        <w:t>Сабақтың барысы</w:t>
      </w:r>
    </w:p>
    <w:tbl>
      <w:tblPr>
        <w:tblStyle w:val="a3"/>
        <w:tblW w:w="5992" w:type="pct"/>
        <w:tblInd w:w="-1281" w:type="dxa"/>
        <w:tblLayout w:type="fixed"/>
        <w:tblLook w:val="04A0" w:firstRow="1" w:lastRow="0" w:firstColumn="1" w:lastColumn="0" w:noHBand="0" w:noVBand="1"/>
      </w:tblPr>
      <w:tblGrid>
        <w:gridCol w:w="994"/>
        <w:gridCol w:w="5293"/>
        <w:gridCol w:w="2018"/>
        <w:gridCol w:w="2016"/>
        <w:gridCol w:w="878"/>
      </w:tblGrid>
      <w:tr w:rsidR="00710ABD" w:rsidRPr="00CD06B8" w:rsidTr="00710ABD">
        <w:trPr>
          <w:cantSplit/>
          <w:trHeight w:val="1431"/>
        </w:trPr>
        <w:tc>
          <w:tcPr>
            <w:tcW w:w="444" w:type="pct"/>
            <w:textDirection w:val="btLr"/>
            <w:hideMark/>
          </w:tcPr>
          <w:p w:rsidR="00BC390A" w:rsidRPr="00A61805" w:rsidRDefault="00BC390A" w:rsidP="008A34B1">
            <w:pPr>
              <w:spacing w:after="360" w:line="238" w:lineRule="atLeast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A618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Сабақтың кезеңі/ уақыт</w:t>
            </w:r>
          </w:p>
        </w:tc>
        <w:tc>
          <w:tcPr>
            <w:tcW w:w="2363" w:type="pct"/>
            <w:hideMark/>
          </w:tcPr>
          <w:p w:rsidR="00BC390A" w:rsidRPr="00A61805" w:rsidRDefault="00BC390A" w:rsidP="008A34B1">
            <w:pPr>
              <w:spacing w:after="360" w:line="23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A618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Педагогтің әрекеті</w:t>
            </w:r>
          </w:p>
        </w:tc>
        <w:tc>
          <w:tcPr>
            <w:tcW w:w="901" w:type="pct"/>
            <w:hideMark/>
          </w:tcPr>
          <w:p w:rsidR="00BC390A" w:rsidRPr="00CD06B8" w:rsidRDefault="00BC390A" w:rsidP="008A34B1">
            <w:pPr>
              <w:spacing w:after="360" w:line="23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A6180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Оқушының ә</w:t>
            </w:r>
            <w:r w:rsidRPr="00CD06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рекеті</w:t>
            </w:r>
          </w:p>
        </w:tc>
        <w:tc>
          <w:tcPr>
            <w:tcW w:w="900" w:type="pct"/>
            <w:hideMark/>
          </w:tcPr>
          <w:p w:rsidR="00BC390A" w:rsidRPr="00CD06B8" w:rsidRDefault="00BC390A" w:rsidP="008A34B1">
            <w:pPr>
              <w:spacing w:after="360" w:line="23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CD06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Бағалау</w:t>
            </w:r>
          </w:p>
        </w:tc>
        <w:tc>
          <w:tcPr>
            <w:tcW w:w="392" w:type="pct"/>
            <w:hideMark/>
          </w:tcPr>
          <w:p w:rsidR="00BC390A" w:rsidRPr="00CD06B8" w:rsidRDefault="00BC390A" w:rsidP="008A34B1">
            <w:pPr>
              <w:spacing w:after="360" w:line="23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CD06B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710ABD" w:rsidRPr="003F3F31" w:rsidTr="00710ABD">
        <w:tc>
          <w:tcPr>
            <w:tcW w:w="444" w:type="pct"/>
          </w:tcPr>
          <w:p w:rsidR="001A5FB1" w:rsidRDefault="001A5FB1" w:rsidP="001A5FB1">
            <w:pPr>
              <w:spacing w:after="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Басы</w:t>
            </w:r>
          </w:p>
          <w:p w:rsidR="00145EB8" w:rsidRPr="00145EB8" w:rsidRDefault="00145EB8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145EB8" w:rsidRPr="00145EB8" w:rsidRDefault="00145EB8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145EB8" w:rsidRPr="00145EB8" w:rsidRDefault="00145EB8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145EB8" w:rsidRPr="00145EB8" w:rsidRDefault="00145EB8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145EB8" w:rsidRPr="00145EB8" w:rsidRDefault="00145EB8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145EB8" w:rsidRPr="00145EB8" w:rsidRDefault="00145EB8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145EB8" w:rsidRPr="00145EB8" w:rsidRDefault="00145EB8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145EB8" w:rsidRPr="00145EB8" w:rsidRDefault="00145EB8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145EB8" w:rsidRPr="00145EB8" w:rsidRDefault="00145EB8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A2915" w:rsidRDefault="007A2915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265E11" w:rsidRDefault="00265E1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265E11" w:rsidRDefault="00265E1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5312E8" w:rsidRDefault="005312E8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535D3F" w:rsidRDefault="00535D3F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535D3F" w:rsidRDefault="00535D3F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B240D1" w:rsidRDefault="00B240D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B240D1" w:rsidRDefault="00B240D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B240D1" w:rsidRDefault="00B240D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B240D1" w:rsidRDefault="00B240D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B240D1" w:rsidRDefault="00B240D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1A5FB1" w:rsidRDefault="001A5FB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Ортасы</w:t>
            </w:r>
          </w:p>
          <w:p w:rsidR="0095474D" w:rsidRDefault="0095474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95474D" w:rsidRDefault="0095474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95474D" w:rsidRDefault="0095474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95474D" w:rsidRDefault="0095474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95474D" w:rsidRDefault="0095474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95474D" w:rsidRDefault="0095474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95474D" w:rsidRDefault="0095474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95474D" w:rsidRDefault="0095474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95474D" w:rsidRDefault="0095474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95474D" w:rsidRDefault="0095474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</w:p>
          <w:p w:rsidR="00B67B26" w:rsidRDefault="00B67B26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B67B26" w:rsidRDefault="00B67B26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B789D" w:rsidRDefault="004B789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B789D" w:rsidRDefault="004B789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B789D" w:rsidRDefault="004B789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B789D" w:rsidRDefault="004B789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B789D" w:rsidRDefault="004B789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B789D" w:rsidRDefault="004B789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B789D" w:rsidRDefault="004B789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B789D" w:rsidRDefault="004B789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B789D" w:rsidRDefault="004B789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B789D" w:rsidRDefault="004B789D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834533" w:rsidRDefault="00834533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834533" w:rsidRDefault="00834533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834533" w:rsidRDefault="00834533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834533" w:rsidRDefault="00834533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834533" w:rsidRDefault="00834533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535D3F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535D3F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535D3F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535D3F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535D3F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535D3F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535D3F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535D3F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535D3F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535D3F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B789D" w:rsidRDefault="007D50DC" w:rsidP="00535D3F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Соңы</w:t>
            </w:r>
          </w:p>
          <w:p w:rsidR="00957963" w:rsidRPr="00145EB8" w:rsidRDefault="00957963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</w:tc>
        <w:tc>
          <w:tcPr>
            <w:tcW w:w="2363" w:type="pct"/>
          </w:tcPr>
          <w:p w:rsidR="00ED653A" w:rsidRDefault="00E44DBE" w:rsidP="00CF577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DB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І Ұйымдастыру:</w:t>
            </w:r>
            <w:r w:rsidRPr="00E4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</w:t>
            </w:r>
            <w:r w:rsidR="00CF57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сабаққа қатысуы тексеріледі.</w:t>
            </w:r>
          </w:p>
          <w:p w:rsidR="00CF577A" w:rsidRPr="00CF577A" w:rsidRDefault="00CF577A" w:rsidP="00CF577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7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 хабарланады.</w:t>
            </w:r>
          </w:p>
          <w:p w:rsidR="00A94876" w:rsidRDefault="00CF577A" w:rsidP="00A948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57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Жағымды психологиялық ахуал. </w:t>
            </w:r>
          </w:p>
          <w:p w:rsidR="00CB4E4F" w:rsidRDefault="003F3F31" w:rsidP="00A94876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F3F3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«Жүректен жүрекке» әдісі арқылы жағымды ахуал қалыптастыру.</w:t>
            </w:r>
          </w:p>
          <w:p w:rsidR="003F3F31" w:rsidRPr="003F3F31" w:rsidRDefault="003F3F31" w:rsidP="00A9487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формадағы кілттер суреті арқылы балалар үш топқа бөлінеді.</w:t>
            </w:r>
          </w:p>
          <w:p w:rsidR="003F3F31" w:rsidRDefault="003F3F31" w:rsidP="003F3F3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1649730</wp:posOffset>
                  </wp:positionH>
                  <wp:positionV relativeFrom="paragraph">
                    <wp:posOffset>727075</wp:posOffset>
                  </wp:positionV>
                  <wp:extent cx="1590675" cy="1152525"/>
                  <wp:effectExtent l="0" t="0" r="9525" b="952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4E4F" w:rsidRPr="00CB4E4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Қызығушылықты ояту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A61B6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Тапсырма. </w:t>
            </w:r>
            <w:r w:rsidRPr="0004521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Оқулықтағы суреттер ертегінің қай эпизодтарын бейнелейді?</w:t>
            </w:r>
          </w:p>
          <w:p w:rsidR="00CB4E4F" w:rsidRDefault="003F3F31" w:rsidP="00CB4E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2AAAD6">
                  <wp:extent cx="1600200" cy="1146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3F31" w:rsidRPr="00CB4E4F" w:rsidRDefault="003F3F31" w:rsidP="00CB4E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6E4E97">
                  <wp:extent cx="1620390" cy="11811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704" cy="11857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2B6BB">
                  <wp:extent cx="1581150" cy="16033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60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3F31" w:rsidRPr="003F3F31" w:rsidRDefault="003F3F31" w:rsidP="0082455D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F3F31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4D5828D4">
                  <wp:extent cx="932815" cy="951230"/>
                  <wp:effectExtent l="0" t="0" r="635" b="127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F3F31">
              <w:rPr>
                <w:rFonts w:ascii="Times New Roman" w:hAnsi="Times New Roman" w:cs="Times New Roman"/>
                <w:b/>
                <w:sz w:val="24"/>
                <w:lang w:val="kk-KZ"/>
              </w:rPr>
              <w:t>«Әткеншек» әдісі</w:t>
            </w:r>
          </w:p>
          <w:p w:rsidR="00785956" w:rsidRPr="00785956" w:rsidRDefault="00785956" w:rsidP="00785956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(оқушылар жауабы тыңдалады).</w:t>
            </w:r>
          </w:p>
          <w:p w:rsidR="00785956" w:rsidRPr="00785956" w:rsidRDefault="00785956" w:rsidP="00785956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Ертегі мазмұнын өз сөздеріңмен айтып беріңдер. Қандай мақал-мәтелдер ертегі мазмұнын ашады деп ойлайсыңдар? Мысалдар келтіріңдер.</w:t>
            </w:r>
          </w:p>
          <w:p w:rsidR="003F3F31" w:rsidRDefault="00785956" w:rsidP="00785956">
            <w:pPr>
              <w:rPr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 тақырыбы мен мақсаты айқындалады.</w:t>
            </w:r>
          </w:p>
          <w:p w:rsidR="0082455D" w:rsidRDefault="003F3F31" w:rsidP="007859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60114D8" wp14:editId="628972A4">
                  <wp:extent cx="469265" cy="402590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78595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Мағынаны тану. </w:t>
            </w:r>
            <w:r w:rsidR="00785956" w:rsidRPr="007859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Қиял-ғажайып ертегілер туралы мәлімет беріледі.</w:t>
            </w:r>
          </w:p>
          <w:p w:rsidR="00785956" w:rsidRDefault="00785956" w:rsidP="007859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7FDDF6">
                  <wp:extent cx="3267075" cy="1554480"/>
                  <wp:effectExtent l="0" t="0" r="9525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85956" w:rsidRPr="00785956" w:rsidRDefault="00785956" w:rsidP="0078595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Тапсырма.</w:t>
            </w: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Керқұла атты Кендебай» ертегісінің қиял-ғажайып ертегілеріне тән ерекшеліктерін «Керемет пікірталас» әдісімен анықтайды.</w:t>
            </w:r>
          </w:p>
          <w:p w:rsidR="00785956" w:rsidRPr="00785956" w:rsidRDefault="00785956" w:rsidP="00785956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85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Керемет пікірталас»</w:t>
            </w:r>
          </w:p>
          <w:p w:rsidR="00785956" w:rsidRPr="00785956" w:rsidRDefault="00785956" w:rsidP="0078595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топ оқушылары ертегіден қиял-ғажайып ертегілеріне тән эпизодтарды таңдап алады. Эпизодтың қиял-ғажайып ертегісінің ерекшелігін танытып тұрған белгісін анықтап, ойын дәлелдейді.</w:t>
            </w:r>
          </w:p>
          <w:p w:rsidR="00E44DBE" w:rsidRPr="00115EE0" w:rsidRDefault="00B240D1" w:rsidP="00115EE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785956" w:rsidRPr="00785956" w:rsidRDefault="00785956" w:rsidP="00785956">
            <w:pPr>
              <w:pStyle w:val="a4"/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қиял-ғажайып ертегілеріне тән эпизодтарды таңдап алады;</w:t>
            </w:r>
          </w:p>
          <w:p w:rsidR="00061F81" w:rsidRDefault="00785956" w:rsidP="00785956">
            <w:pPr>
              <w:numPr>
                <w:ilvl w:val="0"/>
                <w:numId w:val="1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 дәлелдейді </w:t>
            </w:r>
          </w:p>
          <w:p w:rsidR="00061F81" w:rsidRPr="00061F81" w:rsidRDefault="00061F81" w:rsidP="00061F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27C01" w:rsidRDefault="00785956" w:rsidP="00B240D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ЖАЗЫЛЫМ </w:t>
            </w:r>
            <w:r w:rsidR="00AF2BB3" w:rsidRPr="000E7D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ТАПСЫРМАСЫ.</w:t>
            </w:r>
            <w:r w:rsidR="00AF2BB3" w:rsidRPr="000E7D4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85956" w:rsidRPr="00785956" w:rsidRDefault="00785956" w:rsidP="007859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жұмыс. </w:t>
            </w:r>
          </w:p>
          <w:p w:rsidR="0082455D" w:rsidRDefault="00785956" w:rsidP="007859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және ІІІ топ – Шығармадан бейнелеу, суреттеу құралдары кездесетін үзінділер табады.</w:t>
            </w:r>
          </w:p>
          <w:p w:rsidR="00785956" w:rsidRPr="00785956" w:rsidRDefault="00785956" w:rsidP="007859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818462">
                  <wp:extent cx="3228975" cy="1048385"/>
                  <wp:effectExtent l="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85956" w:rsidRDefault="00785956" w:rsidP="00785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ІІ және ІV топ</w:t>
            </w: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– «Блум ромашкасы» стратегиясы бойынша Кендебай мен Керқұла бейнесіндегі бейнелеу, суреттеу құралдарына талдау жасайды.</w:t>
            </w:r>
          </w:p>
          <w:p w:rsidR="00E22D09" w:rsidRPr="00785956" w:rsidRDefault="00E22D09" w:rsidP="00785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22D0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1154020"/>
                  <wp:effectExtent l="0" t="0" r="0" b="8255"/>
                  <wp:docPr id="42" name="Рисунок 42" descr="C:\Users\Admin\OneDrive\Рабочий стол\Көрнекіліктер\блум ромашка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OneDrive\Рабочий стол\Көрнекіліктер\блум ромашкасы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95" b="18201"/>
                          <a:stretch/>
                        </pic:blipFill>
                        <pic:spPr bwMode="auto">
                          <a:xfrm>
                            <a:off x="0" y="0"/>
                            <a:ext cx="1237758" cy="1162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85956" w:rsidRPr="00785956" w:rsidRDefault="00785956" w:rsidP="00785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1. Қарапайым сұрақтар</w:t>
            </w: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59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>«Не?», «Қашан?», «Қайда?», «Қалай?».</w:t>
            </w: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85956" w:rsidRPr="00785956" w:rsidRDefault="00785956" w:rsidP="00785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2. Нақтылайтын сұрақтар.</w:t>
            </w: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59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«Сен ... айттың ба?», «Егер мен дұрыс түсінсем, онда...?», «Қателесуім мүмкін, бірақ менің түсінігім бойынша, сіз ... туралы айттыңыз?». </w:t>
            </w: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Бұл сұрақтардың мақсаты –кері байланысты орнату. </w:t>
            </w:r>
          </w:p>
          <w:p w:rsidR="00785956" w:rsidRPr="00785956" w:rsidRDefault="00785956" w:rsidP="00785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3. Интерпретациялық (түсіндіру) сұрақтары</w:t>
            </w: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859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«Неге?» «Неге Кендебай алтын құйрықты өзімен алып кетпеді?» «Неге Кендебай Тазша балаға көмектесуге бел буды?» </w:t>
            </w:r>
          </w:p>
          <w:p w:rsidR="00785956" w:rsidRPr="00785956" w:rsidRDefault="00785956" w:rsidP="00785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4. Шығармашылық сұрақтар.</w:t>
            </w: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Болжамдарды қарастырады: </w:t>
            </w:r>
            <w:r w:rsidRPr="007859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«Не өзгерер еді?», «Егер басты кейіпкерлердің сипатын өзгерсе, онда не болады?», «Қалай ойлайсыз, Кендебай мен Керқұла аттың   рр </w:t>
            </w:r>
            <w:r w:rsidRPr="007859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жаратылысының ғажайып сипатталуының ерекшелігі неде?».</w:t>
            </w:r>
            <w:r w:rsidRPr="00785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85956" w:rsidRPr="00785956" w:rsidRDefault="00785956" w:rsidP="00785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5. Бағалау сұрақтары:</w:t>
            </w:r>
            <w:r w:rsidRPr="00785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859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«Неге...жақсы, неге... жаман? «Бас кейіпкердің жасағанына сіздің көзқарасыңыз қалай? </w:t>
            </w:r>
          </w:p>
          <w:p w:rsidR="00785956" w:rsidRPr="00785956" w:rsidRDefault="00785956" w:rsidP="00785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6. Тәжірибелі сұрақтар.</w:t>
            </w:r>
            <w:r w:rsidRPr="00785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859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«Бейнелеу, суреттеу құралдарын өмірде қалай қолдануға болады?», «Күнделікті өмірдің қай жерінде кездестіруге болады? «Ертегі авторының орнында сіз болсаңыз, қандай суреттеу құралдарын қолданар едіңіз?» </w:t>
            </w:r>
          </w:p>
          <w:p w:rsidR="00061F81" w:rsidRDefault="00061F81" w:rsidP="00B240D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240D1" w:rsidRDefault="00B240D1" w:rsidP="00B240D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40D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785956" w:rsidRPr="00785956" w:rsidRDefault="00785956" w:rsidP="00785956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785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ығармадан бейнелеу, суреттеу құралдары кездесетін үзінділер табады;</w:t>
            </w:r>
          </w:p>
          <w:p w:rsidR="00785956" w:rsidRPr="00785956" w:rsidRDefault="00785956" w:rsidP="00785956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785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ендебай мен Керқұла бейнесіндегі бейнелеу, суреттеу құралдарына талдау жасайды;</w:t>
            </w:r>
          </w:p>
          <w:p w:rsidR="00061F81" w:rsidRDefault="00785956" w:rsidP="00785956">
            <w:pPr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ойларын дәлелдейді.</w:t>
            </w:r>
          </w:p>
          <w:p w:rsidR="0047118E" w:rsidRPr="0047118E" w:rsidRDefault="0047118E" w:rsidP="0047118E">
            <w:pPr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455D" w:rsidRDefault="00427C01" w:rsidP="0047118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5FEE46">
                  <wp:extent cx="469265" cy="402590"/>
                  <wp:effectExtent l="0" t="0" r="698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56D4B">
              <w:rPr>
                <w:lang w:val="kk-KZ"/>
              </w:rPr>
              <w:t xml:space="preserve"> </w:t>
            </w:r>
            <w:r w:rsidR="0047118E" w:rsidRPr="0047118E">
              <w:rPr>
                <w:rFonts w:ascii="Times New Roman" w:hAnsi="Times New Roman" w:cs="Times New Roman"/>
                <w:b/>
                <w:sz w:val="24"/>
                <w:lang w:val="kk-KZ"/>
              </w:rPr>
              <w:t>«Еркін микрофон»</w:t>
            </w:r>
            <w:r w:rsidR="0047118E" w:rsidRPr="0047118E">
              <w:rPr>
                <w:rFonts w:ascii="Times New Roman" w:hAnsi="Times New Roman" w:cs="Times New Roman"/>
                <w:sz w:val="24"/>
                <w:lang w:val="kk-KZ"/>
              </w:rPr>
              <w:t xml:space="preserve"> әдісімен дайын болған топ ортаға шығып, микрофонды алып, тапсырмаларын қорғайды.</w:t>
            </w:r>
          </w:p>
          <w:p w:rsidR="0047118E" w:rsidRPr="000619A3" w:rsidRDefault="0047118E" w:rsidP="0047118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F97E47" wp14:editId="086E3540">
                  <wp:extent cx="1781175" cy="792338"/>
                  <wp:effectExtent l="0" t="0" r="0" b="8255"/>
                  <wp:docPr id="11" name="Рисунок 11" descr="Изображение выглядит как текст, микрофо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Изображение выглядит как текст, микрофон&#10;&#10;Автоматически созданное описание"/>
                          <pic:cNvPicPr/>
                        </pic:nvPicPr>
                        <pic:blipFill rotWithShape="1">
                          <a:blip r:embed="rId16"/>
                          <a:srcRect b="19014"/>
                          <a:stretch/>
                        </pic:blipFill>
                        <pic:spPr bwMode="auto">
                          <a:xfrm>
                            <a:off x="0" y="0"/>
                            <a:ext cx="1840402" cy="8186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2455D" w:rsidRDefault="0082455D" w:rsidP="00710AB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19A3" w:rsidRPr="000619A3" w:rsidRDefault="000619A3" w:rsidP="000619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9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</w:p>
          <w:p w:rsidR="00D05F49" w:rsidRPr="0047118E" w:rsidRDefault="0047118E" w:rsidP="0047118E">
            <w:pPr>
              <w:pStyle w:val="a4"/>
              <w:numPr>
                <w:ilvl w:val="0"/>
                <w:numId w:val="2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ойларын дәлелдейді.</w:t>
            </w:r>
          </w:p>
          <w:p w:rsidR="000619A3" w:rsidRDefault="000619A3" w:rsidP="00D05F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19A3" w:rsidRDefault="000619A3" w:rsidP="00D05F4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2D09" w:rsidRDefault="00E22D09" w:rsidP="004016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4B8" w:rsidRDefault="0047118E" w:rsidP="004016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  <w:r w:rsidRPr="004711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«Жеміс ағашы</w:t>
            </w:r>
            <w:r w:rsidR="00957963" w:rsidRPr="004711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E22D09" w:rsidRDefault="00E22D09" w:rsidP="004016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3CC383">
                  <wp:extent cx="1645920" cy="16764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7118E" w:rsidRPr="0041664C" w:rsidRDefault="0047118E" w:rsidP="004016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1" w:type="pct"/>
          </w:tcPr>
          <w:p w:rsidR="00A94876" w:rsidRDefault="00E44DBE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E44DB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lastRenderedPageBreak/>
              <w:t>Балалар жағымды ахуал қалыптастырады.</w:t>
            </w:r>
            <w:r w:rsidR="00CF577A" w:rsidRPr="00CF577A">
              <w:rPr>
                <w:lang w:val="kk-KZ"/>
              </w:rPr>
              <w:t xml:space="preserve"> </w:t>
            </w:r>
            <w:r w:rsidR="00A9487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Мұғалімнің айтқан сөздерін, қимылдарын қайталайды.</w:t>
            </w:r>
          </w:p>
          <w:p w:rsidR="003F3F31" w:rsidRDefault="003F3F31" w:rsidP="00B240D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061F81" w:rsidRDefault="00061F81" w:rsidP="00B240D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Ә</w:t>
            </w:r>
            <w:r w:rsidRPr="00061F8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р топ оқушылары </w:t>
            </w:r>
            <w:r w:rsidRPr="00611FF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«Әткеншек» әдісімен</w:t>
            </w:r>
            <w:r w:rsidRPr="00061F8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бір-бір сөйлемнен айтып шығады. Өз пікірлерімен бөліседі.</w:t>
            </w:r>
          </w:p>
          <w:p w:rsidR="00785956" w:rsidRDefault="00785956" w:rsidP="007859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4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Оқулықтағы суреттер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ді </w:t>
            </w:r>
            <w:r w:rsidRPr="00B94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ертегі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эпизодымен байланыстырады</w:t>
            </w:r>
            <w:r w:rsidRPr="00B94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Ертегі мазмұнын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айтып береді.</w:t>
            </w:r>
          </w:p>
          <w:p w:rsidR="00785956" w:rsidRPr="00B240D1" w:rsidRDefault="00785956" w:rsidP="00B240D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944C34" w:rsidRDefault="00944C34" w:rsidP="00B240D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944C34" w:rsidRDefault="00944C34" w:rsidP="00B240D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10ABD" w:rsidRDefault="00710ABD" w:rsidP="00B240D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061F81" w:rsidRDefault="00061F81" w:rsidP="00B240D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061F81" w:rsidRDefault="00061F81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Pr="00785956" w:rsidRDefault="00785956" w:rsidP="00785956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 w:rsidRPr="0078595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lastRenderedPageBreak/>
              <w:t>Керқұла атты Кендебай» ертегісінің қиял-ғажайып ертегілеріне тән ерекшеліктерін «Керемет пікірталас» әдісімен анықтайды.</w:t>
            </w:r>
          </w:p>
          <w:p w:rsidR="00785956" w:rsidRDefault="00785956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061F81" w:rsidRPr="00061F81" w:rsidRDefault="00061F81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061F81" w:rsidRPr="00061F81" w:rsidRDefault="00061F81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061F81" w:rsidRDefault="00061F81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Pr="00785956" w:rsidRDefault="00785956" w:rsidP="0078595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Шығармадан бейнелеу, суреттеу құралдары кездесетін үзінділер табады.</w:t>
            </w:r>
          </w:p>
          <w:p w:rsidR="00785956" w:rsidRPr="00785956" w:rsidRDefault="00785956" w:rsidP="0078595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85956" w:rsidRPr="00785956" w:rsidRDefault="00785956" w:rsidP="0078595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«Блум ромашкасы» стратегиясы бойынша Кендебай мен Керқұла бейнесіндегі бейнелеу, суреттеу </w:t>
            </w: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құралдарына талдау жасайды.</w:t>
            </w:r>
          </w:p>
          <w:p w:rsidR="00785956" w:rsidRPr="00785956" w:rsidRDefault="00785956" w:rsidP="0078595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85956" w:rsidRPr="00785956" w:rsidRDefault="00785956" w:rsidP="0078595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85956" w:rsidRPr="00785956" w:rsidRDefault="00785956" w:rsidP="0078595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Шығармадан бейнелеу, суреттеу құралд</w:t>
            </w:r>
            <w:r w:rsidR="004711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ары кездесетін үзінділер табады.</w:t>
            </w:r>
          </w:p>
          <w:p w:rsidR="00785956" w:rsidRPr="00785956" w:rsidRDefault="00785956" w:rsidP="00785956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Кендебай мен Керқұла бейнесіндегі бейнелеу, суре</w:t>
            </w:r>
            <w:r w:rsidR="004711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ттеу құралдарына талдау жасайды, </w:t>
            </w:r>
            <w:r w:rsidRPr="0078595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ойларын дәлелдейді.</w:t>
            </w:r>
          </w:p>
          <w:p w:rsidR="00785956" w:rsidRPr="00061F81" w:rsidRDefault="00785956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061F81" w:rsidRDefault="00061F81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E22D09" w:rsidRDefault="00E22D09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E22D09" w:rsidRDefault="00E22D09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Д</w:t>
            </w:r>
            <w:r w:rsidRPr="00471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айын болған топ ортаға шығып, микрофонды алып, тапсырмаларын қорғайды.</w:t>
            </w:r>
          </w:p>
          <w:p w:rsidR="0047118E" w:rsidRPr="00061F81" w:rsidRDefault="0047118E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061F81" w:rsidRPr="00061F81" w:rsidRDefault="00061F81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061F81" w:rsidRPr="00061F81" w:rsidRDefault="00061F81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061F81" w:rsidRDefault="00061F81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E22D09" w:rsidRDefault="00E22D09" w:rsidP="00061F8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Балалар бүгінгі сабақтан алған әсерлерін стикерлерге жазып, жеміс ағашына іледі.</w:t>
            </w:r>
          </w:p>
          <w:p w:rsidR="00E56D4B" w:rsidRDefault="00E56D4B" w:rsidP="00B240D1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F205BE" w:rsidRPr="00145EB8" w:rsidRDefault="00F205BE" w:rsidP="00710A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</w:tc>
        <w:tc>
          <w:tcPr>
            <w:tcW w:w="900" w:type="pct"/>
          </w:tcPr>
          <w:p w:rsidR="007A2915" w:rsidRDefault="00944C34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lastRenderedPageBreak/>
              <w:t>Мұғалімнің ауызша кері байланысы</w:t>
            </w:r>
          </w:p>
          <w:p w:rsidR="00B240D1" w:rsidRDefault="00B240D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B240D1" w:rsidRDefault="00B240D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CB4E4F" w:rsidRDefault="00785956" w:rsidP="0082455D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ҚБ</w:t>
            </w:r>
          </w:p>
          <w:p w:rsidR="00061F81" w:rsidRDefault="00785956" w:rsidP="0082455D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45C27F84">
                  <wp:extent cx="651137" cy="55245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827" cy="560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85956" w:rsidRDefault="00785956" w:rsidP="0082455D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Өте керемет!</w:t>
            </w:r>
          </w:p>
          <w:p w:rsidR="00785956" w:rsidRDefault="00785956" w:rsidP="0082455D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37B570E6">
                  <wp:extent cx="533400" cy="5334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85956" w:rsidRDefault="00785956" w:rsidP="0082455D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Жарайсың!</w:t>
            </w:r>
          </w:p>
          <w:p w:rsidR="00785956" w:rsidRDefault="00785956" w:rsidP="0082455D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56923BBE">
                  <wp:extent cx="561975" cy="641969"/>
                  <wp:effectExtent l="0" t="0" r="0" b="635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33" cy="6582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19A3" w:rsidRDefault="00785956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Талпын!</w:t>
            </w:r>
          </w:p>
          <w:p w:rsidR="00785956" w:rsidRDefault="00785956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785956" w:rsidRDefault="00785956" w:rsidP="00785956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lastRenderedPageBreak/>
              <w:t>ҚБ</w:t>
            </w:r>
          </w:p>
          <w:p w:rsidR="00785956" w:rsidRDefault="00785956" w:rsidP="00785956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5DCA2F1F" wp14:editId="307E8DE8">
                  <wp:extent cx="651137" cy="5524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827" cy="560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85956" w:rsidRDefault="00785956" w:rsidP="00785956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Өте керемет!</w:t>
            </w:r>
          </w:p>
          <w:p w:rsidR="00785956" w:rsidRDefault="00785956" w:rsidP="00785956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0216C85D" wp14:editId="3F114B69">
                  <wp:extent cx="533400" cy="5334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85956" w:rsidRDefault="00785956" w:rsidP="00785956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Жарайсың!</w:t>
            </w:r>
          </w:p>
          <w:p w:rsidR="00785956" w:rsidRDefault="00785956" w:rsidP="00785956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1586DAC2" wp14:editId="71830643">
                  <wp:extent cx="561975" cy="641969"/>
                  <wp:effectExtent l="0" t="0" r="0" b="635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33" cy="6582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85956" w:rsidRDefault="00785956" w:rsidP="00785956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Талпын!</w:t>
            </w:r>
          </w:p>
          <w:p w:rsidR="00785956" w:rsidRDefault="00785956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ҚБ</w:t>
            </w: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10472A3E" wp14:editId="152C5701">
                  <wp:extent cx="651137" cy="55245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827" cy="560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Өте керемет!</w:t>
            </w: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11289F8" wp14:editId="1F43C94F">
                  <wp:extent cx="533400" cy="5334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Жарайсың!</w:t>
            </w: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068EA9DA" wp14:editId="2A16D4FB">
                  <wp:extent cx="561975" cy="641969"/>
                  <wp:effectExtent l="0" t="0" r="0" b="635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33" cy="6582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Талпын!</w:t>
            </w: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ҚБ</w:t>
            </w: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E2F8DB7" wp14:editId="315C91C1">
                  <wp:extent cx="651137" cy="55245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827" cy="560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Өте керемет!</w:t>
            </w: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47506A43" wp14:editId="73095B50">
                  <wp:extent cx="533400" cy="5334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Жарайсың!</w:t>
            </w: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4900F723" wp14:editId="4515C2EB">
                  <wp:extent cx="561975" cy="641969"/>
                  <wp:effectExtent l="0" t="0" r="0" b="635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233" cy="6582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7118E" w:rsidRDefault="0047118E" w:rsidP="0047118E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Талпын!</w:t>
            </w:r>
          </w:p>
          <w:p w:rsidR="0047118E" w:rsidRPr="00145EB8" w:rsidRDefault="0047118E" w:rsidP="00611FF9">
            <w:pPr>
              <w:tabs>
                <w:tab w:val="left" w:pos="284"/>
              </w:tabs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</w:tc>
        <w:tc>
          <w:tcPr>
            <w:tcW w:w="392" w:type="pct"/>
          </w:tcPr>
          <w:p w:rsidR="000619A3" w:rsidRDefault="000619A3" w:rsidP="000619A3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4016FC" w:rsidRDefault="004016FC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265E11" w:rsidRDefault="00265E1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265E11" w:rsidRDefault="00265E1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265E11" w:rsidRDefault="00265E1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265E11" w:rsidRDefault="00265E1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265E11" w:rsidRDefault="00265E1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265E11" w:rsidRDefault="00265E1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265E11" w:rsidRDefault="00265E1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265E11" w:rsidRDefault="00265E11" w:rsidP="004A27BD">
            <w:pPr>
              <w:spacing w:after="360" w:line="238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  <w:p w:rsidR="00265E11" w:rsidRPr="00145EB8" w:rsidRDefault="00265E11" w:rsidP="005312E8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 w:eastAsia="ru-RU"/>
              </w:rPr>
            </w:pPr>
          </w:p>
        </w:tc>
      </w:tr>
      <w:tr w:rsidR="00710ABD" w:rsidRPr="003F3F31" w:rsidTr="00710ABD">
        <w:tc>
          <w:tcPr>
            <w:tcW w:w="444" w:type="pct"/>
            <w:hideMark/>
          </w:tcPr>
          <w:p w:rsidR="00BC390A" w:rsidRPr="00145EB8" w:rsidRDefault="00BC390A" w:rsidP="004A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63" w:type="pct"/>
            <w:hideMark/>
          </w:tcPr>
          <w:p w:rsidR="00BC390A" w:rsidRPr="00145EB8" w:rsidRDefault="00BC390A" w:rsidP="004A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01" w:type="pct"/>
            <w:hideMark/>
          </w:tcPr>
          <w:p w:rsidR="00BC390A" w:rsidRPr="00145EB8" w:rsidRDefault="00BC390A" w:rsidP="004A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00" w:type="pct"/>
            <w:hideMark/>
          </w:tcPr>
          <w:p w:rsidR="00BC390A" w:rsidRPr="00145EB8" w:rsidRDefault="00BC390A" w:rsidP="004A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2" w:type="pct"/>
            <w:hideMark/>
          </w:tcPr>
          <w:p w:rsidR="00BC390A" w:rsidRPr="00145EB8" w:rsidRDefault="00BC390A" w:rsidP="004A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710ABD" w:rsidRPr="003F3F31" w:rsidTr="00710ABD">
        <w:tc>
          <w:tcPr>
            <w:tcW w:w="444" w:type="pct"/>
            <w:hideMark/>
          </w:tcPr>
          <w:p w:rsidR="00BC390A" w:rsidRPr="00145EB8" w:rsidRDefault="00BC390A" w:rsidP="004A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363" w:type="pct"/>
            <w:hideMark/>
          </w:tcPr>
          <w:p w:rsidR="00BC390A" w:rsidRPr="00145EB8" w:rsidRDefault="00BC390A" w:rsidP="004A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01" w:type="pct"/>
            <w:hideMark/>
          </w:tcPr>
          <w:p w:rsidR="00BC390A" w:rsidRPr="00145EB8" w:rsidRDefault="00BC390A" w:rsidP="004A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00" w:type="pct"/>
            <w:hideMark/>
          </w:tcPr>
          <w:p w:rsidR="00BC390A" w:rsidRPr="00145EB8" w:rsidRDefault="00BC390A" w:rsidP="004A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2" w:type="pct"/>
            <w:hideMark/>
          </w:tcPr>
          <w:p w:rsidR="00BC390A" w:rsidRPr="00145EB8" w:rsidRDefault="00BC390A" w:rsidP="004A2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tbl>
      <w:tblPr>
        <w:tblStyle w:val="1"/>
        <w:tblpPr w:leftFromText="180" w:rightFromText="180" w:vertAnchor="text" w:horzAnchor="margin" w:tblpXSpec="center" w:tblpY="-127"/>
        <w:tblW w:w="9889" w:type="dxa"/>
        <w:tblLook w:val="04A0" w:firstRow="1" w:lastRow="0" w:firstColumn="1" w:lastColumn="0" w:noHBand="0" w:noVBand="1"/>
      </w:tblPr>
      <w:tblGrid>
        <w:gridCol w:w="5636"/>
        <w:gridCol w:w="4253"/>
      </w:tblGrid>
      <w:tr w:rsidR="0042613C" w:rsidRPr="00D014D6" w:rsidTr="0042613C">
        <w:tc>
          <w:tcPr>
            <w:tcW w:w="9889" w:type="dxa"/>
            <w:gridSpan w:val="2"/>
          </w:tcPr>
          <w:p w:rsidR="0042613C" w:rsidRPr="0050639F" w:rsidRDefault="0042613C" w:rsidP="0042613C">
            <w:pPr>
              <w:jc w:val="both"/>
              <w:rPr>
                <w:rFonts w:cs="Times New Roman"/>
                <w:b/>
                <w:sz w:val="24"/>
                <w:szCs w:val="24"/>
                <w:lang w:val="kk-KZ"/>
              </w:rPr>
            </w:pPr>
            <w:r w:rsidRPr="0050639F">
              <w:rPr>
                <w:rFonts w:cs="Times New Roman"/>
                <w:b/>
                <w:sz w:val="24"/>
                <w:szCs w:val="24"/>
                <w:lang w:val="kk-KZ"/>
              </w:rPr>
              <w:lastRenderedPageBreak/>
              <w:t>Оқушылардың тақырыпты  қаншалықты меңгергенін тексеру</w:t>
            </w:r>
          </w:p>
          <w:p w:rsidR="0042613C" w:rsidRPr="0050639F" w:rsidRDefault="0042613C" w:rsidP="0042613C">
            <w:pPr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 w:rsidRPr="0050639F">
              <w:rPr>
                <w:rFonts w:cs="Times New Roman"/>
                <w:sz w:val="24"/>
                <w:szCs w:val="24"/>
                <w:lang w:val="kk-KZ"/>
              </w:rPr>
              <w:t xml:space="preserve">    Мұғалімдер оқушылардың тақырыпты  қаншалықты  меңгергендерін міндетті түрде тексеруі керек. Сабақтың  өн бойында  қалыптастырушы бағалау элементтері көрініс табуы  тиіс. Мұғалімнің оқушыларды бағалауы (мадақтау сөздерін қолдануы), оқушылардың өздерін және бір -бірін  бағалаулары  болуы  керек. Сабақ барысында оқушы үшін, жұмысын жандандыру мақсатында кері байланыс жүргізудің маңызы зор.</w:t>
            </w:r>
          </w:p>
        </w:tc>
      </w:tr>
      <w:tr w:rsidR="0042613C" w:rsidRPr="009E7105" w:rsidTr="0042613C">
        <w:tc>
          <w:tcPr>
            <w:tcW w:w="5636" w:type="dxa"/>
          </w:tcPr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50639F">
              <w:rPr>
                <w:rFonts w:cs="Times New Roman"/>
                <w:sz w:val="24"/>
                <w:szCs w:val="24"/>
                <w:lang w:val="kk-KZ"/>
              </w:rPr>
              <w:t xml:space="preserve">Бағалау критерийлері </w:t>
            </w:r>
          </w:p>
          <w:p w:rsidR="0042613C" w:rsidRPr="007959AE" w:rsidRDefault="0042613C" w:rsidP="0042613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kk-KZ"/>
              </w:rPr>
            </w:pPr>
            <w:r w:rsidRPr="007959AE">
              <w:rPr>
                <w:rFonts w:cs="Times New Roman"/>
                <w:sz w:val="24"/>
                <w:szCs w:val="24"/>
                <w:lang w:val="kk-KZ"/>
              </w:rPr>
              <w:t xml:space="preserve">тыңдалған мәтіннің негізгі мазмұнын түсініп, нақты ақпаратты анықтайды; </w:t>
            </w:r>
          </w:p>
          <w:p w:rsidR="0042613C" w:rsidRPr="007959AE" w:rsidRDefault="0042613C" w:rsidP="0042613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cs="Times New Roman"/>
                <w:sz w:val="24"/>
                <w:szCs w:val="24"/>
                <w:lang w:val="kk-KZ"/>
              </w:rPr>
            </w:pPr>
            <w:r w:rsidRPr="007959AE">
              <w:rPr>
                <w:rFonts w:cs="Times New Roman"/>
                <w:sz w:val="24"/>
                <w:szCs w:val="24"/>
                <w:lang w:val="kk-KZ"/>
              </w:rPr>
              <w:t>тірек сөздерді дұрыс қолданып,  иллюстрацияларды  сипаттайды.</w:t>
            </w:r>
          </w:p>
        </w:tc>
        <w:tc>
          <w:tcPr>
            <w:tcW w:w="4253" w:type="dxa"/>
          </w:tcPr>
          <w:p w:rsidR="0042613C" w:rsidRPr="0050639F" w:rsidRDefault="0042613C" w:rsidP="00022436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50639F">
              <w:rPr>
                <w:rFonts w:cs="Times New Roman"/>
                <w:sz w:val="24"/>
                <w:szCs w:val="24"/>
                <w:lang w:val="kk-KZ"/>
              </w:rPr>
              <w:t>Пәнаралық байланыстар</w:t>
            </w:r>
          </w:p>
        </w:tc>
      </w:tr>
      <w:tr w:rsidR="0042613C" w:rsidRPr="0050639F" w:rsidTr="0042613C">
        <w:tc>
          <w:tcPr>
            <w:tcW w:w="9889" w:type="dxa"/>
            <w:gridSpan w:val="2"/>
          </w:tcPr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50639F">
              <w:rPr>
                <w:rFonts w:cs="Times New Roman"/>
                <w:sz w:val="24"/>
                <w:szCs w:val="24"/>
                <w:lang w:val="kk-KZ"/>
              </w:rPr>
              <w:t>Рефлексия</w:t>
            </w:r>
          </w:p>
        </w:tc>
      </w:tr>
      <w:tr w:rsidR="0042613C" w:rsidRPr="0050639F" w:rsidTr="0042613C">
        <w:tc>
          <w:tcPr>
            <w:tcW w:w="5636" w:type="dxa"/>
          </w:tcPr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50639F">
              <w:rPr>
                <w:rFonts w:cs="Times New Roman"/>
                <w:sz w:val="24"/>
                <w:szCs w:val="24"/>
                <w:lang w:val="kk-KZ"/>
              </w:rPr>
              <w:t xml:space="preserve">Сабақ  мақсаттары/оқу    мақсаттары қол жетімді болды  ма? </w:t>
            </w:r>
          </w:p>
        </w:tc>
        <w:tc>
          <w:tcPr>
            <w:tcW w:w="4253" w:type="dxa"/>
          </w:tcPr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42613C" w:rsidRPr="007959AE" w:rsidTr="0042613C">
        <w:tc>
          <w:tcPr>
            <w:tcW w:w="5636" w:type="dxa"/>
          </w:tcPr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50639F">
              <w:rPr>
                <w:rFonts w:cs="Times New Roman"/>
                <w:sz w:val="24"/>
                <w:szCs w:val="24"/>
                <w:lang w:val="kk-KZ"/>
              </w:rPr>
              <w:t xml:space="preserve">Бүгін  оқушылар нені  үйренді? </w:t>
            </w:r>
          </w:p>
        </w:tc>
        <w:tc>
          <w:tcPr>
            <w:tcW w:w="4253" w:type="dxa"/>
          </w:tcPr>
          <w:p w:rsidR="0042613C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42613C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42613C" w:rsidRPr="007959AE" w:rsidTr="0042613C">
        <w:tc>
          <w:tcPr>
            <w:tcW w:w="5636" w:type="dxa"/>
          </w:tcPr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50639F">
              <w:rPr>
                <w:rFonts w:cs="Times New Roman"/>
                <w:sz w:val="24"/>
                <w:szCs w:val="24"/>
                <w:lang w:val="kk-KZ"/>
              </w:rPr>
              <w:t xml:space="preserve">Оқыту  ортасы қандай   болды? </w:t>
            </w:r>
          </w:p>
        </w:tc>
        <w:tc>
          <w:tcPr>
            <w:tcW w:w="4253" w:type="dxa"/>
          </w:tcPr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42613C" w:rsidRPr="007959AE" w:rsidTr="0042613C">
        <w:tc>
          <w:tcPr>
            <w:tcW w:w="5636" w:type="dxa"/>
          </w:tcPr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50639F">
              <w:rPr>
                <w:rFonts w:cs="Times New Roman"/>
                <w:sz w:val="24"/>
                <w:szCs w:val="24"/>
                <w:lang w:val="kk-KZ"/>
              </w:rPr>
              <w:t>Мен өз   уақытымды  ұтымды  пайдалана  алдым ба?</w:t>
            </w:r>
          </w:p>
        </w:tc>
        <w:tc>
          <w:tcPr>
            <w:tcW w:w="4253" w:type="dxa"/>
          </w:tcPr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42613C" w:rsidRPr="0050639F" w:rsidTr="0042613C">
        <w:tc>
          <w:tcPr>
            <w:tcW w:w="5636" w:type="dxa"/>
          </w:tcPr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50639F">
              <w:rPr>
                <w:rFonts w:cs="Times New Roman"/>
                <w:sz w:val="24"/>
                <w:szCs w:val="24"/>
                <w:lang w:val="kk-KZ"/>
              </w:rPr>
              <w:t>Мен  жоспарыма   қандай  өзгерістер  енгіздім және   неліктен?</w:t>
            </w:r>
          </w:p>
        </w:tc>
        <w:tc>
          <w:tcPr>
            <w:tcW w:w="4253" w:type="dxa"/>
          </w:tcPr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</w:tr>
      <w:tr w:rsidR="0042613C" w:rsidRPr="00D014D6" w:rsidTr="0042613C">
        <w:tc>
          <w:tcPr>
            <w:tcW w:w="9889" w:type="dxa"/>
            <w:gridSpan w:val="2"/>
          </w:tcPr>
          <w:p w:rsidR="0042613C" w:rsidRPr="007959AE" w:rsidRDefault="0042613C" w:rsidP="0042613C">
            <w:pPr>
              <w:rPr>
                <w:rFonts w:cs="Times New Roman"/>
                <w:i/>
                <w:sz w:val="24"/>
                <w:szCs w:val="24"/>
                <w:lang w:val="kk-KZ"/>
              </w:rPr>
            </w:pPr>
            <w:r w:rsidRPr="0050639F">
              <w:rPr>
                <w:rFonts w:cs="Times New Roman"/>
                <w:sz w:val="24"/>
                <w:szCs w:val="24"/>
                <w:lang w:val="kk-KZ"/>
              </w:rPr>
              <w:t>Қорытынды бағалау.   Ең жақсы өткен екі дүние не?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   </w:t>
            </w:r>
          </w:p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50639F">
              <w:rPr>
                <w:rFonts w:cs="Times New Roman"/>
                <w:sz w:val="24"/>
                <w:szCs w:val="24"/>
                <w:lang w:val="kk-KZ"/>
              </w:rPr>
              <w:t xml:space="preserve">Қандай екі дүние сабақтың одан да жақсы өтуіне ықпалын тигізуші еді? </w:t>
            </w:r>
          </w:p>
          <w:p w:rsidR="0042613C" w:rsidRPr="0050639F" w:rsidRDefault="0042613C" w:rsidP="0042613C">
            <w:pPr>
              <w:rPr>
                <w:rFonts w:cs="Times New Roman"/>
                <w:sz w:val="24"/>
                <w:szCs w:val="24"/>
                <w:lang w:val="kk-KZ"/>
              </w:rPr>
            </w:pPr>
            <w:r w:rsidRPr="0050639F">
              <w:rPr>
                <w:rFonts w:cs="Times New Roman"/>
                <w:sz w:val="24"/>
                <w:szCs w:val="24"/>
                <w:lang w:val="kk-KZ"/>
              </w:rPr>
              <w:t>Осы сабақтың барысында менің келесі сабағыма қажет болуы мүмкін мәліметтер немесе сыныптағы жекелеген оқушылар туралы қандай ақпаратты алдым?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4B7D11" w:rsidRDefault="004B7D11" w:rsidP="00886E24">
      <w:pPr>
        <w:spacing w:after="360" w:line="238" w:lineRule="atLeast"/>
        <w:textAlignment w:val="baseline"/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kk-KZ" w:eastAsia="ru-RU"/>
        </w:rPr>
      </w:pPr>
    </w:p>
    <w:p w:rsidR="003A40A4" w:rsidRDefault="003A40A4" w:rsidP="00886E24">
      <w:pPr>
        <w:spacing w:after="360" w:line="238" w:lineRule="atLeast"/>
        <w:textAlignment w:val="baseline"/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kk-KZ" w:eastAsia="ru-RU"/>
        </w:rPr>
      </w:pPr>
    </w:p>
    <w:p w:rsidR="003A40A4" w:rsidRDefault="003A40A4" w:rsidP="00886E24">
      <w:pPr>
        <w:spacing w:after="360" w:line="238" w:lineRule="atLeast"/>
        <w:textAlignment w:val="baseline"/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kk-KZ" w:eastAsia="ru-RU"/>
        </w:rPr>
      </w:pPr>
    </w:p>
    <w:p w:rsidR="007B762B" w:rsidRDefault="007B762B" w:rsidP="00886E24">
      <w:pPr>
        <w:spacing w:after="360" w:line="238" w:lineRule="atLeast"/>
        <w:textAlignment w:val="baseline"/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kk-KZ" w:eastAsia="ru-RU"/>
        </w:rPr>
      </w:pPr>
    </w:p>
    <w:p w:rsidR="007B762B" w:rsidRDefault="007B762B" w:rsidP="00886E24">
      <w:pPr>
        <w:spacing w:after="360" w:line="238" w:lineRule="atLeast"/>
        <w:textAlignment w:val="baseline"/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kk-KZ" w:eastAsia="ru-RU"/>
        </w:rPr>
      </w:pPr>
    </w:p>
    <w:p w:rsidR="007B762B" w:rsidRPr="00145EB8" w:rsidRDefault="007B762B" w:rsidP="00886E24">
      <w:pPr>
        <w:spacing w:after="360" w:line="238" w:lineRule="atLeast"/>
        <w:textAlignment w:val="baseline"/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kk-KZ" w:eastAsia="ru-RU"/>
        </w:rPr>
      </w:pPr>
    </w:p>
    <w:sectPr w:rsidR="007B762B" w:rsidRPr="00145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655" w:rsidRDefault="00D63655" w:rsidP="006F3630">
      <w:pPr>
        <w:spacing w:after="0" w:line="240" w:lineRule="auto"/>
      </w:pPr>
      <w:r>
        <w:separator/>
      </w:r>
    </w:p>
  </w:endnote>
  <w:endnote w:type="continuationSeparator" w:id="0">
    <w:p w:rsidR="00D63655" w:rsidRDefault="00D63655" w:rsidP="006F3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655" w:rsidRDefault="00D63655" w:rsidP="006F3630">
      <w:pPr>
        <w:spacing w:after="0" w:line="240" w:lineRule="auto"/>
      </w:pPr>
      <w:r>
        <w:separator/>
      </w:r>
    </w:p>
  </w:footnote>
  <w:footnote w:type="continuationSeparator" w:id="0">
    <w:p w:rsidR="00D63655" w:rsidRDefault="00D63655" w:rsidP="006F3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72B3B"/>
    <w:multiLevelType w:val="hybridMultilevel"/>
    <w:tmpl w:val="CD164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4764"/>
    <w:multiLevelType w:val="hybridMultilevel"/>
    <w:tmpl w:val="04E8B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431C7"/>
    <w:multiLevelType w:val="hybridMultilevel"/>
    <w:tmpl w:val="6C404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34AB2"/>
    <w:multiLevelType w:val="hybridMultilevel"/>
    <w:tmpl w:val="D24AE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05F1A"/>
    <w:multiLevelType w:val="hybridMultilevel"/>
    <w:tmpl w:val="7A12904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C6A97"/>
    <w:multiLevelType w:val="hybridMultilevel"/>
    <w:tmpl w:val="8D4E8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77F92"/>
    <w:multiLevelType w:val="hybridMultilevel"/>
    <w:tmpl w:val="8CE6C9BA"/>
    <w:lvl w:ilvl="0" w:tplc="B906C91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40F19"/>
    <w:multiLevelType w:val="hybridMultilevel"/>
    <w:tmpl w:val="D67002A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71641"/>
    <w:multiLevelType w:val="hybridMultilevel"/>
    <w:tmpl w:val="D3F639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A02A2"/>
    <w:multiLevelType w:val="hybridMultilevel"/>
    <w:tmpl w:val="418E45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73D18"/>
    <w:multiLevelType w:val="hybridMultilevel"/>
    <w:tmpl w:val="39A262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EC9683E"/>
    <w:multiLevelType w:val="hybridMultilevel"/>
    <w:tmpl w:val="D36A046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C5AFE"/>
    <w:multiLevelType w:val="hybridMultilevel"/>
    <w:tmpl w:val="08CA6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4102A"/>
    <w:multiLevelType w:val="hybridMultilevel"/>
    <w:tmpl w:val="776AB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7166E"/>
    <w:multiLevelType w:val="hybridMultilevel"/>
    <w:tmpl w:val="59A0A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972C3"/>
    <w:multiLevelType w:val="hybridMultilevel"/>
    <w:tmpl w:val="36888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05F61"/>
    <w:multiLevelType w:val="hybridMultilevel"/>
    <w:tmpl w:val="0ABE8E0A"/>
    <w:lvl w:ilvl="0" w:tplc="C86208C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C05F7"/>
    <w:multiLevelType w:val="hybridMultilevel"/>
    <w:tmpl w:val="D562C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A4083E"/>
    <w:multiLevelType w:val="hybridMultilevel"/>
    <w:tmpl w:val="3F0C1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64602A"/>
    <w:multiLevelType w:val="hybridMultilevel"/>
    <w:tmpl w:val="02723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747808"/>
    <w:multiLevelType w:val="hybridMultilevel"/>
    <w:tmpl w:val="A68A6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8D5587"/>
    <w:multiLevelType w:val="hybridMultilevel"/>
    <w:tmpl w:val="D0C6D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44628"/>
    <w:multiLevelType w:val="hybridMultilevel"/>
    <w:tmpl w:val="7A70B9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E10443"/>
    <w:multiLevelType w:val="hybridMultilevel"/>
    <w:tmpl w:val="75828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8008E"/>
    <w:multiLevelType w:val="hybridMultilevel"/>
    <w:tmpl w:val="DAC68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65E32"/>
    <w:multiLevelType w:val="hybridMultilevel"/>
    <w:tmpl w:val="A16A0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3"/>
  </w:num>
  <w:num w:numId="4">
    <w:abstractNumId w:val="13"/>
  </w:num>
  <w:num w:numId="5">
    <w:abstractNumId w:val="18"/>
  </w:num>
  <w:num w:numId="6">
    <w:abstractNumId w:val="16"/>
  </w:num>
  <w:num w:numId="7">
    <w:abstractNumId w:val="25"/>
  </w:num>
  <w:num w:numId="8">
    <w:abstractNumId w:val="14"/>
  </w:num>
  <w:num w:numId="9">
    <w:abstractNumId w:val="12"/>
  </w:num>
  <w:num w:numId="10">
    <w:abstractNumId w:val="5"/>
  </w:num>
  <w:num w:numId="11">
    <w:abstractNumId w:val="19"/>
  </w:num>
  <w:num w:numId="12">
    <w:abstractNumId w:val="0"/>
  </w:num>
  <w:num w:numId="13">
    <w:abstractNumId w:val="24"/>
  </w:num>
  <w:num w:numId="14">
    <w:abstractNumId w:val="22"/>
  </w:num>
  <w:num w:numId="15">
    <w:abstractNumId w:val="23"/>
  </w:num>
  <w:num w:numId="16">
    <w:abstractNumId w:val="15"/>
  </w:num>
  <w:num w:numId="17">
    <w:abstractNumId w:val="20"/>
  </w:num>
  <w:num w:numId="18">
    <w:abstractNumId w:val="10"/>
  </w:num>
  <w:num w:numId="19">
    <w:abstractNumId w:val="4"/>
  </w:num>
  <w:num w:numId="20">
    <w:abstractNumId w:val="6"/>
  </w:num>
  <w:num w:numId="21">
    <w:abstractNumId w:val="2"/>
  </w:num>
  <w:num w:numId="22">
    <w:abstractNumId w:val="11"/>
  </w:num>
  <w:num w:numId="23">
    <w:abstractNumId w:val="8"/>
  </w:num>
  <w:num w:numId="24">
    <w:abstractNumId w:val="7"/>
  </w:num>
  <w:num w:numId="25">
    <w:abstractNumId w:val="9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0A"/>
    <w:rsid w:val="00022436"/>
    <w:rsid w:val="000619A3"/>
    <w:rsid w:val="00061F81"/>
    <w:rsid w:val="000665F6"/>
    <w:rsid w:val="000D299A"/>
    <w:rsid w:val="000F3287"/>
    <w:rsid w:val="00115EE0"/>
    <w:rsid w:val="00145EB8"/>
    <w:rsid w:val="00147148"/>
    <w:rsid w:val="00182CD9"/>
    <w:rsid w:val="001A5FB1"/>
    <w:rsid w:val="001F75BE"/>
    <w:rsid w:val="00257BA4"/>
    <w:rsid w:val="00265E11"/>
    <w:rsid w:val="0027540A"/>
    <w:rsid w:val="002E1EE8"/>
    <w:rsid w:val="00372DD6"/>
    <w:rsid w:val="003A40A4"/>
    <w:rsid w:val="003E4709"/>
    <w:rsid w:val="003F3F31"/>
    <w:rsid w:val="004016FC"/>
    <w:rsid w:val="0041664C"/>
    <w:rsid w:val="0042613C"/>
    <w:rsid w:val="00427C01"/>
    <w:rsid w:val="0047118E"/>
    <w:rsid w:val="004B789D"/>
    <w:rsid w:val="004B7D11"/>
    <w:rsid w:val="00522147"/>
    <w:rsid w:val="005312E8"/>
    <w:rsid w:val="00535D3F"/>
    <w:rsid w:val="00563A34"/>
    <w:rsid w:val="005A205A"/>
    <w:rsid w:val="00611FF9"/>
    <w:rsid w:val="006F3630"/>
    <w:rsid w:val="006F778C"/>
    <w:rsid w:val="00710ABD"/>
    <w:rsid w:val="0077706F"/>
    <w:rsid w:val="00785956"/>
    <w:rsid w:val="007A2915"/>
    <w:rsid w:val="007B762B"/>
    <w:rsid w:val="007D50DC"/>
    <w:rsid w:val="00806FDB"/>
    <w:rsid w:val="008135C4"/>
    <w:rsid w:val="0082455D"/>
    <w:rsid w:val="008262C0"/>
    <w:rsid w:val="00834533"/>
    <w:rsid w:val="0085068D"/>
    <w:rsid w:val="00862DAA"/>
    <w:rsid w:val="00862F53"/>
    <w:rsid w:val="00886E24"/>
    <w:rsid w:val="00891AA4"/>
    <w:rsid w:val="008A34B1"/>
    <w:rsid w:val="009154B8"/>
    <w:rsid w:val="00944C34"/>
    <w:rsid w:val="0095474D"/>
    <w:rsid w:val="00957963"/>
    <w:rsid w:val="009579CC"/>
    <w:rsid w:val="00971B27"/>
    <w:rsid w:val="009E554B"/>
    <w:rsid w:val="009E7105"/>
    <w:rsid w:val="009F50DB"/>
    <w:rsid w:val="00A3514D"/>
    <w:rsid w:val="00A61805"/>
    <w:rsid w:val="00A94876"/>
    <w:rsid w:val="00AF2BB3"/>
    <w:rsid w:val="00B240D1"/>
    <w:rsid w:val="00B61FF2"/>
    <w:rsid w:val="00B67B26"/>
    <w:rsid w:val="00BC24B7"/>
    <w:rsid w:val="00BC390A"/>
    <w:rsid w:val="00BC53E3"/>
    <w:rsid w:val="00C03553"/>
    <w:rsid w:val="00C11B0D"/>
    <w:rsid w:val="00C669B1"/>
    <w:rsid w:val="00C85F9E"/>
    <w:rsid w:val="00C96243"/>
    <w:rsid w:val="00CB4E4F"/>
    <w:rsid w:val="00CD06B8"/>
    <w:rsid w:val="00CF577A"/>
    <w:rsid w:val="00D014D6"/>
    <w:rsid w:val="00D05F49"/>
    <w:rsid w:val="00D21C81"/>
    <w:rsid w:val="00D63655"/>
    <w:rsid w:val="00DE3E8D"/>
    <w:rsid w:val="00E22D09"/>
    <w:rsid w:val="00E35DB5"/>
    <w:rsid w:val="00E44DBE"/>
    <w:rsid w:val="00E56D4B"/>
    <w:rsid w:val="00ED653A"/>
    <w:rsid w:val="00EF7BCE"/>
    <w:rsid w:val="00F205BE"/>
    <w:rsid w:val="00F26570"/>
    <w:rsid w:val="00F643CE"/>
    <w:rsid w:val="00F646B1"/>
    <w:rsid w:val="00FA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F197B-D35B-4B61-9846-FAE93479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B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1C81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3A40A4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9E7105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AF2BB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F3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3630"/>
  </w:style>
  <w:style w:type="paragraph" w:styleId="a8">
    <w:name w:val="footer"/>
    <w:basedOn w:val="a"/>
    <w:link w:val="a9"/>
    <w:uiPriority w:val="99"/>
    <w:unhideWhenUsed/>
    <w:rsid w:val="006F3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3630"/>
  </w:style>
  <w:style w:type="paragraph" w:styleId="aa">
    <w:name w:val="Balloon Text"/>
    <w:basedOn w:val="a"/>
    <w:link w:val="ab"/>
    <w:uiPriority w:val="99"/>
    <w:semiHidden/>
    <w:unhideWhenUsed/>
    <w:rsid w:val="006F3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F3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Учетная запись Майкрософт</cp:lastModifiedBy>
  <cp:revision>10</cp:revision>
  <cp:lastPrinted>2021-12-04T03:04:00Z</cp:lastPrinted>
  <dcterms:created xsi:type="dcterms:W3CDTF">2021-11-18T06:03:00Z</dcterms:created>
  <dcterms:modified xsi:type="dcterms:W3CDTF">2021-12-04T03:06:00Z</dcterms:modified>
</cp:coreProperties>
</file>