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C9" w:rsidRDefault="002E01C9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 w:rsidRPr="002E01C9">
        <w:rPr>
          <w:noProof/>
          <w:color w:val="000000"/>
          <w:sz w:val="28"/>
          <w:szCs w:val="28"/>
        </w:rPr>
        <w:drawing>
          <wp:inline distT="0" distB="0" distL="0" distR="0">
            <wp:extent cx="2729552" cy="914400"/>
            <wp:effectExtent l="0" t="0" r="0" b="0"/>
            <wp:docPr id="2" name="Рисунок 1" descr="C:\Users\Мейрамгуль\Documents\Downloads\-15534929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Мейрамгуль\Documents\Downloads\-1553492971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04" cy="91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C0E" w:rsidRDefault="00752C0E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C62D0D" w:rsidRDefault="00C62D0D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2E01C9" w:rsidRDefault="00C62D0D" w:rsidP="002E0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«КҮНШУАҚ</w:t>
      </w:r>
      <w:r w:rsidR="002E01C9" w:rsidRPr="002E01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2E01C9">
        <w:rPr>
          <w:color w:val="000000"/>
          <w:sz w:val="28"/>
          <w:szCs w:val="28"/>
          <w:lang w:val="kk-KZ"/>
        </w:rPr>
        <w:t xml:space="preserve"> </w:t>
      </w:r>
      <w:r w:rsidR="002E01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ЕРЕСЕК</w:t>
      </w:r>
      <w:r w:rsidR="002E01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E01C9" w:rsidRPr="00DA7ABA">
        <w:rPr>
          <w:rFonts w:ascii="Times New Roman" w:hAnsi="Times New Roman" w:cs="Times New Roman"/>
          <w:b/>
          <w:sz w:val="28"/>
          <w:szCs w:val="28"/>
          <w:lang w:val="kk-KZ"/>
        </w:rPr>
        <w:t>ТОБЫНДАҒЫ</w:t>
      </w:r>
    </w:p>
    <w:p w:rsidR="002E01C9" w:rsidRDefault="002E01C9" w:rsidP="002E0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7A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АШЫҚ </w:t>
      </w:r>
      <w:r w:rsidRPr="00DA7A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ОҚУ ҚЫЗМЕТІНІҢ КОНСПЕКТІСІ </w:t>
      </w:r>
    </w:p>
    <w:p w:rsidR="002E01C9" w:rsidRDefault="002E01C9" w:rsidP="002E0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1C9" w:rsidRDefault="002E01C9" w:rsidP="002E01C9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Тақырыбы:</w:t>
      </w:r>
      <w:r w:rsidRPr="002E01C9">
        <w:rPr>
          <w:color w:val="000000"/>
          <w:sz w:val="28"/>
          <w:szCs w:val="28"/>
          <w:lang w:val="kk-KZ"/>
        </w:rPr>
        <w:t xml:space="preserve"> </w:t>
      </w:r>
      <w:r w:rsidRPr="002E01C9">
        <w:rPr>
          <w:b/>
          <w:color w:val="000000"/>
          <w:sz w:val="28"/>
          <w:szCs w:val="28"/>
          <w:lang w:val="kk-KZ"/>
        </w:rPr>
        <w:t xml:space="preserve">«Менің - Отаным Қазақстан» </w:t>
      </w:r>
    </w:p>
    <w:p w:rsidR="00752C0E" w:rsidRDefault="00752C0E" w:rsidP="002E01C9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752C0E" w:rsidRDefault="00752C0E" w:rsidP="002E01C9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752C0E" w:rsidRDefault="00752C0E" w:rsidP="00752C0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752C0E" w:rsidRDefault="00752C0E" w:rsidP="002E01C9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9F7D69" w:rsidRDefault="009F7D69" w:rsidP="002E01C9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52C0E" w:rsidRDefault="002E01C9" w:rsidP="00752C0E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Тәрбиеші</w:t>
      </w:r>
      <w:r w:rsidR="00752C0E">
        <w:rPr>
          <w:color w:val="000000"/>
          <w:sz w:val="28"/>
          <w:szCs w:val="28"/>
          <w:lang w:val="kk-KZ"/>
        </w:rPr>
        <w:t>: Неспаева.Г.Б</w:t>
      </w:r>
    </w:p>
    <w:p w:rsidR="009F7D69" w:rsidRPr="008D1378" w:rsidRDefault="008D1378" w:rsidP="008D1378">
      <w:pPr>
        <w:pStyle w:val="a4"/>
        <w:tabs>
          <w:tab w:val="left" w:pos="6521"/>
        </w:tabs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</w:t>
      </w:r>
      <w:r w:rsidRPr="008D1378">
        <w:rPr>
          <w:sz w:val="28"/>
          <w:szCs w:val="28"/>
          <w:lang w:val="kk-KZ"/>
        </w:rPr>
        <w:t>Күні: 20.10.2021ж.</w:t>
      </w:r>
    </w:p>
    <w:p w:rsidR="002E01C9" w:rsidRDefault="002E01C9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E01C9" w:rsidRDefault="002E01C9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E01C9" w:rsidRDefault="002E01C9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E01C9" w:rsidRDefault="002E01C9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E01C9" w:rsidRDefault="002E01C9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E01C9" w:rsidRDefault="002E01C9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E01C9" w:rsidRDefault="002E01C9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E01C9" w:rsidRDefault="002E01C9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2E01C9" w:rsidRDefault="002E01C9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C62D0D" w:rsidRDefault="00C62D0D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C62D0D" w:rsidRDefault="00C62D0D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C62D0D" w:rsidRDefault="00C62D0D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C62D0D" w:rsidRDefault="00C62D0D" w:rsidP="00752C0E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bookmarkStart w:id="0" w:name="_GoBack"/>
      <w:bookmarkEnd w:id="0"/>
    </w:p>
    <w:p w:rsidR="002E01C9" w:rsidRPr="008D1378" w:rsidRDefault="002E01C9" w:rsidP="008D13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Нұр-Сұлтан қ., 2021 ж.</w:t>
      </w:r>
    </w:p>
    <w:p w:rsidR="001B398C" w:rsidRPr="002E01C9" w:rsidRDefault="001B398C" w:rsidP="002E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1C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Білім беру </w:t>
      </w:r>
      <w:r w:rsidR="00752C0E" w:rsidRPr="002E01C9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2E01C9">
        <w:rPr>
          <w:rFonts w:ascii="Times New Roman" w:hAnsi="Times New Roman" w:cs="Times New Roman"/>
          <w:b/>
          <w:sz w:val="28"/>
          <w:szCs w:val="28"/>
          <w:lang w:val="kk-KZ"/>
        </w:rPr>
        <w:t>аласы:</w:t>
      </w:r>
      <w:r w:rsidRPr="002E01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1C9" w:rsidRPr="002E01C9">
        <w:rPr>
          <w:rFonts w:ascii="Times New Roman" w:hAnsi="Times New Roman" w:cs="Times New Roman"/>
          <w:sz w:val="28"/>
          <w:szCs w:val="28"/>
          <w:lang w:val="kk-KZ"/>
        </w:rPr>
        <w:t xml:space="preserve">«Қатынас», </w:t>
      </w:r>
      <w:r w:rsidR="002E01C9" w:rsidRPr="002E01C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E01C9" w:rsidRPr="002E01C9">
        <w:rPr>
          <w:rFonts w:ascii="Times New Roman" w:hAnsi="Times New Roman" w:cs="Times New Roman"/>
          <w:sz w:val="28"/>
          <w:szCs w:val="28"/>
          <w:lang w:val="kk-KZ"/>
        </w:rPr>
        <w:t>Таным»</w:t>
      </w:r>
      <w:r w:rsidR="00CB0E59">
        <w:rPr>
          <w:rFonts w:ascii="Times New Roman" w:hAnsi="Times New Roman" w:cs="Times New Roman"/>
          <w:sz w:val="28"/>
          <w:szCs w:val="28"/>
          <w:lang w:val="kk-KZ"/>
        </w:rPr>
        <w:t>, «Әлеумет»</w:t>
      </w:r>
    </w:p>
    <w:p w:rsidR="002E01C9" w:rsidRPr="002E01C9" w:rsidRDefault="001B398C" w:rsidP="00702A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01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Бөлімі: </w:t>
      </w:r>
      <w:r w:rsidR="002E01C9" w:rsidRPr="00CB0E59">
        <w:rPr>
          <w:rFonts w:ascii="Times New Roman" w:hAnsi="Times New Roman" w:cs="Times New Roman"/>
          <w:sz w:val="28"/>
          <w:szCs w:val="28"/>
          <w:lang w:val="kk-KZ"/>
        </w:rPr>
        <w:t xml:space="preserve">сөйлеуді дамыту, </w:t>
      </w:r>
      <w:r w:rsidR="00CB0E59">
        <w:rPr>
          <w:rFonts w:ascii="Times New Roman" w:hAnsi="Times New Roman" w:cs="Times New Roman"/>
          <w:sz w:val="28"/>
          <w:szCs w:val="28"/>
          <w:lang w:val="kk-KZ"/>
        </w:rPr>
        <w:t xml:space="preserve">қоршаған ортамен таныстыру, </w:t>
      </w:r>
      <w:r w:rsidR="002E01C9" w:rsidRPr="00CB0E59">
        <w:rPr>
          <w:rFonts w:ascii="Times New Roman" w:hAnsi="Times New Roman" w:cs="Times New Roman"/>
          <w:sz w:val="28"/>
          <w:szCs w:val="28"/>
          <w:lang w:val="kk-KZ"/>
        </w:rPr>
        <w:t>жаратылыстану</w:t>
      </w:r>
    </w:p>
    <w:p w:rsidR="001B398C" w:rsidRDefault="001B398C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 w:rsidRPr="00C61AE2">
        <w:rPr>
          <w:rFonts w:ascii="Times New Roman" w:hAnsi="Times New Roman" w:cs="Times New Roman"/>
          <w:sz w:val="28"/>
          <w:szCs w:val="28"/>
          <w:lang w:val="kk-KZ"/>
        </w:rPr>
        <w:t>Менің Отаным – Қазақстан!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B398C" w:rsidRDefault="001B398C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8D1378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өз туған Отаны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1C9">
        <w:rPr>
          <w:rFonts w:ascii="Times New Roman" w:hAnsi="Times New Roman" w:cs="Times New Roman"/>
          <w:sz w:val="28"/>
          <w:szCs w:val="28"/>
          <w:lang w:val="kk-KZ"/>
        </w:rPr>
        <w:t>туралы, мемлекеттік рәміздері, Е</w:t>
      </w:r>
      <w:r>
        <w:rPr>
          <w:rFonts w:ascii="Times New Roman" w:hAnsi="Times New Roman" w:cs="Times New Roman"/>
          <w:sz w:val="28"/>
          <w:szCs w:val="28"/>
          <w:lang w:val="kk-KZ"/>
        </w:rPr>
        <w:t>лб</w:t>
      </w:r>
      <w:r w:rsidR="008D1378">
        <w:rPr>
          <w:rFonts w:ascii="Times New Roman" w:hAnsi="Times New Roman" w:cs="Times New Roman"/>
          <w:sz w:val="28"/>
          <w:szCs w:val="28"/>
          <w:lang w:val="kk-KZ"/>
        </w:rPr>
        <w:t xml:space="preserve">асы, өз туған қаласы мен сәулетті жерлері, Қазақстанның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пайдалы қазбалары туралы түсініктерін кеңейту. </w:t>
      </w:r>
      <w:r w:rsidR="008D1378">
        <w:rPr>
          <w:rFonts w:ascii="Times New Roman" w:hAnsi="Times New Roman" w:cs="Times New Roman"/>
          <w:sz w:val="28"/>
          <w:szCs w:val="28"/>
          <w:lang w:val="kk-KZ"/>
        </w:rPr>
        <w:t>Балаларды жай және күрделі сөйлемдерді қолдана отырып, ойлау деңгейлерін арттыру</w:t>
      </w:r>
      <w:r w:rsidRPr="00C61A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63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Отанға деген сүйіспеншіліктерін арттыру, патриоттық сезімдерін ояту.</w:t>
      </w:r>
    </w:p>
    <w:p w:rsidR="00863E78" w:rsidRPr="00863E78" w:rsidRDefault="00863E78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E78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D1378" w:rsidRPr="008D1378">
        <w:rPr>
          <w:rFonts w:ascii="Times New Roman" w:hAnsi="Times New Roman" w:cs="Times New Roman"/>
          <w:sz w:val="28"/>
          <w:szCs w:val="28"/>
          <w:lang w:val="kk-KZ"/>
        </w:rPr>
        <w:t>тілге бойлау әдісі,</w:t>
      </w:r>
      <w:r w:rsidR="008D13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D1378">
        <w:rPr>
          <w:rFonts w:ascii="Times New Roman" w:hAnsi="Times New Roman" w:cs="Times New Roman"/>
          <w:sz w:val="28"/>
          <w:szCs w:val="28"/>
          <w:lang w:val="kk-KZ"/>
        </w:rPr>
        <w:t xml:space="preserve">«Эйлер» шеңбері, сингапур әдісі, </w:t>
      </w:r>
      <w:r w:rsidR="000576C3">
        <w:rPr>
          <w:rFonts w:ascii="Times New Roman" w:hAnsi="Times New Roman" w:cs="Times New Roman"/>
          <w:sz w:val="28"/>
          <w:szCs w:val="28"/>
          <w:lang w:val="kk-KZ"/>
        </w:rPr>
        <w:t xml:space="preserve">дене шынықтыру-сауықтыру технологиялары, </w:t>
      </w:r>
      <w:r w:rsidR="0038174E">
        <w:rPr>
          <w:rFonts w:ascii="Times New Roman" w:hAnsi="Times New Roman" w:cs="Times New Roman"/>
          <w:sz w:val="28"/>
          <w:szCs w:val="28"/>
          <w:lang w:val="kk-KZ"/>
        </w:rPr>
        <w:t xml:space="preserve">тәжірибе жасау, </w:t>
      </w:r>
      <w:r w:rsidR="008D1378">
        <w:rPr>
          <w:rFonts w:ascii="Times New Roman" w:hAnsi="Times New Roman" w:cs="Times New Roman"/>
          <w:sz w:val="28"/>
          <w:szCs w:val="28"/>
          <w:lang w:val="kk-KZ"/>
        </w:rPr>
        <w:t xml:space="preserve">сұрақ – жауап, топқа бөлі, </w:t>
      </w:r>
      <w:r w:rsidR="00153C53">
        <w:rPr>
          <w:rFonts w:ascii="Times New Roman" w:hAnsi="Times New Roman" w:cs="Times New Roman"/>
          <w:sz w:val="28"/>
          <w:szCs w:val="28"/>
          <w:lang w:val="kk-KZ"/>
        </w:rPr>
        <w:t xml:space="preserve">пазл </w:t>
      </w:r>
      <w:r w:rsidR="008D1378">
        <w:rPr>
          <w:rFonts w:ascii="Times New Roman" w:hAnsi="Times New Roman" w:cs="Times New Roman"/>
          <w:sz w:val="28"/>
          <w:szCs w:val="28"/>
          <w:lang w:val="kk-KZ"/>
        </w:rPr>
        <w:t>құрастыру.</w:t>
      </w:r>
    </w:p>
    <w:p w:rsidR="001B398C" w:rsidRDefault="001B398C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 көрнекіліктер:</w:t>
      </w:r>
      <w:r w:rsidR="00863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576C3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863E78">
        <w:rPr>
          <w:rFonts w:ascii="Times New Roman" w:hAnsi="Times New Roman" w:cs="Times New Roman"/>
          <w:sz w:val="28"/>
          <w:szCs w:val="28"/>
          <w:lang w:val="kk-KZ"/>
        </w:rPr>
        <w:t>лайд,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576C3" w:rsidRPr="000576C3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0576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рәміздердің суреті,</w:t>
      </w:r>
      <w:r w:rsidR="008D1378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863E78">
        <w:rPr>
          <w:rFonts w:ascii="Times New Roman" w:hAnsi="Times New Roman" w:cs="Times New Roman"/>
          <w:sz w:val="28"/>
          <w:szCs w:val="28"/>
          <w:lang w:val="kk-KZ"/>
        </w:rPr>
        <w:t>лбасының суреті,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3E78">
        <w:rPr>
          <w:rFonts w:ascii="Times New Roman" w:hAnsi="Times New Roman" w:cs="Times New Roman"/>
          <w:sz w:val="28"/>
          <w:szCs w:val="28"/>
          <w:lang w:val="kk-KZ"/>
        </w:rPr>
        <w:t>Нұр</w:t>
      </w:r>
      <w:r w:rsidR="009F7D69">
        <w:rPr>
          <w:rFonts w:ascii="Times New Roman" w:hAnsi="Times New Roman" w:cs="Times New Roman"/>
          <w:sz w:val="28"/>
          <w:szCs w:val="28"/>
          <w:lang w:val="kk-KZ"/>
        </w:rPr>
        <w:t xml:space="preserve"> - Сұлтан қаласының көрікті жер</w:t>
      </w:r>
      <w:r w:rsidR="00863E78">
        <w:rPr>
          <w:rFonts w:ascii="Times New Roman" w:hAnsi="Times New Roman" w:cs="Times New Roman"/>
          <w:sz w:val="28"/>
          <w:szCs w:val="28"/>
          <w:lang w:val="kk-KZ"/>
        </w:rPr>
        <w:t>лерінің сурет</w:t>
      </w:r>
      <w:r w:rsidR="008D1378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863E78">
        <w:rPr>
          <w:rFonts w:ascii="Times New Roman" w:hAnsi="Times New Roman" w:cs="Times New Roman"/>
          <w:sz w:val="28"/>
          <w:szCs w:val="28"/>
          <w:lang w:val="kk-KZ"/>
        </w:rPr>
        <w:t>і, аудио өлең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76C3" w:rsidRPr="00AD3F2D" w:rsidRDefault="000576C3" w:rsidP="0005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қызметінің барысы:</w:t>
      </w:r>
    </w:p>
    <w:p w:rsidR="000576C3" w:rsidRDefault="000576C3" w:rsidP="000576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 w:rsidRPr="00795656">
        <w:rPr>
          <w:b/>
          <w:color w:val="000000"/>
          <w:sz w:val="28"/>
          <w:szCs w:val="28"/>
          <w:lang w:val="kk-KZ"/>
        </w:rPr>
        <w:t>І. Мотивациялық-қозғаушылық кезең:</w:t>
      </w:r>
    </w:p>
    <w:p w:rsidR="00863E78" w:rsidRDefault="007E1033" w:rsidP="00702A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033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576C3" w:rsidRPr="000576C3" w:rsidRDefault="000576C3" w:rsidP="00057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76C3">
        <w:rPr>
          <w:rFonts w:ascii="Times New Roman" w:hAnsi="Times New Roman" w:cs="Times New Roman"/>
          <w:sz w:val="28"/>
          <w:szCs w:val="28"/>
          <w:lang w:val="kk-KZ"/>
        </w:rPr>
        <w:t>Үлкенге де «Сіз»,</w:t>
      </w:r>
    </w:p>
    <w:p w:rsidR="000576C3" w:rsidRPr="000576C3" w:rsidRDefault="000576C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76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576C3">
        <w:rPr>
          <w:rFonts w:ascii="Times New Roman" w:hAnsi="Times New Roman" w:cs="Times New Roman"/>
          <w:sz w:val="28"/>
          <w:szCs w:val="28"/>
          <w:lang w:val="kk-KZ"/>
        </w:rPr>
        <w:t>Кішіге де «Сіз»,</w:t>
      </w:r>
    </w:p>
    <w:p w:rsidR="000576C3" w:rsidRPr="000576C3" w:rsidRDefault="000576C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76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576C3">
        <w:rPr>
          <w:rFonts w:ascii="Times New Roman" w:hAnsi="Times New Roman" w:cs="Times New Roman"/>
          <w:sz w:val="28"/>
          <w:szCs w:val="28"/>
          <w:lang w:val="kk-KZ"/>
        </w:rPr>
        <w:t>Баршаңызға құрметпен</w:t>
      </w:r>
    </w:p>
    <w:p w:rsidR="000576C3" w:rsidRPr="000576C3" w:rsidRDefault="000576C3" w:rsidP="00057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76C3">
        <w:rPr>
          <w:rFonts w:ascii="Times New Roman" w:hAnsi="Times New Roman" w:cs="Times New Roman"/>
          <w:sz w:val="28"/>
          <w:szCs w:val="28"/>
          <w:lang w:val="kk-KZ"/>
        </w:rPr>
        <w:t xml:space="preserve"> Бас иеміз біз.</w:t>
      </w:r>
    </w:p>
    <w:p w:rsidR="007E1033" w:rsidRDefault="007E103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E1033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, айтыңдаршы, сендер балабақшаға қашан келдіңдер?</w:t>
      </w:r>
    </w:p>
    <w:p w:rsidR="007E1033" w:rsidRDefault="007E103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-Бүгін аптаның қай күні?</w:t>
      </w:r>
    </w:p>
    <w:p w:rsidR="007E1033" w:rsidRDefault="000576C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-Кеше  аптаның қай күн</w:t>
      </w:r>
      <w:r w:rsidR="007E1033">
        <w:rPr>
          <w:rFonts w:ascii="Times New Roman" w:hAnsi="Times New Roman" w:cs="Times New Roman"/>
          <w:sz w:val="28"/>
          <w:szCs w:val="28"/>
          <w:lang w:val="kk-KZ"/>
        </w:rPr>
        <w:t>і болды?</w:t>
      </w:r>
    </w:p>
    <w:p w:rsidR="007E1033" w:rsidRDefault="007E103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-Ертең аптаның қай күні?</w:t>
      </w:r>
    </w:p>
    <w:p w:rsidR="007E1033" w:rsidRDefault="007E103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-Бүгін топта неше ұл, неше қыз бар?</w:t>
      </w:r>
    </w:p>
    <w:p w:rsidR="007E1033" w:rsidRDefault="007E103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-Қазір жылдың  қандай мезгілі?</w:t>
      </w:r>
    </w:p>
    <w:p w:rsidR="000576C3" w:rsidRDefault="000576C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-Бүгін ауа - райы қандай?</w:t>
      </w:r>
    </w:p>
    <w:p w:rsidR="007E1033" w:rsidRDefault="007E103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-Қыс мезгілінде неше ай бар?</w:t>
      </w:r>
    </w:p>
    <w:p w:rsidR="007E1033" w:rsidRDefault="007E103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C5B22">
        <w:rPr>
          <w:rFonts w:ascii="Times New Roman" w:hAnsi="Times New Roman" w:cs="Times New Roman"/>
          <w:sz w:val="28"/>
          <w:szCs w:val="28"/>
          <w:lang w:val="kk-KZ"/>
        </w:rPr>
        <w:t>Балалар енді маған айта қойыңдаршы, сендер бүгін балабақшаға немен келдіңдер? Балабақшаға келе жатқанда сендер жолда не көрдіңдер? Қандай ғимараттарды көрдіңдер?</w:t>
      </w:r>
    </w:p>
    <w:p w:rsidR="00153C53" w:rsidRDefault="00153C5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Біз бүгін сендермен туған жеріміз – қазақстан туралы әңгімелесейік.</w:t>
      </w:r>
    </w:p>
    <w:p w:rsidR="004C5B22" w:rsidRPr="00A01F41" w:rsidRDefault="004C5B22" w:rsidP="00153C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576C3" w:rsidRDefault="000576C3" w:rsidP="000576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ІІ. Ұйымдастырушылық-ізденістік кезең:</w:t>
      </w:r>
    </w:p>
    <w:p w:rsidR="00153C53" w:rsidRDefault="00153C53" w:rsidP="00153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Ал, енді айтыңдаршы, біздің еліміз, мемлекетіміз  қалай аталады? </w:t>
      </w:r>
    </w:p>
    <w:p w:rsidR="00153C53" w:rsidRDefault="00153C53" w:rsidP="00153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-Туған қаламыз қалай аталады?</w:t>
      </w:r>
    </w:p>
    <w:p w:rsidR="00153C53" w:rsidRPr="00A01F41" w:rsidRDefault="00153C53" w:rsidP="00153C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(слайд, Қазақстан, рәміздер, П</w:t>
      </w:r>
      <w:r w:rsidRPr="00A01F41">
        <w:rPr>
          <w:rFonts w:ascii="Times New Roman" w:hAnsi="Times New Roman" w:cs="Times New Roman"/>
          <w:i/>
          <w:sz w:val="28"/>
          <w:szCs w:val="28"/>
          <w:lang w:val="kk-KZ"/>
        </w:rPr>
        <w:t>резидент, Нұр – Сұлтан қаласы)</w:t>
      </w:r>
    </w:p>
    <w:p w:rsidR="00153C53" w:rsidRPr="00153C53" w:rsidRDefault="00153C53" w:rsidP="00153C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76C3">
        <w:rPr>
          <w:rFonts w:ascii="Times New Roman" w:hAnsi="Times New Roman" w:cs="Times New Roman"/>
          <w:b/>
          <w:sz w:val="28"/>
          <w:szCs w:val="28"/>
          <w:lang w:val="kk-KZ"/>
        </w:rPr>
        <w:t>Көзге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76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76C3">
        <w:rPr>
          <w:rFonts w:ascii="Times New Roman" w:hAnsi="Times New Roman" w:cs="Times New Roman"/>
          <w:b/>
          <w:sz w:val="28"/>
          <w:szCs w:val="28"/>
          <w:lang w:val="kk-KZ"/>
        </w:rPr>
        <w:t>жаттығуды орындау</w:t>
      </w:r>
    </w:p>
    <w:p w:rsidR="00446E37" w:rsidRPr="00153C53" w:rsidRDefault="000576C3" w:rsidP="00153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76C3">
        <w:rPr>
          <w:rFonts w:ascii="Times New Roman" w:hAnsi="Times New Roman" w:cs="Times New Roman"/>
          <w:b/>
          <w:sz w:val="28"/>
          <w:szCs w:val="28"/>
          <w:lang w:val="kk-KZ"/>
        </w:rPr>
        <w:t>Д/ойын:  «Идеялар себеті</w:t>
      </w:r>
      <w:r w:rsidR="00446E37" w:rsidRPr="000576C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46E3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153C53" w:rsidRPr="00153C53">
        <w:rPr>
          <w:rFonts w:ascii="Times New Roman" w:hAnsi="Times New Roman" w:cs="Times New Roman"/>
          <w:sz w:val="28"/>
          <w:szCs w:val="28"/>
          <w:lang w:val="kk-KZ"/>
        </w:rPr>
        <w:t>- балалар «</w:t>
      </w:r>
      <w:r w:rsidR="00446E37" w:rsidRPr="00153C53">
        <w:rPr>
          <w:rFonts w:ascii="Times New Roman" w:hAnsi="Times New Roman" w:cs="Times New Roman"/>
          <w:sz w:val="28"/>
          <w:szCs w:val="28"/>
          <w:lang w:val="kk-KZ"/>
        </w:rPr>
        <w:t>Нұр – Сұлтан</w:t>
      </w:r>
      <w:r w:rsidR="00153C53" w:rsidRPr="00153C53">
        <w:rPr>
          <w:rFonts w:ascii="Times New Roman" w:hAnsi="Times New Roman" w:cs="Times New Roman"/>
          <w:sz w:val="28"/>
          <w:szCs w:val="28"/>
          <w:lang w:val="kk-KZ"/>
        </w:rPr>
        <w:t>» сөзі</w:t>
      </w:r>
      <w:r w:rsidR="00446E37" w:rsidRPr="00153C53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153C53" w:rsidRPr="00153C53">
        <w:rPr>
          <w:rFonts w:ascii="Times New Roman" w:hAnsi="Times New Roman" w:cs="Times New Roman"/>
          <w:sz w:val="28"/>
          <w:szCs w:val="28"/>
          <w:lang w:val="kk-KZ"/>
        </w:rPr>
        <w:t>пайдаланып сөйлем құрастырады</w:t>
      </w:r>
      <w:r w:rsidR="00446E37" w:rsidRPr="00153C5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6E37" w:rsidRDefault="00446E37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-Балалар, енді</w:t>
      </w:r>
      <w:r w:rsidR="00A01F41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қазір сендер өздеріңдегі белгілер бойынша үш топқа бөлініп үстел басына келіп, мына жердегі т</w:t>
      </w:r>
      <w:r w:rsidR="00153C53">
        <w:rPr>
          <w:rFonts w:ascii="Times New Roman" w:hAnsi="Times New Roman" w:cs="Times New Roman"/>
          <w:sz w:val="28"/>
          <w:szCs w:val="28"/>
          <w:lang w:val="kk-KZ"/>
        </w:rPr>
        <w:t>апсырмаларды орындайық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1F41" w:rsidRDefault="00A01F41" w:rsidP="00153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01F41">
        <w:rPr>
          <w:rFonts w:ascii="Times New Roman" w:hAnsi="Times New Roman" w:cs="Times New Roman"/>
          <w:i/>
          <w:sz w:val="28"/>
          <w:szCs w:val="28"/>
          <w:lang w:val="kk-KZ"/>
        </w:rPr>
        <w:t>(музыка орындалады, балалар тапсырманы орындайды)</w:t>
      </w:r>
    </w:p>
    <w:p w:rsidR="00A01F41" w:rsidRDefault="00A01F41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153C5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Сендер не жасадыңдар, бұл қандай қаланың көрікті ғимараттары.</w:t>
      </w:r>
    </w:p>
    <w:p w:rsidR="00153C53" w:rsidRDefault="00153C53" w:rsidP="00153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C5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Картамен жұмыс: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Д/ойын: «Қазақстанның қалалары мен пайдалы қазбалары»</w:t>
      </w:r>
    </w:p>
    <w:p w:rsidR="005247C3" w:rsidRPr="000E71E8" w:rsidRDefault="00153C53" w:rsidP="00153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53C53">
        <w:rPr>
          <w:rFonts w:ascii="Times New Roman" w:hAnsi="Times New Roman" w:cs="Times New Roman"/>
          <w:sz w:val="28"/>
          <w:szCs w:val="28"/>
          <w:lang w:val="kk-KZ"/>
        </w:rPr>
        <w:t xml:space="preserve">алалар </w:t>
      </w:r>
      <w:r>
        <w:rPr>
          <w:rFonts w:ascii="Times New Roman" w:hAnsi="Times New Roman" w:cs="Times New Roman"/>
          <w:sz w:val="28"/>
          <w:szCs w:val="28"/>
          <w:lang w:val="kk-KZ"/>
        </w:rPr>
        <w:t>үстелдің үстінен қалалардың аттары мен сол қалада өндірілетін пайдалы қазба немесе өсірілетін жеміс-жидек, дән-дақылдар суреттерін картаға орналастырады.</w:t>
      </w:r>
    </w:p>
    <w:p w:rsidR="002126BE" w:rsidRDefault="0038174E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174E">
        <w:rPr>
          <w:rFonts w:ascii="Times New Roman" w:hAnsi="Times New Roman" w:cs="Times New Roman"/>
          <w:b/>
          <w:sz w:val="28"/>
          <w:szCs w:val="28"/>
          <w:lang w:val="kk-KZ"/>
        </w:rPr>
        <w:t>Д/о</w:t>
      </w:r>
      <w:r w:rsidR="002126BE" w:rsidRPr="0038174E">
        <w:rPr>
          <w:rFonts w:ascii="Times New Roman" w:hAnsi="Times New Roman" w:cs="Times New Roman"/>
          <w:b/>
          <w:sz w:val="28"/>
          <w:szCs w:val="28"/>
          <w:lang w:val="kk-KZ"/>
        </w:rPr>
        <w:t>йын: «Эйлер» шеңбері</w:t>
      </w:r>
      <w:r w:rsidR="002126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6BE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екі топқа бөлініп </w:t>
      </w:r>
      <w:r w:rsidR="002126BE">
        <w:rPr>
          <w:rFonts w:ascii="Times New Roman" w:hAnsi="Times New Roman" w:cs="Times New Roman"/>
          <w:sz w:val="28"/>
          <w:szCs w:val="28"/>
          <w:lang w:val="kk-KZ"/>
        </w:rPr>
        <w:t>мұнай, алтын</w:t>
      </w:r>
      <w:r>
        <w:rPr>
          <w:rFonts w:ascii="Times New Roman" w:hAnsi="Times New Roman" w:cs="Times New Roman"/>
          <w:sz w:val="28"/>
          <w:szCs w:val="28"/>
          <w:lang w:val="kk-KZ"/>
        </w:rPr>
        <w:t>нан өндірілетін заттарды ажырату</w:t>
      </w:r>
      <w:r w:rsidR="002126BE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8174E" w:rsidRPr="0038174E" w:rsidRDefault="0038174E" w:rsidP="00702A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174E">
        <w:rPr>
          <w:rFonts w:ascii="Times New Roman" w:hAnsi="Times New Roman" w:cs="Times New Roman"/>
          <w:b/>
          <w:sz w:val="28"/>
          <w:szCs w:val="28"/>
          <w:lang w:val="kk-KZ"/>
        </w:rPr>
        <w:t>Тәжірибе жасау:</w:t>
      </w:r>
    </w:p>
    <w:p w:rsidR="002126BE" w:rsidRPr="0038174E" w:rsidRDefault="002126BE" w:rsidP="00702A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бұл пайдалы қазбаларды біз</w:t>
      </w:r>
      <w:r w:rsidR="00D92DF2">
        <w:rPr>
          <w:rFonts w:ascii="Times New Roman" w:hAnsi="Times New Roman" w:cs="Times New Roman"/>
          <w:sz w:val="28"/>
          <w:szCs w:val="28"/>
          <w:lang w:val="kk-KZ"/>
        </w:rPr>
        <w:t xml:space="preserve"> жердің</w:t>
      </w:r>
      <w:r w:rsidR="005247C3">
        <w:rPr>
          <w:rFonts w:ascii="Times New Roman" w:hAnsi="Times New Roman" w:cs="Times New Roman"/>
          <w:sz w:val="28"/>
          <w:szCs w:val="28"/>
          <w:lang w:val="kk-KZ"/>
        </w:rPr>
        <w:t xml:space="preserve"> астынан қазып аламыз, ал жердің үстінде де өсетін қандай пайдалы өнімдер бар? (</w:t>
      </w:r>
      <w:r w:rsidR="005247C3" w:rsidRPr="0038174E">
        <w:rPr>
          <w:rFonts w:ascii="Times New Roman" w:hAnsi="Times New Roman" w:cs="Times New Roman"/>
          <w:i/>
          <w:sz w:val="28"/>
          <w:szCs w:val="28"/>
          <w:lang w:val="kk-KZ"/>
        </w:rPr>
        <w:t>Күріш, бидай, алма</w:t>
      </w:r>
      <w:r w:rsidR="0038174E" w:rsidRPr="0038174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т.б.</w:t>
      </w:r>
      <w:r w:rsidR="005247C3" w:rsidRPr="0038174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5247C3" w:rsidRDefault="005247C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Ендеше, мен сенд</w:t>
      </w:r>
      <w:r w:rsidR="0038174E">
        <w:rPr>
          <w:rFonts w:ascii="Times New Roman" w:hAnsi="Times New Roman" w:cs="Times New Roman"/>
          <w:sz w:val="28"/>
          <w:szCs w:val="28"/>
          <w:lang w:val="kk-KZ"/>
        </w:rPr>
        <w:t>ерді эксперимент бөлмесіне шақырамын</w:t>
      </w:r>
      <w:r>
        <w:rPr>
          <w:rFonts w:ascii="Times New Roman" w:hAnsi="Times New Roman" w:cs="Times New Roman"/>
          <w:sz w:val="28"/>
          <w:szCs w:val="28"/>
          <w:lang w:val="kk-KZ"/>
        </w:rPr>
        <w:t>, өз қолдарыңмен бидайды топыр</w:t>
      </w:r>
      <w:r w:rsidR="0038174E">
        <w:rPr>
          <w:rFonts w:ascii="Times New Roman" w:hAnsi="Times New Roman" w:cs="Times New Roman"/>
          <w:sz w:val="28"/>
          <w:szCs w:val="28"/>
          <w:lang w:val="kk-KZ"/>
        </w:rPr>
        <w:t>аққа отырғызып, көрейік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47C3" w:rsidRDefault="0038174E" w:rsidP="00702AFA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отырғызған бидай дәндерін</w:t>
      </w:r>
      <w:r w:rsidR="005247C3" w:rsidRPr="00702AFA">
        <w:rPr>
          <w:rFonts w:ascii="Times New Roman" w:hAnsi="Times New Roman" w:cs="Times New Roman"/>
          <w:sz w:val="28"/>
          <w:szCs w:val="28"/>
          <w:lang w:val="kk-KZ"/>
        </w:rPr>
        <w:t xml:space="preserve"> жылы жерге қойы</w:t>
      </w:r>
      <w:r>
        <w:rPr>
          <w:rFonts w:ascii="Times New Roman" w:hAnsi="Times New Roman" w:cs="Times New Roman"/>
          <w:sz w:val="28"/>
          <w:szCs w:val="28"/>
          <w:lang w:val="kk-KZ"/>
        </w:rPr>
        <w:t>п, өздерің суарып, бақылап отырамыз</w:t>
      </w:r>
      <w:r w:rsidR="005247C3" w:rsidRPr="00702AF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Көрейік бидай қалай өсетінін.</w:t>
      </w:r>
    </w:p>
    <w:p w:rsidR="0038174E" w:rsidRPr="00795656" w:rsidRDefault="0038174E" w:rsidP="0038174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 w:rsidRPr="00795656">
        <w:rPr>
          <w:b/>
          <w:color w:val="000000"/>
          <w:sz w:val="28"/>
          <w:szCs w:val="28"/>
          <w:lang w:val="kk-KZ"/>
        </w:rPr>
        <w:t>ІІІ. Рефлексиялық- түзетушілік кезең:</w:t>
      </w:r>
    </w:p>
    <w:p w:rsidR="0038174E" w:rsidRPr="00702AFA" w:rsidRDefault="0038174E" w:rsidP="0038174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174E">
        <w:rPr>
          <w:rFonts w:ascii="Times New Roman" w:hAnsi="Times New Roman" w:cs="Times New Roman"/>
          <w:b/>
          <w:sz w:val="28"/>
          <w:szCs w:val="28"/>
          <w:lang w:val="kk-KZ"/>
        </w:rPr>
        <w:t>«Табыс жағдайы»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балалар тостағанға ҰОҚ алған білімдерін, түйген ойларын айтады.</w:t>
      </w:r>
    </w:p>
    <w:p w:rsidR="002126BE" w:rsidRDefault="002126BE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бүгін не туралы әңгімеледік</w:t>
      </w:r>
      <w:r w:rsidR="005247C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247C3" w:rsidRDefault="005247C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Қандай тапсырмалар орындадық?</w:t>
      </w:r>
    </w:p>
    <w:p w:rsidR="005247C3" w:rsidRDefault="005247C3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Нені құрастырдық?</w:t>
      </w:r>
    </w:p>
    <w:p w:rsidR="005247C3" w:rsidRDefault="00752C0E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Қазақстанның</w:t>
      </w:r>
      <w:r w:rsidR="005247C3">
        <w:rPr>
          <w:rFonts w:ascii="Times New Roman" w:hAnsi="Times New Roman" w:cs="Times New Roman"/>
          <w:sz w:val="28"/>
          <w:szCs w:val="28"/>
          <w:lang w:val="kk-KZ"/>
        </w:rPr>
        <w:t xml:space="preserve"> қандай қалалары мен қазба байлықтарымен таныстық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752C0E" w:rsidRDefault="00752C0E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Тәжірибе алаңында не жасадық?</w:t>
      </w:r>
    </w:p>
    <w:p w:rsidR="00752C0E" w:rsidRDefault="00752C0E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Сендерге не жасаған ұнады?</w:t>
      </w:r>
    </w:p>
    <w:p w:rsidR="0038174E" w:rsidRDefault="0038174E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Жарайсыңдар! Балалар, бүгін біз сендермен керемет жұмыс атқардық. Керемет!</w:t>
      </w:r>
    </w:p>
    <w:p w:rsidR="00752C0E" w:rsidRDefault="00752C0E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26BE" w:rsidRDefault="002126BE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1E8" w:rsidRDefault="000E71E8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1F41" w:rsidRPr="00A01F41" w:rsidRDefault="00A01F41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1F41" w:rsidRPr="00A01F41" w:rsidRDefault="00A01F41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6E37" w:rsidRPr="00A01F41" w:rsidRDefault="00446E37" w:rsidP="00702A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C5B22" w:rsidRDefault="004C5B22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5B22" w:rsidRDefault="004C5B22" w:rsidP="00702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5B22" w:rsidRDefault="004C5B22" w:rsidP="007E10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C5B22" w:rsidRDefault="004C5B22" w:rsidP="007E10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1033" w:rsidRPr="007E1033" w:rsidRDefault="007E1033" w:rsidP="007E10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398C" w:rsidRPr="00E64C4A" w:rsidRDefault="001B398C" w:rsidP="001B39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398C" w:rsidRDefault="001B398C" w:rsidP="001B39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2B0C" w:rsidRPr="001B398C" w:rsidRDefault="00D82B0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82B0C" w:rsidRPr="001B398C" w:rsidSect="009D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D495A"/>
    <w:multiLevelType w:val="hybridMultilevel"/>
    <w:tmpl w:val="CA98AE2E"/>
    <w:lvl w:ilvl="0" w:tplc="2854A5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53C4A"/>
    <w:multiLevelType w:val="hybridMultilevel"/>
    <w:tmpl w:val="56960CCA"/>
    <w:lvl w:ilvl="0" w:tplc="BDAAB87E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B10B7"/>
    <w:multiLevelType w:val="hybridMultilevel"/>
    <w:tmpl w:val="BB1A8A8A"/>
    <w:lvl w:ilvl="0" w:tplc="306E45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15B0B"/>
    <w:multiLevelType w:val="hybridMultilevel"/>
    <w:tmpl w:val="F31645EC"/>
    <w:lvl w:ilvl="0" w:tplc="270EA1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398C"/>
    <w:rsid w:val="000576C3"/>
    <w:rsid w:val="000E71E8"/>
    <w:rsid w:val="00153C53"/>
    <w:rsid w:val="001B398C"/>
    <w:rsid w:val="002126BE"/>
    <w:rsid w:val="00270347"/>
    <w:rsid w:val="002E01C9"/>
    <w:rsid w:val="002F4EB3"/>
    <w:rsid w:val="0038174E"/>
    <w:rsid w:val="00446E37"/>
    <w:rsid w:val="004A35FA"/>
    <w:rsid w:val="004C5B22"/>
    <w:rsid w:val="005247C3"/>
    <w:rsid w:val="00673389"/>
    <w:rsid w:val="00702AFA"/>
    <w:rsid w:val="00752C0E"/>
    <w:rsid w:val="007E1033"/>
    <w:rsid w:val="00863E78"/>
    <w:rsid w:val="008D1378"/>
    <w:rsid w:val="009D08EC"/>
    <w:rsid w:val="009F7D69"/>
    <w:rsid w:val="00A01F41"/>
    <w:rsid w:val="00C62D0D"/>
    <w:rsid w:val="00CB0E59"/>
    <w:rsid w:val="00D82B0C"/>
    <w:rsid w:val="00D92DF2"/>
    <w:rsid w:val="00F5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06992-F506-41FB-BAC9-251DBC6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0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</cp:revision>
  <cp:lastPrinted>2021-12-08T16:44:00Z</cp:lastPrinted>
  <dcterms:created xsi:type="dcterms:W3CDTF">2021-12-08T08:53:00Z</dcterms:created>
  <dcterms:modified xsi:type="dcterms:W3CDTF">2021-12-14T04:34:00Z</dcterms:modified>
</cp:coreProperties>
</file>