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3FF" w:rsidRDefault="00F203FF" w:rsidP="00F203FF">
      <w:pPr>
        <w:spacing w:after="5" w:line="401" w:lineRule="auto"/>
        <w:ind w:left="1903" w:hanging="10"/>
        <w:jc w:val="center"/>
      </w:pPr>
      <w:r>
        <w:t xml:space="preserve">Образовательное частное учреждение </w:t>
      </w:r>
    </w:p>
    <w:p w:rsidR="00F203FF" w:rsidRDefault="00F203FF" w:rsidP="00F203FF">
      <w:pPr>
        <w:spacing w:after="5" w:line="401" w:lineRule="auto"/>
        <w:ind w:left="1903" w:hanging="10"/>
        <w:jc w:val="center"/>
      </w:pPr>
      <w:r>
        <w:t xml:space="preserve">высшего образования  </w:t>
      </w:r>
    </w:p>
    <w:p w:rsidR="00F203FF" w:rsidRDefault="00F203FF" w:rsidP="00F203FF">
      <w:pPr>
        <w:spacing w:after="129" w:line="259" w:lineRule="auto"/>
        <w:ind w:left="16" w:right="92" w:hanging="10"/>
        <w:jc w:val="center"/>
      </w:pPr>
      <w:r>
        <w:rPr>
          <w:b/>
        </w:rPr>
        <w:t xml:space="preserve">«МОСКОВСКАЯ МЕЖДУНАРОДНАЯ АКАДЕМИЯ» </w:t>
      </w:r>
      <w:r>
        <w:t xml:space="preserve"> </w:t>
      </w:r>
    </w:p>
    <w:p w:rsidR="00F203FF" w:rsidRDefault="00F203FF" w:rsidP="00F203FF">
      <w:pPr>
        <w:spacing w:after="136" w:line="259" w:lineRule="auto"/>
        <w:ind w:left="0" w:right="10" w:firstLine="0"/>
        <w:jc w:val="center"/>
      </w:pPr>
      <w:r>
        <w:rPr>
          <w:b/>
        </w:rPr>
        <w:t xml:space="preserve"> </w:t>
      </w:r>
    </w:p>
    <w:p w:rsidR="00F203FF" w:rsidRPr="00CA61AE" w:rsidRDefault="00F203FF" w:rsidP="00F203FF">
      <w:pPr>
        <w:spacing w:after="132" w:line="259" w:lineRule="auto"/>
        <w:ind w:left="0" w:right="10" w:firstLine="0"/>
        <w:jc w:val="center"/>
        <w:rPr>
          <w:b/>
        </w:rPr>
      </w:pPr>
      <w:r>
        <w:rPr>
          <w:b/>
        </w:rPr>
        <w:t xml:space="preserve">  </w:t>
      </w:r>
    </w:p>
    <w:p w:rsidR="00F203FF" w:rsidRDefault="000E4050" w:rsidP="00F203FF">
      <w:pPr>
        <w:spacing w:after="129" w:line="259" w:lineRule="auto"/>
        <w:ind w:left="16" w:right="88" w:hanging="10"/>
        <w:jc w:val="center"/>
      </w:pPr>
      <w:r>
        <w:rPr>
          <w:b/>
        </w:rPr>
        <w:t>СТЕПАНОВА</w:t>
      </w:r>
      <w:r w:rsidR="00F203FF">
        <w:rPr>
          <w:b/>
        </w:rPr>
        <w:t xml:space="preserve"> </w:t>
      </w:r>
      <w:r>
        <w:rPr>
          <w:b/>
        </w:rPr>
        <w:t>Диа</w:t>
      </w:r>
      <w:r w:rsidR="00F203FF">
        <w:rPr>
          <w:b/>
        </w:rPr>
        <w:t xml:space="preserve">на Александровна </w:t>
      </w:r>
    </w:p>
    <w:p w:rsidR="00F203FF" w:rsidRDefault="00F203FF" w:rsidP="00F203FF">
      <w:pPr>
        <w:spacing w:after="136" w:line="259" w:lineRule="auto"/>
        <w:ind w:left="0" w:right="0" w:firstLine="0"/>
        <w:jc w:val="left"/>
      </w:pPr>
      <w:r>
        <w:rPr>
          <w:b/>
        </w:rPr>
        <w:t xml:space="preserve"> </w:t>
      </w:r>
    </w:p>
    <w:p w:rsidR="00F203FF" w:rsidRDefault="00F203FF" w:rsidP="00F203FF">
      <w:pPr>
        <w:spacing w:after="191" w:line="259" w:lineRule="auto"/>
        <w:ind w:left="0" w:right="10" w:firstLine="0"/>
        <w:jc w:val="center"/>
      </w:pPr>
      <w:r>
        <w:rPr>
          <w:b/>
        </w:rPr>
        <w:t xml:space="preserve"> </w:t>
      </w:r>
    </w:p>
    <w:p w:rsidR="00F203FF" w:rsidRDefault="00F203FF" w:rsidP="00F203FF">
      <w:pPr>
        <w:spacing w:after="183" w:line="259" w:lineRule="auto"/>
        <w:ind w:left="16" w:right="93" w:hanging="10"/>
        <w:jc w:val="center"/>
      </w:pPr>
      <w:r>
        <w:rPr>
          <w:b/>
        </w:rPr>
        <w:t xml:space="preserve">ВЫПУСКНАЯ КВАЛИФИКАЦИОННАЯ РАБОТА </w:t>
      </w:r>
      <w:r>
        <w:t xml:space="preserve"> </w:t>
      </w:r>
    </w:p>
    <w:p w:rsidR="00F203FF" w:rsidRDefault="00F203FF" w:rsidP="00F203FF">
      <w:pPr>
        <w:spacing w:after="188" w:line="259" w:lineRule="auto"/>
        <w:ind w:left="183" w:right="248" w:hanging="10"/>
        <w:jc w:val="center"/>
      </w:pPr>
      <w:r>
        <w:t xml:space="preserve">на тему:  </w:t>
      </w:r>
    </w:p>
    <w:p w:rsidR="00F203FF" w:rsidRDefault="00F203FF" w:rsidP="00F203FF">
      <w:pPr>
        <w:pStyle w:val="3"/>
        <w:spacing w:after="0" w:line="397" w:lineRule="auto"/>
        <w:ind w:left="16" w:right="28"/>
      </w:pPr>
      <w:r>
        <w:rPr>
          <w:sz w:val="28"/>
        </w:rPr>
        <w:t>«</w:t>
      </w:r>
      <w:r w:rsidR="000E4050">
        <w:rPr>
          <w:sz w:val="28"/>
        </w:rPr>
        <w:t>Особенности ф</w:t>
      </w:r>
      <w:r>
        <w:rPr>
          <w:sz w:val="28"/>
        </w:rPr>
        <w:t>ормировани</w:t>
      </w:r>
      <w:r w:rsidR="000E4050">
        <w:rPr>
          <w:sz w:val="28"/>
        </w:rPr>
        <w:t>я</w:t>
      </w:r>
      <w:r>
        <w:rPr>
          <w:sz w:val="28"/>
        </w:rPr>
        <w:t xml:space="preserve"> навыка </w:t>
      </w:r>
      <w:r w:rsidR="000E4050">
        <w:rPr>
          <w:sz w:val="28"/>
        </w:rPr>
        <w:t>говорения</w:t>
      </w:r>
      <w:r>
        <w:rPr>
          <w:sz w:val="28"/>
        </w:rPr>
        <w:t xml:space="preserve"> на английском языке при обучении </w:t>
      </w:r>
      <w:r w:rsidR="000E4050">
        <w:rPr>
          <w:sz w:val="28"/>
        </w:rPr>
        <w:t xml:space="preserve">младших </w:t>
      </w:r>
      <w:r>
        <w:rPr>
          <w:sz w:val="28"/>
        </w:rPr>
        <w:t xml:space="preserve">школьников»  </w:t>
      </w:r>
    </w:p>
    <w:p w:rsidR="00F203FF" w:rsidRDefault="00F203FF" w:rsidP="00F203FF">
      <w:pPr>
        <w:spacing w:after="174" w:line="259" w:lineRule="auto"/>
        <w:ind w:left="0" w:right="10" w:firstLine="0"/>
        <w:jc w:val="center"/>
      </w:pPr>
      <w:r>
        <w:rPr>
          <w:b/>
        </w:rPr>
        <w:t xml:space="preserve"> </w:t>
      </w:r>
    </w:p>
    <w:p w:rsidR="00F203FF" w:rsidRDefault="00F203FF" w:rsidP="00F203FF">
      <w:pPr>
        <w:spacing w:after="188" w:line="259" w:lineRule="auto"/>
        <w:ind w:left="183" w:right="263" w:hanging="10"/>
        <w:jc w:val="center"/>
      </w:pPr>
      <w:r>
        <w:t xml:space="preserve">по направлению подготовки – 44.04.01 – Педагогическое образование </w:t>
      </w:r>
    </w:p>
    <w:p w:rsidR="00F203FF" w:rsidRDefault="00F203FF" w:rsidP="00F203FF">
      <w:pPr>
        <w:spacing w:after="0" w:line="398" w:lineRule="auto"/>
        <w:ind w:left="10" w:right="0" w:hanging="10"/>
        <w:jc w:val="center"/>
      </w:pPr>
      <w:r>
        <w:t xml:space="preserve">направленность – Современные теории и технологии обучения иностранному языку </w:t>
      </w:r>
    </w:p>
    <w:p w:rsidR="00F203FF" w:rsidRDefault="00F203FF" w:rsidP="00F203FF">
      <w:pPr>
        <w:spacing w:after="136" w:line="259" w:lineRule="auto"/>
        <w:ind w:left="0" w:right="0" w:firstLine="0"/>
        <w:jc w:val="left"/>
      </w:pPr>
      <w:r>
        <w:t xml:space="preserve"> </w:t>
      </w:r>
    </w:p>
    <w:p w:rsidR="00F203FF" w:rsidRDefault="00F203FF" w:rsidP="00F203FF">
      <w:pPr>
        <w:spacing w:after="192" w:line="259" w:lineRule="auto"/>
        <w:ind w:left="0" w:right="10" w:firstLine="0"/>
        <w:jc w:val="center"/>
      </w:pPr>
      <w:r>
        <w:t xml:space="preserve"> </w:t>
      </w:r>
    </w:p>
    <w:p w:rsidR="00F203FF" w:rsidRDefault="00F203FF" w:rsidP="00F203FF">
      <w:pPr>
        <w:spacing w:after="132" w:line="259" w:lineRule="auto"/>
        <w:ind w:left="-15" w:right="76" w:firstLine="0"/>
        <w:rPr>
          <w:color w:val="FF0000"/>
        </w:rPr>
      </w:pPr>
      <w:r>
        <w:t>Научный руководитель: ___________________________          Ерофеев Ю.В.</w:t>
      </w:r>
      <w:r>
        <w:rPr>
          <w:color w:val="FF0000"/>
        </w:rPr>
        <w:t xml:space="preserve"> </w:t>
      </w:r>
    </w:p>
    <w:p w:rsidR="00F203FF" w:rsidRDefault="00F203FF" w:rsidP="00F203FF">
      <w:pPr>
        <w:spacing w:after="132" w:line="259" w:lineRule="auto"/>
        <w:ind w:left="-15" w:right="76" w:firstLine="0"/>
        <w:rPr>
          <w:color w:val="FF0000"/>
        </w:rPr>
      </w:pPr>
    </w:p>
    <w:p w:rsidR="00F203FF" w:rsidRPr="00306C20" w:rsidRDefault="00F203FF" w:rsidP="00F203FF">
      <w:pPr>
        <w:spacing w:after="132" w:line="259" w:lineRule="auto"/>
        <w:ind w:left="-15" w:right="76" w:firstLine="0"/>
        <w:rPr>
          <w:color w:val="auto"/>
        </w:rPr>
      </w:pPr>
      <w:r>
        <w:rPr>
          <w:color w:val="auto"/>
        </w:rPr>
        <w:t>Научный консультант: ____________________________          Усачев Е.В.</w:t>
      </w:r>
    </w:p>
    <w:p w:rsidR="00F203FF" w:rsidRDefault="00F203FF" w:rsidP="00F203FF">
      <w:pPr>
        <w:spacing w:after="136" w:line="259" w:lineRule="auto"/>
        <w:ind w:left="0" w:right="0" w:firstLine="0"/>
        <w:jc w:val="left"/>
      </w:pPr>
      <w:r>
        <w:t xml:space="preserve"> </w:t>
      </w:r>
    </w:p>
    <w:p w:rsidR="00F203FF" w:rsidRDefault="00F203FF" w:rsidP="00F203FF">
      <w:pPr>
        <w:spacing w:after="186" w:line="259" w:lineRule="auto"/>
        <w:ind w:left="0" w:right="0" w:firstLine="0"/>
        <w:jc w:val="left"/>
      </w:pPr>
      <w:r>
        <w:t xml:space="preserve">Допущена к защите: ______________________________           Пестова М.С.  </w:t>
      </w:r>
    </w:p>
    <w:p w:rsidR="00F203FF" w:rsidRDefault="00F203FF" w:rsidP="00F203FF">
      <w:pPr>
        <w:spacing w:after="141" w:line="259" w:lineRule="auto"/>
        <w:ind w:left="-15" w:right="76" w:firstLine="0"/>
        <w:rPr>
          <w:b/>
        </w:rPr>
      </w:pPr>
      <w:r>
        <w:t xml:space="preserve">Декан факультета </w:t>
      </w:r>
      <w:r>
        <w:rPr>
          <w:b/>
        </w:rPr>
        <w:t xml:space="preserve"> </w:t>
      </w:r>
    </w:p>
    <w:p w:rsidR="00F203FF" w:rsidRDefault="00F203FF" w:rsidP="00F203FF">
      <w:pPr>
        <w:spacing w:after="141" w:line="259" w:lineRule="auto"/>
        <w:ind w:left="-15" w:right="76" w:firstLine="0"/>
      </w:pPr>
      <w:r>
        <w:rPr>
          <w:b/>
        </w:rPr>
        <w:t xml:space="preserve"> </w:t>
      </w:r>
    </w:p>
    <w:p w:rsidR="00F203FF" w:rsidRDefault="00F203FF" w:rsidP="00F203FF">
      <w:pPr>
        <w:spacing w:after="136" w:line="259" w:lineRule="auto"/>
        <w:ind w:left="0" w:right="10" w:firstLine="0"/>
        <w:jc w:val="center"/>
      </w:pPr>
      <w:r>
        <w:rPr>
          <w:b/>
        </w:rPr>
        <w:t xml:space="preserve"> </w:t>
      </w:r>
    </w:p>
    <w:p w:rsidR="00F203FF" w:rsidRDefault="00F203FF" w:rsidP="00F203FF">
      <w:pPr>
        <w:spacing w:after="189" w:line="259" w:lineRule="auto"/>
        <w:ind w:left="0" w:right="10" w:firstLine="0"/>
        <w:jc w:val="center"/>
      </w:pPr>
      <w:r>
        <w:rPr>
          <w:b/>
        </w:rPr>
        <w:t xml:space="preserve"> </w:t>
      </w:r>
    </w:p>
    <w:p w:rsidR="00F203FF" w:rsidRDefault="00F203FF" w:rsidP="00F203FF">
      <w:pPr>
        <w:pStyle w:val="3"/>
        <w:spacing w:after="129"/>
        <w:ind w:left="16" w:right="92"/>
        <w:rPr>
          <w:sz w:val="28"/>
        </w:rPr>
      </w:pPr>
      <w:r>
        <w:rPr>
          <w:sz w:val="28"/>
        </w:rPr>
        <w:t xml:space="preserve">Москва, 2021 </w:t>
      </w:r>
    </w:p>
    <w:p w:rsidR="00B458F3" w:rsidRDefault="00B458F3" w:rsidP="00F203FF">
      <w:pPr>
        <w:sectPr w:rsidR="00B458F3" w:rsidSect="008B2E14">
          <w:footerReference w:type="default" r:id="rId9"/>
          <w:pgSz w:w="11906" w:h="16838"/>
          <w:pgMar w:top="1134" w:right="850" w:bottom="1134" w:left="1701" w:header="708" w:footer="708" w:gutter="0"/>
          <w:pgNumType w:start="0"/>
          <w:cols w:space="708"/>
          <w:titlePg/>
          <w:docGrid w:linePitch="381"/>
        </w:sectPr>
      </w:pPr>
    </w:p>
    <w:p w:rsidR="00F203FF" w:rsidRDefault="00F203FF" w:rsidP="00F203FF">
      <w:pPr>
        <w:spacing w:after="26" w:line="259" w:lineRule="auto"/>
        <w:ind w:left="10" w:right="77" w:hanging="10"/>
        <w:jc w:val="center"/>
      </w:pPr>
      <w:r>
        <w:rPr>
          <w:b/>
          <w:sz w:val="24"/>
        </w:rPr>
        <w:lastRenderedPageBreak/>
        <w:t xml:space="preserve">ОБРАЗОВАТЕЛЬНОЕ ЧАСТНОЕ УЧРЕЖДЕНИЕ  </w:t>
      </w:r>
    </w:p>
    <w:p w:rsidR="00F203FF" w:rsidRDefault="00F203FF" w:rsidP="00F203FF">
      <w:pPr>
        <w:spacing w:after="26" w:line="259" w:lineRule="auto"/>
        <w:ind w:left="10" w:right="72" w:hanging="10"/>
        <w:jc w:val="center"/>
      </w:pPr>
      <w:r>
        <w:rPr>
          <w:b/>
          <w:sz w:val="24"/>
        </w:rPr>
        <w:t xml:space="preserve">ВЫСШЕГО ОБРАЗОВАНИЯ </w:t>
      </w:r>
    </w:p>
    <w:p w:rsidR="00F203FF" w:rsidRDefault="00F203FF" w:rsidP="00F203FF">
      <w:pPr>
        <w:spacing w:after="0" w:line="259" w:lineRule="auto"/>
        <w:ind w:left="10" w:right="81" w:hanging="10"/>
        <w:jc w:val="center"/>
      </w:pPr>
      <w:r>
        <w:rPr>
          <w:b/>
          <w:sz w:val="24"/>
        </w:rPr>
        <w:t xml:space="preserve"> «МОСКОВСКАЯ МЕЖДУНАРОДНАЯ АКАДЕМИЯ» </w:t>
      </w:r>
    </w:p>
    <w:p w:rsidR="00F203FF" w:rsidRDefault="00F203FF" w:rsidP="00F203FF">
      <w:pPr>
        <w:spacing w:after="0" w:line="259" w:lineRule="auto"/>
        <w:ind w:left="0" w:right="19" w:firstLine="0"/>
        <w:jc w:val="center"/>
      </w:pPr>
      <w:r>
        <w:rPr>
          <w:b/>
          <w:sz w:val="24"/>
        </w:rPr>
        <w:t xml:space="preserve"> </w:t>
      </w:r>
    </w:p>
    <w:p w:rsidR="00F203FF" w:rsidRDefault="00F203FF" w:rsidP="00F203FF">
      <w:pPr>
        <w:spacing w:after="0" w:line="278" w:lineRule="auto"/>
        <w:ind w:left="7525" w:right="0" w:hanging="1575"/>
        <w:jc w:val="left"/>
      </w:pPr>
      <w:r>
        <w:rPr>
          <w:sz w:val="24"/>
        </w:rPr>
        <w:t xml:space="preserve">                                 «Утверждаю» Декан факультета Пестова М.С.  </w:t>
      </w:r>
    </w:p>
    <w:p w:rsidR="00F203FF" w:rsidRDefault="00F203FF" w:rsidP="00F203FF">
      <w:pPr>
        <w:spacing w:after="0" w:line="259" w:lineRule="auto"/>
        <w:ind w:left="0" w:right="5" w:firstLine="0"/>
        <w:jc w:val="right"/>
      </w:pPr>
      <w:r>
        <w:t xml:space="preserve"> </w:t>
      </w:r>
    </w:p>
    <w:p w:rsidR="00F203FF" w:rsidRDefault="00F203FF" w:rsidP="00F203FF">
      <w:pPr>
        <w:spacing w:after="37" w:line="259" w:lineRule="auto"/>
        <w:ind w:left="0" w:right="5" w:firstLine="0"/>
        <w:jc w:val="right"/>
      </w:pPr>
      <w:r>
        <w:t xml:space="preserve"> </w:t>
      </w:r>
    </w:p>
    <w:p w:rsidR="00F203FF" w:rsidRDefault="00F203FF" w:rsidP="00F203FF">
      <w:pPr>
        <w:pStyle w:val="3"/>
        <w:spacing w:after="0" w:line="271" w:lineRule="auto"/>
        <w:ind w:left="10"/>
        <w:jc w:val="left"/>
      </w:pPr>
      <w:r>
        <w:rPr>
          <w:sz w:val="28"/>
        </w:rPr>
        <w:t xml:space="preserve">Факультет «Лингвистики и педагогики» </w:t>
      </w:r>
    </w:p>
    <w:p w:rsidR="00F203FF" w:rsidRDefault="00F203FF" w:rsidP="00F203FF">
      <w:pPr>
        <w:spacing w:line="259" w:lineRule="auto"/>
        <w:ind w:left="-15" w:right="76" w:firstLine="0"/>
      </w:pPr>
      <w:r>
        <w:t xml:space="preserve">Направление: 44.04.01 «Педагогическое образование». </w:t>
      </w:r>
    </w:p>
    <w:p w:rsidR="00F203FF" w:rsidRDefault="00F203FF" w:rsidP="00F203FF">
      <w:pPr>
        <w:spacing w:line="277" w:lineRule="auto"/>
        <w:ind w:left="-15" w:right="76" w:firstLine="0"/>
      </w:pPr>
      <w:r>
        <w:t>Направленность: «Современные теории и технологии обучения иностранному языку»</w:t>
      </w:r>
      <w:r>
        <w:rPr>
          <w:b/>
        </w:rPr>
        <w:t xml:space="preserve"> </w:t>
      </w:r>
    </w:p>
    <w:p w:rsidR="00F203FF" w:rsidRDefault="00F203FF" w:rsidP="00F203FF">
      <w:pPr>
        <w:spacing w:after="30" w:line="259" w:lineRule="auto"/>
        <w:ind w:left="0" w:right="10" w:firstLine="0"/>
        <w:jc w:val="center"/>
      </w:pPr>
      <w:r>
        <w:rPr>
          <w:b/>
        </w:rPr>
        <w:t xml:space="preserve"> </w:t>
      </w:r>
    </w:p>
    <w:p w:rsidR="00F203FF" w:rsidRDefault="00F203FF" w:rsidP="00F203FF">
      <w:pPr>
        <w:spacing w:after="0" w:line="259" w:lineRule="auto"/>
        <w:ind w:left="16" w:right="87" w:hanging="10"/>
        <w:jc w:val="center"/>
      </w:pPr>
      <w:r>
        <w:rPr>
          <w:b/>
        </w:rPr>
        <w:t xml:space="preserve">ЗАДАНИЕ на выполнение выпускной квалификационной работы </w:t>
      </w:r>
    </w:p>
    <w:p w:rsidR="00F203FF" w:rsidRDefault="00F203FF" w:rsidP="00F203FF">
      <w:pPr>
        <w:spacing w:after="23" w:line="259" w:lineRule="auto"/>
        <w:ind w:left="0" w:right="10" w:firstLine="0"/>
        <w:jc w:val="center"/>
      </w:pPr>
      <w:r>
        <w:rPr>
          <w:b/>
        </w:rPr>
        <w:t xml:space="preserve"> </w:t>
      </w:r>
    </w:p>
    <w:p w:rsidR="00F203FF" w:rsidRDefault="00F203FF" w:rsidP="00F203FF">
      <w:pPr>
        <w:spacing w:line="259" w:lineRule="auto"/>
        <w:ind w:left="-15" w:right="76" w:firstLine="0"/>
      </w:pPr>
      <w:r>
        <w:t xml:space="preserve">Ф.И.О. студента: </w:t>
      </w:r>
      <w:r w:rsidR="000E4050">
        <w:t>Степанова</w:t>
      </w:r>
      <w:r>
        <w:t xml:space="preserve"> </w:t>
      </w:r>
      <w:r w:rsidR="000E4050">
        <w:t>Диа</w:t>
      </w:r>
      <w:r>
        <w:t xml:space="preserve">на Александровна </w:t>
      </w:r>
    </w:p>
    <w:p w:rsidR="00F203FF" w:rsidRDefault="00F203FF" w:rsidP="00F203FF">
      <w:pPr>
        <w:pStyle w:val="3"/>
        <w:spacing w:after="13" w:line="271" w:lineRule="auto"/>
        <w:ind w:left="10"/>
        <w:jc w:val="left"/>
      </w:pPr>
      <w:r>
        <w:rPr>
          <w:b w:val="0"/>
          <w:sz w:val="28"/>
        </w:rPr>
        <w:t>Тема ВКР: «</w:t>
      </w:r>
      <w:r w:rsidR="000E4050">
        <w:rPr>
          <w:sz w:val="28"/>
        </w:rPr>
        <w:t>Особенности ф</w:t>
      </w:r>
      <w:r>
        <w:rPr>
          <w:sz w:val="28"/>
        </w:rPr>
        <w:t>ормировани</w:t>
      </w:r>
      <w:r w:rsidR="000E4050">
        <w:rPr>
          <w:sz w:val="28"/>
        </w:rPr>
        <w:t>я</w:t>
      </w:r>
      <w:r>
        <w:rPr>
          <w:sz w:val="28"/>
        </w:rPr>
        <w:t xml:space="preserve"> навыка </w:t>
      </w:r>
      <w:r w:rsidR="000E4050">
        <w:rPr>
          <w:sz w:val="28"/>
        </w:rPr>
        <w:t>говорения</w:t>
      </w:r>
      <w:r>
        <w:rPr>
          <w:sz w:val="28"/>
        </w:rPr>
        <w:t xml:space="preserve"> на английском языке при обучении </w:t>
      </w:r>
      <w:r w:rsidR="000E4050">
        <w:rPr>
          <w:sz w:val="28"/>
        </w:rPr>
        <w:t xml:space="preserve">младших </w:t>
      </w:r>
      <w:r>
        <w:rPr>
          <w:sz w:val="28"/>
        </w:rPr>
        <w:t>школьников</w:t>
      </w:r>
      <w:r>
        <w:rPr>
          <w:b w:val="0"/>
          <w:sz w:val="28"/>
        </w:rPr>
        <w:t xml:space="preserve">» </w:t>
      </w:r>
    </w:p>
    <w:p w:rsidR="00F203FF" w:rsidRDefault="00F203FF" w:rsidP="00F203FF">
      <w:pPr>
        <w:spacing w:after="28" w:line="259" w:lineRule="auto"/>
        <w:ind w:left="0" w:right="0" w:firstLine="0"/>
        <w:jc w:val="left"/>
      </w:pPr>
      <w:r>
        <w:t xml:space="preserve"> </w:t>
      </w:r>
    </w:p>
    <w:p w:rsidR="00F203FF" w:rsidRDefault="00F203FF" w:rsidP="00F203FF">
      <w:pPr>
        <w:spacing w:line="259" w:lineRule="auto"/>
        <w:ind w:left="-15" w:right="76" w:firstLine="0"/>
      </w:pPr>
      <w:r>
        <w:t>Научный руководитель ВКР: Ерофеев Ю.В.</w:t>
      </w:r>
      <w:r>
        <w:rPr>
          <w:color w:val="FF0000"/>
        </w:rPr>
        <w:t xml:space="preserve"> </w:t>
      </w:r>
    </w:p>
    <w:p w:rsidR="00F203FF" w:rsidRDefault="00F203FF" w:rsidP="00F203FF">
      <w:pPr>
        <w:spacing w:after="0" w:line="259" w:lineRule="auto"/>
        <w:ind w:left="0" w:right="0" w:firstLine="0"/>
        <w:jc w:val="left"/>
      </w:pPr>
      <w:r>
        <w:rPr>
          <w:b/>
        </w:rPr>
        <w:t xml:space="preserve"> </w:t>
      </w:r>
    </w:p>
    <w:p w:rsidR="00F203FF" w:rsidRDefault="00F203FF" w:rsidP="00F203FF">
      <w:pPr>
        <w:spacing w:line="280" w:lineRule="auto"/>
        <w:ind w:left="-15" w:right="76" w:firstLine="0"/>
      </w:pPr>
      <w:r>
        <w:rPr>
          <w:b/>
        </w:rPr>
        <w:t>Цель работы</w:t>
      </w:r>
      <w:r>
        <w:t xml:space="preserve"> – </w:t>
      </w:r>
      <w:r w:rsidRPr="00BE1972">
        <w:rPr>
          <w:color w:val="auto"/>
        </w:rPr>
        <w:t xml:space="preserve">анализ существующей литературы по теме исследования и разработка методических рекомендаций для формирования навыка </w:t>
      </w:r>
      <w:r w:rsidR="000E4050">
        <w:rPr>
          <w:color w:val="auto"/>
        </w:rPr>
        <w:t>говорения</w:t>
      </w:r>
      <w:r w:rsidRPr="00BE1972">
        <w:rPr>
          <w:color w:val="auto"/>
        </w:rPr>
        <w:t xml:space="preserve"> на английском языке у </w:t>
      </w:r>
      <w:r w:rsidR="000E4050">
        <w:rPr>
          <w:color w:val="auto"/>
        </w:rPr>
        <w:t>младших школьников</w:t>
      </w:r>
      <w:r>
        <w:rPr>
          <w:color w:val="auto"/>
        </w:rPr>
        <w:t>.</w:t>
      </w:r>
    </w:p>
    <w:p w:rsidR="00F203FF" w:rsidRDefault="00F203FF" w:rsidP="00F203FF">
      <w:pPr>
        <w:spacing w:after="36" w:line="259" w:lineRule="auto"/>
        <w:ind w:left="0" w:right="0" w:firstLine="0"/>
        <w:jc w:val="left"/>
      </w:pPr>
      <w:r>
        <w:t xml:space="preserve"> </w:t>
      </w:r>
    </w:p>
    <w:p w:rsidR="00F203FF" w:rsidRDefault="00F203FF" w:rsidP="00F203FF">
      <w:pPr>
        <w:pStyle w:val="2"/>
        <w:spacing w:after="10" w:line="271" w:lineRule="auto"/>
        <w:ind w:left="10"/>
        <w:jc w:val="left"/>
      </w:pPr>
      <w:bookmarkStart w:id="0" w:name="_Toc84799495"/>
      <w:bookmarkStart w:id="1" w:name="_Toc85573516"/>
      <w:bookmarkStart w:id="2" w:name="_Toc85573655"/>
      <w:bookmarkStart w:id="3" w:name="_Toc85573727"/>
      <w:bookmarkStart w:id="4" w:name="_Toc86373016"/>
      <w:bookmarkStart w:id="5" w:name="_Toc86618163"/>
      <w:bookmarkStart w:id="6" w:name="_Toc86800170"/>
      <w:r>
        <w:rPr>
          <w:sz w:val="28"/>
        </w:rPr>
        <w:t>Содержание работы</w:t>
      </w:r>
      <w:bookmarkEnd w:id="0"/>
      <w:bookmarkEnd w:id="1"/>
      <w:bookmarkEnd w:id="2"/>
      <w:bookmarkEnd w:id="3"/>
      <w:bookmarkEnd w:id="4"/>
      <w:bookmarkEnd w:id="5"/>
      <w:bookmarkEnd w:id="6"/>
      <w:r>
        <w:rPr>
          <w:sz w:val="28"/>
        </w:rPr>
        <w:t xml:space="preserve"> </w:t>
      </w:r>
    </w:p>
    <w:p w:rsidR="00F203FF" w:rsidRDefault="00F203FF" w:rsidP="00F203FF">
      <w:pPr>
        <w:spacing w:line="279" w:lineRule="auto"/>
        <w:ind w:left="-15" w:right="76" w:firstLine="0"/>
      </w:pPr>
      <w:r>
        <w:t xml:space="preserve">Глава №1. Теоретические основы формирования навыка </w:t>
      </w:r>
      <w:r w:rsidR="000E4050">
        <w:t>говорения на английском языке</w:t>
      </w:r>
      <w:r>
        <w:t xml:space="preserve"> </w:t>
      </w:r>
      <w:r w:rsidR="000E4050">
        <w:t xml:space="preserve">при обучении </w:t>
      </w:r>
      <w:r>
        <w:t xml:space="preserve"> </w:t>
      </w:r>
      <w:r w:rsidR="000E4050">
        <w:t>младших школьников</w:t>
      </w:r>
    </w:p>
    <w:p w:rsidR="00F203FF" w:rsidRDefault="00F203FF" w:rsidP="00F203FF">
      <w:pPr>
        <w:spacing w:line="279" w:lineRule="auto"/>
        <w:ind w:left="-15" w:right="76" w:firstLine="0"/>
      </w:pPr>
      <w:r>
        <w:t>Глава №2. Методические рекомендации по фо</w:t>
      </w:r>
      <w:r w:rsidR="000E4050">
        <w:t>рмированию</w:t>
      </w:r>
      <w:r>
        <w:t xml:space="preserve"> навыка </w:t>
      </w:r>
      <w:r w:rsidR="000E4050">
        <w:t>говорения на уроках английского языка в начальной школе</w:t>
      </w:r>
    </w:p>
    <w:p w:rsidR="00F203FF" w:rsidRDefault="00F203FF" w:rsidP="00F203FF">
      <w:pPr>
        <w:spacing w:line="280" w:lineRule="auto"/>
        <w:ind w:left="-15" w:right="76" w:firstLine="0"/>
      </w:pPr>
      <w:r>
        <w:t xml:space="preserve">Глава №3. Организация и результаты экспериментальной работы </w:t>
      </w:r>
    </w:p>
    <w:p w:rsidR="00F203FF" w:rsidRDefault="00F203FF" w:rsidP="00F203FF">
      <w:pPr>
        <w:spacing w:line="259" w:lineRule="auto"/>
        <w:ind w:left="-15" w:right="76" w:firstLine="0"/>
      </w:pPr>
      <w:r>
        <w:t xml:space="preserve">Заключение </w:t>
      </w:r>
    </w:p>
    <w:p w:rsidR="00F203FF" w:rsidRDefault="00F203FF" w:rsidP="00F203FF">
      <w:pPr>
        <w:spacing w:line="259" w:lineRule="auto"/>
        <w:ind w:left="-15" w:right="76" w:firstLine="0"/>
      </w:pPr>
      <w:r>
        <w:t xml:space="preserve">Список использованных источников </w:t>
      </w:r>
    </w:p>
    <w:p w:rsidR="00F203FF" w:rsidRDefault="00F203FF" w:rsidP="00F203FF">
      <w:pPr>
        <w:spacing w:line="259" w:lineRule="auto"/>
        <w:ind w:left="0" w:right="0" w:firstLine="0"/>
        <w:jc w:val="left"/>
      </w:pPr>
      <w:r>
        <w:t xml:space="preserve">  </w:t>
      </w:r>
    </w:p>
    <w:p w:rsidR="00F203FF" w:rsidRDefault="00F203FF" w:rsidP="00F203FF">
      <w:pPr>
        <w:spacing w:line="259" w:lineRule="auto"/>
        <w:ind w:left="-15" w:right="76" w:firstLine="0"/>
        <w:rPr>
          <w:color w:val="FF0000"/>
        </w:rPr>
      </w:pPr>
      <w:r>
        <w:t>Научный руководитель ВКР                  ___________     Ерофеев Ю.В.</w:t>
      </w:r>
      <w:r>
        <w:rPr>
          <w:color w:val="FF0000"/>
        </w:rPr>
        <w:t xml:space="preserve"> </w:t>
      </w:r>
    </w:p>
    <w:p w:rsidR="00F203FF" w:rsidRDefault="00F203FF" w:rsidP="00F203FF">
      <w:pPr>
        <w:spacing w:line="259" w:lineRule="auto"/>
        <w:ind w:left="-15" w:right="76" w:firstLine="0"/>
        <w:rPr>
          <w:color w:val="auto"/>
        </w:rPr>
      </w:pPr>
      <w:r>
        <w:rPr>
          <w:color w:val="auto"/>
        </w:rPr>
        <w:t>Научный консультант                             ___________     Усачев Е.В.</w:t>
      </w:r>
    </w:p>
    <w:p w:rsidR="00F203FF" w:rsidRDefault="00F203FF" w:rsidP="00F203FF">
      <w:pPr>
        <w:spacing w:line="259" w:lineRule="auto"/>
        <w:ind w:left="-15" w:right="76" w:firstLine="0"/>
      </w:pPr>
      <w:r>
        <w:t xml:space="preserve">Задание получил                                      ___________     </w:t>
      </w:r>
      <w:r w:rsidR="000E4050">
        <w:t>Степанова</w:t>
      </w:r>
      <w:r>
        <w:t xml:space="preserve"> </w:t>
      </w:r>
      <w:r w:rsidR="000E4050">
        <w:t>Д</w:t>
      </w:r>
      <w:r>
        <w:t>.А.</w:t>
      </w:r>
    </w:p>
    <w:p w:rsidR="00F203FF" w:rsidRDefault="00F203FF" w:rsidP="00F203FF">
      <w:pPr>
        <w:spacing w:after="0" w:line="259" w:lineRule="auto"/>
        <w:ind w:left="0" w:right="0" w:firstLine="0"/>
        <w:jc w:val="left"/>
      </w:pPr>
    </w:p>
    <w:sdt>
      <w:sdtPr>
        <w:rPr>
          <w:b w:val="0"/>
          <w:sz w:val="28"/>
        </w:rPr>
        <w:id w:val="-1761129146"/>
        <w:docPartObj>
          <w:docPartGallery w:val="Table of Contents"/>
        </w:docPartObj>
      </w:sdtPr>
      <w:sdtContent>
        <w:p w:rsidR="00C057F7" w:rsidRPr="00C057F7" w:rsidRDefault="00F203FF" w:rsidP="00C057F7">
          <w:pPr>
            <w:pStyle w:val="21"/>
            <w:tabs>
              <w:tab w:val="right" w:leader="dot" w:pos="9345"/>
            </w:tabs>
            <w:rPr>
              <w:noProof/>
            </w:rPr>
          </w:pPr>
          <w:r w:rsidRPr="00772224">
            <w:t>Содержание работы</w:t>
          </w:r>
          <w:r>
            <w:fldChar w:fldCharType="begin"/>
          </w:r>
          <w:r>
            <w:instrText xml:space="preserve"> TOC \o "1-2" \h \z \u </w:instrText>
          </w:r>
          <w:r>
            <w:fldChar w:fldCharType="separate"/>
          </w:r>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71" w:history="1">
            <w:r w:rsidR="00C057F7" w:rsidRPr="00243A86">
              <w:rPr>
                <w:rStyle w:val="a5"/>
                <w:noProof/>
              </w:rPr>
              <w:t>Введение</w:t>
            </w:r>
            <w:r w:rsidR="00C057F7">
              <w:rPr>
                <w:noProof/>
                <w:webHidden/>
              </w:rPr>
              <w:tab/>
            </w:r>
            <w:r w:rsidR="00C057F7">
              <w:rPr>
                <w:noProof/>
                <w:webHidden/>
              </w:rPr>
              <w:fldChar w:fldCharType="begin"/>
            </w:r>
            <w:r w:rsidR="00C057F7">
              <w:rPr>
                <w:noProof/>
                <w:webHidden/>
              </w:rPr>
              <w:instrText xml:space="preserve"> PAGEREF _Toc86800171 \h </w:instrText>
            </w:r>
            <w:r w:rsidR="00C057F7">
              <w:rPr>
                <w:noProof/>
                <w:webHidden/>
              </w:rPr>
            </w:r>
            <w:r w:rsidR="00C057F7">
              <w:rPr>
                <w:noProof/>
                <w:webHidden/>
              </w:rPr>
              <w:fldChar w:fldCharType="separate"/>
            </w:r>
            <w:r>
              <w:rPr>
                <w:noProof/>
                <w:webHidden/>
              </w:rPr>
              <w:t>4</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72" w:history="1">
            <w:r w:rsidR="00C057F7" w:rsidRPr="00243A86">
              <w:rPr>
                <w:rStyle w:val="a5"/>
                <w:noProof/>
              </w:rPr>
              <w:t xml:space="preserve">Глава 1. Теоретические основы формирования навыка </w:t>
            </w:r>
            <w:r w:rsidR="00D117D4">
              <w:rPr>
                <w:rStyle w:val="a5"/>
                <w:noProof/>
              </w:rPr>
              <w:t>говорения</w:t>
            </w:r>
            <w:r w:rsidR="00C057F7" w:rsidRPr="00243A86">
              <w:rPr>
                <w:rStyle w:val="a5"/>
                <w:noProof/>
              </w:rPr>
              <w:t xml:space="preserve"> на английском языке при обучении </w:t>
            </w:r>
            <w:r w:rsidR="00D117D4">
              <w:rPr>
                <w:rStyle w:val="a5"/>
                <w:noProof/>
              </w:rPr>
              <w:t xml:space="preserve">младших </w:t>
            </w:r>
            <w:r w:rsidR="00C057F7" w:rsidRPr="00243A86">
              <w:rPr>
                <w:rStyle w:val="a5"/>
                <w:noProof/>
              </w:rPr>
              <w:t>школьников</w:t>
            </w:r>
            <w:r w:rsidR="00C057F7">
              <w:rPr>
                <w:noProof/>
                <w:webHidden/>
              </w:rPr>
              <w:tab/>
            </w:r>
            <w:r w:rsidR="00C057F7">
              <w:rPr>
                <w:noProof/>
                <w:webHidden/>
              </w:rPr>
              <w:fldChar w:fldCharType="begin"/>
            </w:r>
            <w:r w:rsidR="00C057F7">
              <w:rPr>
                <w:noProof/>
                <w:webHidden/>
              </w:rPr>
              <w:instrText xml:space="preserve"> PAGEREF _Toc86800172 \h </w:instrText>
            </w:r>
            <w:r w:rsidR="00C057F7">
              <w:rPr>
                <w:noProof/>
                <w:webHidden/>
              </w:rPr>
            </w:r>
            <w:r w:rsidR="00C057F7">
              <w:rPr>
                <w:noProof/>
                <w:webHidden/>
              </w:rPr>
              <w:fldChar w:fldCharType="separate"/>
            </w:r>
            <w:r>
              <w:rPr>
                <w:noProof/>
                <w:webHidden/>
              </w:rPr>
              <w:t>9</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73" w:history="1">
            <w:r w:rsidR="00745DC1">
              <w:rPr>
                <w:rStyle w:val="a5"/>
                <w:noProof/>
              </w:rPr>
              <w:t>1.1. Общая характеристика говорения как вида речевой деятельности</w:t>
            </w:r>
            <w:r w:rsidR="00C057F7">
              <w:rPr>
                <w:noProof/>
                <w:webHidden/>
              </w:rPr>
              <w:tab/>
            </w:r>
            <w:r w:rsidR="00C057F7">
              <w:rPr>
                <w:noProof/>
                <w:webHidden/>
              </w:rPr>
              <w:fldChar w:fldCharType="begin"/>
            </w:r>
            <w:r w:rsidR="00C057F7">
              <w:rPr>
                <w:noProof/>
                <w:webHidden/>
              </w:rPr>
              <w:instrText xml:space="preserve"> PAGEREF _Toc86800173 \h </w:instrText>
            </w:r>
            <w:r w:rsidR="00C057F7">
              <w:rPr>
                <w:noProof/>
                <w:webHidden/>
              </w:rPr>
              <w:fldChar w:fldCharType="separate"/>
            </w:r>
            <w:r>
              <w:rPr>
                <w:b/>
                <w:bCs/>
                <w:noProof/>
                <w:webHidden/>
              </w:rPr>
              <w:t>Ошибка! Закладка не определена.</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74" w:history="1">
            <w:r w:rsidR="00C057F7" w:rsidRPr="00243A86">
              <w:rPr>
                <w:rStyle w:val="a5"/>
                <w:noProof/>
              </w:rPr>
              <w:t>1.2. Учет возрастных и псих</w:t>
            </w:r>
            <w:r w:rsidR="00745DC1">
              <w:rPr>
                <w:rStyle w:val="a5"/>
                <w:noProof/>
              </w:rPr>
              <w:t xml:space="preserve">ологических особенности детей младшего </w:t>
            </w:r>
            <w:r w:rsidR="00C057F7" w:rsidRPr="00243A86">
              <w:rPr>
                <w:rStyle w:val="a5"/>
                <w:noProof/>
              </w:rPr>
              <w:t>школьного возраста при обучении английскому языку</w:t>
            </w:r>
            <w:r w:rsidR="00C057F7">
              <w:rPr>
                <w:noProof/>
                <w:webHidden/>
              </w:rPr>
              <w:tab/>
            </w:r>
            <w:r w:rsidR="00C057F7">
              <w:rPr>
                <w:noProof/>
                <w:webHidden/>
              </w:rPr>
              <w:fldChar w:fldCharType="begin"/>
            </w:r>
            <w:r w:rsidR="00C057F7">
              <w:rPr>
                <w:noProof/>
                <w:webHidden/>
              </w:rPr>
              <w:instrText xml:space="preserve"> PAGEREF _Toc86800174 \h </w:instrText>
            </w:r>
            <w:r w:rsidR="00C057F7">
              <w:rPr>
                <w:noProof/>
                <w:webHidden/>
              </w:rPr>
            </w:r>
            <w:r w:rsidR="00C057F7">
              <w:rPr>
                <w:noProof/>
                <w:webHidden/>
              </w:rPr>
              <w:fldChar w:fldCharType="separate"/>
            </w:r>
            <w:r>
              <w:rPr>
                <w:noProof/>
                <w:webHidden/>
              </w:rPr>
              <w:t>24</w:t>
            </w:r>
            <w:r w:rsidR="00C057F7">
              <w:rPr>
                <w:noProof/>
                <w:webHidden/>
              </w:rPr>
              <w:fldChar w:fldCharType="end"/>
            </w:r>
          </w:hyperlink>
        </w:p>
        <w:p w:rsidR="00C057F7" w:rsidRDefault="00905AF9" w:rsidP="00745DC1">
          <w:pPr>
            <w:pStyle w:val="11"/>
            <w:tabs>
              <w:tab w:val="right" w:leader="dot" w:pos="9345"/>
            </w:tabs>
            <w:rPr>
              <w:rFonts w:asciiTheme="minorHAnsi" w:eastAsiaTheme="minorEastAsia" w:hAnsiTheme="minorHAnsi" w:cstheme="minorBidi"/>
              <w:noProof/>
              <w:color w:val="auto"/>
              <w:sz w:val="22"/>
            </w:rPr>
          </w:pPr>
          <w:hyperlink w:anchor="_Toc86800175" w:history="1">
            <w:r w:rsidR="00C057F7" w:rsidRPr="00243A86">
              <w:rPr>
                <w:rStyle w:val="a5"/>
                <w:noProof/>
              </w:rPr>
              <w:t>1.</w:t>
            </w:r>
            <w:r w:rsidR="00745DC1">
              <w:rPr>
                <w:rStyle w:val="a5"/>
                <w:noProof/>
              </w:rPr>
              <w:t>3. Требования ФГОС к уровню сформированности навыка говорения на английском языке в начальной школе</w:t>
            </w:r>
            <w:r w:rsidR="00C057F7">
              <w:rPr>
                <w:noProof/>
                <w:webHidden/>
              </w:rPr>
              <w:tab/>
            </w:r>
            <w:r w:rsidR="00C057F7">
              <w:rPr>
                <w:noProof/>
                <w:webHidden/>
              </w:rPr>
              <w:fldChar w:fldCharType="begin"/>
            </w:r>
            <w:r w:rsidR="00C057F7">
              <w:rPr>
                <w:noProof/>
                <w:webHidden/>
              </w:rPr>
              <w:instrText xml:space="preserve"> PAGEREF _Toc86800175 \h </w:instrText>
            </w:r>
            <w:r w:rsidR="00C057F7">
              <w:rPr>
                <w:noProof/>
                <w:webHidden/>
              </w:rPr>
              <w:fldChar w:fldCharType="separate"/>
            </w:r>
            <w:r>
              <w:rPr>
                <w:b/>
                <w:bCs/>
                <w:noProof/>
                <w:webHidden/>
              </w:rPr>
              <w:t>Ошибка! Закладка не определена.</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77" w:history="1">
            <w:r w:rsidR="00C057F7" w:rsidRPr="00243A86">
              <w:rPr>
                <w:rStyle w:val="a5"/>
                <w:noProof/>
              </w:rPr>
              <w:t>Выводы по главе 1</w:t>
            </w:r>
            <w:r w:rsidR="00C057F7">
              <w:rPr>
                <w:noProof/>
                <w:webHidden/>
              </w:rPr>
              <w:tab/>
            </w:r>
            <w:r w:rsidR="00C057F7">
              <w:rPr>
                <w:noProof/>
                <w:webHidden/>
              </w:rPr>
              <w:fldChar w:fldCharType="begin"/>
            </w:r>
            <w:r w:rsidR="00C057F7">
              <w:rPr>
                <w:noProof/>
                <w:webHidden/>
              </w:rPr>
              <w:instrText xml:space="preserve"> PAGEREF _Toc86800177 \h </w:instrText>
            </w:r>
            <w:r w:rsidR="00C057F7">
              <w:rPr>
                <w:noProof/>
                <w:webHidden/>
              </w:rPr>
            </w:r>
            <w:r w:rsidR="00C057F7">
              <w:rPr>
                <w:noProof/>
                <w:webHidden/>
              </w:rPr>
              <w:fldChar w:fldCharType="separate"/>
            </w:r>
            <w:r>
              <w:rPr>
                <w:noProof/>
                <w:webHidden/>
              </w:rPr>
              <w:t>35</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78" w:history="1">
            <w:r w:rsidR="00C057F7" w:rsidRPr="00243A86">
              <w:rPr>
                <w:rStyle w:val="a5"/>
                <w:noProof/>
              </w:rPr>
              <w:t>Глава 2. Методические рекоменда</w:t>
            </w:r>
            <w:r w:rsidR="00745DC1">
              <w:rPr>
                <w:rStyle w:val="a5"/>
                <w:noProof/>
              </w:rPr>
              <w:t>ции по формированию навыка говорения</w:t>
            </w:r>
            <w:r w:rsidR="00C057F7" w:rsidRPr="00243A86">
              <w:rPr>
                <w:rStyle w:val="a5"/>
                <w:noProof/>
              </w:rPr>
              <w:t xml:space="preserve"> на </w:t>
            </w:r>
            <w:r w:rsidR="00745DC1">
              <w:rPr>
                <w:rStyle w:val="a5"/>
                <w:noProof/>
              </w:rPr>
              <w:t xml:space="preserve">английском языке при обучении младших </w:t>
            </w:r>
            <w:r w:rsidR="00C057F7" w:rsidRPr="00243A86">
              <w:rPr>
                <w:rStyle w:val="a5"/>
                <w:noProof/>
              </w:rPr>
              <w:t>школьников</w:t>
            </w:r>
            <w:r w:rsidR="00C057F7">
              <w:rPr>
                <w:noProof/>
                <w:webHidden/>
              </w:rPr>
              <w:tab/>
            </w:r>
            <w:r w:rsidR="00C057F7">
              <w:rPr>
                <w:noProof/>
                <w:webHidden/>
              </w:rPr>
              <w:fldChar w:fldCharType="begin"/>
            </w:r>
            <w:r w:rsidR="00C057F7">
              <w:rPr>
                <w:noProof/>
                <w:webHidden/>
              </w:rPr>
              <w:instrText xml:space="preserve"> PAGEREF _Toc86800178 \h </w:instrText>
            </w:r>
            <w:r w:rsidR="00C057F7">
              <w:rPr>
                <w:noProof/>
                <w:webHidden/>
              </w:rPr>
            </w:r>
            <w:r w:rsidR="00C057F7">
              <w:rPr>
                <w:noProof/>
                <w:webHidden/>
              </w:rPr>
              <w:fldChar w:fldCharType="separate"/>
            </w:r>
            <w:r>
              <w:rPr>
                <w:noProof/>
                <w:webHidden/>
              </w:rPr>
              <w:t>36</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79" w:history="1">
            <w:r w:rsidR="00C057F7" w:rsidRPr="00243A86">
              <w:rPr>
                <w:rStyle w:val="a5"/>
                <w:noProof/>
              </w:rPr>
              <w:t>2.1. Анализ УМК для обу</w:t>
            </w:r>
            <w:r w:rsidR="00745DC1">
              <w:rPr>
                <w:rStyle w:val="a5"/>
                <w:noProof/>
              </w:rPr>
              <w:t>чения английскому языку детей младшего школьного возраста (УМК «</w:t>
            </w:r>
            <w:r w:rsidR="00745DC1">
              <w:rPr>
                <w:rStyle w:val="a5"/>
                <w:noProof/>
                <w:lang w:val="en-US"/>
              </w:rPr>
              <w:t>Spotlight 2</w:t>
            </w:r>
            <w:r w:rsidR="00C057F7" w:rsidRPr="00243A86">
              <w:rPr>
                <w:rStyle w:val="a5"/>
                <w:noProof/>
              </w:rPr>
              <w:t>»)</w:t>
            </w:r>
            <w:r w:rsidR="00C057F7">
              <w:rPr>
                <w:noProof/>
                <w:webHidden/>
              </w:rPr>
              <w:tab/>
            </w:r>
            <w:r w:rsidR="00C057F7">
              <w:rPr>
                <w:noProof/>
                <w:webHidden/>
              </w:rPr>
              <w:fldChar w:fldCharType="begin"/>
            </w:r>
            <w:r w:rsidR="00C057F7">
              <w:rPr>
                <w:noProof/>
                <w:webHidden/>
              </w:rPr>
              <w:instrText xml:space="preserve"> PAGEREF _Toc86800179 \h </w:instrText>
            </w:r>
            <w:r w:rsidR="00C057F7">
              <w:rPr>
                <w:noProof/>
                <w:webHidden/>
              </w:rPr>
              <w:fldChar w:fldCharType="separate"/>
            </w:r>
            <w:r>
              <w:rPr>
                <w:b/>
                <w:bCs/>
                <w:noProof/>
                <w:webHidden/>
              </w:rPr>
              <w:t>Ошибка! Закладка не определена.</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80" w:history="1">
            <w:r w:rsidR="00C057F7" w:rsidRPr="00243A86">
              <w:rPr>
                <w:rStyle w:val="a5"/>
                <w:noProof/>
              </w:rPr>
              <w:t>2.2. Анализ УМК для обу</w:t>
            </w:r>
            <w:r w:rsidR="00745DC1">
              <w:rPr>
                <w:rStyle w:val="a5"/>
                <w:noProof/>
              </w:rPr>
              <w:t xml:space="preserve">чения английскому языку детей  младшего </w:t>
            </w:r>
            <w:r w:rsidR="00C057F7" w:rsidRPr="00243A86">
              <w:rPr>
                <w:rStyle w:val="a5"/>
                <w:noProof/>
              </w:rPr>
              <w:t>школьного возраста (УМК «</w:t>
            </w:r>
            <w:r w:rsidR="00745DC1">
              <w:rPr>
                <w:rStyle w:val="a5"/>
                <w:noProof/>
                <w:lang w:val="en-US"/>
              </w:rPr>
              <w:t>Fly High</w:t>
            </w:r>
            <w:r w:rsidR="00C057F7" w:rsidRPr="00243A86">
              <w:rPr>
                <w:rStyle w:val="a5"/>
                <w:noProof/>
              </w:rPr>
              <w:t>»)</w:t>
            </w:r>
            <w:r w:rsidR="00C057F7">
              <w:rPr>
                <w:noProof/>
                <w:webHidden/>
              </w:rPr>
              <w:tab/>
            </w:r>
            <w:r w:rsidR="00C057F7">
              <w:rPr>
                <w:noProof/>
                <w:webHidden/>
              </w:rPr>
              <w:fldChar w:fldCharType="begin"/>
            </w:r>
            <w:r w:rsidR="00C057F7">
              <w:rPr>
                <w:noProof/>
                <w:webHidden/>
              </w:rPr>
              <w:instrText xml:space="preserve"> PAGEREF _Toc86800180 \h </w:instrText>
            </w:r>
            <w:r w:rsidR="00C057F7">
              <w:rPr>
                <w:noProof/>
                <w:webHidden/>
              </w:rPr>
              <w:fldChar w:fldCharType="separate"/>
            </w:r>
            <w:r>
              <w:rPr>
                <w:b/>
                <w:bCs/>
                <w:noProof/>
                <w:webHidden/>
              </w:rPr>
              <w:t>Ошибка! Закладка не определена.</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81" w:history="1">
            <w:r w:rsidR="00C057F7" w:rsidRPr="00243A86">
              <w:rPr>
                <w:rStyle w:val="a5"/>
                <w:noProof/>
              </w:rPr>
              <w:t>2.3. Методические рекомендации</w:t>
            </w:r>
            <w:r w:rsidR="00745DC1">
              <w:rPr>
                <w:rStyle w:val="a5"/>
                <w:noProof/>
              </w:rPr>
              <w:t xml:space="preserve"> по формированию навыка говорения на английском языке в начальной школе</w:t>
            </w:r>
            <w:r w:rsidR="00C057F7">
              <w:rPr>
                <w:noProof/>
                <w:webHidden/>
              </w:rPr>
              <w:tab/>
            </w:r>
            <w:r w:rsidR="00C057F7">
              <w:rPr>
                <w:noProof/>
                <w:webHidden/>
              </w:rPr>
              <w:fldChar w:fldCharType="begin"/>
            </w:r>
            <w:r w:rsidR="00C057F7">
              <w:rPr>
                <w:noProof/>
                <w:webHidden/>
              </w:rPr>
              <w:instrText xml:space="preserve"> PAGEREF _Toc86800181 \h </w:instrText>
            </w:r>
            <w:r w:rsidR="00C057F7">
              <w:rPr>
                <w:noProof/>
                <w:webHidden/>
              </w:rPr>
              <w:fldChar w:fldCharType="separate"/>
            </w:r>
            <w:r>
              <w:rPr>
                <w:b/>
                <w:bCs/>
                <w:noProof/>
                <w:webHidden/>
              </w:rPr>
              <w:t>Ошибка! Закладка не определена.</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82" w:history="1">
            <w:r w:rsidR="00C057F7" w:rsidRPr="00243A86">
              <w:rPr>
                <w:rStyle w:val="a5"/>
                <w:noProof/>
              </w:rPr>
              <w:t>Выводы по главе 2</w:t>
            </w:r>
            <w:r w:rsidR="00C057F7">
              <w:rPr>
                <w:noProof/>
                <w:webHidden/>
              </w:rPr>
              <w:tab/>
            </w:r>
            <w:r w:rsidR="00C057F7">
              <w:rPr>
                <w:noProof/>
                <w:webHidden/>
              </w:rPr>
              <w:fldChar w:fldCharType="begin"/>
            </w:r>
            <w:r w:rsidR="00C057F7">
              <w:rPr>
                <w:noProof/>
                <w:webHidden/>
              </w:rPr>
              <w:instrText xml:space="preserve"> PAGEREF _Toc86800182 \h </w:instrText>
            </w:r>
            <w:r w:rsidR="00C057F7">
              <w:rPr>
                <w:noProof/>
                <w:webHidden/>
              </w:rPr>
            </w:r>
            <w:r w:rsidR="00C057F7">
              <w:rPr>
                <w:noProof/>
                <w:webHidden/>
              </w:rPr>
              <w:fldChar w:fldCharType="separate"/>
            </w:r>
            <w:r>
              <w:rPr>
                <w:noProof/>
                <w:webHidden/>
              </w:rPr>
              <w:t>66</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83" w:history="1">
            <w:r w:rsidR="00C057F7" w:rsidRPr="00243A86">
              <w:rPr>
                <w:rStyle w:val="a5"/>
                <w:noProof/>
              </w:rPr>
              <w:t>Глава 3. Организация и результаты экспериментальной работы</w:t>
            </w:r>
            <w:r w:rsidR="00C057F7">
              <w:rPr>
                <w:noProof/>
                <w:webHidden/>
              </w:rPr>
              <w:tab/>
            </w:r>
            <w:r w:rsidR="00C057F7">
              <w:rPr>
                <w:noProof/>
                <w:webHidden/>
              </w:rPr>
              <w:fldChar w:fldCharType="begin"/>
            </w:r>
            <w:r w:rsidR="00C057F7">
              <w:rPr>
                <w:noProof/>
                <w:webHidden/>
              </w:rPr>
              <w:instrText xml:space="preserve"> PAGEREF _Toc86800183 \h </w:instrText>
            </w:r>
            <w:r w:rsidR="00C057F7">
              <w:rPr>
                <w:noProof/>
                <w:webHidden/>
              </w:rPr>
            </w:r>
            <w:r w:rsidR="00C057F7">
              <w:rPr>
                <w:noProof/>
                <w:webHidden/>
              </w:rPr>
              <w:fldChar w:fldCharType="separate"/>
            </w:r>
            <w:r>
              <w:rPr>
                <w:noProof/>
                <w:webHidden/>
              </w:rPr>
              <w:t>68</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84" w:history="1">
            <w:r w:rsidR="00C057F7" w:rsidRPr="00243A86">
              <w:rPr>
                <w:rStyle w:val="a5"/>
                <w:noProof/>
              </w:rPr>
              <w:t>3.1. Планирование экспериментально-практического исследования</w:t>
            </w:r>
            <w:r w:rsidR="00C057F7">
              <w:rPr>
                <w:noProof/>
                <w:webHidden/>
              </w:rPr>
              <w:tab/>
            </w:r>
            <w:r w:rsidR="00C057F7">
              <w:rPr>
                <w:noProof/>
                <w:webHidden/>
              </w:rPr>
              <w:fldChar w:fldCharType="begin"/>
            </w:r>
            <w:r w:rsidR="00C057F7">
              <w:rPr>
                <w:noProof/>
                <w:webHidden/>
              </w:rPr>
              <w:instrText xml:space="preserve"> PAGEREF _Toc86800184 \h </w:instrText>
            </w:r>
            <w:r w:rsidR="00C057F7">
              <w:rPr>
                <w:noProof/>
                <w:webHidden/>
              </w:rPr>
              <w:fldChar w:fldCharType="separate"/>
            </w:r>
            <w:r>
              <w:rPr>
                <w:b/>
                <w:bCs/>
                <w:noProof/>
                <w:webHidden/>
              </w:rPr>
              <w:t>Ошибка! Закладка не определена.</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85" w:history="1">
            <w:r w:rsidR="00C057F7" w:rsidRPr="00243A86">
              <w:rPr>
                <w:rStyle w:val="a5"/>
                <w:noProof/>
              </w:rPr>
              <w:t>3.2.  Реализация эксперимента</w:t>
            </w:r>
            <w:r w:rsidR="00C057F7">
              <w:rPr>
                <w:noProof/>
                <w:webHidden/>
              </w:rPr>
              <w:tab/>
            </w:r>
            <w:r w:rsidR="00C057F7">
              <w:rPr>
                <w:noProof/>
                <w:webHidden/>
              </w:rPr>
              <w:fldChar w:fldCharType="begin"/>
            </w:r>
            <w:r w:rsidR="00C057F7">
              <w:rPr>
                <w:noProof/>
                <w:webHidden/>
              </w:rPr>
              <w:instrText xml:space="preserve"> PAGEREF _Toc86800185 \h </w:instrText>
            </w:r>
            <w:r w:rsidR="00C057F7">
              <w:rPr>
                <w:noProof/>
                <w:webHidden/>
              </w:rPr>
              <w:fldChar w:fldCharType="separate"/>
            </w:r>
            <w:r>
              <w:rPr>
                <w:b/>
                <w:bCs/>
                <w:noProof/>
                <w:webHidden/>
              </w:rPr>
              <w:t>Ошибка! Закладка не определена.</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86" w:history="1">
            <w:r w:rsidR="00C057F7" w:rsidRPr="00243A86">
              <w:rPr>
                <w:rStyle w:val="a5"/>
                <w:noProof/>
              </w:rPr>
              <w:t>3.3 Анализ проведенного эксперимента</w:t>
            </w:r>
            <w:r w:rsidR="00C057F7">
              <w:rPr>
                <w:noProof/>
                <w:webHidden/>
              </w:rPr>
              <w:tab/>
            </w:r>
            <w:r w:rsidR="00C057F7">
              <w:rPr>
                <w:noProof/>
                <w:webHidden/>
              </w:rPr>
              <w:fldChar w:fldCharType="begin"/>
            </w:r>
            <w:r w:rsidR="00C057F7">
              <w:rPr>
                <w:noProof/>
                <w:webHidden/>
              </w:rPr>
              <w:instrText xml:space="preserve"> PAGEREF _Toc86800186 \h </w:instrText>
            </w:r>
            <w:r w:rsidR="00C057F7">
              <w:rPr>
                <w:noProof/>
                <w:webHidden/>
              </w:rPr>
              <w:fldChar w:fldCharType="separate"/>
            </w:r>
            <w:r>
              <w:rPr>
                <w:b/>
                <w:bCs/>
                <w:noProof/>
                <w:webHidden/>
              </w:rPr>
              <w:t>Ошибка! Закладка не определена.</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87" w:history="1">
            <w:r w:rsidR="00C057F7" w:rsidRPr="00243A86">
              <w:rPr>
                <w:rStyle w:val="a5"/>
                <w:noProof/>
              </w:rPr>
              <w:t>Выводы по главе 3</w:t>
            </w:r>
            <w:r w:rsidR="00C057F7">
              <w:rPr>
                <w:noProof/>
                <w:webHidden/>
              </w:rPr>
              <w:tab/>
            </w:r>
            <w:r w:rsidR="00C057F7">
              <w:rPr>
                <w:noProof/>
                <w:webHidden/>
              </w:rPr>
              <w:fldChar w:fldCharType="begin"/>
            </w:r>
            <w:r w:rsidR="00C057F7">
              <w:rPr>
                <w:noProof/>
                <w:webHidden/>
              </w:rPr>
              <w:instrText xml:space="preserve"> PAGEREF _Toc86800187 \h </w:instrText>
            </w:r>
            <w:r w:rsidR="00C057F7">
              <w:rPr>
                <w:noProof/>
                <w:webHidden/>
              </w:rPr>
              <w:fldChar w:fldCharType="separate"/>
            </w:r>
            <w:r>
              <w:rPr>
                <w:b/>
                <w:bCs/>
                <w:noProof/>
                <w:webHidden/>
              </w:rPr>
              <w:t>Ошибка! Закладка не определена.</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88" w:history="1">
            <w:r w:rsidR="00C057F7" w:rsidRPr="00243A86">
              <w:rPr>
                <w:rStyle w:val="a5"/>
                <w:noProof/>
              </w:rPr>
              <w:t>Заключение</w:t>
            </w:r>
            <w:r w:rsidR="00C057F7">
              <w:rPr>
                <w:noProof/>
                <w:webHidden/>
              </w:rPr>
              <w:tab/>
            </w:r>
            <w:r w:rsidR="00C057F7">
              <w:rPr>
                <w:noProof/>
                <w:webHidden/>
              </w:rPr>
              <w:fldChar w:fldCharType="begin"/>
            </w:r>
            <w:r w:rsidR="00C057F7">
              <w:rPr>
                <w:noProof/>
                <w:webHidden/>
              </w:rPr>
              <w:instrText xml:space="preserve"> PAGEREF _Toc86800188 \h </w:instrText>
            </w:r>
            <w:r w:rsidR="00C057F7">
              <w:rPr>
                <w:noProof/>
                <w:webHidden/>
              </w:rPr>
            </w:r>
            <w:r w:rsidR="00C057F7">
              <w:rPr>
                <w:noProof/>
                <w:webHidden/>
              </w:rPr>
              <w:fldChar w:fldCharType="separate"/>
            </w:r>
            <w:r>
              <w:rPr>
                <w:noProof/>
                <w:webHidden/>
              </w:rPr>
              <w:t>92</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89" w:history="1">
            <w:r w:rsidR="00C057F7" w:rsidRPr="00243A86">
              <w:rPr>
                <w:rStyle w:val="a5"/>
                <w:noProof/>
              </w:rPr>
              <w:t>Список использованных источников</w:t>
            </w:r>
            <w:r w:rsidR="00C057F7">
              <w:rPr>
                <w:noProof/>
                <w:webHidden/>
              </w:rPr>
              <w:tab/>
            </w:r>
            <w:r w:rsidR="00C057F7">
              <w:rPr>
                <w:noProof/>
                <w:webHidden/>
              </w:rPr>
              <w:fldChar w:fldCharType="begin"/>
            </w:r>
            <w:r w:rsidR="00C057F7">
              <w:rPr>
                <w:noProof/>
                <w:webHidden/>
              </w:rPr>
              <w:instrText xml:space="preserve"> PAGEREF _Toc86800189 \h </w:instrText>
            </w:r>
            <w:r w:rsidR="00C057F7">
              <w:rPr>
                <w:noProof/>
                <w:webHidden/>
              </w:rPr>
            </w:r>
            <w:r w:rsidR="00C057F7">
              <w:rPr>
                <w:noProof/>
                <w:webHidden/>
              </w:rPr>
              <w:fldChar w:fldCharType="separate"/>
            </w:r>
            <w:r>
              <w:rPr>
                <w:noProof/>
                <w:webHidden/>
              </w:rPr>
              <w:t>94</w:t>
            </w:r>
            <w:r w:rsidR="00C057F7">
              <w:rPr>
                <w:noProof/>
                <w:webHidden/>
              </w:rPr>
              <w:fldChar w:fldCharType="end"/>
            </w:r>
          </w:hyperlink>
        </w:p>
        <w:p w:rsidR="00C057F7" w:rsidRDefault="00905AF9">
          <w:pPr>
            <w:pStyle w:val="11"/>
            <w:tabs>
              <w:tab w:val="right" w:leader="dot" w:pos="9345"/>
            </w:tabs>
            <w:rPr>
              <w:rFonts w:asciiTheme="minorHAnsi" w:eastAsiaTheme="minorEastAsia" w:hAnsiTheme="minorHAnsi" w:cstheme="minorBidi"/>
              <w:noProof/>
              <w:color w:val="auto"/>
              <w:sz w:val="22"/>
            </w:rPr>
          </w:pPr>
          <w:hyperlink w:anchor="_Toc86800190" w:history="1">
            <w:r w:rsidR="00C057F7" w:rsidRPr="00243A86">
              <w:rPr>
                <w:rStyle w:val="a5"/>
                <w:noProof/>
              </w:rPr>
              <w:t>Приложения</w:t>
            </w:r>
            <w:r w:rsidR="00C057F7">
              <w:rPr>
                <w:noProof/>
                <w:webHidden/>
              </w:rPr>
              <w:tab/>
            </w:r>
            <w:r w:rsidR="00C057F7">
              <w:rPr>
                <w:noProof/>
                <w:webHidden/>
              </w:rPr>
              <w:fldChar w:fldCharType="begin"/>
            </w:r>
            <w:r w:rsidR="00C057F7">
              <w:rPr>
                <w:noProof/>
                <w:webHidden/>
              </w:rPr>
              <w:instrText xml:space="preserve"> PAGEREF _Toc86800190 \h </w:instrText>
            </w:r>
            <w:r w:rsidR="00C057F7">
              <w:rPr>
                <w:noProof/>
                <w:webHidden/>
              </w:rPr>
            </w:r>
            <w:r w:rsidR="00C057F7">
              <w:rPr>
                <w:noProof/>
                <w:webHidden/>
              </w:rPr>
              <w:fldChar w:fldCharType="separate"/>
            </w:r>
            <w:r>
              <w:rPr>
                <w:noProof/>
                <w:webHidden/>
              </w:rPr>
              <w:t>101</w:t>
            </w:r>
            <w:r w:rsidR="00C057F7">
              <w:rPr>
                <w:noProof/>
                <w:webHidden/>
              </w:rPr>
              <w:fldChar w:fldCharType="end"/>
            </w:r>
          </w:hyperlink>
        </w:p>
        <w:p w:rsidR="00F203FF" w:rsidRDefault="00F203FF" w:rsidP="00F203FF">
          <w:pPr>
            <w:pStyle w:val="11"/>
            <w:tabs>
              <w:tab w:val="right" w:leader="dot" w:pos="9423"/>
            </w:tabs>
          </w:pPr>
          <w:r>
            <w:fldChar w:fldCharType="end"/>
          </w:r>
        </w:p>
      </w:sdtContent>
    </w:sdt>
    <w:p w:rsidR="00620358" w:rsidRDefault="00620358" w:rsidP="00F203FF">
      <w:pPr>
        <w:pStyle w:val="1"/>
        <w:spacing w:after="106" w:line="360" w:lineRule="auto"/>
        <w:ind w:left="648" w:right="714"/>
        <w:rPr>
          <w:sz w:val="32"/>
        </w:rPr>
      </w:pPr>
      <w:bookmarkStart w:id="7" w:name="_Toc86800171"/>
      <w:r>
        <w:rPr>
          <w:sz w:val="32"/>
        </w:rPr>
        <w:lastRenderedPageBreak/>
        <w:t>Введение</w:t>
      </w:r>
      <w:bookmarkEnd w:id="7"/>
      <w:r>
        <w:rPr>
          <w:sz w:val="32"/>
        </w:rPr>
        <w:t xml:space="preserve"> </w:t>
      </w:r>
    </w:p>
    <w:p w:rsidR="00093A3E" w:rsidRPr="00931755" w:rsidRDefault="00093A3E" w:rsidP="00093A3E">
      <w:pPr>
        <w:pStyle w:val="12"/>
      </w:pPr>
      <w:r w:rsidRPr="00931755">
        <w:t>Настоящая выпускная квалификационная ра</w:t>
      </w:r>
      <w:r>
        <w:t>бота посвящена проблеме формирования навыка</w:t>
      </w:r>
      <w:r w:rsidRPr="00931755">
        <w:t xml:space="preserve"> говорения на английском языке на начальном этапе обучения в начальной школе.</w:t>
      </w:r>
    </w:p>
    <w:p w:rsidR="00093A3E" w:rsidRPr="00931755" w:rsidRDefault="003A7834" w:rsidP="00093A3E">
      <w:pPr>
        <w:pStyle w:val="12"/>
      </w:pPr>
      <w:r>
        <w:t>Значимость</w:t>
      </w:r>
      <w:r w:rsidR="00093A3E" w:rsidRPr="00931755">
        <w:t xml:space="preserve"> данного исследования подтверждается тем, что в школьном предмете «Иностранный язык (английский)» заложен большой потенциал возможностей для развития учеников младшей школы, их личностей и познания культуры, истории и других сфер жизни англоязычных стран. Важно, что этот предмет имеет коммуникативную направленность, охватывая различные области человеческого общения.  </w:t>
      </w:r>
    </w:p>
    <w:p w:rsidR="00093A3E" w:rsidRPr="00931755" w:rsidRDefault="00093A3E" w:rsidP="00093A3E">
      <w:pPr>
        <w:pStyle w:val="12"/>
      </w:pPr>
      <w:r w:rsidRPr="00931755">
        <w:t>На начальном этапе обучения английскому языку у младших школьников возникает множество трудностей. В том числе при обучении говорению на английском языке. Говорение – продуктивный вид речевой деятельности, с помощью которого (в тандеме с аудированием) осуществляется устное вербальное взаимодействие, целью которого является передача информации, мыслей, чувств в устной форме. Говорящему важно сначала сформулировать мысль в своем сознании, невербально, затем, использовав целый комплекс умений (грамматических, произносительных и лексических навыков) осуществить речевой акт, произнести информацию вслух так, чтобы она была правильно понята собеседником. Говорение способствует стимулированию мозговой деятельности, развитию интеллекта, социальной адаптивности и коммуникативных навыков. Также выполняет воспитательную и образовательную функции. При помощи говорения через устную речь и общение осуществляется познание себя, окружающих людей и явлений, развиваются умственные способности человека и умение благополучно и более оперативно адаптироваться в различных социальных условиях.</w:t>
      </w:r>
    </w:p>
    <w:p w:rsidR="00093A3E" w:rsidRPr="00931755" w:rsidRDefault="00093A3E" w:rsidP="00093A3E">
      <w:pPr>
        <w:pStyle w:val="12"/>
      </w:pPr>
      <w:r w:rsidRPr="00931755">
        <w:t xml:space="preserve">В процессе роста и развития ребенка говорение в его жизни начинает занимать одну из важнейших ролей. Посредством говорения школьник </w:t>
      </w:r>
      <w:r w:rsidRPr="00931755">
        <w:lastRenderedPageBreak/>
        <w:t>приобретает возможность познавать мир, задавая вопросы выражая свои мысли, желания. При помощи устной речи ребенок реализует одну из основных психологических потребностей человека – социальное взаимодействие, ведь каждый хочет быть понятым и уметь доносить свои мысли верно до собеседника. Через речевую деятельность школьник расширяет свой кругозор, приобретает необходимые умения, развивается как личность. Несомненно, говорение выполняет социальную функцию – помогает ребенку быть понятым, грамотно, ясно и последовательно высказывать свои мысли, выражать эмоции и чувства, задавать вопросы.</w:t>
      </w:r>
    </w:p>
    <w:p w:rsidR="00093A3E" w:rsidRPr="00931755" w:rsidRDefault="00093A3E" w:rsidP="00093A3E">
      <w:pPr>
        <w:pStyle w:val="12"/>
      </w:pPr>
      <w:r w:rsidRPr="00931755">
        <w:t>Важно заметить, что отличительной особенностью Федерального Государственного Образовательного Стандарта является ориентация на развитие личности ребенка. Требования к результатам обучения сформулированы в виде личностных, метапредметных и предметных результатов. В учебном процессе у школьников должны формироваться универсальные учебные и коммуникативные умения. Именно это помогает преодолеть трудности, возникающие в процессе формирования навыка устной речевой деятельности на английском языке.</w:t>
      </w:r>
    </w:p>
    <w:p w:rsidR="00093A3E" w:rsidRPr="00931755" w:rsidRDefault="00093A3E" w:rsidP="00093A3E">
      <w:pPr>
        <w:pStyle w:val="12"/>
      </w:pPr>
      <w:r w:rsidRPr="00931755">
        <w:t xml:space="preserve">В ответ на потребность в эффективной коммуникации на английском языке были внедрены различные методы обучения данному предмету в начальной школе и созданы новые учебно-методические комплексы, в которых должны быть реализованы поставленные задачи и выполнены требования Федерального Государственного Образовательного Стандарта. </w:t>
      </w:r>
    </w:p>
    <w:p w:rsidR="00093A3E" w:rsidRPr="00931755" w:rsidRDefault="00093A3E" w:rsidP="00093A3E">
      <w:pPr>
        <w:pStyle w:val="12"/>
      </w:pPr>
      <w:r w:rsidRPr="00931755">
        <w:t>Теме обучения говорению посвящено большое количество работ – исследования Пассова Е. И., Леонтьева А. А., Щукина А. Н., Роговой Г. В., Верещагиной И. Н., Зимней И. А., Сафонова В. В., Бима И. Л., Солововой Е. Н., Ляховицкого М. В. и других.</w:t>
      </w:r>
    </w:p>
    <w:p w:rsidR="00093A3E" w:rsidRPr="00931755" w:rsidRDefault="00093A3E" w:rsidP="00093A3E">
      <w:pPr>
        <w:pStyle w:val="12"/>
      </w:pPr>
      <w:r w:rsidRPr="00931755">
        <w:t xml:space="preserve">Вместе с тем, о проблеме обучения говорению до сих пор ведутся исследовательские работы дискуссии среди преподавателей. Дети, которые в начальной школе плохо овладели навыками устной речи на английском языке, в дальнейшем сталкиваются с еще большими трудностями в среднем </w:t>
      </w:r>
      <w:r w:rsidRPr="00931755">
        <w:lastRenderedPageBreak/>
        <w:t>звене, когда объем и сложность речевых высказываний должно увеличиваться и разнообразиться, ученики должны учиться выражать мысли более развернуто, используя речевые обороты, свойственные данному языку и описывая реалии и явления английской культуры в соответствующей форме. Те, кто не приобрел в младшей школе активной речевой базы, не справляются. В результате теряют интерес к изучению английского языка, снижается результативность и успеваемость в целом.</w:t>
      </w:r>
    </w:p>
    <w:p w:rsidR="003A7834" w:rsidRPr="00931755" w:rsidRDefault="003A7834" w:rsidP="003A7834">
      <w:pPr>
        <w:pStyle w:val="12"/>
      </w:pPr>
      <w:r w:rsidRPr="00931755">
        <w:t xml:space="preserve">     В настоящее время определено, что основным методом при обучении английскому, как и любому другому иностранному языку, является коммуникативный. Но не всегда ясно, какими именно способами и приемами реализовать его получится наиболее эффективно и своевременно. На данный момент нет проработанной и четко организованной системы обучения говорению. Известно, что коммуникативный направленность выводит на первый план речевое взаимодействие и верную передачу информацию собеседнику. Перед учителем стоит множества задач – от подготовительного этапа, обеспечивающего наличие в активном использовании учениками лексических, грамматических и произносительных навыков, до вывода этих навыков в грамотную, соответствующую ситуации речевую структуру.</w:t>
      </w:r>
    </w:p>
    <w:p w:rsidR="003A7834" w:rsidRPr="00931755" w:rsidRDefault="003A7834" w:rsidP="003A7834">
      <w:pPr>
        <w:pStyle w:val="12"/>
      </w:pPr>
      <w:r w:rsidRPr="00931755">
        <w:t xml:space="preserve">    </w:t>
      </w:r>
      <w:r>
        <w:t xml:space="preserve"> Всё вышесказанное обосновывает</w:t>
      </w:r>
      <w:r w:rsidRPr="00931755">
        <w:t xml:space="preserve"> </w:t>
      </w:r>
      <w:r w:rsidRPr="003A7834">
        <w:rPr>
          <w:b/>
        </w:rPr>
        <w:t>актуальность</w:t>
      </w:r>
      <w:r w:rsidRPr="00931755">
        <w:t xml:space="preserve"> темы данной работы. </w:t>
      </w:r>
    </w:p>
    <w:p w:rsidR="00093A3E" w:rsidRPr="00093A3E" w:rsidRDefault="003A7834" w:rsidP="00B74207">
      <w:pPr>
        <w:pStyle w:val="12"/>
      </w:pPr>
      <w:r w:rsidRPr="003A7834">
        <w:rPr>
          <w:b/>
        </w:rPr>
        <w:t>Цель</w:t>
      </w:r>
      <w:r>
        <w:t xml:space="preserve"> </w:t>
      </w:r>
      <w:r w:rsidRPr="003A7834">
        <w:rPr>
          <w:b/>
        </w:rPr>
        <w:t>работы</w:t>
      </w:r>
      <w:r w:rsidRPr="00931755">
        <w:t xml:space="preserve"> – </w:t>
      </w:r>
      <w:r>
        <w:t>провести анализ научно-методической литературы по теме исследования и разработать</w:t>
      </w:r>
      <w:r w:rsidRPr="00931755">
        <w:t xml:space="preserve"> теоретически обоснованную систему методических рекомендаций</w:t>
      </w:r>
      <w:r>
        <w:t xml:space="preserve"> для формирования навыка</w:t>
      </w:r>
      <w:r w:rsidR="00B74207">
        <w:t xml:space="preserve"> говорения на английском языке у учеников начальной школы</w:t>
      </w:r>
      <w:r>
        <w:t>,</w:t>
      </w:r>
      <w:r w:rsidRPr="00931755">
        <w:t xml:space="preserve"> </w:t>
      </w:r>
      <w:r w:rsidR="00B74207">
        <w:t>а также провести их экспериментальную апробацию.</w:t>
      </w:r>
    </w:p>
    <w:p w:rsidR="00BE1972" w:rsidRPr="00BE1972" w:rsidRDefault="003C2F1B" w:rsidP="00F203FF">
      <w:pPr>
        <w:spacing w:after="124" w:line="360" w:lineRule="auto"/>
        <w:ind w:left="706" w:right="0" w:hanging="10"/>
        <w:jc w:val="left"/>
        <w:rPr>
          <w:color w:val="auto"/>
        </w:rPr>
      </w:pPr>
      <w:r w:rsidRPr="003C2F1B">
        <w:rPr>
          <w:color w:val="auto"/>
        </w:rPr>
        <w:t>Для достижения цели в работе были решены следующие</w:t>
      </w:r>
      <w:r>
        <w:rPr>
          <w:b/>
          <w:color w:val="auto"/>
        </w:rPr>
        <w:t xml:space="preserve"> задачи</w:t>
      </w:r>
      <w:r w:rsidR="00BE1972" w:rsidRPr="00BE1972">
        <w:rPr>
          <w:color w:val="auto"/>
        </w:rPr>
        <w:t xml:space="preserve">: </w:t>
      </w:r>
    </w:p>
    <w:p w:rsidR="00B74207" w:rsidRPr="00B74207" w:rsidRDefault="00B74207" w:rsidP="00B74207">
      <w:pPr>
        <w:pStyle w:val="12"/>
        <w:ind w:firstLine="701"/>
      </w:pPr>
      <w:r>
        <w:t>1) определены</w:t>
      </w:r>
      <w:r w:rsidRPr="00B74207">
        <w:t xml:space="preserve"> особенности обучения говорению на английском языке детей младшего школьного возраста путем сравнения и анализа </w:t>
      </w:r>
      <w:r w:rsidRPr="00B74207">
        <w:lastRenderedPageBreak/>
        <w:t>существующей методической, психолого-педагогической литературы по теме данного исследования;</w:t>
      </w:r>
    </w:p>
    <w:p w:rsidR="00B74207" w:rsidRPr="00B74207" w:rsidRDefault="00B74207" w:rsidP="00B74207">
      <w:pPr>
        <w:pStyle w:val="12"/>
        <w:ind w:firstLine="701"/>
      </w:pPr>
      <w:r>
        <w:t xml:space="preserve">2)  определены </w:t>
      </w:r>
      <w:r w:rsidRPr="00B74207">
        <w:t>наиболее эффективные подходы к обучению говорению на английском языке на начальном этапе обучения;</w:t>
      </w:r>
    </w:p>
    <w:p w:rsidR="00B74207" w:rsidRPr="00B74207" w:rsidRDefault="00B74207" w:rsidP="00B74207">
      <w:pPr>
        <w:pStyle w:val="12"/>
        <w:ind w:firstLine="701"/>
      </w:pPr>
      <w:r>
        <w:t xml:space="preserve">3) </w:t>
      </w:r>
      <w:r w:rsidRPr="00B74207">
        <w:t>пр</w:t>
      </w:r>
      <w:r>
        <w:t>оведен</w:t>
      </w:r>
      <w:r w:rsidRPr="00B74207">
        <w:t xml:space="preserve"> сравнительный анализ двух учебно-методических комплексов – «</w:t>
      </w:r>
      <w:r w:rsidRPr="00B74207">
        <w:rPr>
          <w:lang w:val="en-US"/>
        </w:rPr>
        <w:t>Spotlight</w:t>
      </w:r>
      <w:r w:rsidRPr="00B74207">
        <w:t xml:space="preserve"> 2» и «</w:t>
      </w:r>
      <w:r w:rsidRPr="00B74207">
        <w:rPr>
          <w:lang w:val="en-US"/>
        </w:rPr>
        <w:t>English</w:t>
      </w:r>
      <w:r w:rsidRPr="00B74207">
        <w:t xml:space="preserve"> </w:t>
      </w:r>
      <w:r w:rsidRPr="00B74207">
        <w:rPr>
          <w:lang w:val="en-US"/>
        </w:rPr>
        <w:t>World</w:t>
      </w:r>
      <w:r w:rsidRPr="00B74207">
        <w:t xml:space="preserve"> 1»;</w:t>
      </w:r>
    </w:p>
    <w:p w:rsidR="00B74207" w:rsidRPr="00B74207" w:rsidRDefault="00B74207" w:rsidP="00B74207">
      <w:pPr>
        <w:pStyle w:val="12"/>
        <w:ind w:firstLine="701"/>
      </w:pPr>
      <w:r>
        <w:t>4) разработаны</w:t>
      </w:r>
      <w:r w:rsidRPr="00B74207">
        <w:t xml:space="preserve"> метод</w:t>
      </w:r>
      <w:r>
        <w:t>ические рекомендации и составлен</w:t>
      </w:r>
      <w:r w:rsidRPr="00B74207">
        <w:t xml:space="preserve"> комплекс упражне</w:t>
      </w:r>
      <w:r>
        <w:t>ний и заданий для формирования навыка</w:t>
      </w:r>
      <w:r w:rsidRPr="00B74207">
        <w:t xml:space="preserve"> говорени</w:t>
      </w:r>
      <w:r>
        <w:t>я на английском языке и контроля</w:t>
      </w:r>
      <w:r w:rsidRPr="00B74207">
        <w:t xml:space="preserve"> уровня сформи</w:t>
      </w:r>
      <w:r>
        <w:t>рованности данного навыка</w:t>
      </w:r>
      <w:r w:rsidRPr="00B74207">
        <w:t xml:space="preserve"> у младших школьников;</w:t>
      </w:r>
    </w:p>
    <w:p w:rsidR="00B74207" w:rsidRPr="00B74207" w:rsidRDefault="00B74207" w:rsidP="00B74207">
      <w:pPr>
        <w:pStyle w:val="12"/>
        <w:ind w:firstLine="701"/>
      </w:pPr>
      <w:r>
        <w:t>5) экспериментальным путем проверена</w:t>
      </w:r>
      <w:r w:rsidRPr="00B74207">
        <w:t xml:space="preserve"> правильность выдвинутой гипотезы. </w:t>
      </w:r>
    </w:p>
    <w:p w:rsidR="00BE1972" w:rsidRPr="00BE1972" w:rsidRDefault="00BE1972" w:rsidP="00F203FF">
      <w:pPr>
        <w:spacing w:line="360" w:lineRule="auto"/>
        <w:ind w:left="-15" w:right="76"/>
        <w:rPr>
          <w:color w:val="auto"/>
        </w:rPr>
      </w:pPr>
      <w:r w:rsidRPr="00BE1972">
        <w:rPr>
          <w:b/>
          <w:color w:val="auto"/>
        </w:rPr>
        <w:t>Объектом исследования</w:t>
      </w:r>
      <w:r w:rsidRPr="00BE1972">
        <w:rPr>
          <w:color w:val="auto"/>
        </w:rPr>
        <w:t xml:space="preserve"> данной работы является пр</w:t>
      </w:r>
      <w:r w:rsidR="00B74207">
        <w:rPr>
          <w:color w:val="auto"/>
        </w:rPr>
        <w:t xml:space="preserve">оцесс формирования </w:t>
      </w:r>
      <w:r w:rsidRPr="00BE1972">
        <w:rPr>
          <w:color w:val="auto"/>
        </w:rPr>
        <w:t xml:space="preserve">навыка </w:t>
      </w:r>
      <w:r w:rsidR="00B74207">
        <w:rPr>
          <w:color w:val="auto"/>
        </w:rPr>
        <w:t xml:space="preserve">говорения на английском языке у детей младшего </w:t>
      </w:r>
      <w:r w:rsidRPr="00BE1972">
        <w:rPr>
          <w:color w:val="auto"/>
        </w:rPr>
        <w:t xml:space="preserve">школьного возраста. </w:t>
      </w:r>
    </w:p>
    <w:p w:rsidR="00BE1972" w:rsidRPr="00BE1972" w:rsidRDefault="00BE1972" w:rsidP="00F203FF">
      <w:pPr>
        <w:spacing w:line="360" w:lineRule="auto"/>
        <w:ind w:left="-15" w:right="76"/>
        <w:rPr>
          <w:color w:val="auto"/>
        </w:rPr>
      </w:pPr>
      <w:r w:rsidRPr="00BE1972">
        <w:rPr>
          <w:b/>
          <w:color w:val="auto"/>
        </w:rPr>
        <w:t>Предметом исследования</w:t>
      </w:r>
      <w:r w:rsidRPr="00BE1972">
        <w:rPr>
          <w:color w:val="auto"/>
        </w:rPr>
        <w:t xml:space="preserve"> данной работы является мет</w:t>
      </w:r>
      <w:r w:rsidR="00CF4B88">
        <w:rPr>
          <w:color w:val="auto"/>
        </w:rPr>
        <w:t xml:space="preserve">одика формирования навыка говорения на английском языке у детей младшего </w:t>
      </w:r>
      <w:r w:rsidRPr="00BE1972">
        <w:rPr>
          <w:color w:val="auto"/>
        </w:rPr>
        <w:t xml:space="preserve">школьного возраста. </w:t>
      </w:r>
    </w:p>
    <w:p w:rsidR="00646B29" w:rsidRPr="00931755" w:rsidRDefault="00BE1972" w:rsidP="00646B29">
      <w:pPr>
        <w:pStyle w:val="12"/>
      </w:pPr>
      <w:r w:rsidRPr="00BE1972">
        <w:rPr>
          <w:b/>
        </w:rPr>
        <w:t>Гипотеза исследования</w:t>
      </w:r>
      <w:r w:rsidRPr="00BE1972">
        <w:t xml:space="preserve"> </w:t>
      </w:r>
      <w:r w:rsidR="00646B29">
        <w:t>заключается в том, что разработанные</w:t>
      </w:r>
      <w:r w:rsidR="00646B29" w:rsidRPr="00931755">
        <w:t xml:space="preserve"> методические рекомендации и упражнения создадут условия и предпосылки для более качественного и эффективного процесса формирования и развития навыка говорения на английском языке у детей млад</w:t>
      </w:r>
      <w:r w:rsidR="00646B29">
        <w:t>шего школьного возраста, а так</w:t>
      </w:r>
      <w:r w:rsidR="00646B29" w:rsidRPr="00931755">
        <w:t>же повысят интерес младших школьников к изучения английского языка и облегчат вывод полученных ранее навыков в грамотную и живую речь, если:</w:t>
      </w:r>
    </w:p>
    <w:p w:rsidR="00646B29" w:rsidRPr="00931755" w:rsidRDefault="00646B29" w:rsidP="00646B29">
      <w:pPr>
        <w:pStyle w:val="12"/>
        <w:ind w:firstLine="708"/>
      </w:pPr>
      <w:r>
        <w:t xml:space="preserve">1) </w:t>
      </w:r>
      <w:r w:rsidRPr="00931755">
        <w:t>будет составлен интересный комплекс дополнительных упражнений с учетом психологических и возрастных особенностей учащихся, их интересов и потребностей;</w:t>
      </w:r>
    </w:p>
    <w:p w:rsidR="00646B29" w:rsidRPr="00931755" w:rsidRDefault="00646B29" w:rsidP="00646B29">
      <w:pPr>
        <w:pStyle w:val="12"/>
      </w:pPr>
      <w:r>
        <w:t xml:space="preserve">2) </w:t>
      </w:r>
      <w:r w:rsidRPr="00931755">
        <w:t>будет составлен комплекс эффективных заданий и игр, стимулирующих детей к изучению английского языка.</w:t>
      </w:r>
    </w:p>
    <w:p w:rsidR="00A10870" w:rsidRPr="00A10870" w:rsidRDefault="00BE1972" w:rsidP="00A10870">
      <w:pPr>
        <w:spacing w:after="0" w:line="360" w:lineRule="auto"/>
        <w:ind w:left="711" w:right="76" w:firstLine="0"/>
        <w:rPr>
          <w:color w:val="auto"/>
        </w:rPr>
      </w:pPr>
      <w:r w:rsidRPr="00A10870">
        <w:rPr>
          <w:color w:val="auto"/>
        </w:rPr>
        <w:lastRenderedPageBreak/>
        <w:t xml:space="preserve">В ходе работы </w:t>
      </w:r>
      <w:r w:rsidR="003213DB" w:rsidRPr="00A10870">
        <w:rPr>
          <w:color w:val="auto"/>
        </w:rPr>
        <w:t>были использованы</w:t>
      </w:r>
      <w:r w:rsidRPr="00A10870">
        <w:rPr>
          <w:color w:val="auto"/>
        </w:rPr>
        <w:t xml:space="preserve"> следующие </w:t>
      </w:r>
      <w:r w:rsidRPr="00A10870">
        <w:rPr>
          <w:b/>
          <w:color w:val="auto"/>
        </w:rPr>
        <w:t>методы исследования</w:t>
      </w:r>
      <w:r w:rsidR="00A10870" w:rsidRPr="00A10870">
        <w:rPr>
          <w:color w:val="auto"/>
        </w:rPr>
        <w:t>:</w:t>
      </w:r>
    </w:p>
    <w:p w:rsidR="00A10870" w:rsidRDefault="00A10870" w:rsidP="00A10870">
      <w:pPr>
        <w:spacing w:after="0" w:line="360" w:lineRule="auto"/>
        <w:ind w:left="0" w:right="74" w:firstLine="709"/>
        <w:rPr>
          <w:color w:val="auto"/>
        </w:rPr>
      </w:pPr>
      <w:r w:rsidRPr="00A10870">
        <w:rPr>
          <w:color w:val="auto"/>
        </w:rPr>
        <w:t xml:space="preserve">1) </w:t>
      </w:r>
      <w:r w:rsidR="00BE1972" w:rsidRPr="00BE1972">
        <w:rPr>
          <w:color w:val="auto"/>
        </w:rPr>
        <w:t>анализ научной и методической ли</w:t>
      </w:r>
      <w:r>
        <w:rPr>
          <w:color w:val="auto"/>
        </w:rPr>
        <w:t xml:space="preserve">тературы по теме исследования; </w:t>
      </w:r>
    </w:p>
    <w:p w:rsidR="00A10870" w:rsidRDefault="00A10870" w:rsidP="00A10870">
      <w:pPr>
        <w:spacing w:after="0" w:line="360" w:lineRule="auto"/>
        <w:ind w:left="0" w:right="74" w:firstLine="709"/>
        <w:rPr>
          <w:color w:val="auto"/>
        </w:rPr>
      </w:pPr>
      <w:r w:rsidRPr="00A10870">
        <w:rPr>
          <w:color w:val="auto"/>
        </w:rPr>
        <w:t xml:space="preserve">2) </w:t>
      </w:r>
      <w:r w:rsidR="00BE1972" w:rsidRPr="00BE1972">
        <w:rPr>
          <w:color w:val="auto"/>
        </w:rPr>
        <w:t>изучение и анализ современных учебно-методических комплексов, созданных для обучения а</w:t>
      </w:r>
      <w:r w:rsidR="00EF4C08">
        <w:rPr>
          <w:color w:val="auto"/>
        </w:rPr>
        <w:t xml:space="preserve">нглийскому языку младших </w:t>
      </w:r>
      <w:r>
        <w:rPr>
          <w:color w:val="auto"/>
        </w:rPr>
        <w:t xml:space="preserve">школьников; </w:t>
      </w:r>
    </w:p>
    <w:p w:rsidR="00BE1972" w:rsidRPr="001C502B" w:rsidRDefault="00A10870" w:rsidP="00A10870">
      <w:pPr>
        <w:spacing w:after="0" w:line="360" w:lineRule="auto"/>
        <w:ind w:left="0" w:right="74" w:firstLine="709"/>
        <w:rPr>
          <w:color w:val="auto"/>
        </w:rPr>
      </w:pPr>
      <w:r w:rsidRPr="00A10870">
        <w:rPr>
          <w:color w:val="auto"/>
        </w:rPr>
        <w:t xml:space="preserve">3) </w:t>
      </w:r>
      <w:r w:rsidR="00BE1972" w:rsidRPr="00BE1972">
        <w:rPr>
          <w:color w:val="auto"/>
        </w:rPr>
        <w:t xml:space="preserve">экспериментальная проверка эффективности предложенных </w:t>
      </w:r>
      <w:r w:rsidR="00BE1972" w:rsidRPr="001C502B">
        <w:rPr>
          <w:color w:val="auto"/>
        </w:rPr>
        <w:t xml:space="preserve">методических рекомендаций. </w:t>
      </w:r>
    </w:p>
    <w:p w:rsidR="00BE1972" w:rsidRPr="00BE1972" w:rsidRDefault="00BE1972" w:rsidP="00EF4C08">
      <w:pPr>
        <w:pStyle w:val="12"/>
      </w:pPr>
      <w:r w:rsidRPr="001C502B">
        <w:rPr>
          <w:b/>
        </w:rPr>
        <w:t xml:space="preserve">Теоретической основой </w:t>
      </w:r>
      <w:r w:rsidR="00EF4C08">
        <w:t>исследования являются</w:t>
      </w:r>
      <w:r w:rsidRPr="001C502B">
        <w:t xml:space="preserve"> труды российских и зарубежных исследователей, таких как</w:t>
      </w:r>
      <w:r w:rsidR="00F928D4" w:rsidRPr="001C502B">
        <w:t xml:space="preserve"> </w:t>
      </w:r>
      <w:r w:rsidR="00EF4C08">
        <w:t>Пассов Е. И., Леонтьев А. А., Щукин А. Н., Рогова Г. В., Верещагина., Зимняя И. А., Сафонова В. В., Бим</w:t>
      </w:r>
      <w:r w:rsidR="00EF4C08" w:rsidRPr="00931755">
        <w:t xml:space="preserve"> И. Л., Солов</w:t>
      </w:r>
      <w:r w:rsidR="00EF4C08">
        <w:t>ова Е. Н., Ляховицкий</w:t>
      </w:r>
      <w:r w:rsidR="00EF4C08" w:rsidRPr="00931755">
        <w:t xml:space="preserve"> М. В. и других.</w:t>
      </w:r>
    </w:p>
    <w:p w:rsidR="00BE1972" w:rsidRPr="00BE1972" w:rsidRDefault="00BE1972" w:rsidP="00F203FF">
      <w:pPr>
        <w:spacing w:after="192" w:line="360" w:lineRule="auto"/>
        <w:ind w:left="-17" w:right="74" w:firstLine="709"/>
        <w:rPr>
          <w:color w:val="auto"/>
        </w:rPr>
      </w:pPr>
      <w:r w:rsidRPr="00BE1972">
        <w:rPr>
          <w:b/>
          <w:color w:val="auto"/>
        </w:rPr>
        <w:t xml:space="preserve">Практическая </w:t>
      </w:r>
      <w:r w:rsidRPr="00F928D4">
        <w:rPr>
          <w:b/>
          <w:color w:val="auto"/>
        </w:rPr>
        <w:t>ценность</w:t>
      </w:r>
      <w:r w:rsidRPr="00F928D4">
        <w:rPr>
          <w:color w:val="auto"/>
        </w:rPr>
        <w:t xml:space="preserve"> </w:t>
      </w:r>
      <w:r w:rsidR="003213DB" w:rsidRPr="00F928D4">
        <w:rPr>
          <w:b/>
          <w:color w:val="auto"/>
        </w:rPr>
        <w:t>исследования</w:t>
      </w:r>
      <w:r w:rsidR="003213DB" w:rsidRPr="00F928D4">
        <w:rPr>
          <w:color w:val="auto"/>
        </w:rPr>
        <w:t xml:space="preserve"> </w:t>
      </w:r>
      <w:r w:rsidRPr="00F928D4">
        <w:rPr>
          <w:color w:val="auto"/>
        </w:rPr>
        <w:t>заключается в том, что результаты исследования могут б</w:t>
      </w:r>
      <w:r w:rsidR="00EF4C08">
        <w:rPr>
          <w:color w:val="auto"/>
        </w:rPr>
        <w:t xml:space="preserve">ыть использованы при обучении младших </w:t>
      </w:r>
      <w:r w:rsidRPr="00F928D4">
        <w:rPr>
          <w:color w:val="auto"/>
        </w:rPr>
        <w:t>школьников</w:t>
      </w:r>
      <w:r w:rsidR="00EF4C08">
        <w:rPr>
          <w:color w:val="auto"/>
        </w:rPr>
        <w:t xml:space="preserve"> английскому языку в общеобразовательных организациях</w:t>
      </w:r>
      <w:r w:rsidRPr="00F928D4">
        <w:rPr>
          <w:color w:val="auto"/>
        </w:rPr>
        <w:t>, в организациях, осуществляющих дополнительное образование</w:t>
      </w:r>
      <w:r w:rsidR="003213DB" w:rsidRPr="00F928D4">
        <w:rPr>
          <w:color w:val="auto"/>
        </w:rPr>
        <w:t xml:space="preserve"> детей</w:t>
      </w:r>
      <w:r w:rsidRPr="00F928D4">
        <w:rPr>
          <w:color w:val="auto"/>
        </w:rPr>
        <w:t xml:space="preserve">, а также в курсе практической </w:t>
      </w:r>
      <w:r w:rsidR="00F928D4" w:rsidRPr="00F928D4">
        <w:rPr>
          <w:color w:val="auto"/>
        </w:rPr>
        <w:t>методики</w:t>
      </w:r>
      <w:r w:rsidRPr="00F928D4">
        <w:rPr>
          <w:color w:val="auto"/>
        </w:rPr>
        <w:t xml:space="preserve"> обучения английскому языку в высших учебных заведениях. </w:t>
      </w:r>
    </w:p>
    <w:p w:rsidR="003213DB" w:rsidRPr="00F928D4" w:rsidRDefault="00BE1972" w:rsidP="00F203FF">
      <w:pPr>
        <w:spacing w:line="360" w:lineRule="auto"/>
        <w:ind w:left="-17" w:right="74" w:firstLine="709"/>
        <w:rPr>
          <w:color w:val="auto"/>
        </w:rPr>
      </w:pPr>
      <w:r w:rsidRPr="00BE1972">
        <w:rPr>
          <w:b/>
          <w:color w:val="auto"/>
        </w:rPr>
        <w:t>Структура работы:</w:t>
      </w:r>
      <w:r w:rsidRPr="00BE1972">
        <w:rPr>
          <w:color w:val="auto"/>
        </w:rPr>
        <w:t xml:space="preserve"> работа состоит из введения, трех глав, выводов по главам,</w:t>
      </w:r>
      <w:r w:rsidR="003213DB">
        <w:rPr>
          <w:color w:val="auto"/>
        </w:rPr>
        <w:t xml:space="preserve"> заключения, списка </w:t>
      </w:r>
      <w:r w:rsidR="003213DB" w:rsidRPr="00F928D4">
        <w:rPr>
          <w:color w:val="auto"/>
        </w:rPr>
        <w:t xml:space="preserve">источников и </w:t>
      </w:r>
      <w:r w:rsidR="00D37A88" w:rsidRPr="00F928D4">
        <w:rPr>
          <w:color w:val="auto"/>
        </w:rPr>
        <w:t xml:space="preserve"> </w:t>
      </w:r>
      <w:r w:rsidRPr="00F928D4">
        <w:rPr>
          <w:color w:val="auto"/>
        </w:rPr>
        <w:t>приложений</w:t>
      </w:r>
      <w:r w:rsidR="003213DB" w:rsidRPr="00F928D4">
        <w:rPr>
          <w:color w:val="auto"/>
        </w:rPr>
        <w:t>.</w:t>
      </w:r>
      <w:r w:rsidRPr="00F928D4">
        <w:rPr>
          <w:color w:val="auto"/>
        </w:rPr>
        <w:t xml:space="preserve"> </w:t>
      </w:r>
    </w:p>
    <w:p w:rsidR="00BE1972" w:rsidRDefault="00BE1972" w:rsidP="00F203FF">
      <w:pPr>
        <w:spacing w:line="360" w:lineRule="auto"/>
        <w:ind w:left="-17" w:right="74" w:firstLine="709"/>
        <w:rPr>
          <w:color w:val="auto"/>
        </w:rPr>
      </w:pPr>
      <w:r w:rsidRPr="00F928D4">
        <w:rPr>
          <w:color w:val="auto"/>
        </w:rPr>
        <w:t xml:space="preserve">В </w:t>
      </w:r>
      <w:r w:rsidRPr="00F928D4">
        <w:rPr>
          <w:b/>
          <w:color w:val="auto"/>
        </w:rPr>
        <w:t>заключении</w:t>
      </w:r>
      <w:r w:rsidRPr="00F928D4">
        <w:rPr>
          <w:color w:val="auto"/>
        </w:rPr>
        <w:t xml:space="preserve"> </w:t>
      </w:r>
      <w:r w:rsidR="003213DB" w:rsidRPr="00F928D4">
        <w:rPr>
          <w:color w:val="auto"/>
        </w:rPr>
        <w:t xml:space="preserve">подводятся итоги и </w:t>
      </w:r>
      <w:r w:rsidRPr="00F928D4">
        <w:rPr>
          <w:color w:val="auto"/>
        </w:rPr>
        <w:t xml:space="preserve">рассматриваются </w:t>
      </w:r>
      <w:r w:rsidRPr="00BE1972">
        <w:rPr>
          <w:color w:val="auto"/>
        </w:rPr>
        <w:t xml:space="preserve">результаты проведенного исследования. </w:t>
      </w:r>
    </w:p>
    <w:p w:rsidR="00F928D4" w:rsidRPr="00BE1972" w:rsidRDefault="00F928D4" w:rsidP="00F203FF">
      <w:pPr>
        <w:spacing w:line="360" w:lineRule="auto"/>
        <w:ind w:left="-17" w:right="74" w:firstLine="709"/>
        <w:rPr>
          <w:color w:val="auto"/>
        </w:rPr>
      </w:pPr>
    </w:p>
    <w:p w:rsidR="00F67145" w:rsidRPr="00BB2E74" w:rsidRDefault="00F67145" w:rsidP="00F203FF">
      <w:pPr>
        <w:spacing w:line="360" w:lineRule="auto"/>
        <w:ind w:left="-17" w:right="74" w:firstLine="709"/>
      </w:pPr>
    </w:p>
    <w:p w:rsidR="00620358" w:rsidRDefault="00620358" w:rsidP="00F203FF">
      <w:pPr>
        <w:spacing w:after="0" w:line="360" w:lineRule="auto"/>
        <w:ind w:left="0" w:right="0" w:firstLine="0"/>
        <w:jc w:val="left"/>
        <w:rPr>
          <w:sz w:val="32"/>
        </w:rPr>
      </w:pPr>
      <w:r>
        <w:rPr>
          <w:sz w:val="32"/>
        </w:rPr>
        <w:t xml:space="preserve"> </w:t>
      </w:r>
    </w:p>
    <w:p w:rsidR="00674BD6" w:rsidRDefault="00674BD6" w:rsidP="00F203FF">
      <w:pPr>
        <w:spacing w:after="0" w:line="360" w:lineRule="auto"/>
        <w:ind w:left="0" w:right="0" w:firstLine="0"/>
        <w:jc w:val="left"/>
        <w:rPr>
          <w:sz w:val="32"/>
        </w:rPr>
      </w:pPr>
    </w:p>
    <w:p w:rsidR="00674BD6" w:rsidRDefault="00674BD6" w:rsidP="00F203FF">
      <w:pPr>
        <w:spacing w:after="0" w:line="360" w:lineRule="auto"/>
        <w:ind w:left="0" w:right="0" w:firstLine="0"/>
        <w:jc w:val="left"/>
      </w:pPr>
    </w:p>
    <w:p w:rsidR="00620358" w:rsidRDefault="00620358" w:rsidP="00F203FF">
      <w:pPr>
        <w:pStyle w:val="1"/>
        <w:spacing w:after="235" w:line="360" w:lineRule="auto"/>
        <w:ind w:left="648" w:right="638"/>
      </w:pPr>
      <w:bookmarkStart w:id="8" w:name="_Toc86800172"/>
      <w:r>
        <w:rPr>
          <w:sz w:val="32"/>
        </w:rPr>
        <w:lastRenderedPageBreak/>
        <w:t xml:space="preserve">Глава 1. </w:t>
      </w:r>
      <w:r w:rsidRPr="00B035A4">
        <w:rPr>
          <w:color w:val="auto"/>
          <w:sz w:val="32"/>
        </w:rPr>
        <w:t>Теоретически</w:t>
      </w:r>
      <w:r w:rsidR="00BB2E74" w:rsidRPr="00B035A4">
        <w:rPr>
          <w:color w:val="auto"/>
          <w:sz w:val="32"/>
        </w:rPr>
        <w:t>е о</w:t>
      </w:r>
      <w:r w:rsidR="000F3093">
        <w:rPr>
          <w:color w:val="auto"/>
          <w:sz w:val="32"/>
        </w:rPr>
        <w:t xml:space="preserve">сновы формирования </w:t>
      </w:r>
      <w:r w:rsidR="00BB2E74" w:rsidRPr="00B035A4">
        <w:rPr>
          <w:color w:val="auto"/>
          <w:sz w:val="32"/>
        </w:rPr>
        <w:t xml:space="preserve">навыка </w:t>
      </w:r>
      <w:r w:rsidR="000F3093">
        <w:rPr>
          <w:color w:val="auto"/>
          <w:sz w:val="32"/>
        </w:rPr>
        <w:t xml:space="preserve">говорения </w:t>
      </w:r>
      <w:r w:rsidR="00BB2E74" w:rsidRPr="00B035A4">
        <w:rPr>
          <w:color w:val="auto"/>
          <w:sz w:val="32"/>
        </w:rPr>
        <w:t xml:space="preserve">речи </w:t>
      </w:r>
      <w:r w:rsidR="00A03DFB" w:rsidRPr="00B035A4">
        <w:rPr>
          <w:color w:val="auto"/>
          <w:sz w:val="32"/>
        </w:rPr>
        <w:t xml:space="preserve">на </w:t>
      </w:r>
      <w:r w:rsidR="00BB2E74" w:rsidRPr="00B035A4">
        <w:rPr>
          <w:color w:val="auto"/>
          <w:sz w:val="32"/>
        </w:rPr>
        <w:t>английском</w:t>
      </w:r>
      <w:r w:rsidR="00A03DFB" w:rsidRPr="00B035A4">
        <w:rPr>
          <w:color w:val="auto"/>
          <w:sz w:val="32"/>
        </w:rPr>
        <w:t xml:space="preserve"> языке</w:t>
      </w:r>
      <w:bookmarkEnd w:id="8"/>
      <w:r w:rsidR="000F3093">
        <w:rPr>
          <w:color w:val="auto"/>
          <w:sz w:val="32"/>
        </w:rPr>
        <w:t xml:space="preserve"> при обучении младших школьников</w:t>
      </w:r>
    </w:p>
    <w:p w:rsidR="00620358" w:rsidRPr="00025E04" w:rsidRDefault="000F3093" w:rsidP="00C16384">
      <w:pPr>
        <w:pStyle w:val="1"/>
        <w:numPr>
          <w:ilvl w:val="1"/>
          <w:numId w:val="4"/>
        </w:numPr>
        <w:spacing w:after="160" w:line="360" w:lineRule="auto"/>
        <w:ind w:right="0"/>
        <w:rPr>
          <w:szCs w:val="28"/>
        </w:rPr>
      </w:pPr>
      <w:r>
        <w:rPr>
          <w:szCs w:val="28"/>
        </w:rPr>
        <w:t xml:space="preserve">Общая характеристика говорения как вида речевой деятельности. </w:t>
      </w:r>
    </w:p>
    <w:p w:rsidR="000F3093" w:rsidRPr="00931755" w:rsidRDefault="000F3093" w:rsidP="000F3093">
      <w:pPr>
        <w:pStyle w:val="12"/>
      </w:pPr>
      <w:r w:rsidRPr="00931755">
        <w:t>В речевой деятельности выделяется два основных вида навыков: рецептивные и продуктивные. К рецептивным видам речевой деятельности относятся аудирование и чтение, которые связаны с восприятием речи – устной (слушание) и письменной (чтение).</w:t>
      </w:r>
    </w:p>
    <w:p w:rsidR="000F3093" w:rsidRPr="00931755" w:rsidRDefault="000F3093" w:rsidP="000F3093">
      <w:pPr>
        <w:pStyle w:val="12"/>
      </w:pPr>
      <w:r w:rsidRPr="00931755">
        <w:t>К продуктивным видам речевой деятельности относятся письмо и говорение. Основной функцией данных видов является передача информации, мыслей в письменной (письмо) или устной (говорение) формах.</w:t>
      </w:r>
    </w:p>
    <w:p w:rsidR="000F3093" w:rsidRPr="00931755" w:rsidRDefault="000F3093" w:rsidP="000F3093">
      <w:pPr>
        <w:pStyle w:val="12"/>
      </w:pPr>
      <w:r w:rsidRPr="00931755">
        <w:t>Речевая деятельность – это деятельность, имеющая социальный характер, в ходе которой высказывание формируется и используется для достижения определенной цели (общения, сообщения, воздействия). Психолог Л. С. Выготский характеризовал речевую деятельность как процесс материализации мысли, т. е. превращения ее в слово [9].</w:t>
      </w:r>
    </w:p>
    <w:p w:rsidR="000F3093" w:rsidRPr="00931755" w:rsidRDefault="000F3093" w:rsidP="000F3093">
      <w:pPr>
        <w:pStyle w:val="12"/>
      </w:pPr>
      <w:r w:rsidRPr="00931755">
        <w:t>Речевая деятельность состоит из речевых действий (актов), которые представляют собой подготовку и реализацию высказывания, целиком, независимо от его объема (это может быть реплика в диалоге, рассказ и т. д.)</w:t>
      </w:r>
    </w:p>
    <w:p w:rsidR="000F3093" w:rsidRPr="00931755" w:rsidRDefault="000F3093" w:rsidP="000F3093">
      <w:pPr>
        <w:pStyle w:val="12"/>
      </w:pPr>
      <w:bookmarkStart w:id="9" w:name="_GoBack"/>
      <w:r w:rsidRPr="00931755">
        <w:t>В лингвистике наиболее известна схема речевого акта, предложенная Р. О. Якобсоном. Она включает следующие основные компоненты: говорящий (адресант), слушающий (адресат), контекст (обстановка, в которой производится высказывание, допустим, официальное собрание, семейный обед), передаваемая информация (сообщение) [31].</w:t>
      </w:r>
    </w:p>
    <w:bookmarkEnd w:id="9"/>
    <w:p w:rsidR="000F3093" w:rsidRPr="00931755" w:rsidRDefault="000F3093" w:rsidP="000F3093">
      <w:pPr>
        <w:pStyle w:val="12"/>
      </w:pPr>
      <w:r w:rsidRPr="00931755">
        <w:t>Средствами речевой деятельности являются единицы языка и речи: звуки, фонемы, слоги, морфемы.</w:t>
      </w:r>
    </w:p>
    <w:p w:rsidR="000F3093" w:rsidRPr="00931755" w:rsidRDefault="000F3093" w:rsidP="000F3093">
      <w:pPr>
        <w:pStyle w:val="12"/>
        <w:rPr>
          <w:rFonts w:eastAsia="Calibri"/>
        </w:rPr>
      </w:pPr>
      <w:r w:rsidRPr="00931755">
        <w:lastRenderedPageBreak/>
        <w:t>Что касается единиц речевой деятельности, то в продуктивных видах речевой деятельности (говорение, письмо) в качестве единицы выступает речевой поступок, который реализуется на уровне суждения, а суждение вы</w:t>
      </w:r>
      <w:r w:rsidRPr="00931755">
        <w:rPr>
          <w:rFonts w:eastAsia="Calibri"/>
        </w:rPr>
        <w:t xml:space="preserve">сказывается в форме предложения. </w:t>
      </w:r>
    </w:p>
    <w:p w:rsidR="000F3093" w:rsidRPr="00931755" w:rsidRDefault="000F3093" w:rsidP="000F3093">
      <w:pPr>
        <w:pStyle w:val="12"/>
      </w:pPr>
      <w:r w:rsidRPr="00931755">
        <w:t>В настоящее время имеется обширный теоретический материал, посвященный процессу обучения говорению как виду речевой деятельности на иностранном языке. Среди наиболее актуальных и ценных трудов на данную тему можно отметить работы таких исследователей, как Пассов Е. И., Леонтьев А. А., Щукин А. Н., Рогова Г. В., Верещагина И. Н., Зимняя И. А., Сафонов В. В., Бим И. Л., Соловова Е. Н., Ляховицкий М. В. и др.</w:t>
      </w:r>
    </w:p>
    <w:p w:rsidR="000F3093" w:rsidRPr="00931755" w:rsidRDefault="000F3093" w:rsidP="000F3093">
      <w:pPr>
        <w:pStyle w:val="12"/>
      </w:pPr>
      <w:r w:rsidRPr="00931755">
        <w:t>«Говорение» является одним из основных понятий в методике обучения иностранным языкам. Ниже будут подробнее рассмотрены существующие определения понятия «говорение» и классификации видов говорения.</w:t>
      </w:r>
    </w:p>
    <w:p w:rsidR="000F3093" w:rsidRPr="00931755" w:rsidRDefault="000F3093" w:rsidP="000F3093">
      <w:pPr>
        <w:pStyle w:val="12"/>
      </w:pPr>
      <w:r w:rsidRPr="00931755">
        <w:t xml:space="preserve"> «Говорение – это продуктивный вид речевой деятельности, посредством которого (вместе с аудированием) осуществляется устное вербальное общение.» [31].</w:t>
      </w:r>
    </w:p>
    <w:p w:rsidR="000F3093" w:rsidRPr="00931755" w:rsidRDefault="000F3093" w:rsidP="000F3093">
      <w:pPr>
        <w:pStyle w:val="12"/>
      </w:pPr>
      <w:r w:rsidRPr="00931755">
        <w:t>В основе говорения как комплекса умений лежат произносительные, лексические и грамматические навыки.</w:t>
      </w:r>
    </w:p>
    <w:p w:rsidR="000F3093" w:rsidRPr="00931755" w:rsidRDefault="000F3093" w:rsidP="000F3093">
      <w:pPr>
        <w:pStyle w:val="12"/>
      </w:pPr>
      <w:r w:rsidRPr="00931755">
        <w:t xml:space="preserve">Произносительные навыки помогают оформить высказывание в соответствии с фонетическими нормами языка. Владение лексическими навыками дает возможность выбора лексических единиц и соединения их между собой в соответствии с содержанием высказывания. Грамматические навыки обеспечивают правильное употребление частей высказывания в соответствии с существующей грамматической нормой. </w:t>
      </w:r>
    </w:p>
    <w:p w:rsidR="000F3093" w:rsidRPr="00931755" w:rsidRDefault="000F3093" w:rsidP="000F3093">
      <w:pPr>
        <w:pStyle w:val="12"/>
      </w:pPr>
      <w:r w:rsidRPr="00931755">
        <w:t>Основными характеристиками говорения являются:</w:t>
      </w:r>
    </w:p>
    <w:p w:rsidR="000F3093" w:rsidRPr="00931755" w:rsidRDefault="000F3093" w:rsidP="000F3093">
      <w:pPr>
        <w:pStyle w:val="12"/>
      </w:pPr>
      <w:r w:rsidRPr="00931755">
        <w:t>1) мотив – необходимость, потребность высказаться (запрос-передача информации, общение);</w:t>
      </w:r>
    </w:p>
    <w:p w:rsidR="000F3093" w:rsidRPr="00931755" w:rsidRDefault="000F3093" w:rsidP="000F3093">
      <w:pPr>
        <w:pStyle w:val="12"/>
      </w:pPr>
      <w:r w:rsidRPr="00931755">
        <w:t>2) цель - характер воздействия на партнёра, способ самовыражения;</w:t>
      </w:r>
    </w:p>
    <w:p w:rsidR="000F3093" w:rsidRPr="00931755" w:rsidRDefault="000F3093" w:rsidP="000F3093">
      <w:pPr>
        <w:pStyle w:val="12"/>
      </w:pPr>
      <w:r w:rsidRPr="00931755">
        <w:lastRenderedPageBreak/>
        <w:t>3) предмет – своя или чужая мысль (репродуктивная - пересказ, изложение; продуктивная – собственное суждение);</w:t>
      </w:r>
    </w:p>
    <w:p w:rsidR="000F3093" w:rsidRPr="00931755" w:rsidRDefault="000F3093" w:rsidP="000F3093">
      <w:pPr>
        <w:pStyle w:val="12"/>
      </w:pPr>
      <w:r w:rsidRPr="00931755">
        <w:t>4) структура – речевые действия и операции (в рамках речедеятельностного подхода);</w:t>
      </w:r>
    </w:p>
    <w:p w:rsidR="000F3093" w:rsidRPr="00931755" w:rsidRDefault="000F3093" w:rsidP="000F3093">
      <w:pPr>
        <w:pStyle w:val="12"/>
      </w:pPr>
      <w:r w:rsidRPr="00931755">
        <w:t>5) механизм – осмысление, предвосхищение, планирование, комбинирование, оформление мысли;</w:t>
      </w:r>
    </w:p>
    <w:p w:rsidR="000F3093" w:rsidRPr="00931755" w:rsidRDefault="000F3093" w:rsidP="000F3093">
      <w:pPr>
        <w:pStyle w:val="12"/>
      </w:pPr>
      <w:r w:rsidRPr="00931755">
        <w:t>6) средство общения – языковой (фонетические, лексические и грамматические навыки) и речевой материал (содержание высказывания и использование средств функционального языка);</w:t>
      </w:r>
    </w:p>
    <w:p w:rsidR="000F3093" w:rsidRPr="00931755" w:rsidRDefault="000F3093" w:rsidP="000F3093">
      <w:pPr>
        <w:pStyle w:val="12"/>
      </w:pPr>
      <w:r w:rsidRPr="00931755">
        <w:t>7) речевой продукт – высказывание в виде различных типов диалогов, монологических высказываний, полилогов и речевых актов;</w:t>
      </w:r>
    </w:p>
    <w:p w:rsidR="000F3093" w:rsidRPr="00931755" w:rsidRDefault="000F3093" w:rsidP="000F3093">
      <w:pPr>
        <w:pStyle w:val="12"/>
      </w:pPr>
      <w:r w:rsidRPr="00931755">
        <w:t xml:space="preserve">     8) условия – речевая ситуация.</w:t>
      </w:r>
    </w:p>
    <w:p w:rsidR="000F3093" w:rsidRPr="00931755" w:rsidRDefault="000F3093" w:rsidP="000F3093">
      <w:pPr>
        <w:pStyle w:val="12"/>
      </w:pPr>
      <w:r w:rsidRPr="00931755">
        <w:t>В зависимости от участия мышления в процессе говорения выделяются пять видов говорения:</w:t>
      </w:r>
    </w:p>
    <w:p w:rsidR="000F3093" w:rsidRPr="00931755" w:rsidRDefault="000F3093" w:rsidP="000F3093">
      <w:pPr>
        <w:pStyle w:val="12"/>
      </w:pPr>
      <w:r w:rsidRPr="00931755">
        <w:t>Инициативное (спонтанное) говорение. Говорящий руководствуется собственной инициативой в процессе выражения мыслей, он сам выбирает тему высказывания, определяет содержание и языковые и выразительные средства общения. Данный вид говорения является наиболее совершенным с точки зрения участия в нем мышления.</w:t>
      </w:r>
    </w:p>
    <w:p w:rsidR="000F3093" w:rsidRPr="00931755" w:rsidRDefault="000F3093" w:rsidP="000F3093">
      <w:pPr>
        <w:pStyle w:val="12"/>
      </w:pPr>
      <w:r w:rsidRPr="00931755">
        <w:t>Ответное (реактивное) говорение является реакцией на речь других участников общения. В данном виде нет внутреннего побуждения к речи или оно второстепенно.</w:t>
      </w:r>
    </w:p>
    <w:p w:rsidR="000F3093" w:rsidRPr="00931755" w:rsidRDefault="000F3093" w:rsidP="000F3093">
      <w:pPr>
        <w:pStyle w:val="12"/>
      </w:pPr>
      <w:r w:rsidRPr="00931755">
        <w:t>Имитативное говорение повторяет принятое сообщение с пониманием его смысла. Воспроизведение заученного текста.</w:t>
      </w:r>
    </w:p>
    <w:p w:rsidR="000F3093" w:rsidRPr="00931755" w:rsidRDefault="000F3093" w:rsidP="000F3093">
      <w:pPr>
        <w:pStyle w:val="12"/>
      </w:pPr>
      <w:r w:rsidRPr="00931755">
        <w:t>Автоматизированное говорение предполагает воспроизведение выученного наизусть текста без полного понимания смысла. Данный вид говорения может иметь место при плохом владении языком или в случае сложного содержания текста.</w:t>
      </w:r>
    </w:p>
    <w:p w:rsidR="000F3093" w:rsidRPr="00931755" w:rsidRDefault="000F3093" w:rsidP="000F3093">
      <w:pPr>
        <w:pStyle w:val="12"/>
      </w:pPr>
      <w:r w:rsidRPr="00931755">
        <w:lastRenderedPageBreak/>
        <w:t>Ассоциативное говорение - это воспроизведение выученного наизусть текста часто без точного понимания его смысла с помощью разных ассоциаций.</w:t>
      </w:r>
    </w:p>
    <w:p w:rsidR="000F3093" w:rsidRPr="00931755" w:rsidRDefault="000F3093" w:rsidP="000F3093">
      <w:pPr>
        <w:pStyle w:val="12"/>
      </w:pPr>
      <w:r w:rsidRPr="00931755">
        <w:t>Говорение – это контактное общение, которое может реализовываться в форме диалогической или монологической речи, а также возможен полилог (разговор между несколькими партнерами).</w:t>
      </w:r>
    </w:p>
    <w:p w:rsidR="000F3093" w:rsidRPr="00931755" w:rsidRDefault="000F3093" w:rsidP="000F3093">
      <w:pPr>
        <w:pStyle w:val="12"/>
      </w:pPr>
      <w:r w:rsidRPr="00931755">
        <w:t xml:space="preserve">Диалог – это разговор двух участников, один из которых является инициатором коммуникации (адресантом), а другой – партнером по коммуникации (адресатом). Высказывания участников образуют реплики диалога. </w:t>
      </w:r>
    </w:p>
    <w:p w:rsidR="000F3093" w:rsidRPr="00931755" w:rsidRDefault="000F3093" w:rsidP="000F3093">
      <w:pPr>
        <w:pStyle w:val="12"/>
      </w:pPr>
      <w:r w:rsidRPr="00931755">
        <w:t>Диалог отличается краткостью, спонтанностью, экспрессивностью и является устной формой общения.</w:t>
      </w:r>
    </w:p>
    <w:p w:rsidR="000F3093" w:rsidRPr="00931755" w:rsidRDefault="000F3093" w:rsidP="000F3093">
      <w:pPr>
        <w:pStyle w:val="12"/>
      </w:pPr>
      <w:r w:rsidRPr="00931755">
        <w:t>Единицей диалога является диалогическое единство – две реплики партнеров по общению, связанные между собой по содержанию.</w:t>
      </w:r>
    </w:p>
    <w:p w:rsidR="000F3093" w:rsidRPr="00931755" w:rsidRDefault="000F3093" w:rsidP="000F3093">
      <w:pPr>
        <w:pStyle w:val="12"/>
      </w:pPr>
      <w:r w:rsidRPr="00931755">
        <w:t>Монолог – это выступление одного лица, обращенное к аудитории. В зависимости от цели высказывания выделяют информационную, убеждающую и побуждающую речь.</w:t>
      </w:r>
    </w:p>
    <w:p w:rsidR="000F3093" w:rsidRPr="00931755" w:rsidRDefault="000F3093" w:rsidP="000F3093">
      <w:pPr>
        <w:pStyle w:val="12"/>
      </w:pPr>
      <w:r w:rsidRPr="00931755">
        <w:t>С точки зрения структуры монологическая речь обычно включает три части: вступление, основную часть и заключение.</w:t>
      </w:r>
    </w:p>
    <w:p w:rsidR="000F3093" w:rsidRPr="00931755" w:rsidRDefault="000F3093" w:rsidP="000F3093">
      <w:pPr>
        <w:pStyle w:val="12"/>
      </w:pPr>
      <w:r w:rsidRPr="00931755">
        <w:t>Говорение обладает специфическими признаками:</w:t>
      </w:r>
    </w:p>
    <w:p w:rsidR="000F3093" w:rsidRPr="00931755" w:rsidRDefault="000F3093" w:rsidP="000F3093">
      <w:pPr>
        <w:pStyle w:val="12"/>
      </w:pPr>
      <w:r w:rsidRPr="00931755">
        <w:t>1) Мотивированность. Человек, как правило, говорит потому, что у него есть для этого мотив.</w:t>
      </w:r>
    </w:p>
    <w:p w:rsidR="000F3093" w:rsidRPr="00931755" w:rsidRDefault="000F3093" w:rsidP="000F3093">
      <w:pPr>
        <w:pStyle w:val="12"/>
      </w:pPr>
      <w:r w:rsidRPr="00931755">
        <w:t>2) Активность. Говорение - всегда процесс активный, ибо в нем проявляется отношение говорящих к окружающей действительности, но не только тогда, когда человек говорит, но и когда слушает собеседника (внутренняя активность). Именно активность обеспечивает инициативное речевое поведение собеседника, что так важно для достижения цели общения.</w:t>
      </w:r>
    </w:p>
    <w:p w:rsidR="000F3093" w:rsidRPr="00931755" w:rsidRDefault="000F3093" w:rsidP="000F3093">
      <w:pPr>
        <w:pStyle w:val="12"/>
      </w:pPr>
      <w:r w:rsidRPr="00931755">
        <w:t xml:space="preserve">3) Целенаправленность. Любое высказывание преследует какую-нибудь цель: убедить собеседника, поддержать, разгневать и т.д. Подобные </w:t>
      </w:r>
      <w:r w:rsidRPr="00931755">
        <w:lastRenderedPageBreak/>
        <w:t>цели можно назвать коммуникативными задачами. За каждой из коммуникативных задач, возникающих в отдельных речевых ситуациях, стоит общая цель говорения как деятельности: воздействие на собеседника в смысле изменения его поведения (речевого или неречевого).</w:t>
      </w:r>
    </w:p>
    <w:p w:rsidR="000F3093" w:rsidRPr="00931755" w:rsidRDefault="000F3093" w:rsidP="000F3093">
      <w:pPr>
        <w:pStyle w:val="12"/>
      </w:pPr>
      <w:r w:rsidRPr="00931755">
        <w:t>4) Связь с деятельностью. Говорение во многом зависимо от общей деятельности человека. Во-первых, содержательный аспект говорения полностью обусловлен сферами деятельности человека. Во-вторых, потребность, скажем, убедить кого-то возникает только в случае, если ситуация, вызвавшая такую задачу, является следствием или предметом событий, к которым причастен собеседник.</w:t>
      </w:r>
    </w:p>
    <w:p w:rsidR="000F3093" w:rsidRPr="00931755" w:rsidRDefault="000F3093" w:rsidP="000F3093">
      <w:pPr>
        <w:pStyle w:val="12"/>
      </w:pPr>
      <w:r w:rsidRPr="00931755">
        <w:t>5) Связь с коммуникативной функцией мышления. Мыслительная деятельность направлена на совершение речевого поступка, подчинена ему.</w:t>
      </w:r>
    </w:p>
    <w:p w:rsidR="000F3093" w:rsidRPr="00931755" w:rsidRDefault="000F3093" w:rsidP="000F3093">
      <w:pPr>
        <w:pStyle w:val="12"/>
      </w:pPr>
      <w:r w:rsidRPr="00931755">
        <w:t>6) Связь с личностью. Говорение во много обусловлено компонентами личности. Личность всегда индивидуальна, и проявляется в общении. Развитие говорения должно происходить в условиях максимального подключения всех сфер сознания, всех компонентов личности, к чему и стремится коммуникативный метод.</w:t>
      </w:r>
    </w:p>
    <w:p w:rsidR="000F3093" w:rsidRPr="00931755" w:rsidRDefault="000F3093" w:rsidP="000F3093">
      <w:pPr>
        <w:pStyle w:val="12"/>
      </w:pPr>
      <w:r w:rsidRPr="00931755">
        <w:t>7) Ситуативность. Она проявляется в соотнесенности речевых единиц с основными компонентами процесса общения. Так, на дальнейший ход развития общения может повлиять любая произнесенная одним собеседником речевая единица, если она в смысловом отношении «вписывается» в контекст деятельности другого собеседника. Эта речевая единица может менять коммуникативную задачу и влиять на мотивацию. Когда речевая единица неспособна «продвинуть» речевую ситуацию, она неситуативна, не вызывает реакции собеседника.</w:t>
      </w:r>
    </w:p>
    <w:p w:rsidR="000F3093" w:rsidRPr="00931755" w:rsidRDefault="000F3093" w:rsidP="000F3093">
      <w:pPr>
        <w:pStyle w:val="12"/>
      </w:pPr>
      <w:r w:rsidRPr="00931755">
        <w:t>8) Эвристичность. Речевая деятельность не может быть полностью заучена и предсказана. Такая непредсказуемость и есть эвристичность. Ситуации общения меняются постоянно, их варианты многочисленны, и говорящий должен быть готов к деятельности в таких постоянно меняющихся условиях.</w:t>
      </w:r>
    </w:p>
    <w:p w:rsidR="000F3093" w:rsidRPr="00931755" w:rsidRDefault="000F3093" w:rsidP="000F3093">
      <w:pPr>
        <w:pStyle w:val="12"/>
      </w:pPr>
      <w:r w:rsidRPr="00931755">
        <w:lastRenderedPageBreak/>
        <w:t>9) Самостоятельность.</w:t>
      </w:r>
    </w:p>
    <w:p w:rsidR="000F3093" w:rsidRPr="00931755" w:rsidRDefault="000F3093" w:rsidP="000F3093">
      <w:pPr>
        <w:pStyle w:val="12"/>
      </w:pPr>
      <w:r w:rsidRPr="00931755">
        <w:t>10) Темп.</w:t>
      </w:r>
    </w:p>
    <w:p w:rsidR="000F3093" w:rsidRPr="00931755" w:rsidRDefault="000F3093" w:rsidP="000F3093">
      <w:pPr>
        <w:pStyle w:val="12"/>
      </w:pPr>
      <w:r w:rsidRPr="00931755">
        <w:t>Таким образом, говорение может протекать в диалогической или монологической форме либо в переплетении диалога и монолога. Умение говорения включает в себя две группы специфических умений: диалогические и монологические.</w:t>
      </w:r>
    </w:p>
    <w:p w:rsidR="000F3093" w:rsidRPr="00931755" w:rsidRDefault="000F3093" w:rsidP="000F3093">
      <w:pPr>
        <w:pStyle w:val="12"/>
      </w:pPr>
      <w:r w:rsidRPr="00931755">
        <w:t xml:space="preserve">На начальном этапе изучения иностранного языка учащимся прежде всего представляется первостепенным научиться именно выражать мысль и решать коммуникативную задачу на этом языке. Родители учеников, оценивая эффективность и результаты своих вложений времени и денег, в первую очередь обращают внимание на способность своих детей к устно-речевому общению на изучаемом языке.  </w:t>
      </w:r>
    </w:p>
    <w:p w:rsidR="000F3093" w:rsidRPr="00931755" w:rsidRDefault="000F3093" w:rsidP="000F3093">
      <w:pPr>
        <w:pStyle w:val="12"/>
      </w:pPr>
      <w:r w:rsidRPr="00931755">
        <w:t>Во время активных социальных и межкультурных взаимодействий значение обучения устно-речевому общению, в котором говорение играет первостепенную роль, безусловно велико.</w:t>
      </w:r>
    </w:p>
    <w:p w:rsidR="000F3093" w:rsidRPr="00931755" w:rsidRDefault="000F3093" w:rsidP="000F3093">
      <w:pPr>
        <w:pStyle w:val="12"/>
      </w:pPr>
      <w:r w:rsidRPr="00931755">
        <w:t>Сегодня речь идет о подготовке учащихся к диалогу культур, где навыки диалогического и монологического общения очень важны. Бесспорно, что коммуникация в форме диалога во много раз актуальнее монолога. В большинстве своем общение диалогично или полилогично.</w:t>
      </w:r>
    </w:p>
    <w:p w:rsidR="000F3093" w:rsidRPr="00931755" w:rsidRDefault="000F3093" w:rsidP="000F3093">
      <w:pPr>
        <w:pStyle w:val="12"/>
      </w:pPr>
      <w:r w:rsidRPr="00931755">
        <w:t>Гальскова Н. Д. отмечает тесную взаимосвязь всех функций речевого общения, таких как [12]:</w:t>
      </w:r>
    </w:p>
    <w:p w:rsidR="000F3093" w:rsidRPr="00931755" w:rsidRDefault="000F3093" w:rsidP="000F3093">
      <w:pPr>
        <w:pStyle w:val="12"/>
      </w:pPr>
      <w:r w:rsidRPr="00931755">
        <w:t>1) информационно-коммуникативные (передача-прием информации);</w:t>
      </w:r>
    </w:p>
    <w:p w:rsidR="000F3093" w:rsidRPr="00931755" w:rsidRDefault="000F3093" w:rsidP="000F3093">
      <w:pPr>
        <w:pStyle w:val="12"/>
      </w:pPr>
      <w:r w:rsidRPr="00931755">
        <w:t>2) регуляционно-коммуникативные, относящиеся к регуляции поведения в широком смысле слова;</w:t>
      </w:r>
    </w:p>
    <w:p w:rsidR="000F3093" w:rsidRPr="00931755" w:rsidRDefault="000F3093" w:rsidP="000F3093">
      <w:pPr>
        <w:pStyle w:val="12"/>
      </w:pPr>
      <w:r w:rsidRPr="00931755">
        <w:t>3) аффективно-коммуникативные, обусловливающие эмоциональные сферы человека.</w:t>
      </w:r>
    </w:p>
    <w:p w:rsidR="000F3093" w:rsidRPr="00931755" w:rsidRDefault="000F3093" w:rsidP="000F3093">
      <w:pPr>
        <w:pStyle w:val="12"/>
      </w:pPr>
      <w:r w:rsidRPr="00931755">
        <w:t xml:space="preserve">     Работа по формированию и развитию навыков и умений говорения проходит несколько этапов, каждый из которых направлен на решение конкретной задачи. В связи с этим важно выделить следующие элементы говорения:</w:t>
      </w:r>
    </w:p>
    <w:p w:rsidR="000F3093" w:rsidRPr="00931755" w:rsidRDefault="000F3093" w:rsidP="000F3093">
      <w:pPr>
        <w:pStyle w:val="12"/>
      </w:pPr>
      <w:r w:rsidRPr="00931755">
        <w:lastRenderedPageBreak/>
        <w:t xml:space="preserve"> Основным минимальным элементом говорения является  реплика. Реплика (speaking turn)  - высказывание говорящего, обращенное к собеседнику в устноречевом общении (границей реплики является смена говорящих). Реплики отличаются коммуникативно-функциональным разнообразием и разной степенью развернутости. Далее можно выделить следующие элементы говорения: две и более смежные реплики, взаимосвязанные по содержанию и форме (с помощью лексико-грамматических и ритмико-интонационных средств) образуют диалогическое единство (adjacency pair)</w:t>
      </w:r>
    </w:p>
    <w:p w:rsidR="000F3093" w:rsidRPr="00931755" w:rsidRDefault="000F3093" w:rsidP="000F3093">
      <w:pPr>
        <w:pStyle w:val="12"/>
      </w:pPr>
      <w:r w:rsidRPr="00931755">
        <w:t>Примеры:</w:t>
      </w:r>
    </w:p>
    <w:p w:rsidR="000F3093" w:rsidRPr="00931755" w:rsidRDefault="000F3093" w:rsidP="000F3093">
      <w:pPr>
        <w:pStyle w:val="12"/>
      </w:pPr>
      <w:r w:rsidRPr="00931755">
        <w:t>Приветствие - приветствие.</w:t>
      </w:r>
    </w:p>
    <w:p w:rsidR="000F3093" w:rsidRPr="00931755" w:rsidRDefault="000F3093" w:rsidP="000F3093">
      <w:pPr>
        <w:pStyle w:val="12"/>
      </w:pPr>
      <w:r w:rsidRPr="00931755">
        <w:t>Приглашение - принятие приглашения или отказ.</w:t>
      </w:r>
    </w:p>
    <w:p w:rsidR="000F3093" w:rsidRPr="00931755" w:rsidRDefault="000F3093" w:rsidP="000F3093">
      <w:pPr>
        <w:pStyle w:val="12"/>
      </w:pPr>
      <w:r w:rsidRPr="00931755">
        <w:t>Предложение - согласие или отказ.</w:t>
      </w:r>
    </w:p>
    <w:p w:rsidR="000F3093" w:rsidRPr="00931755" w:rsidRDefault="000F3093" w:rsidP="000F3093">
      <w:pPr>
        <w:pStyle w:val="12"/>
      </w:pPr>
      <w:r w:rsidRPr="00931755">
        <w:t>Вопрос - ответ.</w:t>
      </w:r>
    </w:p>
    <w:p w:rsidR="000F3093" w:rsidRPr="00931755" w:rsidRDefault="000F3093" w:rsidP="000F3093">
      <w:pPr>
        <w:pStyle w:val="12"/>
      </w:pPr>
      <w:r w:rsidRPr="00931755">
        <w:t xml:space="preserve">     Обмен репликами в диалоге и полилоге называется реплицирование (turn taking). Несмотря на спонтанность и естественность, обмен репликами регулируется рядом правил - стратегий участников устноречевого общения (turn taking strategies). </w:t>
      </w:r>
    </w:p>
    <w:p w:rsidR="000F3093" w:rsidRPr="00931755" w:rsidRDefault="000F3093" w:rsidP="000F3093">
      <w:pPr>
        <w:pStyle w:val="12"/>
      </w:pPr>
      <w:r w:rsidRPr="00931755">
        <w:t>Выделяют следующие варианты реплицирования или коммуникативные умения:</w:t>
      </w:r>
    </w:p>
    <w:p w:rsidR="000F3093" w:rsidRPr="00931755" w:rsidRDefault="000F3093" w:rsidP="000F3093">
      <w:pPr>
        <w:pStyle w:val="12"/>
      </w:pPr>
      <w:r w:rsidRPr="00931755">
        <w:t xml:space="preserve"> умение вступать в общение - порождение инициативных реплик не только для начала разговора, но и при переходе к новым темам, а также для сообщения или запроса новой информации;</w:t>
      </w:r>
    </w:p>
    <w:p w:rsidR="000F3093" w:rsidRPr="00931755" w:rsidRDefault="000F3093" w:rsidP="000F3093">
      <w:pPr>
        <w:pStyle w:val="12"/>
      </w:pPr>
      <w:r w:rsidRPr="00931755">
        <w:t>умение поддержать общение или перейти к новой теме (продолжение реактивных реплик - holding a turn) - комментарии, замечания.</w:t>
      </w:r>
    </w:p>
    <w:p w:rsidR="000F3093" w:rsidRPr="00931755" w:rsidRDefault="000F3093" w:rsidP="000F3093">
      <w:pPr>
        <w:pStyle w:val="12"/>
      </w:pPr>
      <w:r w:rsidRPr="00931755">
        <w:t>Умение завершить общение - reilnquishing a turn.</w:t>
      </w:r>
    </w:p>
    <w:p w:rsidR="000F3093" w:rsidRPr="00931755" w:rsidRDefault="000F3093" w:rsidP="000F3093">
      <w:pPr>
        <w:pStyle w:val="12"/>
      </w:pPr>
      <w:r w:rsidRPr="00931755">
        <w:t xml:space="preserve">     Говорение неотделимо от условий, в которых оно протекает, а именно: от обстановки в широком понимании и от конкретного экстралингвистического контекста. К последнему можно отнести цель и условия общения, конкретное содержание речевого акта, характерное </w:t>
      </w:r>
      <w:r w:rsidRPr="00931755">
        <w:lastRenderedPageBreak/>
        <w:t xml:space="preserve">своеобразие участников разговора, т.е. их возраст, уровень развития, образование, профессия, социальное положение и т.д. Все перечисленное образует коммуникативную ситуацию, которая в свою очередь влияет на выбор тематики. </w:t>
      </w:r>
    </w:p>
    <w:p w:rsidR="000F3093" w:rsidRPr="00931755" w:rsidRDefault="000F3093" w:rsidP="000F3093">
      <w:pPr>
        <w:pStyle w:val="12"/>
      </w:pPr>
      <w:r w:rsidRPr="00931755">
        <w:t>Также Гальскова Н. Д. указывает, что в учебном процессе “...необходимо создавать условия общения и мотивировать высказывания учащихся. При этом речь должна идти не о высказываниях школьников на уровне репродукции (например, простой пересказ текста), а на продуктивном уровне (высказывание учащегося от своего собственного лица, например, оценка прочитанной информации с точки зрения ее новизны или значимости для ученика).” [12]</w:t>
      </w:r>
    </w:p>
    <w:p w:rsidR="000F3093" w:rsidRPr="00931755" w:rsidRDefault="000F3093" w:rsidP="000F3093">
      <w:pPr>
        <w:pStyle w:val="12"/>
      </w:pPr>
      <w:r w:rsidRPr="00931755">
        <w:t>Согласно Н. И. Гез [14] целью обучения говорению является развитие у учащихся способности в соответствии с их реальными потребностями и интересами осуществлять устное речевое общение в разнообразных, социально детерминированных ситуациях. Конкретизация целей обучения говорению должна осуществляться поэтапно внутри каждого этапа обучения. Данная конкретизация связана с уточнением коммуникативных намерений и речевых умений, необходимых для реализации тех или иных коммуникативных задач.</w:t>
      </w:r>
    </w:p>
    <w:p w:rsidR="000F3093" w:rsidRPr="00931755" w:rsidRDefault="000F3093" w:rsidP="000F3093">
      <w:pPr>
        <w:pStyle w:val="12"/>
      </w:pPr>
      <w:r w:rsidRPr="00931755">
        <w:t>Так на начальном этапе обучения основной задачей будет научить учеников называть лица, предметы, животных и действия с ними; давать им количественную, качественную и временную характеристику в учебных, игровых и реальных ситуациях общения. В речевые умения будет входить следующее:</w:t>
      </w:r>
    </w:p>
    <w:p w:rsidR="000F3093" w:rsidRPr="00931755" w:rsidRDefault="000F3093" w:rsidP="000F3093">
      <w:pPr>
        <w:pStyle w:val="12"/>
      </w:pPr>
      <w:r w:rsidRPr="00931755">
        <w:t xml:space="preserve"> — сообщить о себе, о своем друге, о членах своей семьи (имя, что умеет делать, какой он/она);</w:t>
      </w:r>
    </w:p>
    <w:p w:rsidR="000F3093" w:rsidRPr="00931755" w:rsidRDefault="000F3093" w:rsidP="000F3093">
      <w:pPr>
        <w:pStyle w:val="12"/>
      </w:pPr>
      <w:r w:rsidRPr="00931755">
        <w:t>— назвать действия, выполняемые человеком, животным;</w:t>
      </w:r>
    </w:p>
    <w:p w:rsidR="000F3093" w:rsidRPr="00931755" w:rsidRDefault="000F3093" w:rsidP="000F3093">
      <w:pPr>
        <w:pStyle w:val="12"/>
      </w:pPr>
      <w:r w:rsidRPr="00931755">
        <w:t>— сообщить о местонахождении человека, животного, предмета;</w:t>
      </w:r>
    </w:p>
    <w:p w:rsidR="000F3093" w:rsidRPr="00931755" w:rsidRDefault="000F3093" w:rsidP="000F3093">
      <w:pPr>
        <w:pStyle w:val="12"/>
      </w:pPr>
      <w:r w:rsidRPr="00931755">
        <w:t>— указать время действия (день, месяц, время года);</w:t>
      </w:r>
    </w:p>
    <w:p w:rsidR="000F3093" w:rsidRPr="00931755" w:rsidRDefault="000F3093" w:rsidP="000F3093">
      <w:pPr>
        <w:pStyle w:val="12"/>
      </w:pPr>
      <w:r w:rsidRPr="00931755">
        <w:lastRenderedPageBreak/>
        <w:t>— описать животное, предмет (назвать его, назвать цвет, размер; сказать, что животное умеет делать);</w:t>
      </w:r>
    </w:p>
    <w:p w:rsidR="000F3093" w:rsidRPr="00931755" w:rsidRDefault="000F3093" w:rsidP="000F3093">
      <w:pPr>
        <w:pStyle w:val="12"/>
      </w:pPr>
      <w:r w:rsidRPr="00931755">
        <w:t>— запросить информацию о том, что это и (или) кто это; сколько кому лет; какой он (она, оно).</w:t>
      </w:r>
    </w:p>
    <w:p w:rsidR="000F3093" w:rsidRPr="00931755" w:rsidRDefault="000F3093" w:rsidP="000F3093">
      <w:pPr>
        <w:pStyle w:val="12"/>
      </w:pPr>
      <w:r w:rsidRPr="00931755">
        <w:t>Устноречевое общение на уроке может быть имитирующим реальное речевое общение (например, составление и разыгрывание диалогов по аналогии, по ключевым словам и др.), «симулирующим» общение в ситуациях естественной коммуникации (например, ролевая или деловая игра) и аутентичным (высказывание «от своего собственного лица»). По мнению Гальсковой Н. Д. “обучая говорению, мы должны стремиться выйти на уровень аутентичного общения.”. [12 ]</w:t>
      </w:r>
    </w:p>
    <w:p w:rsidR="000F3093" w:rsidRPr="00931755" w:rsidRDefault="000F3093" w:rsidP="000F3093">
      <w:pPr>
        <w:pStyle w:val="12"/>
      </w:pPr>
      <w:r w:rsidRPr="00931755">
        <w:t>На уроках иностранного языка говорение может выступать как средство формирования других речевых и языковых навыков (например, лексических или грамматических), так и как самостоятельная цель обучения.  Навыки говорения, как и любые другие навыки, не формируются сами собой. Для их становления необходимы специальные упражнения и задания.</w:t>
      </w:r>
    </w:p>
    <w:p w:rsidR="000F3093" w:rsidRPr="00931755" w:rsidRDefault="000F3093" w:rsidP="000F3093">
      <w:pPr>
        <w:pStyle w:val="12"/>
      </w:pPr>
      <w:r w:rsidRPr="00931755">
        <w:t xml:space="preserve">Для того, чтобы речь была речью по сути, а не только формально, важно помнить о том, что в основе порождения и стимулирования речи лежит мотив, то есть намерение учащегося участвовать в общении. Для этого необходимо создавать речевую ситуацию на уроке. Речевые ситуации могут быть реальными, условными или проблемными.  </w:t>
      </w:r>
    </w:p>
    <w:p w:rsidR="000F3093" w:rsidRPr="00931755" w:rsidRDefault="000F3093" w:rsidP="000F3093">
      <w:pPr>
        <w:pStyle w:val="12"/>
      </w:pPr>
      <w:r w:rsidRPr="00931755">
        <w:t>Обычно обучение говорению начинается со становления произносительных, формирования лексических и грамматических навыков, навыков аудирования. Как справедливо отметила Соловова Е. Н. «На начальном этапе обучения разъединить процесс формирования этих навыков практически невозможно» [30].</w:t>
      </w:r>
    </w:p>
    <w:p w:rsidR="000F3093" w:rsidRPr="00931755" w:rsidRDefault="000F3093" w:rsidP="000F3093">
      <w:pPr>
        <w:pStyle w:val="12"/>
      </w:pPr>
      <w:r w:rsidRPr="00931755">
        <w:t>Как уже говорилось ранее, устноречевое общение может быть монологичным, диалогичным и полилогичным. Данные разновидности имеют свои особенности обучения.</w:t>
      </w:r>
    </w:p>
    <w:p w:rsidR="000F3093" w:rsidRPr="00931755" w:rsidRDefault="000F3093" w:rsidP="000F3093">
      <w:pPr>
        <w:pStyle w:val="12"/>
      </w:pPr>
      <w:r w:rsidRPr="00931755">
        <w:t>Основными характеристиками монолога являются:</w:t>
      </w:r>
    </w:p>
    <w:p w:rsidR="000F3093" w:rsidRPr="00931755" w:rsidRDefault="000F3093" w:rsidP="000F3093">
      <w:pPr>
        <w:pStyle w:val="12"/>
      </w:pPr>
      <w:r w:rsidRPr="00931755">
        <w:lastRenderedPageBreak/>
        <w:t>1) целенаправленность или соответствие речевой задаче;</w:t>
      </w:r>
    </w:p>
    <w:p w:rsidR="000F3093" w:rsidRPr="00931755" w:rsidRDefault="000F3093" w:rsidP="000F3093">
      <w:pPr>
        <w:pStyle w:val="12"/>
      </w:pPr>
      <w:r w:rsidRPr="00931755">
        <w:t>2) логичность;</w:t>
      </w:r>
    </w:p>
    <w:p w:rsidR="000F3093" w:rsidRPr="00931755" w:rsidRDefault="000F3093" w:rsidP="000F3093">
      <w:pPr>
        <w:pStyle w:val="12"/>
      </w:pPr>
      <w:r w:rsidRPr="00931755">
        <w:t>3) смысловая законченность;</w:t>
      </w:r>
    </w:p>
    <w:p w:rsidR="000F3093" w:rsidRPr="00931755" w:rsidRDefault="000F3093" w:rsidP="000F3093">
      <w:pPr>
        <w:pStyle w:val="12"/>
      </w:pPr>
      <w:r w:rsidRPr="00931755">
        <w:t>4) самостоятельность;</w:t>
      </w:r>
    </w:p>
    <w:p w:rsidR="000F3093" w:rsidRPr="00931755" w:rsidRDefault="000F3093" w:rsidP="000F3093">
      <w:pPr>
        <w:pStyle w:val="12"/>
      </w:pPr>
      <w:r w:rsidRPr="00931755">
        <w:t>5) выразительность.</w:t>
      </w:r>
    </w:p>
    <w:p w:rsidR="000F3093" w:rsidRPr="00931755" w:rsidRDefault="000F3093" w:rsidP="000F3093">
      <w:pPr>
        <w:pStyle w:val="12"/>
      </w:pPr>
      <w:r w:rsidRPr="00931755">
        <w:t>На уроке необходимо создать речевую ситуацию, чтобы одна из важнейших и определяющих особенностей монолога - целенаправленности - была реализована. В этом случае учащийся будет создавать свое, неповторимое речевое произведение на основе созданной учителем речевой ситуации.</w:t>
      </w:r>
    </w:p>
    <w:p w:rsidR="000F3093" w:rsidRPr="00931755" w:rsidRDefault="000F3093" w:rsidP="000F3093">
      <w:pPr>
        <w:pStyle w:val="12"/>
      </w:pPr>
      <w:r w:rsidRPr="00931755">
        <w:t>Развитие умений в монологической речи на репродуктивном и репродуктивно-продуктивном уровнях осуществляется в процессе построения учащимися монологических высказываний с опорой на образец: ключевые слова, план, логическую схему, предложения, ассоциаграмму и т.д. При этом можно рекомендовать выполнение большинства репродуктивных упражнений сначала письменно, затем устно (особенно на начальном этапе обучения ИЯ) с тем, чтобы школьники лучше усваивали необходимый материал. Этим упражнениям можно также придать творческий, неформальный характер. Например, учащиеся получают задание построить диалоги в заданной ситуации и в соответствии с коммуникативной задачей. Для этого учитель раздает каждой группе (паре) школьников разрезанные карточки, содержащие реплики, соответствующие заданной ситуации/задаче общения и не соответствующие. Ученики должны не только установить последовательность и логику развития диалога, но и выбрать правильные варианты реплик.</w:t>
      </w:r>
    </w:p>
    <w:p w:rsidR="000F3093" w:rsidRPr="00931755" w:rsidRDefault="000F3093" w:rsidP="000F3093">
      <w:pPr>
        <w:pStyle w:val="12"/>
      </w:pPr>
      <w:r w:rsidRPr="00931755">
        <w:t xml:space="preserve">В современной методике обучения иностранным языкам выделяют два разнонаправленных и взаимодополняющих подхода к формированию умений говорения: </w:t>
      </w:r>
    </w:p>
    <w:p w:rsidR="000F3093" w:rsidRPr="00931755" w:rsidRDefault="000F3093" w:rsidP="000F3093">
      <w:pPr>
        <w:pStyle w:val="12"/>
        <w:rPr>
          <w:lang w:val="en-US"/>
        </w:rPr>
      </w:pPr>
      <w:r w:rsidRPr="00931755">
        <w:rPr>
          <w:lang w:val="en-US"/>
        </w:rPr>
        <w:t>1) “</w:t>
      </w:r>
      <w:r w:rsidRPr="00931755">
        <w:t>сверху</w:t>
      </w:r>
      <w:r w:rsidRPr="00931755">
        <w:rPr>
          <w:lang w:val="en-US"/>
        </w:rPr>
        <w:t xml:space="preserve"> </w:t>
      </w:r>
      <w:r w:rsidRPr="00931755">
        <w:t>вниз</w:t>
      </w:r>
      <w:r w:rsidRPr="00931755">
        <w:rPr>
          <w:lang w:val="en-US"/>
        </w:rPr>
        <w:t>” (top-down processing);</w:t>
      </w:r>
    </w:p>
    <w:p w:rsidR="000F3093" w:rsidRPr="00931755" w:rsidRDefault="000F3093" w:rsidP="000F3093">
      <w:pPr>
        <w:pStyle w:val="12"/>
        <w:rPr>
          <w:lang w:val="en-US"/>
        </w:rPr>
      </w:pPr>
      <w:r w:rsidRPr="00931755">
        <w:rPr>
          <w:lang w:val="en-US"/>
        </w:rPr>
        <w:t>2) “</w:t>
      </w:r>
      <w:r w:rsidRPr="00931755">
        <w:t>снизу</w:t>
      </w:r>
      <w:r w:rsidRPr="00931755">
        <w:rPr>
          <w:lang w:val="en-US"/>
        </w:rPr>
        <w:t xml:space="preserve"> </w:t>
      </w:r>
      <w:r w:rsidRPr="00931755">
        <w:t>вверх</w:t>
      </w:r>
      <w:r w:rsidRPr="00931755">
        <w:rPr>
          <w:lang w:val="en-US"/>
        </w:rPr>
        <w:t xml:space="preserve">” (bottom-up processing). </w:t>
      </w:r>
    </w:p>
    <w:p w:rsidR="000F3093" w:rsidRPr="00931755" w:rsidRDefault="000F3093" w:rsidP="000F3093">
      <w:pPr>
        <w:pStyle w:val="12"/>
      </w:pPr>
      <w:r w:rsidRPr="00931755">
        <w:lastRenderedPageBreak/>
        <w:t>Первый подход предполагает развитие навыков монолога на основе различных этапов на основе прочитанного текста. Второй подход связан с развитием этих навыков без опоры на текст, отталкиваясь от тематики и проблематики обсуждаемых вопросов, изученной лексики, грамматики и речевых структур.</w:t>
      </w:r>
    </w:p>
    <w:p w:rsidR="000F3093" w:rsidRPr="00931755" w:rsidRDefault="000F3093" w:rsidP="000F3093">
      <w:pPr>
        <w:pStyle w:val="12"/>
      </w:pPr>
      <w:r w:rsidRPr="00931755">
        <w:t xml:space="preserve">Рассмотрим каждый подход более подробно. </w:t>
      </w:r>
    </w:p>
    <w:p w:rsidR="000F3093" w:rsidRPr="00931755" w:rsidRDefault="000F3093" w:rsidP="000F3093">
      <w:pPr>
        <w:pStyle w:val="12"/>
      </w:pPr>
      <w:r w:rsidRPr="00931755">
        <w:t>“Сверху вниз”. Данный подход предполагает наличие модели, образца, целостного акта общения. Представляет собой воспроизведение готового монологического текста, который рассматривается в качестве эталона для построения подобных им текстов. Этот подход имеет ряд преимуществ:</w:t>
      </w:r>
    </w:p>
    <w:p w:rsidR="000F3093" w:rsidRPr="00931755" w:rsidRDefault="000F3093" w:rsidP="000F3093">
      <w:pPr>
        <w:pStyle w:val="12"/>
      </w:pPr>
      <w:r w:rsidRPr="00931755">
        <w:t>1.Текст достаточно полно очерчивает речевую ситуацию и не нужно придумывать, как ее создать на уроке. Уже на дотекстовом этапе ученики составляют мини-монологи, догадываясь о содержании текста, комментирую заголовок и т.д.</w:t>
      </w:r>
    </w:p>
    <w:p w:rsidR="000F3093" w:rsidRPr="00931755" w:rsidRDefault="000F3093" w:rsidP="000F3093">
      <w:pPr>
        <w:pStyle w:val="12"/>
      </w:pPr>
      <w:r w:rsidRPr="00931755">
        <w:t xml:space="preserve">2. Грамотно отобранные тексты имеют высокую степень информативности, а значит т предопределяют содержательную ценность высказываний учеников, реализуя образовательную цель обучения.  </w:t>
      </w:r>
    </w:p>
    <w:p w:rsidR="000F3093" w:rsidRPr="00931755" w:rsidRDefault="000F3093" w:rsidP="000F3093">
      <w:pPr>
        <w:pStyle w:val="12"/>
      </w:pPr>
      <w:r w:rsidRPr="00931755">
        <w:t xml:space="preserve">3. Тексты различных жанров дают хорошую языковую и речевую опору, образец для подражания, основу для составления своих высказываний по образцу. </w:t>
      </w:r>
    </w:p>
    <w:p w:rsidR="000F3093" w:rsidRPr="00931755" w:rsidRDefault="000F3093" w:rsidP="000F3093">
      <w:pPr>
        <w:pStyle w:val="12"/>
      </w:pPr>
      <w:r w:rsidRPr="00931755">
        <w:t>Второй подход (“снизу вверх) представляет путь от последовательного, систематичного овладения отдельными речевыми действиями (высказываниями) разного уровня к их последующему комбинированию, объединению и синтезированию. В данном случае монолог строится без опоры на конкретный текст.  Поэтапное формирование навыка позволяет осваивать необходимые компоненты для осознанного поэлементного, поуровневого усвоения системы языка, овладение компонентами монологической и диалогической речи в итоге приводят к умению самостоятельно участвовать в речевом общении - порождать связные высказывания в устной и письменной форме.</w:t>
      </w:r>
    </w:p>
    <w:p w:rsidR="000F3093" w:rsidRPr="00931755" w:rsidRDefault="000F3093" w:rsidP="000F3093">
      <w:pPr>
        <w:pStyle w:val="12"/>
      </w:pPr>
      <w:r w:rsidRPr="00931755">
        <w:lastRenderedPageBreak/>
        <w:t>Под начальным этапом понимается период изучения иностранного языка, позволяющий заложить основы коммуникативной компетенции, необходимые и достаточные для их дальнейшего развития и совершенствования в курсе изучения этого предмета. Чтобы заложить основы коммуникативной компетенции, требуется достаточно продолжительный срок, не менее двух лет, потому что учащимся нужно с первых шагов ознакомиться с языком как средством общения. Это означает, что они должны учиться в первую очередь выражать свои мысли, говорить на изучаемом языке. Поэтому особую роль при изучении иностранного языка играет говорение.</w:t>
      </w:r>
    </w:p>
    <w:p w:rsidR="000F3093" w:rsidRPr="00931755" w:rsidRDefault="000F3093" w:rsidP="000F3093">
      <w:pPr>
        <w:pStyle w:val="12"/>
      </w:pPr>
      <w:r w:rsidRPr="00931755">
        <w:t>На начальном этапе обучения подход “снизу вверх” более эффективен, так как ученики еще не умеют читать или когда тексты слишком просты и не имеют серьезную содержательную основу для развития навыков говорения.</w:t>
      </w:r>
    </w:p>
    <w:p w:rsidR="000F3093" w:rsidRPr="00931755" w:rsidRDefault="000F3093" w:rsidP="000F3093">
      <w:pPr>
        <w:pStyle w:val="12"/>
      </w:pPr>
      <w:r w:rsidRPr="00931755">
        <w:t>При обучении говорению ставятся задачи научить детей младшего школьного возраста:</w:t>
      </w:r>
    </w:p>
    <w:p w:rsidR="000F3093" w:rsidRPr="00931755" w:rsidRDefault="000F3093" w:rsidP="000F3093">
      <w:pPr>
        <w:pStyle w:val="12"/>
      </w:pPr>
      <w:r w:rsidRPr="00931755">
        <w:t>- продуцировать элементарные связные высказывания о себе, о своём друге, своей семье, школе, своём городе, своей стране и стране изучаемого языка, используя основные коммуникативные типы речи (описание, повествование);</w:t>
      </w:r>
    </w:p>
    <w:p w:rsidR="000F3093" w:rsidRPr="00931755" w:rsidRDefault="000F3093" w:rsidP="000F3093">
      <w:pPr>
        <w:pStyle w:val="12"/>
      </w:pPr>
      <w:r w:rsidRPr="00931755">
        <w:t>- кратко передавать основную мысль прочитанного или услышанного текста;</w:t>
      </w:r>
    </w:p>
    <w:p w:rsidR="000F3093" w:rsidRPr="00931755" w:rsidRDefault="000F3093" w:rsidP="000F3093">
      <w:pPr>
        <w:pStyle w:val="12"/>
      </w:pPr>
      <w:r w:rsidRPr="00931755">
        <w:t>- выражать своё отношение к прочитанному, используя определённые клише типа: мне нравится/ не нравится</w:t>
      </w:r>
    </w:p>
    <w:p w:rsidR="000F3093" w:rsidRPr="00931755" w:rsidRDefault="000F3093" w:rsidP="000F3093">
      <w:pPr>
        <w:pStyle w:val="12"/>
      </w:pPr>
      <w:r w:rsidRPr="00931755">
        <w:t>- вести диалог этикетного характера;</w:t>
      </w:r>
    </w:p>
    <w:p w:rsidR="000F3093" w:rsidRPr="00931755" w:rsidRDefault="000F3093" w:rsidP="000F3093">
      <w:pPr>
        <w:pStyle w:val="12"/>
      </w:pPr>
      <w:r w:rsidRPr="00931755">
        <w:t>- вести диалог - расспрос, диалог побуждения к действию.</w:t>
      </w:r>
    </w:p>
    <w:p w:rsidR="000F3093" w:rsidRPr="00931755" w:rsidRDefault="000F3093" w:rsidP="000F3093">
      <w:pPr>
        <w:pStyle w:val="12"/>
      </w:pPr>
      <w:r w:rsidRPr="00931755">
        <w:t>На начальном уровне выделяются следующие этапы работы:</w:t>
      </w:r>
    </w:p>
    <w:p w:rsidR="000F3093" w:rsidRPr="00931755" w:rsidRDefault="000F3093" w:rsidP="000F3093">
      <w:pPr>
        <w:pStyle w:val="12"/>
      </w:pPr>
      <w:r w:rsidRPr="00931755">
        <w:t>Ознакомление со словами и их первичная отработка на уровне слова и словосочетаний (назвать слово, глядя на картинку; прочитать слова; составить словосочетания их предложенных слов; заполнить пропуски в предложении; найти ошибки; отгадать слово по его дефиниции).</w:t>
      </w:r>
    </w:p>
    <w:p w:rsidR="000F3093" w:rsidRPr="00931755" w:rsidRDefault="000F3093" w:rsidP="000F3093">
      <w:pPr>
        <w:pStyle w:val="12"/>
      </w:pPr>
      <w:r w:rsidRPr="00931755">
        <w:lastRenderedPageBreak/>
        <w:t>Отработка слов на уровне предложения (ответить на вопросы, предполагающие использование новой лексики; составить вопросы к имеющимся ответам; заполнить пропуски/закончить предложения; соединить разрозненные части предложения; перефразировать предложения с использованием предложенных слов).</w:t>
      </w:r>
    </w:p>
    <w:p w:rsidR="000F3093" w:rsidRPr="00931755" w:rsidRDefault="000F3093" w:rsidP="000F3093">
      <w:pPr>
        <w:pStyle w:val="12"/>
      </w:pPr>
      <w:r w:rsidRPr="00931755">
        <w:t xml:space="preserve"> Работа на уровне сверхфразового единства (описать картинку; использование различных языковых и речевых игр (на отгадывание, описание; командные соревнования).  </w:t>
      </w:r>
    </w:p>
    <w:p w:rsidR="000F3093" w:rsidRPr="00931755" w:rsidRDefault="000F3093" w:rsidP="000F3093">
      <w:pPr>
        <w:pStyle w:val="12"/>
      </w:pPr>
      <w:r>
        <w:rPr>
          <w:b/>
          <w:bCs/>
        </w:rPr>
        <w:t xml:space="preserve">  </w:t>
      </w:r>
      <w:r w:rsidRPr="00931755">
        <w:t>Обучение диалогу в свою очередь имеет свои особенности.</w:t>
      </w:r>
      <w:r w:rsidRPr="00931755">
        <w:rPr>
          <w:b/>
          <w:bCs/>
        </w:rPr>
        <w:t xml:space="preserve"> </w:t>
      </w:r>
      <w:r w:rsidRPr="00931755">
        <w:t>В обучении монологу и диалогу есть много общего, но для учебного общения диалогическая речь более трудна. Многое зависит от ситуации, психологических особенностей учеников и других факторов.</w:t>
      </w:r>
    </w:p>
    <w:p w:rsidR="000F3093" w:rsidRPr="00931755" w:rsidRDefault="000F3093" w:rsidP="000F3093">
      <w:pPr>
        <w:pStyle w:val="12"/>
      </w:pPr>
      <w:r>
        <w:t xml:space="preserve">   </w:t>
      </w:r>
      <w:r w:rsidRPr="00931755">
        <w:t>Особенностями диалогической речи являются:</w:t>
      </w:r>
    </w:p>
    <w:p w:rsidR="000F3093" w:rsidRPr="00931755" w:rsidRDefault="000F3093" w:rsidP="000F3093">
      <w:pPr>
        <w:pStyle w:val="12"/>
        <w:ind w:firstLine="0"/>
      </w:pPr>
      <w:r>
        <w:t xml:space="preserve">           - </w:t>
      </w:r>
      <w:r w:rsidRPr="00931755">
        <w:t xml:space="preserve">эллиптичность (на фонетическом, лексическом или грамматическом уровнях), использование речевых клише, разговорный стиль и большая роль интонации. </w:t>
      </w:r>
    </w:p>
    <w:p w:rsidR="000F3093" w:rsidRPr="00931755" w:rsidRDefault="000F3093" w:rsidP="000F3093">
      <w:pPr>
        <w:pStyle w:val="12"/>
      </w:pPr>
      <w:r>
        <w:t xml:space="preserve">- </w:t>
      </w:r>
      <w:r w:rsidRPr="00931755">
        <w:t>большое количество неполных предложений и свободное от строгих норм оформление высказываний (неоконченные предложения, ложные начала).</w:t>
      </w:r>
    </w:p>
    <w:p w:rsidR="000F3093" w:rsidRPr="00931755" w:rsidRDefault="000F3093" w:rsidP="000F3093">
      <w:pPr>
        <w:pStyle w:val="12"/>
      </w:pPr>
      <w:r>
        <w:t xml:space="preserve">- </w:t>
      </w:r>
      <w:r w:rsidRPr="00931755">
        <w:t>неречевые средства (мимика, жесты).</w:t>
      </w:r>
    </w:p>
    <w:p w:rsidR="000F3093" w:rsidRPr="00931755" w:rsidRDefault="000F3093" w:rsidP="000F3093">
      <w:pPr>
        <w:pStyle w:val="12"/>
      </w:pPr>
      <w:r w:rsidRPr="00931755">
        <w:t xml:space="preserve">Трудности в формировании именно диалога обусловлены его характеристиками, такими как реактивность и ситуативность. </w:t>
      </w:r>
    </w:p>
    <w:p w:rsidR="000F3093" w:rsidRPr="00931755" w:rsidRDefault="000F3093" w:rsidP="000F3093">
      <w:pPr>
        <w:pStyle w:val="12"/>
      </w:pPr>
      <w:r w:rsidRPr="00931755">
        <w:t>Трудности, связанные с реактивностью диалога заключаются в том, что реакция партнера может быть совершенно непредсказуема или реакции вообще нет. Также у учеников может отсутствовать опыт диалогического общения на родном языке. В диалоге мы всегда зависим от партнера. Помимо говорения диало</w:t>
      </w:r>
      <w:r>
        <w:t>г предполагает умение аудирования</w:t>
      </w:r>
      <w:r w:rsidRPr="00931755">
        <w:t xml:space="preserve">. </w:t>
      </w:r>
    </w:p>
    <w:p w:rsidR="000F3093" w:rsidRPr="00931755" w:rsidRDefault="000F3093" w:rsidP="000F3093">
      <w:pPr>
        <w:pStyle w:val="12"/>
      </w:pPr>
      <w:r w:rsidRPr="00931755">
        <w:t xml:space="preserve">Ситуативность и в монологе, и в диалоге определяет мотив говорения, который является источником порождения речи. На уроке успешность диалогического общения во многом зависит от заданной ситуации и </w:t>
      </w:r>
      <w:r w:rsidRPr="00931755">
        <w:lastRenderedPageBreak/>
        <w:t>понимания учениками речевой задачи общения. Иначе никакие опоры не помогут успешно выполнить задание. Ситуативность составляет суть и предопределяет логику данной формы общения.</w:t>
      </w:r>
    </w:p>
    <w:p w:rsidR="000F3093" w:rsidRPr="00931755" w:rsidRDefault="000F3093" w:rsidP="000F3093">
      <w:pPr>
        <w:pStyle w:val="12"/>
      </w:pPr>
      <w:r w:rsidRPr="00931755">
        <w:t>В отличие он монолога при обучении диалогу обычно выделяются всего разновидности: свободные и стандартные (типовые). В противоположность типовым диалогам, где роли участников типичной ситуацией общения жестко регламентированы и ограничены (родитель - ребенок, покупатель - продавец, ученик - учитель), в свободных диалогах (беседы, дискуссии, интервью) содержательные границы общения каждого из партнеров и общая логика развития разговора жестко не фиксируются социальными речевыми ролями. Граница между свободными и стандартными диалогами в реальном общении очень подвижна.</w:t>
      </w:r>
    </w:p>
    <w:p w:rsidR="000F3093" w:rsidRPr="00931755" w:rsidRDefault="000F3093" w:rsidP="000F3093">
      <w:pPr>
        <w:pStyle w:val="12"/>
      </w:pPr>
      <w:r w:rsidRPr="00931755">
        <w:t>При обучении диалогу выделяются те же подходы, что и при обучении монологу.</w:t>
      </w:r>
    </w:p>
    <w:p w:rsidR="000F3093" w:rsidRPr="00931755" w:rsidRDefault="000F3093" w:rsidP="000F3093">
      <w:pPr>
        <w:pStyle w:val="12"/>
      </w:pPr>
      <w:r w:rsidRPr="00931755">
        <w:t xml:space="preserve">Обучение диалогу путём “сверху вниз” является наиболее оптимальным для обучения типовым диалогам. Опорами для составления собственных диалогов в данном случае могут служить: сами тексты диалогов-моделей, описание ролей, получаемых отдельно каждым из участников диалога, картинки, видеосюжет без звука. </w:t>
      </w:r>
    </w:p>
    <w:p w:rsidR="000F3093" w:rsidRPr="00931755" w:rsidRDefault="000F3093" w:rsidP="000F3093">
      <w:pPr>
        <w:pStyle w:val="12"/>
      </w:pPr>
      <w:r w:rsidRPr="00931755">
        <w:t xml:space="preserve">Обучение диалогу “снизу вверх” предполагает отсутствие у учеников диалога-образца. На начальном этапе обучения ученики не умеют читать и не могут воспользоваться приведенным образцом. </w:t>
      </w:r>
    </w:p>
    <w:p w:rsidR="000F3093" w:rsidRPr="00931755" w:rsidRDefault="000F3093" w:rsidP="000F3093">
      <w:pPr>
        <w:pStyle w:val="12"/>
      </w:pPr>
      <w:r w:rsidRPr="00931755">
        <w:t>Так как основной целью является обучение диалогической форме общения, а не просто использование диалога, то в процессе обучения необходимо совершенствовать такие базовые речевые умения, как:</w:t>
      </w:r>
    </w:p>
    <w:p w:rsidR="000F3093" w:rsidRPr="00931755" w:rsidRDefault="000F3093" w:rsidP="000F3093">
      <w:pPr>
        <w:pStyle w:val="12"/>
      </w:pPr>
      <w:r w:rsidRPr="00931755">
        <w:t>1) умения задавать вопросы разных типов;</w:t>
      </w:r>
    </w:p>
    <w:p w:rsidR="000F3093" w:rsidRPr="00931755" w:rsidRDefault="000F3093" w:rsidP="000F3093">
      <w:pPr>
        <w:pStyle w:val="12"/>
      </w:pPr>
      <w:r w:rsidRPr="00931755">
        <w:t>2) логично и понятно отвечать на вопросы;</w:t>
      </w:r>
    </w:p>
    <w:p w:rsidR="000F3093" w:rsidRPr="00931755" w:rsidRDefault="000F3093" w:rsidP="000F3093">
      <w:pPr>
        <w:pStyle w:val="12"/>
      </w:pPr>
      <w:r w:rsidRPr="00931755">
        <w:t>3) использовать различные реплики реагирования, активно участвуя в разговоре;</w:t>
      </w:r>
    </w:p>
    <w:p w:rsidR="000F3093" w:rsidRPr="00931755" w:rsidRDefault="000F3093" w:rsidP="000F3093">
      <w:pPr>
        <w:pStyle w:val="12"/>
      </w:pPr>
      <w:r w:rsidRPr="00931755">
        <w:t>4) употреблять различные вводные структуры и клише;</w:t>
      </w:r>
    </w:p>
    <w:p w:rsidR="000F3093" w:rsidRPr="00931755" w:rsidRDefault="000F3093" w:rsidP="000F3093">
      <w:pPr>
        <w:pStyle w:val="12"/>
      </w:pPr>
      <w:r w:rsidRPr="00931755">
        <w:lastRenderedPageBreak/>
        <w:t>5) выражать согласие/несогласие, сомнения, неудовлетворения, удовольствия, просьбы, вежливого отказа и т.д.</w:t>
      </w:r>
    </w:p>
    <w:p w:rsidR="000F3093" w:rsidRPr="00931755" w:rsidRDefault="000F3093" w:rsidP="000F3093">
      <w:pPr>
        <w:pStyle w:val="12"/>
      </w:pPr>
      <w:r w:rsidRPr="00931755">
        <w:t>6) умение проводить свою стратегическую линию в общении в согласии с речевыми интенциями;</w:t>
      </w:r>
    </w:p>
    <w:p w:rsidR="000F3093" w:rsidRPr="00931755" w:rsidRDefault="000F3093" w:rsidP="000F3093">
      <w:pPr>
        <w:pStyle w:val="12"/>
      </w:pPr>
      <w:r w:rsidRPr="00931755">
        <w:t>7) умение учитывать новых речевых партнеров;</w:t>
      </w:r>
    </w:p>
    <w:p w:rsidR="000F3093" w:rsidRPr="00931755" w:rsidRDefault="000F3093" w:rsidP="000F3093">
      <w:pPr>
        <w:pStyle w:val="12"/>
      </w:pPr>
      <w:r w:rsidRPr="00931755">
        <w:t>8) умение прогнозировать поведение собеседников, исход ситуации (деловое общение).</w:t>
      </w:r>
    </w:p>
    <w:p w:rsidR="000F3093" w:rsidRPr="00931755" w:rsidRDefault="000F3093" w:rsidP="000F3093">
      <w:pPr>
        <w:pStyle w:val="12"/>
      </w:pPr>
      <w:r w:rsidRPr="00931755">
        <w:t>При обучении говорению детей младшего школьного возраста на начальном уровне необходимо использование следующих приемов:</w:t>
      </w:r>
    </w:p>
    <w:p w:rsidR="000F3093" w:rsidRPr="00931755" w:rsidRDefault="000F3093" w:rsidP="000F3093">
      <w:pPr>
        <w:pStyle w:val="12"/>
      </w:pPr>
      <w:r w:rsidRPr="00931755">
        <w:t>многочисленное повторение за учителем (имитация);</w:t>
      </w:r>
    </w:p>
    <w:p w:rsidR="000F3093" w:rsidRPr="00931755" w:rsidRDefault="000F3093" w:rsidP="000F3093">
      <w:pPr>
        <w:pStyle w:val="12"/>
      </w:pPr>
      <w:r w:rsidRPr="00931755">
        <w:t>много фонетических упражнений (песни, скороговорки, чанты и т.д.)</w:t>
      </w:r>
    </w:p>
    <w:p w:rsidR="000F3093" w:rsidRPr="00931755" w:rsidRDefault="000F3093" w:rsidP="000F3093">
      <w:pPr>
        <w:pStyle w:val="12"/>
      </w:pPr>
      <w:r w:rsidRPr="00931755">
        <w:t>непосредственная связь говорения с лексикой и грамматикой;</w:t>
      </w:r>
    </w:p>
    <w:p w:rsidR="000F3093" w:rsidRPr="00931755" w:rsidRDefault="000F3093" w:rsidP="000F3093">
      <w:pPr>
        <w:pStyle w:val="12"/>
      </w:pPr>
      <w:r w:rsidRPr="00931755">
        <w:t>устная отработка лексики и грамматики в виде коротких закрытых диалогов (ограниченное количество фраз, вариантов), наличие речевых моделей;</w:t>
      </w:r>
    </w:p>
    <w:p w:rsidR="000F3093" w:rsidRPr="00931755" w:rsidRDefault="000F3093" w:rsidP="000F3093">
      <w:pPr>
        <w:pStyle w:val="12"/>
      </w:pPr>
      <w:r w:rsidRPr="00931755">
        <w:t>персонализация (сказать что-то о себе, используя готовые фразы).</w:t>
      </w:r>
    </w:p>
    <w:p w:rsidR="000F3093" w:rsidRPr="00931755" w:rsidRDefault="000F3093" w:rsidP="000F3093">
      <w:pPr>
        <w:pStyle w:val="12"/>
      </w:pPr>
      <w:r w:rsidRPr="00931755">
        <w:t xml:space="preserve">      На начальном этапе обучения говорению перед педагогом стоит задача научить детей участвовать в диалоге в ситуациях повседневного общения, а также в связи с прочитанными или прослушанными произведениями детского фольклора. Можно выделить следующие навыки, которыми учащиеся овладевают на данном этапе:</w:t>
      </w:r>
    </w:p>
    <w:p w:rsidR="000F3093" w:rsidRPr="00931755" w:rsidRDefault="000F3093" w:rsidP="000F3093">
      <w:pPr>
        <w:pStyle w:val="12"/>
      </w:pPr>
      <w:r w:rsidRPr="00931755">
        <w:t>диалог этикетного характера - уметь приветствовать и отвечать на приветствие, познакомиться, представиться, попрощаться, поздравить, извиниться;</w:t>
      </w:r>
    </w:p>
    <w:p w:rsidR="000F3093" w:rsidRPr="00931755" w:rsidRDefault="000F3093" w:rsidP="000F3093">
      <w:pPr>
        <w:pStyle w:val="12"/>
      </w:pPr>
      <w:r w:rsidRPr="00931755">
        <w:t>Диалог-расспрос - уметь задавать вопросы: Кто? Что? Когда? Где? Куда?;</w:t>
      </w:r>
    </w:p>
    <w:p w:rsidR="000F3093" w:rsidRPr="00931755" w:rsidRDefault="000F3093" w:rsidP="000F3093">
      <w:pPr>
        <w:pStyle w:val="12"/>
      </w:pPr>
      <w:r w:rsidRPr="00931755">
        <w:t>диалог-побуждение к действию - уметь обратиться с просьбой и выразить готовность или отказ ее выполнить, используя побудительные предложения;</w:t>
      </w:r>
    </w:p>
    <w:p w:rsidR="000F3093" w:rsidRPr="00931755" w:rsidRDefault="000F3093" w:rsidP="000F3093">
      <w:pPr>
        <w:pStyle w:val="12"/>
      </w:pPr>
      <w:r w:rsidRPr="00931755">
        <w:t>Объем диалогического высказывания 2-3 реплики с каждой стороны.</w:t>
      </w:r>
    </w:p>
    <w:p w:rsidR="000F3093" w:rsidRPr="00931755" w:rsidRDefault="000F3093" w:rsidP="000F3093">
      <w:pPr>
        <w:pStyle w:val="12"/>
      </w:pPr>
      <w:r w:rsidRPr="00931755">
        <w:lastRenderedPageBreak/>
        <w:t xml:space="preserve"> навыки соблюдения элементарных норм речевого этикета, принятых в стране изучаемого языка;</w:t>
      </w:r>
    </w:p>
    <w:p w:rsidR="000F3093" w:rsidRPr="00931755" w:rsidRDefault="000F3093" w:rsidP="000F3093">
      <w:pPr>
        <w:pStyle w:val="12"/>
      </w:pPr>
      <w:r w:rsidRPr="00931755">
        <w:t>составление небольших монологических высказываний: рассказ.</w:t>
      </w:r>
    </w:p>
    <w:p w:rsidR="000F3093" w:rsidRDefault="000F3093" w:rsidP="000F3093">
      <w:pPr>
        <w:spacing w:after="0" w:line="360" w:lineRule="auto"/>
        <w:ind w:firstLine="709"/>
        <w:rPr>
          <w:szCs w:val="28"/>
        </w:rPr>
      </w:pPr>
    </w:p>
    <w:p w:rsidR="00EF75C2" w:rsidRPr="00B035A4" w:rsidRDefault="00EF75C2" w:rsidP="000F3093">
      <w:pPr>
        <w:spacing w:line="360" w:lineRule="auto"/>
        <w:ind w:left="0" w:right="74" w:firstLine="0"/>
        <w:rPr>
          <w:b/>
          <w:color w:val="auto"/>
        </w:rPr>
      </w:pPr>
    </w:p>
    <w:p w:rsidR="00620358" w:rsidRPr="00B035A4" w:rsidRDefault="00620358" w:rsidP="00F203FF">
      <w:pPr>
        <w:pStyle w:val="1"/>
        <w:spacing w:after="0" w:line="360" w:lineRule="auto"/>
        <w:ind w:left="0" w:right="0" w:firstLine="0"/>
        <w:rPr>
          <w:color w:val="auto"/>
          <w:szCs w:val="28"/>
        </w:rPr>
      </w:pPr>
      <w:bookmarkStart w:id="10" w:name="_Toc86800174"/>
      <w:r w:rsidRPr="00B035A4">
        <w:rPr>
          <w:color w:val="auto"/>
          <w:szCs w:val="28"/>
        </w:rPr>
        <w:t xml:space="preserve">1.2. </w:t>
      </w:r>
      <w:r w:rsidR="00C85CEB" w:rsidRPr="00B035A4">
        <w:rPr>
          <w:color w:val="auto"/>
          <w:szCs w:val="28"/>
        </w:rPr>
        <w:t>Учет возрастных и психологических</w:t>
      </w:r>
      <w:r w:rsidR="000F3093">
        <w:rPr>
          <w:color w:val="auto"/>
          <w:szCs w:val="28"/>
        </w:rPr>
        <w:t xml:space="preserve"> особенности детей младшего </w:t>
      </w:r>
      <w:r w:rsidRPr="00B035A4">
        <w:rPr>
          <w:color w:val="auto"/>
          <w:szCs w:val="28"/>
        </w:rPr>
        <w:t>школьного возраста</w:t>
      </w:r>
      <w:r w:rsidR="00C85CEB" w:rsidRPr="00B035A4">
        <w:rPr>
          <w:color w:val="auto"/>
          <w:szCs w:val="28"/>
        </w:rPr>
        <w:t xml:space="preserve"> при обучении английскому языку</w:t>
      </w:r>
      <w:bookmarkEnd w:id="10"/>
    </w:p>
    <w:p w:rsidR="00620358" w:rsidRDefault="00620358" w:rsidP="00F203FF">
      <w:pPr>
        <w:spacing w:line="360" w:lineRule="auto"/>
        <w:ind w:left="-15" w:right="76"/>
        <w:rPr>
          <w:color w:val="auto"/>
        </w:rPr>
      </w:pPr>
      <w:r>
        <w:rPr>
          <w:szCs w:val="28"/>
        </w:rPr>
        <w:t xml:space="preserve">Знание возрастных и психологических особенностей учащихся является важной частью процесса обучения. Педагог должен быть знаком с психологическими и с физиологическими особенностями учащихся, чтобы помочь им проявить свои способности, развить творческий потенциал и сформировать интерес к обучению. Проблема психического развития на разных возрастных этапах особо актуальна, так как знание возрастных особенностей ребенка обеспечивает успешное преподавание с учетом специфических черт развития на определенном возрастном этапе и усвоение материала. </w:t>
      </w:r>
    </w:p>
    <w:p w:rsidR="000F3093" w:rsidRPr="00931755" w:rsidRDefault="000F3093" w:rsidP="000F3093">
      <w:pPr>
        <w:pStyle w:val="12"/>
      </w:pPr>
      <w:r w:rsidRPr="00931755">
        <w:t>Раннее обучение иностранному языку положительно сказывается на развитии не только иноязычной коммуникативной компетенции, но и общей коммуникативной компетенции учащихся, а также позволяет достичь более высоких личностных и метапредметных результатов обучения.</w:t>
      </w:r>
    </w:p>
    <w:p w:rsidR="000F3093" w:rsidRPr="00931755" w:rsidRDefault="000F3093" w:rsidP="000F3093">
      <w:pPr>
        <w:pStyle w:val="12"/>
      </w:pPr>
      <w:r w:rsidRPr="00931755">
        <w:t>Современная психология рассматривает «речь» как универсальное средство общения, т. е. как сложную и специфически организованную форму сознательной деятельности, в которой участвуют два субъекта – «формирующий» речевое высказывание и «воспринимающий» это высказывание. В данной работе «речь» рассматривается как процесс говорения или речевая деятельность [9].</w:t>
      </w:r>
    </w:p>
    <w:p w:rsidR="000F3093" w:rsidRPr="00931755" w:rsidRDefault="000F3093" w:rsidP="000F3093">
      <w:pPr>
        <w:pStyle w:val="12"/>
      </w:pPr>
      <w:r w:rsidRPr="00931755">
        <w:t>Речевая деятельность определяется А. А. Леонтьевым как процесс использования языка для общения во время какой-либо другой человеческой деятельности. Ученый говорит, что речь не самоцель, а средство, орудие, хотя и может по-разному использоваться в разных видах [20].</w:t>
      </w:r>
    </w:p>
    <w:p w:rsidR="000F3093" w:rsidRPr="00931755" w:rsidRDefault="000F3093" w:rsidP="000F3093">
      <w:pPr>
        <w:pStyle w:val="12"/>
      </w:pPr>
      <w:r w:rsidRPr="00931755">
        <w:lastRenderedPageBreak/>
        <w:t>По мнению известного отечественного ученого–психолингвиста, профессора И. А. Зимней речевая деятельность представляет собой процесс активного, целенаправленного, опосредованного языком и обусловливаемого ситуацией общения взаимодействия людей между собой (друг с другом). [17].</w:t>
      </w:r>
    </w:p>
    <w:p w:rsidR="000F3093" w:rsidRPr="00931755" w:rsidRDefault="000F3093" w:rsidP="000F3093">
      <w:pPr>
        <w:pStyle w:val="12"/>
      </w:pPr>
      <w:r w:rsidRPr="00931755">
        <w:t xml:space="preserve">Возникновение (применительно к детям – становление) речи существенным образом перестраивает всю психическую сферу человека: такие процессы, как восприятие, память, мышление, воображение, произвольное внимание, формируются у человека только при участии речи и опосредованы ею. Речь, выступая как важнейшая высшая психическая функция, организует и связывает все другие психические процессы. Приводя к перестройке всех качественных характеристик мышления, памяти и других психических функций, речь становится универсальным средством воздействия на мир. В сознании человека процессы мышления и воображения теснейшим образом связаны с речевой деятельностью, образуя специфически человеческий вид мыслительной деятельности – речевое мышление.  </w:t>
      </w:r>
    </w:p>
    <w:p w:rsidR="000F3093" w:rsidRPr="00931755" w:rsidRDefault="000F3093" w:rsidP="000F3093">
      <w:pPr>
        <w:pStyle w:val="12"/>
      </w:pPr>
      <w:r w:rsidRPr="00931755">
        <w:t>В процессах познания и творчества человек наиболее активно использует именно речевое мышление, наряду с так называемым невербальным интеллектом (чувственное сенсорное восприятие, наглядные образы и представления, наглядно-действенное и наглядно-образное мышление).</w:t>
      </w:r>
    </w:p>
    <w:p w:rsidR="000F3093" w:rsidRPr="00931755" w:rsidRDefault="000F3093" w:rsidP="000F3093">
      <w:pPr>
        <w:pStyle w:val="12"/>
      </w:pPr>
      <w:r w:rsidRPr="00931755">
        <w:t>Таким образом, речевая деятельность представляет собой сложное психологическое образование, а ее строение в основном соответствует строению человеческой деятельности вообще.</w:t>
      </w:r>
    </w:p>
    <w:p w:rsidR="000F3093" w:rsidRPr="00931755" w:rsidRDefault="000F3093" w:rsidP="000F3093">
      <w:pPr>
        <w:pStyle w:val="12"/>
      </w:pPr>
      <w:r w:rsidRPr="00931755">
        <w:t>Младший школьный возраст (I-IV классы) отличается наиболее сильной работой механической памяти. Учащиеся этой группы имеют довольно богатые представления и знания, но они недостаточно осознаны и беспорядочны.</w:t>
      </w:r>
    </w:p>
    <w:p w:rsidR="000F3093" w:rsidRPr="00931755" w:rsidRDefault="000F3093" w:rsidP="000F3093">
      <w:pPr>
        <w:pStyle w:val="12"/>
      </w:pPr>
      <w:r w:rsidRPr="00931755">
        <w:lastRenderedPageBreak/>
        <w:t>Мышление младших школьников преимущественно конкретное и образное с яркой эмоциональной окрашенностью. Для детей этого возраста характерна большая потребность в движениях, неудовлетворение которой приводит к быстрой утомляемости и потере интереса.</w:t>
      </w:r>
    </w:p>
    <w:p w:rsidR="000F3093" w:rsidRPr="00931755" w:rsidRDefault="000F3093" w:rsidP="000F3093">
      <w:pPr>
        <w:pStyle w:val="12"/>
      </w:pPr>
      <w:r w:rsidRPr="00931755">
        <w:t>Обучение устному общению на данном этапе предполагает широкое использование наглядности, игр, которые дают ребенку возможность подражать увиденным сценам и отношениям людей, уподоблять себя взрослым, усваивать нормы их поведения, в том числе и речевого. Отмечается, что в играх, например при инсценировании сказок, дети легко идентифицируют себя с любыми персонажами, в том числе и с животными. Здесь важны концентрация внимания и частая смена приемов обучения.</w:t>
      </w:r>
    </w:p>
    <w:p w:rsidR="000F3093" w:rsidRPr="00931755" w:rsidRDefault="000F3093" w:rsidP="000F3093">
      <w:pPr>
        <w:pStyle w:val="12"/>
      </w:pPr>
      <w:r w:rsidRPr="00931755">
        <w:t>Известно также стремление младших школьников заучивать все наизусть или воспроизводить близко к оригиналу. При запоминании они обычно сохраняют заданный порядок и используют однообразный путь усвоения.</w:t>
      </w:r>
    </w:p>
    <w:p w:rsidR="000F3093" w:rsidRPr="00931755" w:rsidRDefault="000F3093" w:rsidP="000F3093">
      <w:pPr>
        <w:pStyle w:val="12"/>
      </w:pPr>
      <w:r w:rsidRPr="00931755">
        <w:t>В мыслительной деятельности учащихся младших классов присутствует сложная картина взаимодействия двух ее компонентов – абстрактного и конкретного. Они меняются не только от возраста, но и от характера решаемых заданий, от приемов обучения. Поэтому, важно как можно раньше вводить упражнения, приучающие к видоизменению и комбинированию усвоенного.</w:t>
      </w:r>
    </w:p>
    <w:p w:rsidR="000F3093" w:rsidRPr="00931755" w:rsidRDefault="000F3093" w:rsidP="000F3093">
      <w:pPr>
        <w:pStyle w:val="12"/>
      </w:pPr>
      <w:r w:rsidRPr="00931755">
        <w:t>В жизненном опыте младших школьников игровая деятельность занимает значительное место, поэтому в качестве важного методического приема целесообразно использовать игру, позволяющую создать на уроке ситуацию общения. Считается, что игра на уроке иностранного языка - это не просто коллективное развлечение, а основной способ достижения определенных задач обучения. Что касается воображение, то оно развивается посредством разыгрывания сценок из сказок и повседневных ситуаций, работы в группе, индивидуальных или групповых мини-проектов, посредством любых творческих заданий.</w:t>
      </w:r>
    </w:p>
    <w:p w:rsidR="000F3093" w:rsidRPr="00931755" w:rsidRDefault="000F3093" w:rsidP="000F3093">
      <w:pPr>
        <w:pStyle w:val="12"/>
      </w:pPr>
      <w:r w:rsidRPr="00931755">
        <w:lastRenderedPageBreak/>
        <w:t>Таким образом, игровые упражнения, направленные на развитие иноязычных навыков детей младших классов, подразумевают задействование школьниками психических познавательных процессов речевой деятельности. Но в то же время эти упражнения способствуют развитию этих самых механизмов, то есть существует обратная связь, что говорит о том, что развитие памяти, восприятия, внимания, воображения и мышления тесно вплетено в процесс обучения, и без определенного уровня развития этих механизмов в соответствующих возрастных категориях школьников процесс обучения в принципе невозможен.</w:t>
      </w:r>
    </w:p>
    <w:p w:rsidR="000F3093" w:rsidRPr="00931755" w:rsidRDefault="000F3093" w:rsidP="000F3093">
      <w:pPr>
        <w:pStyle w:val="12"/>
      </w:pPr>
      <w:r w:rsidRPr="00931755">
        <w:t>Младший школьный возраст является возрастом относительно спокойного и равномерного развития, во время которого происходит функциональное совершенствование мозга - развитие аналитико-синтетической функции его коры.</w:t>
      </w:r>
    </w:p>
    <w:p w:rsidR="000F3093" w:rsidRPr="00931755" w:rsidRDefault="000F3093" w:rsidP="000F3093">
      <w:pPr>
        <w:pStyle w:val="12"/>
      </w:pPr>
      <w:r w:rsidRPr="00931755">
        <w:t>Как известно, каждый возрастной период характеризуется своим типом ведущей деятельности. Под ведущей деятельностью понимается такая деятельность, развитие которой обуславливает изменения в психических процессах и психологических особенностях личности ребенка на данной стадии. Ведущая деятельность подготавливает переход ребенка к новой, высшей ступени развития.</w:t>
      </w:r>
    </w:p>
    <w:p w:rsidR="000F3093" w:rsidRPr="00931755" w:rsidRDefault="000F3093" w:rsidP="000F3093">
      <w:pPr>
        <w:pStyle w:val="12"/>
      </w:pPr>
      <w:r w:rsidRPr="00931755">
        <w:t xml:space="preserve">В данном возрасте ведущей становится учебная деятельность. Именно она определяет развитие всех психических процессов младшего школьника: памяти, внимания, мышления, восприятия и воображения. При этом дети не теряют интереса к игре, и, как считает А.А. Леонтьев, успешность решения поставленных целей достигается скорее, если многообразие деятельностей пересекается между собой [20]. Включение процесса обучения иностранного языка в контекст игровой познавательной и учебной деятельностей позволит обеспечить доминирование внутренних, реально действующих игровых и учебно-познавательных мотивов, которые в единстве с широкими социальными мотивами будут работать на формирование положительного </w:t>
      </w:r>
      <w:r w:rsidRPr="00931755">
        <w:lastRenderedPageBreak/>
        <w:t>отношения младших школьников к предмету, и на достижение целей начального языкового образования.</w:t>
      </w:r>
    </w:p>
    <w:p w:rsidR="000F3093" w:rsidRPr="00931755" w:rsidRDefault="000F3093" w:rsidP="000F3093">
      <w:pPr>
        <w:pStyle w:val="12"/>
      </w:pPr>
      <w:r w:rsidRPr="00931755">
        <w:t>Младшие школьники общительны и эмоциональны. Их поведение не всегда устойчиво и в значительной степени непроизвольно. Внимание учеников привлекает все новое и неожиданное. Нужно приучать их быть внимательными и по отношению к тому, что не является занимательным. Если этого не делать, то у детей вырабатывается привычка быть внимательными только к внешне привлекательному и у них не развиваются волевые качества личности. В дальнейшем они не смогут проявлять настойчивость, ставить перед собой цели и достигать их. При обучении младших школьников аудированию, говорению, чтению и письму важно ставить их в условия, требующие волевых усилий для сосредоточивания.</w:t>
      </w:r>
    </w:p>
    <w:p w:rsidR="000F3093" w:rsidRPr="00931755" w:rsidRDefault="000F3093" w:rsidP="000F3093">
      <w:pPr>
        <w:pStyle w:val="12"/>
      </w:pPr>
      <w:r w:rsidRPr="00931755">
        <w:t>Важнейшим свойством всякой умственной и практической деятельности является внимание. У младших школьников лучше развито непроизвольное внимание, чем произвольное, то есть ребенок в этом возрасте легко сосредоточивается на красочных и подвижных предметах (на этом базируется страсть детей к мультфильмам), но с трудом осваивается «скучный» (без картинок) текст. Успех учебной деятельности зависит в большей степени именно от произвольного внимания. Лучшими стимулами развития произвольного внимания служат рисование, лепка, конструирование, подвижные игры и специально организованные учебные игры.</w:t>
      </w:r>
    </w:p>
    <w:p w:rsidR="000F3093" w:rsidRPr="00931755" w:rsidRDefault="000F3093" w:rsidP="000F3093">
      <w:pPr>
        <w:pStyle w:val="12"/>
      </w:pPr>
      <w:r w:rsidRPr="00931755">
        <w:t>Управление вниманием школьников состоит:</w:t>
      </w:r>
    </w:p>
    <w:p w:rsidR="000F3093" w:rsidRPr="00931755" w:rsidRDefault="000F3093" w:rsidP="000F3093">
      <w:pPr>
        <w:pStyle w:val="12"/>
      </w:pPr>
      <w:r w:rsidRPr="00931755">
        <w:t>- в использовании материала, интересного в содержательном плане;</w:t>
      </w:r>
    </w:p>
    <w:p w:rsidR="000F3093" w:rsidRPr="00931755" w:rsidRDefault="000F3093" w:rsidP="000F3093">
      <w:pPr>
        <w:pStyle w:val="12"/>
      </w:pPr>
      <w:r w:rsidRPr="00931755">
        <w:t>- обеспечении каждому ученику понимания/осознания смысла (мотивов и целей) предлагаемых заданий и упражнений;</w:t>
      </w:r>
    </w:p>
    <w:p w:rsidR="000F3093" w:rsidRPr="00931755" w:rsidRDefault="000F3093" w:rsidP="000F3093">
      <w:pPr>
        <w:pStyle w:val="12"/>
      </w:pPr>
      <w:r w:rsidRPr="00931755">
        <w:t>- обеспечении знания способа выполнения упражнений;</w:t>
      </w:r>
    </w:p>
    <w:p w:rsidR="000F3093" w:rsidRPr="00931755" w:rsidRDefault="000F3093" w:rsidP="000F3093">
      <w:pPr>
        <w:pStyle w:val="12"/>
      </w:pPr>
      <w:r w:rsidRPr="00931755">
        <w:t>- создании обстановки, располагающей к сосредоточенному труду и непринужденному общению.</w:t>
      </w:r>
    </w:p>
    <w:p w:rsidR="000F3093" w:rsidRPr="00931755" w:rsidRDefault="000F3093" w:rsidP="000F3093">
      <w:pPr>
        <w:pStyle w:val="12"/>
      </w:pPr>
      <w:r w:rsidRPr="00931755">
        <w:lastRenderedPageBreak/>
        <w:t>При первых признаках снижения внимания учителю рекомендуется провести с детьми подвижную игpy(желательно под музыку) и сменить вид работы. Развитие произвольного внимания детей возможно за счет организации разнообразной интересной деятельности с четким переходом от одного вида работы к другому, с конкретными указаниями, на что им следует обратить внимание.</w:t>
      </w:r>
    </w:p>
    <w:p w:rsidR="000F3093" w:rsidRPr="00931755" w:rsidRDefault="000F3093" w:rsidP="000F3093">
      <w:pPr>
        <w:pStyle w:val="12"/>
      </w:pPr>
      <w:r w:rsidRPr="00931755">
        <w:t>Особой заботой учителя должно быть развитие умения логично и последовательно строить речь, перестраивать материал в смысловые блоки. Это особенно важно для развития памяти. В этом возрасте происходит переход к смысловому запоминанию. На уроках иностранного языка с этой целью используются иллюстрации к рассказам или стихам, работа с серией картинок, отражающих сюжетное развитие того или иного содержания. Именно в этом возрасте следует специально обучать способам заучивания языкового и речевого материала, распределять по времени и изменять способы его повторения.</w:t>
      </w:r>
    </w:p>
    <w:p w:rsidR="000F3093" w:rsidRPr="00931755" w:rsidRDefault="000F3093" w:rsidP="000F3093">
      <w:pPr>
        <w:pStyle w:val="12"/>
      </w:pPr>
      <w:r w:rsidRPr="00931755">
        <w:t>Память младших школьников достаточно развита, однако дети легко и быстро запоминают то, что вызывает их эмоциональный отклик и отвечает их интересам. Учитывая эту возрастную особенность, следует организовывать ознакомление детей с речевыми средствами общения и тренировку учащихся в употреблении лексического и грамматического материала в таких ситуациях, которые связаны с их интересами и создают мотивы для общения и взаимодействия учащихся между собой.</w:t>
      </w:r>
    </w:p>
    <w:p w:rsidR="000F3093" w:rsidRPr="00931755" w:rsidRDefault="000F3093" w:rsidP="000F3093">
      <w:pPr>
        <w:pStyle w:val="12"/>
      </w:pPr>
      <w:r w:rsidRPr="00931755">
        <w:t xml:space="preserve">Нужно развивать у учащихся способность к сознательному управлению памятью, то есть специально обращать их внимание на то, что надо запомнить. Один из приемов осмысленного запоминания - смысловая группировка материала, например: группировка слов по правилам чтения, по тематической принадлежности, грамматических структур по значению, употреблению и формообразованию и так далее. Вместе с тем значительную роль у младших школьников играет непроизвольное запоминание. Оно </w:t>
      </w:r>
      <w:r w:rsidRPr="00931755">
        <w:lastRenderedPageBreak/>
        <w:t>оказывается особенно высокопродуктивным тогда, когда запоминаемый материал становится содержанием их активной деятельности, особенно игры.</w:t>
      </w:r>
    </w:p>
    <w:p w:rsidR="000F3093" w:rsidRPr="00931755" w:rsidRDefault="000F3093" w:rsidP="000F3093">
      <w:pPr>
        <w:pStyle w:val="12"/>
      </w:pPr>
      <w:r w:rsidRPr="00931755">
        <w:t>Умственные возможности детей данного возраста довольно широки. У них развита способность к рассуждению, они могут делать выводы и умозаключения. Анализировать предметы и явления, не прибегая к практическим действиям, что свидетельствует о развитии словесно-логического мышления. Ученики способны дать аргументированные доказательства. Эту способность учащихся следует использовать при обучении иностранному языку и развивать с помощью упражнений на доказательство суждений учителя и учащихся, на моделирование проблемных ситуаций, абстрактных схем для наполнения их конкретным содержанием [16].</w:t>
      </w:r>
    </w:p>
    <w:p w:rsidR="000F3093" w:rsidRPr="00931755" w:rsidRDefault="000F3093" w:rsidP="000F3093">
      <w:pPr>
        <w:pStyle w:val="12"/>
      </w:pPr>
      <w:r w:rsidRPr="00931755">
        <w:t>В курсе раннего обучения иностранным языкам эффективно используется склонность учащихся младших классов к фантазированию, разработке сказочных сюжетов или внесению изменений в уже готовые сюжеты.</w:t>
      </w:r>
    </w:p>
    <w:p w:rsidR="000F3093" w:rsidRPr="00931755" w:rsidRDefault="000F3093" w:rsidP="000F3093">
      <w:pPr>
        <w:pStyle w:val="12"/>
      </w:pPr>
      <w:r w:rsidRPr="00931755">
        <w:t>Любая творческая деятельность, в том числе и персонификация (одно из проявлений творческого воображения), способствует развитию творческого воображения ребенка, которое можно тренировать с помощью игр и творческих заданий.</w:t>
      </w:r>
    </w:p>
    <w:p w:rsidR="000F3093" w:rsidRPr="00931755" w:rsidRDefault="000F3093" w:rsidP="000F3093">
      <w:pPr>
        <w:pStyle w:val="12"/>
      </w:pPr>
      <w:r w:rsidRPr="00931755">
        <w:t xml:space="preserve">  Самым лучшим стимулом для дальнейшего обучения для учащихся 1-4 классов является чувство успеха. Прежде всего, учителям необходимо всегда учитывать при планировании урока уровень языкового развития ребенка в родном языке, тогда обучение второму языку будет идти более успешно. Из-за индивидуальных особенностей детей в познавательном развитии учить весь класс одинаково нецелесообразно, лучше поделить их на малые группы, и уже в группах осуществлять индивидуальный подход к каждому ребенку. </w:t>
      </w:r>
    </w:p>
    <w:p w:rsidR="000F3093" w:rsidRPr="00931755" w:rsidRDefault="000F3093" w:rsidP="000F3093">
      <w:pPr>
        <w:pStyle w:val="12"/>
      </w:pPr>
      <w:r w:rsidRPr="00931755">
        <w:t xml:space="preserve">Вовлекая детей в те виды и формы деятельности, которые отвечают их эмоциональному состоянию, учитель создает психологический комфорт </w:t>
      </w:r>
      <w:r w:rsidRPr="00931755">
        <w:lastRenderedPageBreak/>
        <w:t>радостного восприятия нового, а именно помогает усвоить лексику, овладеть основами грамматики и фонетики, а главное развить коммуникативные способности на иностранном языке.</w:t>
      </w:r>
    </w:p>
    <w:p w:rsidR="000F3093" w:rsidRPr="00931755" w:rsidRDefault="000F3093" w:rsidP="000F3093">
      <w:pPr>
        <w:pStyle w:val="12"/>
      </w:pPr>
      <w:r w:rsidRPr="00931755">
        <w:t>Следовательно, при обучении детей необходимо учитывать, что:</w:t>
      </w:r>
    </w:p>
    <w:p w:rsidR="000F3093" w:rsidRPr="00931755" w:rsidRDefault="001E4A4F" w:rsidP="001E4A4F">
      <w:pPr>
        <w:pStyle w:val="12"/>
        <w:ind w:firstLine="708"/>
      </w:pPr>
      <w:r>
        <w:t xml:space="preserve">- </w:t>
      </w:r>
      <w:r w:rsidR="000F3093" w:rsidRPr="00931755">
        <w:t>введение раннего обучения иностранным языкам обосновывается природной расположенностью детей к языкам и их эмоциональной готовностью к овладению ими, а также преимуществом глобально действующей игровой мотивации детей младшего школьного возраста;</w:t>
      </w:r>
    </w:p>
    <w:p w:rsidR="000F3093" w:rsidRPr="00931755" w:rsidRDefault="001E4A4F" w:rsidP="001E4A4F">
      <w:pPr>
        <w:pStyle w:val="12"/>
        <w:ind w:firstLine="708"/>
      </w:pPr>
      <w:r>
        <w:t xml:space="preserve">- </w:t>
      </w:r>
      <w:r w:rsidR="000F3093" w:rsidRPr="00931755">
        <w:t>наиболее благоприятный возраст, с которого предпочтительно начинать раннее изучение иностранного языка в начальной школе - 6-7 лет;</w:t>
      </w:r>
    </w:p>
    <w:p w:rsidR="000F3093" w:rsidRDefault="001E4A4F" w:rsidP="001E4A4F">
      <w:pPr>
        <w:pStyle w:val="12"/>
        <w:ind w:firstLine="708"/>
      </w:pPr>
      <w:r>
        <w:t xml:space="preserve">- </w:t>
      </w:r>
      <w:r w:rsidR="000F3093" w:rsidRPr="00931755">
        <w:t>младший школьный возраст в силу специфики ведущей для этого возраста деятельности – игры, дает возможность уже на начальном этапе реализовать коммуникативную направленность обучения.</w:t>
      </w:r>
    </w:p>
    <w:p w:rsidR="005348DC" w:rsidRDefault="005348DC" w:rsidP="000F3093">
      <w:pPr>
        <w:pStyle w:val="12"/>
      </w:pPr>
    </w:p>
    <w:p w:rsidR="001E4A4F" w:rsidRPr="001E4A4F" w:rsidRDefault="001E4A4F" w:rsidP="001E4A4F">
      <w:pPr>
        <w:pStyle w:val="12"/>
        <w:rPr>
          <w:b/>
          <w:sz w:val="24"/>
          <w:szCs w:val="24"/>
        </w:rPr>
      </w:pPr>
      <w:r w:rsidRPr="001E4A4F">
        <w:rPr>
          <w:b/>
        </w:rPr>
        <w:t xml:space="preserve">1.3. Требования ФГОС к уровню сформированности навыка говорения на английском языке у учащихся начальной школы </w:t>
      </w:r>
    </w:p>
    <w:p w:rsidR="001E4A4F" w:rsidRPr="00931755" w:rsidRDefault="001E4A4F" w:rsidP="001E4A4F">
      <w:pPr>
        <w:pStyle w:val="12"/>
        <w:rPr>
          <w:sz w:val="24"/>
          <w:szCs w:val="24"/>
        </w:rPr>
      </w:pPr>
      <w:r w:rsidRPr="00931755">
        <w:rPr>
          <w:rFonts w:ascii="TimesNewRomanPSMT" w:hAnsi="TimesNewRomanPSMT"/>
        </w:rPr>
        <w:t>Для того чтобы организация работ</w:t>
      </w:r>
      <w:r>
        <w:rPr>
          <w:rFonts w:ascii="TimesNewRomanPSMT" w:hAnsi="TimesNewRomanPSMT"/>
        </w:rPr>
        <w:t xml:space="preserve">ы по формированию умений говорения на уроках английского </w:t>
      </w:r>
      <w:r w:rsidRPr="00931755">
        <w:rPr>
          <w:rFonts w:ascii="TimesNewRomanPSMT" w:hAnsi="TimesNewRomanPSMT"/>
        </w:rPr>
        <w:t>языка осуществлялась успешно и имела положительные результаты, учителям при обучении учащихся необходимо принимать во</w:t>
      </w:r>
      <w:r>
        <w:rPr>
          <w:rFonts w:ascii="TimesNewRomanPSMT" w:hAnsi="TimesNewRomanPSMT"/>
        </w:rPr>
        <w:t xml:space="preserve"> </w:t>
      </w:r>
      <w:r w:rsidRPr="00931755">
        <w:rPr>
          <w:rFonts w:ascii="TimesNewRomanPSMT" w:hAnsi="TimesNewRomanPSMT"/>
        </w:rPr>
        <w:t>внимание и учитывать те требования, которые сегодня выдвигает Федеральный Государственный Образовательный Cтандарт</w:t>
      </w:r>
      <w:r>
        <w:rPr>
          <w:rFonts w:ascii="TimesNewRomanPSMT" w:hAnsi="TimesNewRomanPSMT"/>
        </w:rPr>
        <w:t xml:space="preserve"> (ФГОС) для начальной школы</w:t>
      </w:r>
      <w:r w:rsidRPr="00931755">
        <w:rPr>
          <w:rFonts w:ascii="TimesNewRomanPSMT" w:hAnsi="TimesNewRomanPSMT"/>
        </w:rPr>
        <w:t xml:space="preserve">. </w:t>
      </w:r>
    </w:p>
    <w:p w:rsidR="001E4A4F" w:rsidRPr="00931755" w:rsidRDefault="001E4A4F" w:rsidP="001E4A4F">
      <w:pPr>
        <w:pStyle w:val="12"/>
      </w:pPr>
      <w:r w:rsidRPr="00931755">
        <w:t xml:space="preserve">Умение чётко, грамотно и понятно выражать мысль или достоверно передавать информацию является одним из основных умений, заложенных в концепции ФГОС. Основная ориентация идет на применение знаний, умений и навыков в элементарных учебных ситуациях, а также в реальных жизненных условиях. Результаты изучения предмета «Иностранный язык» должны отражать сформированность иноязычной коммуникативной компетенции на уровне А1 в соответствии с Общеевропейскими компетенциями владения иностранным языком  в совокупности ее </w:t>
      </w:r>
      <w:r w:rsidRPr="00931755">
        <w:lastRenderedPageBreak/>
        <w:t>составляющих – речевой, языковой, социокультурной, учебно-познавательной.</w:t>
      </w:r>
    </w:p>
    <w:p w:rsidR="001E4A4F" w:rsidRPr="00931755" w:rsidRDefault="001E4A4F" w:rsidP="001E4A4F">
      <w:pPr>
        <w:pStyle w:val="12"/>
      </w:pPr>
      <w:r w:rsidRPr="00931755">
        <w:t>Относительно навыка говорения предполагается, что выпускник начальной школы:</w:t>
      </w:r>
    </w:p>
    <w:p w:rsidR="001E4A4F" w:rsidRPr="00931755" w:rsidRDefault="001E4A4F" w:rsidP="001E4A4F">
      <w:pPr>
        <w:pStyle w:val="12"/>
        <w:ind w:firstLine="708"/>
      </w:pPr>
      <w:r>
        <w:t xml:space="preserve">- </w:t>
      </w:r>
      <w:r w:rsidRPr="00931755">
        <w:t xml:space="preserve">приобретет начальные навыки общения в устной форме с носителями иностранного языка на основе своих речевых возможностей и способностей; </w:t>
      </w:r>
    </w:p>
    <w:p w:rsidR="001E4A4F" w:rsidRPr="00931755" w:rsidRDefault="001E4A4F" w:rsidP="001E4A4F">
      <w:pPr>
        <w:pStyle w:val="12"/>
        <w:ind w:firstLine="708"/>
      </w:pPr>
      <w:r>
        <w:t xml:space="preserve">- </w:t>
      </w:r>
      <w:r w:rsidRPr="00931755">
        <w:t>освоит правила речевого поведения;</w:t>
      </w:r>
    </w:p>
    <w:p w:rsidR="001E4A4F" w:rsidRPr="00931755" w:rsidRDefault="001E4A4F" w:rsidP="001E4A4F">
      <w:pPr>
        <w:pStyle w:val="12"/>
        <w:ind w:firstLine="708"/>
      </w:pPr>
      <w:r>
        <w:t xml:space="preserve">- </w:t>
      </w:r>
      <w:r w:rsidRPr="00931755">
        <w:t xml:space="preserve">освоит начальные лингвистические представления, необходимые для овладения на элементарном уровне устной речью на иностранном языке, расширит лингвистический кругозор. </w:t>
      </w:r>
    </w:p>
    <w:p w:rsidR="001E4A4F" w:rsidRPr="00931755" w:rsidRDefault="001E4A4F" w:rsidP="001E4A4F">
      <w:pPr>
        <w:pStyle w:val="12"/>
      </w:pPr>
      <w:r w:rsidRPr="00931755">
        <w:t>Что касается сформированности   умений говорения, то предметные результаты должны быть проявлены:</w:t>
      </w:r>
    </w:p>
    <w:p w:rsidR="001E4A4F" w:rsidRDefault="001E4A4F" w:rsidP="001E4A4F">
      <w:pPr>
        <w:pStyle w:val="12"/>
        <w:ind w:firstLine="708"/>
      </w:pPr>
      <w:r>
        <w:t xml:space="preserve">- </w:t>
      </w:r>
      <w:r w:rsidRPr="00931755">
        <w:t>в умении вести разные виды диалога в стандартных ситуациях общения (диалог этикетного характера, диалог-побуждение к действию, диалог-расспрос). Объем данного диалога должен составлять 4-5 реплик со стороны каждого собеседника в рамках тематического содержания речи с вербальными и /или невербальными опорами, с соблюдением норм речевого этикета, принятых в стране/странах изучаемого языка;</w:t>
      </w:r>
    </w:p>
    <w:p w:rsidR="001E4A4F" w:rsidRPr="00931755" w:rsidRDefault="001E4A4F" w:rsidP="001E4A4F">
      <w:pPr>
        <w:pStyle w:val="12"/>
        <w:ind w:firstLine="708"/>
      </w:pPr>
      <w:r>
        <w:t xml:space="preserve">- </w:t>
      </w:r>
      <w:r w:rsidRPr="00931755">
        <w:t>в создании устных связных монологических высказываний (описание, характеристика, повествование) объемом 4-5 фраз с вербальными и/или невербальными опорами в рамках тематического содержания речи;</w:t>
      </w:r>
    </w:p>
    <w:p w:rsidR="001E4A4F" w:rsidRPr="00931755" w:rsidRDefault="001E4A4F" w:rsidP="001E4A4F">
      <w:pPr>
        <w:pStyle w:val="12"/>
      </w:pPr>
      <w:r w:rsidRPr="00931755">
        <w:t>- в передаче основного содержания прочитанного текста;</w:t>
      </w:r>
    </w:p>
    <w:p w:rsidR="001E4A4F" w:rsidRDefault="001E4A4F" w:rsidP="001E4A4F">
      <w:pPr>
        <w:pStyle w:val="12"/>
      </w:pPr>
      <w:r w:rsidRPr="00931755">
        <w:t>- в представлении результато</w:t>
      </w:r>
      <w:r>
        <w:t>в выполненной проектной работы.</w:t>
      </w:r>
    </w:p>
    <w:p w:rsidR="001E4A4F" w:rsidRPr="00931755" w:rsidRDefault="001E4A4F" w:rsidP="001E4A4F">
      <w:pPr>
        <w:pStyle w:val="12"/>
      </w:pPr>
      <w:r w:rsidRPr="00931755">
        <w:t>С произносительной точки зрения, что тоже немаловажно в качественном речевом акте, результатом сформированности навыка говорения должны быть умения:</w:t>
      </w:r>
    </w:p>
    <w:p w:rsidR="001E4A4F" w:rsidRPr="00931755" w:rsidRDefault="001E4A4F" w:rsidP="001E4A4F">
      <w:pPr>
        <w:pStyle w:val="12"/>
      </w:pPr>
      <w:r w:rsidRPr="00931755">
        <w:t>- верно, без ошибок, ведущих к сбою коммуникации, произносить изученные звуки иностранного языка, соблюдая правильное ударение в словах и фразах;</w:t>
      </w:r>
    </w:p>
    <w:p w:rsidR="001E4A4F" w:rsidRPr="00931755" w:rsidRDefault="001E4A4F" w:rsidP="001E4A4F">
      <w:pPr>
        <w:pStyle w:val="12"/>
      </w:pPr>
      <w:r w:rsidRPr="00931755">
        <w:lastRenderedPageBreak/>
        <w:t>- владеть особенностями интонации в утвердительных и отрицательных предложениях, а также в изученных типах вопросов;</w:t>
      </w:r>
    </w:p>
    <w:p w:rsidR="001E4A4F" w:rsidRPr="00931755" w:rsidRDefault="001E4A4F" w:rsidP="001E4A4F">
      <w:pPr>
        <w:pStyle w:val="12"/>
      </w:pPr>
      <w:r w:rsidRPr="00931755">
        <w:t>- употреблять в устной речи не менее 500 изученных лексических единиц (слов, словосочетаний, речевых клише) в их основных значениях;</w:t>
      </w:r>
    </w:p>
    <w:p w:rsidR="001E4A4F" w:rsidRPr="00931755" w:rsidRDefault="001E4A4F" w:rsidP="001E4A4F">
      <w:pPr>
        <w:pStyle w:val="12"/>
      </w:pPr>
      <w:r w:rsidRPr="00931755">
        <w:t>- распознавать и употреблять в устной речи изученные синтаксические конструкции и морфологические формы изучаемого иностранного (английского) языка;</w:t>
      </w:r>
    </w:p>
    <w:p w:rsidR="001E4A4F" w:rsidRPr="00931755" w:rsidRDefault="001E4A4F" w:rsidP="001E4A4F">
      <w:pPr>
        <w:pStyle w:val="12"/>
      </w:pPr>
      <w:r w:rsidRPr="00931755">
        <w:t>- уметь кратко представлять свою страну на иностранном языке в рамках изучаемой тематики;</w:t>
      </w:r>
    </w:p>
    <w:p w:rsidR="001E4A4F" w:rsidRPr="00931755" w:rsidRDefault="001E4A4F" w:rsidP="001E4A4F">
      <w:pPr>
        <w:pStyle w:val="12"/>
      </w:pPr>
      <w:r w:rsidRPr="00931755">
        <w:t>- знакомить представителей других стран с культурой своего народа и участвовать в элементарном бытовом общении на иностранном языке</w:t>
      </w:r>
    </w:p>
    <w:p w:rsidR="001E4A4F" w:rsidRPr="00931755" w:rsidRDefault="001E4A4F" w:rsidP="001E4A4F">
      <w:pPr>
        <w:pStyle w:val="12"/>
      </w:pPr>
      <w:r w:rsidRPr="00931755">
        <w:t xml:space="preserve">     Во 2-м классе (что соответствует первому году обу</w:t>
      </w:r>
      <w:r>
        <w:t>ч</w:t>
      </w:r>
      <w:r w:rsidRPr="00931755">
        <w:t>ения) ученики должны отражать сформированность навыка говорения посредством следующих коммуникативных умений:</w:t>
      </w:r>
    </w:p>
    <w:p w:rsidR="001E4A4F" w:rsidRPr="00931755" w:rsidRDefault="001E4A4F" w:rsidP="001E4A4F">
      <w:pPr>
        <w:pStyle w:val="12"/>
      </w:pPr>
      <w:r w:rsidRPr="00931755">
        <w:t xml:space="preserve">- общаться в устной форме, используя рецептивные и продуктивные виды речевой деятельности в рамках следующего тематического содержания: Мир моего «Я» - приветствие, знакомство, моя семья, моя любимая еда, мой день рождения. Мир моих увлечений – любимый цвет, игрушка, игра; любимые занятия, мой питомец, выходной день (в кино, в зоопарке). </w:t>
      </w:r>
      <w:r w:rsidRPr="00931755">
        <w:rPr>
          <w:rFonts w:ascii="Times New Roman,Bold" w:hAnsi="Times New Roman,Bold"/>
        </w:rPr>
        <w:t xml:space="preserve">Мир вокруг меня - </w:t>
      </w:r>
      <w:r w:rsidRPr="00931755">
        <w:t xml:space="preserve">моя школа, мои друзья, моя малая родина (город, село). </w:t>
      </w:r>
      <w:r w:rsidRPr="00931755">
        <w:rPr>
          <w:rFonts w:ascii="Times New Roman,Bold" w:hAnsi="Times New Roman,Bold"/>
        </w:rPr>
        <w:t xml:space="preserve">Родная страна и страны изучаемого языка - </w:t>
      </w:r>
      <w:r w:rsidRPr="00931755">
        <w:t xml:space="preserve">названия родной страны и страны/стран изучаемого языка; их столиц. Произведения детского фольклора, литературные персонажи детских книг, праздники родной страны и страны/стран изучаемого языка (Новый год, Рождество). А также употреблять в устной речи в соответствии с постявленной коммуникативной задачей определенные речевые образцы. </w:t>
      </w:r>
    </w:p>
    <w:p w:rsidR="001E4A4F" w:rsidRPr="00931755" w:rsidRDefault="001E4A4F" w:rsidP="001E4A4F">
      <w:pPr>
        <w:pStyle w:val="12"/>
      </w:pPr>
      <w:r w:rsidRPr="00931755">
        <w:t>На первом году обучения иностранному (английскому) языку (что соответствует 2-му классу школы) навык говорения должен быть проявлен в умениях:</w:t>
      </w:r>
    </w:p>
    <w:p w:rsidR="001E4A4F" w:rsidRPr="00931755" w:rsidRDefault="001E4A4F" w:rsidP="001E4A4F">
      <w:pPr>
        <w:pStyle w:val="12"/>
        <w:rPr>
          <w:sz w:val="24"/>
          <w:szCs w:val="24"/>
        </w:rPr>
      </w:pPr>
      <w:r w:rsidRPr="00931755">
        <w:lastRenderedPageBreak/>
        <w:t xml:space="preserve">- вести диалог этикетного характера (приветствие и ответ на приветствие, знакомство, прощание, поздравление и благодарность за поздравление, извинение), диалог-расспрос (задавать вопросы и отвечать на вопросы собеседника) с опорой на картинки, фотографии и/или ключевые слова в рамках тематического содержания речи с соблюдением норм речевого этикета в объеме не менее 3 реплик со стороны каждого собеседника; </w:t>
      </w:r>
    </w:p>
    <w:p w:rsidR="001E4A4F" w:rsidRPr="00931755" w:rsidRDefault="001E4A4F" w:rsidP="001E4A4F">
      <w:pPr>
        <w:pStyle w:val="12"/>
      </w:pPr>
      <w:r w:rsidRPr="00931755">
        <w:t>- создавать устные монологические высказывания объемом не менее 3 фраз в рамках тематического содержания речи с опорой на картинки, фотографии, вопросы, ключевые слова.</w:t>
      </w:r>
    </w:p>
    <w:p w:rsidR="001E4A4F" w:rsidRPr="00931755" w:rsidRDefault="001E4A4F" w:rsidP="001E4A4F">
      <w:pPr>
        <w:pStyle w:val="12"/>
        <w:rPr>
          <w:rFonts w:ascii="Arial" w:hAnsi="Arial" w:cs="Arial"/>
        </w:rPr>
      </w:pPr>
      <w:r w:rsidRPr="00931755">
        <w:rPr>
          <w:rStyle w:val="c10"/>
        </w:rPr>
        <w:t>Коммуникативные умения в русле го</w:t>
      </w:r>
      <w:r>
        <w:rPr>
          <w:rStyle w:val="c10"/>
        </w:rPr>
        <w:t>ворения должны быть реализован</w:t>
      </w:r>
      <w:r w:rsidRPr="00931755">
        <w:rPr>
          <w:rStyle w:val="c10"/>
        </w:rPr>
        <w:t>ы данным образом:</w:t>
      </w:r>
    </w:p>
    <w:p w:rsidR="001E4A4F" w:rsidRPr="00931755" w:rsidRDefault="001E4A4F" w:rsidP="001E4A4F">
      <w:pPr>
        <w:pStyle w:val="12"/>
        <w:rPr>
          <w:rFonts w:ascii="Arial" w:hAnsi="Arial" w:cs="Arial"/>
        </w:rPr>
      </w:pPr>
      <w:r w:rsidRPr="00931755">
        <w:rPr>
          <w:rStyle w:val="c10"/>
        </w:rPr>
        <w:t>1. Диалогическая форма</w:t>
      </w:r>
    </w:p>
    <w:p w:rsidR="001E4A4F" w:rsidRPr="00931755" w:rsidRDefault="001E4A4F" w:rsidP="001E4A4F">
      <w:pPr>
        <w:pStyle w:val="12"/>
        <w:rPr>
          <w:rFonts w:ascii="Arial" w:hAnsi="Arial" w:cs="Arial"/>
        </w:rPr>
      </w:pPr>
      <w:r w:rsidRPr="00931755">
        <w:rPr>
          <w:rStyle w:val="c10"/>
        </w:rPr>
        <w:t>Уметь вести:</w:t>
      </w:r>
    </w:p>
    <w:p w:rsidR="001E4A4F" w:rsidRPr="00931755" w:rsidRDefault="001E4A4F" w:rsidP="001E4A4F">
      <w:pPr>
        <w:pStyle w:val="12"/>
        <w:rPr>
          <w:rFonts w:ascii="Arial" w:hAnsi="Arial" w:cs="Arial"/>
        </w:rPr>
      </w:pPr>
      <w:r w:rsidRPr="00931755">
        <w:rPr>
          <w:rStyle w:val="c10"/>
        </w:rPr>
        <w:t>- этикетные диалоги в типичных ситуациях бытового, учебно-трудового и межкультурного общения, в том числе полученные с помощью средств коммуникации;</w:t>
      </w:r>
    </w:p>
    <w:p w:rsidR="001E4A4F" w:rsidRPr="00931755" w:rsidRDefault="001E4A4F" w:rsidP="001E4A4F">
      <w:pPr>
        <w:pStyle w:val="12"/>
        <w:rPr>
          <w:rFonts w:ascii="Arial" w:hAnsi="Arial" w:cs="Arial"/>
        </w:rPr>
      </w:pPr>
      <w:r w:rsidRPr="00931755">
        <w:rPr>
          <w:rStyle w:val="c10"/>
        </w:rPr>
        <w:t>- диалог-расспрос (запрос информации и ответ на него);</w:t>
      </w:r>
    </w:p>
    <w:p w:rsidR="001E4A4F" w:rsidRPr="00931755" w:rsidRDefault="001E4A4F" w:rsidP="001E4A4F">
      <w:pPr>
        <w:pStyle w:val="12"/>
        <w:rPr>
          <w:rFonts w:ascii="Arial" w:hAnsi="Arial" w:cs="Arial"/>
        </w:rPr>
      </w:pPr>
      <w:r w:rsidRPr="00931755">
        <w:rPr>
          <w:rStyle w:val="c10"/>
        </w:rPr>
        <w:t>- диалог-побуждение к действию.</w:t>
      </w:r>
    </w:p>
    <w:p w:rsidR="001E4A4F" w:rsidRPr="00931755" w:rsidRDefault="001E4A4F" w:rsidP="001E4A4F">
      <w:pPr>
        <w:pStyle w:val="12"/>
        <w:rPr>
          <w:rFonts w:ascii="Arial" w:hAnsi="Arial" w:cs="Arial"/>
        </w:rPr>
      </w:pPr>
      <w:r w:rsidRPr="00931755">
        <w:rPr>
          <w:rStyle w:val="c10"/>
        </w:rPr>
        <w:t>2. Монологическая форма</w:t>
      </w:r>
    </w:p>
    <w:p w:rsidR="001E4A4F" w:rsidRPr="00931755" w:rsidRDefault="001E4A4F" w:rsidP="001E4A4F">
      <w:pPr>
        <w:pStyle w:val="12"/>
        <w:rPr>
          <w:rFonts w:ascii="Arial" w:hAnsi="Arial" w:cs="Arial"/>
        </w:rPr>
      </w:pPr>
      <w:r w:rsidRPr="00931755">
        <w:rPr>
          <w:rStyle w:val="c10"/>
        </w:rPr>
        <w:t>Уметь пользоваться:</w:t>
      </w:r>
    </w:p>
    <w:p w:rsidR="001E4A4F" w:rsidRPr="00931755" w:rsidRDefault="001E4A4F" w:rsidP="001E4A4F">
      <w:pPr>
        <w:pStyle w:val="12"/>
        <w:rPr>
          <w:rFonts w:ascii="Arial" w:hAnsi="Arial" w:cs="Arial"/>
        </w:rPr>
      </w:pPr>
      <w:r w:rsidRPr="00931755">
        <w:rPr>
          <w:rStyle w:val="c10"/>
        </w:rPr>
        <w:t>- основными коммуникативными типами речи: описание, рассказ, характеристика (персонажей).</w:t>
      </w:r>
    </w:p>
    <w:p w:rsidR="001E4A4F" w:rsidRPr="00931755" w:rsidRDefault="001E4A4F" w:rsidP="001E4A4F">
      <w:pPr>
        <w:pStyle w:val="12"/>
      </w:pPr>
      <w:r w:rsidRPr="00931755">
        <w:t xml:space="preserve">Согласно требованиям ФГОС </w:t>
      </w:r>
      <w:r w:rsidRPr="00931755">
        <w:rPr>
          <w:rFonts w:ascii="TimesNewRomanPSMT" w:hAnsi="TimesNewRomanPSMT"/>
        </w:rPr>
        <w:t xml:space="preserve">на уроке иностранного языка необходимо ставить и достигать более сложные цели: не только учебные, но и воспитательные, развивающие, социокультурные. Освоение УУД (универсальных учебных действий) – это освоение «умения учиться», а значит, учащиеся будут готовы к самосовершенствованию, саморазвитию, формированию умений и знаний. </w:t>
      </w:r>
    </w:p>
    <w:p w:rsidR="001D3711" w:rsidRPr="001E4A4F" w:rsidRDefault="001E4A4F" w:rsidP="001E4A4F">
      <w:pPr>
        <w:pStyle w:val="12"/>
        <w:rPr>
          <w:rFonts w:ascii="TimesNewRomanPSMT" w:hAnsi="TimesNewRomanPSMT"/>
        </w:rPr>
      </w:pPr>
      <w:r>
        <w:rPr>
          <w:rFonts w:ascii="TimesNewRomanPSMT" w:hAnsi="TimesNewRomanPSMT"/>
        </w:rPr>
        <w:t xml:space="preserve">   </w:t>
      </w:r>
    </w:p>
    <w:p w:rsidR="00B80718" w:rsidRDefault="00B80718" w:rsidP="00F203FF">
      <w:pPr>
        <w:pStyle w:val="1"/>
        <w:spacing w:line="360" w:lineRule="auto"/>
        <w:ind w:left="633" w:right="0"/>
      </w:pPr>
      <w:bookmarkStart w:id="11" w:name="_Toc84803756"/>
      <w:bookmarkStart w:id="12" w:name="_Toc86800177"/>
      <w:r>
        <w:lastRenderedPageBreak/>
        <w:t>Выводы по главе 1</w:t>
      </w:r>
      <w:bookmarkEnd w:id="11"/>
      <w:bookmarkEnd w:id="12"/>
      <w:r>
        <w:t xml:space="preserve"> </w:t>
      </w:r>
    </w:p>
    <w:p w:rsidR="001E4A4F" w:rsidRPr="00931755" w:rsidRDefault="001E4A4F" w:rsidP="001E4A4F">
      <w:pPr>
        <w:pStyle w:val="12"/>
      </w:pPr>
      <w:r w:rsidRPr="00931755">
        <w:t xml:space="preserve">Анализ работ методистов, педагогов и психологов показал, что при обучении английскому языку </w:t>
      </w:r>
      <w:r>
        <w:t>навыку говорения</w:t>
      </w:r>
      <w:r w:rsidRPr="00931755">
        <w:t xml:space="preserve"> отводится важная роль, а организация обучения говорению требует от преподавателя четких теоретических знаний об этом процессе. Поэтому мы дали определение понятию «говорение», подробно рассмотрели виды говорения и их классификацию, чтобы точно понимать, чему мы должны обучать младших школьников. </w:t>
      </w:r>
    </w:p>
    <w:p w:rsidR="001E4A4F" w:rsidRPr="00931755" w:rsidRDefault="001E4A4F" w:rsidP="001E4A4F">
      <w:pPr>
        <w:pStyle w:val="12"/>
      </w:pPr>
      <w:r w:rsidRPr="00931755">
        <w:t xml:space="preserve">Мы установили, какие подходы к обучению говорению на английском языке могут быть использованы учителями, при этом описали некоторые их достоинства и недостатки. </w:t>
      </w:r>
    </w:p>
    <w:p w:rsidR="001E4A4F" w:rsidRPr="00931755" w:rsidRDefault="001E4A4F" w:rsidP="001E4A4F">
      <w:pPr>
        <w:pStyle w:val="12"/>
        <w:rPr>
          <w:sz w:val="24"/>
          <w:szCs w:val="24"/>
        </w:rPr>
      </w:pPr>
      <w:r w:rsidRPr="00931755">
        <w:t xml:space="preserve">В ходе работы были отмечены важные психологические особенности детей младшего школьного возраста, факторы и мотивы, оказывающие влияние на познавательные способности и поведение детей. Все это мы будем учитывать при составлении методических рекомендаций по обучению говорения на английском языке для того, чтобы суметь создать оптимальные условия для эффективного учебного процесса. </w:t>
      </w:r>
    </w:p>
    <w:p w:rsidR="001E4A4F" w:rsidRPr="00931755" w:rsidRDefault="001E4A4F" w:rsidP="001E4A4F">
      <w:pPr>
        <w:pStyle w:val="12"/>
        <w:rPr>
          <w:sz w:val="24"/>
          <w:szCs w:val="24"/>
        </w:rPr>
      </w:pPr>
      <w:r w:rsidRPr="00931755">
        <w:t xml:space="preserve">Также были изучены требования ФГОС к уровню сформированности навыка говорения у учеников начальной школы, и мы подчеркнули важность развития диалогического общения у младших школьников. </w:t>
      </w:r>
    </w:p>
    <w:p w:rsidR="00B96E3B" w:rsidRDefault="00B96E3B" w:rsidP="00F203FF">
      <w:pPr>
        <w:spacing w:line="360" w:lineRule="auto"/>
        <w:ind w:left="0" w:right="74" w:firstLine="709"/>
      </w:pPr>
    </w:p>
    <w:p w:rsidR="00B96E3B" w:rsidRDefault="00B96E3B" w:rsidP="00F203FF">
      <w:pPr>
        <w:spacing w:line="360" w:lineRule="auto"/>
        <w:ind w:left="0" w:right="74" w:firstLine="709"/>
      </w:pPr>
    </w:p>
    <w:p w:rsidR="00B96E3B" w:rsidRDefault="00B96E3B" w:rsidP="00F203FF">
      <w:pPr>
        <w:spacing w:line="360" w:lineRule="auto"/>
        <w:ind w:left="0" w:right="74" w:firstLine="709"/>
      </w:pPr>
    </w:p>
    <w:p w:rsidR="00B96E3B" w:rsidRDefault="00B96E3B" w:rsidP="00F203FF">
      <w:pPr>
        <w:spacing w:line="360" w:lineRule="auto"/>
        <w:ind w:left="0" w:right="74" w:firstLine="709"/>
      </w:pPr>
    </w:p>
    <w:p w:rsidR="00B96E3B" w:rsidRDefault="00B96E3B" w:rsidP="00F203FF">
      <w:pPr>
        <w:spacing w:line="360" w:lineRule="auto"/>
        <w:ind w:left="0" w:right="74" w:firstLine="709"/>
      </w:pPr>
    </w:p>
    <w:p w:rsidR="00B96E3B" w:rsidRDefault="00B96E3B" w:rsidP="00F203FF">
      <w:pPr>
        <w:spacing w:line="360" w:lineRule="auto"/>
        <w:ind w:left="0" w:right="74" w:firstLine="709"/>
      </w:pPr>
    </w:p>
    <w:p w:rsidR="00B96E3B" w:rsidRDefault="00B96E3B" w:rsidP="00F203FF">
      <w:pPr>
        <w:spacing w:line="360" w:lineRule="auto"/>
        <w:ind w:left="0" w:right="74" w:firstLine="709"/>
      </w:pPr>
    </w:p>
    <w:p w:rsidR="00B96E3B" w:rsidRDefault="00B96E3B" w:rsidP="00F203FF">
      <w:pPr>
        <w:spacing w:line="360" w:lineRule="auto"/>
        <w:ind w:left="0" w:right="74" w:firstLine="709"/>
      </w:pPr>
    </w:p>
    <w:p w:rsidR="00B96E3B" w:rsidRDefault="00B96E3B" w:rsidP="00F203FF">
      <w:pPr>
        <w:spacing w:line="360" w:lineRule="auto"/>
        <w:ind w:left="0" w:right="74" w:firstLine="0"/>
      </w:pPr>
    </w:p>
    <w:p w:rsidR="00B80718" w:rsidRPr="00EF4002" w:rsidRDefault="00B80718" w:rsidP="00F203FF">
      <w:pPr>
        <w:pStyle w:val="1"/>
        <w:spacing w:after="0" w:line="360" w:lineRule="auto"/>
        <w:ind w:left="0" w:right="0" w:firstLine="0"/>
        <w:rPr>
          <w:color w:val="auto"/>
          <w:sz w:val="32"/>
          <w:szCs w:val="32"/>
        </w:rPr>
      </w:pPr>
      <w:bookmarkStart w:id="13" w:name="_Toc84803757"/>
      <w:bookmarkStart w:id="14" w:name="_Toc86800178"/>
      <w:r w:rsidRPr="00982FC0">
        <w:rPr>
          <w:sz w:val="32"/>
          <w:szCs w:val="32"/>
        </w:rPr>
        <w:lastRenderedPageBreak/>
        <w:t>Глава 2. Методические рекоменд</w:t>
      </w:r>
      <w:r w:rsidR="00A03DFB">
        <w:rPr>
          <w:sz w:val="32"/>
          <w:szCs w:val="32"/>
        </w:rPr>
        <w:t>ац</w:t>
      </w:r>
      <w:r w:rsidR="001E4A4F">
        <w:rPr>
          <w:sz w:val="32"/>
          <w:szCs w:val="32"/>
        </w:rPr>
        <w:t xml:space="preserve">ии по формированию </w:t>
      </w:r>
      <w:r w:rsidR="00A03DFB">
        <w:rPr>
          <w:sz w:val="32"/>
          <w:szCs w:val="32"/>
        </w:rPr>
        <w:t xml:space="preserve">навыка </w:t>
      </w:r>
      <w:r w:rsidR="001E4A4F">
        <w:rPr>
          <w:sz w:val="32"/>
          <w:szCs w:val="32"/>
        </w:rPr>
        <w:t xml:space="preserve">говорения на английском языке </w:t>
      </w:r>
      <w:bookmarkEnd w:id="13"/>
      <w:bookmarkEnd w:id="14"/>
      <w:r w:rsidR="001E4A4F">
        <w:rPr>
          <w:sz w:val="32"/>
          <w:szCs w:val="32"/>
        </w:rPr>
        <w:t>у учащихся начальной школы</w:t>
      </w:r>
    </w:p>
    <w:p w:rsidR="00FE23FA" w:rsidRDefault="00FE23FA" w:rsidP="00FE23FA">
      <w:pPr>
        <w:pStyle w:val="12"/>
        <w:ind w:firstLine="708"/>
        <w:rPr>
          <w:b/>
        </w:rPr>
      </w:pPr>
      <w:r w:rsidRPr="00FE23FA">
        <w:rPr>
          <w:b/>
        </w:rPr>
        <w:t>2</w:t>
      </w:r>
      <w:r w:rsidR="0089384B">
        <w:rPr>
          <w:b/>
        </w:rPr>
        <w:t>.1 Сравнительный анализ</w:t>
      </w:r>
      <w:r w:rsidRPr="00FE23FA">
        <w:rPr>
          <w:b/>
        </w:rPr>
        <w:t xml:space="preserve"> УМК по английск</w:t>
      </w:r>
      <w:r w:rsidR="0089384B">
        <w:rPr>
          <w:b/>
        </w:rPr>
        <w:t>ому языку для начальной школы</w:t>
      </w:r>
    </w:p>
    <w:p w:rsidR="0089384B" w:rsidRPr="00FE23FA" w:rsidRDefault="0089384B" w:rsidP="00FE23FA">
      <w:pPr>
        <w:pStyle w:val="12"/>
        <w:ind w:firstLine="708"/>
        <w:rPr>
          <w:b/>
        </w:rPr>
      </w:pPr>
      <w:r>
        <w:rPr>
          <w:b/>
        </w:rPr>
        <w:t>2.1.1 УМК «Английский в фокусе»</w:t>
      </w:r>
    </w:p>
    <w:p w:rsidR="00FE23FA" w:rsidRPr="00931755" w:rsidRDefault="00FE23FA" w:rsidP="00FE23FA">
      <w:pPr>
        <w:pStyle w:val="12"/>
      </w:pPr>
      <w:r w:rsidRPr="00931755">
        <w:t>Учебно-методический комплект по английскому языку «Английский в фокусе – 2» (</w:t>
      </w:r>
      <w:r w:rsidRPr="00931755">
        <w:rPr>
          <w:lang w:val="en-US"/>
        </w:rPr>
        <w:t>Spotlight</w:t>
      </w:r>
      <w:r w:rsidRPr="00931755">
        <w:t xml:space="preserve"> 2) – совместный проект российского издательства «Просвещение» и британского издательства «</w:t>
      </w:r>
      <w:r w:rsidRPr="00931755">
        <w:rPr>
          <w:lang w:val="en-US"/>
        </w:rPr>
        <w:t>Express</w:t>
      </w:r>
      <w:r w:rsidRPr="00931755">
        <w:t xml:space="preserve"> </w:t>
      </w:r>
      <w:r w:rsidRPr="00931755">
        <w:rPr>
          <w:lang w:val="en-US"/>
        </w:rPr>
        <w:t>Publishing</w:t>
      </w:r>
      <w:r w:rsidRPr="00931755">
        <w:t xml:space="preserve">», в котором были отражены традиционные подходы и современные тенденции российской и зарубежных методик обучения иностранному языку. Он предназначен для использования в общеобразовательных учреждениях и школах с углубленным изучением английского языка. </w:t>
      </w:r>
    </w:p>
    <w:p w:rsidR="00FE23FA" w:rsidRPr="00931755" w:rsidRDefault="00FE23FA" w:rsidP="00FE23FA">
      <w:pPr>
        <w:pStyle w:val="12"/>
        <w:rPr>
          <w:rFonts w:ascii="TimesNewRomanPSMT" w:hAnsi="TimesNewRomanPSMT"/>
          <w:lang w:eastAsia="ru-RU"/>
        </w:rPr>
      </w:pPr>
      <w:r w:rsidRPr="00931755">
        <w:t>Авторы УМК «Английский в фокусе» (</w:t>
      </w:r>
      <w:r w:rsidRPr="00931755">
        <w:rPr>
          <w:lang w:val="en-US"/>
        </w:rPr>
        <w:t>Spotlight</w:t>
      </w:r>
      <w:r w:rsidRPr="00931755">
        <w:t>): Английский язык для начальной школы (2-4 классы) Н. И. Быкова, Д. Дули, М. Д. Поспелова, В. Эванс.</w:t>
      </w:r>
      <w:r w:rsidRPr="00931755">
        <w:rPr>
          <w:rFonts w:ascii="TimesNewRomanPSMT" w:hAnsi="TimesNewRomanPSMT"/>
        </w:rPr>
        <w:t xml:space="preserve"> </w:t>
      </w:r>
      <w:r w:rsidRPr="00931755">
        <w:rPr>
          <w:rFonts w:ascii="TimesNewRomanPSMT" w:hAnsi="TimesNewRomanPSMT"/>
          <w:lang w:eastAsia="ru-RU"/>
        </w:rPr>
        <w:t>В основе этого УМК лежат основополагающие документы современного российского образования – Федеральный государственный образовательный стандарт начального образования по иностранным языкам, примерные программы по английскому языку для начального общего образования. Таким образом, обеспечено полное соответствие целей и задач курса, тематики и результатов обучения требованиям федеральных документов. УМК соответствует общеевропейским компетенциям владения иностранным языком (CommonEuropeanFramework of Reference), а также соответствует стандартам Совета Европы.</w:t>
      </w:r>
    </w:p>
    <w:p w:rsidR="00A66A59" w:rsidRPr="002F3678" w:rsidRDefault="00A66A59" w:rsidP="00A66A59">
      <w:pPr>
        <w:pStyle w:val="12"/>
        <w:rPr>
          <w:color w:val="333333"/>
        </w:rPr>
      </w:pPr>
      <w:r w:rsidRPr="00AD6D1F">
        <w:t>УМК «</w:t>
      </w:r>
      <w:r w:rsidRPr="00F265A1">
        <w:t>Анг</w:t>
      </w:r>
      <w:r>
        <w:t>лийский в фокусе» («Spotlight») 2</w:t>
      </w:r>
      <w:r w:rsidRPr="00F265A1">
        <w:t xml:space="preserve"> класс для начальной школы</w:t>
      </w:r>
      <w:r w:rsidRPr="00AD6D1F">
        <w:t xml:space="preserve">» включает в себя </w:t>
      </w:r>
      <w:r w:rsidRPr="00210C1C">
        <w:t>следующие компоненты:</w:t>
      </w:r>
    </w:p>
    <w:p w:rsidR="00A66A59" w:rsidRPr="00D73FAC" w:rsidRDefault="00905AF9" w:rsidP="00A66A59">
      <w:pPr>
        <w:pStyle w:val="12"/>
      </w:pPr>
      <w:hyperlink r:id="rId10" w:anchor="Student_Book_Spotlight" w:tooltip="Подробнее об учебнике " w:history="1">
        <w:r w:rsidR="00A66A59" w:rsidRPr="00D73FAC">
          <w:rPr>
            <w:rStyle w:val="a5"/>
            <w:color w:val="auto"/>
            <w:szCs w:val="43"/>
            <w:u w:val="none"/>
          </w:rPr>
          <w:t>Учебник (со встроенной книгой для чтения);</w:t>
        </w:r>
      </w:hyperlink>
    </w:p>
    <w:p w:rsidR="00A66A59" w:rsidRPr="00D73FAC" w:rsidRDefault="00905AF9" w:rsidP="00A66A59">
      <w:pPr>
        <w:pStyle w:val="12"/>
      </w:pPr>
      <w:hyperlink r:id="rId11" w:anchor="Workbook_Spotlight" w:tooltip="Подробнее о рабочей тетради &quot;Spotlight&quot; 2-4" w:history="1">
        <w:r w:rsidR="00A66A59" w:rsidRPr="00D73FAC">
          <w:rPr>
            <w:rStyle w:val="a5"/>
            <w:color w:val="auto"/>
            <w:szCs w:val="43"/>
            <w:u w:val="none"/>
          </w:rPr>
          <w:t>Рабочая тетрадь;</w:t>
        </w:r>
      </w:hyperlink>
    </w:p>
    <w:p w:rsidR="00A66A59" w:rsidRPr="00D73FAC" w:rsidRDefault="00905AF9" w:rsidP="00A66A59">
      <w:pPr>
        <w:pStyle w:val="12"/>
      </w:pPr>
      <w:hyperlink r:id="rId12" w:anchor="Teacher_Book_Spotlight" w:tooltip="Подробнее о книге для учителя" w:history="1">
        <w:r w:rsidR="00A66A59" w:rsidRPr="00D73FAC">
          <w:rPr>
            <w:rStyle w:val="a5"/>
            <w:color w:val="auto"/>
            <w:szCs w:val="43"/>
            <w:u w:val="none"/>
          </w:rPr>
          <w:t>Книга для учителя;</w:t>
        </w:r>
      </w:hyperlink>
    </w:p>
    <w:p w:rsidR="00A66A59" w:rsidRPr="00D73FAC" w:rsidRDefault="00905AF9" w:rsidP="00A66A59">
      <w:pPr>
        <w:pStyle w:val="12"/>
      </w:pPr>
      <w:hyperlink r:id="rId13" w:anchor="Language_Portfolio_Spotlight" w:tooltip="Подробнее о  языковом портфеле" w:history="1">
        <w:r w:rsidR="00A66A59" w:rsidRPr="00D73FAC">
          <w:rPr>
            <w:rStyle w:val="a5"/>
            <w:color w:val="auto"/>
            <w:szCs w:val="43"/>
            <w:u w:val="none"/>
          </w:rPr>
          <w:t>Языковой портфель;</w:t>
        </w:r>
      </w:hyperlink>
    </w:p>
    <w:p w:rsidR="00A66A59" w:rsidRPr="00D73FAC" w:rsidRDefault="00905AF9" w:rsidP="00A66A59">
      <w:pPr>
        <w:pStyle w:val="12"/>
      </w:pPr>
      <w:hyperlink r:id="rId14" w:anchor="Test_Book_Spotlight" w:tooltip="Подробнее о контрольных заданиях УМК &#10;    " w:history="1">
        <w:r w:rsidR="00A66A59" w:rsidRPr="00D73FAC">
          <w:rPr>
            <w:rStyle w:val="a5"/>
            <w:color w:val="auto"/>
            <w:szCs w:val="43"/>
            <w:u w:val="none"/>
          </w:rPr>
          <w:t>Контрольные задания;</w:t>
        </w:r>
      </w:hyperlink>
    </w:p>
    <w:p w:rsidR="00A66A59" w:rsidRPr="00D73FAC" w:rsidRDefault="00A66A59" w:rsidP="00A66A59">
      <w:pPr>
        <w:pStyle w:val="12"/>
      </w:pPr>
      <w:r w:rsidRPr="00D73FAC">
        <w:t xml:space="preserve">Аудиокурсы для занятий в классе и дома (Аудиокурсы к учебникам, входящим в действующий Федеральный перечень);  </w:t>
      </w:r>
    </w:p>
    <w:p w:rsidR="00A66A59" w:rsidRPr="00D1222C" w:rsidRDefault="00905AF9" w:rsidP="00A66A59">
      <w:pPr>
        <w:pStyle w:val="12"/>
        <w:rPr>
          <w:lang w:val="en-US"/>
        </w:rPr>
      </w:pPr>
      <w:hyperlink r:id="rId15" w:anchor="Posters_Spotlight" w:tgtFrame="_blank" w:tooltip="Подробнееоплакатах &quot;Spotlight&quot; 2-4" w:history="1">
        <w:r w:rsidR="00A66A59" w:rsidRPr="00567BD5">
          <w:rPr>
            <w:rStyle w:val="a5"/>
            <w:color w:val="auto"/>
            <w:szCs w:val="43"/>
            <w:u w:val="none"/>
          </w:rPr>
          <w:t>Плакаты</w:t>
        </w:r>
        <w:r w:rsidR="00A66A59" w:rsidRPr="00D1222C">
          <w:rPr>
            <w:rStyle w:val="a5"/>
            <w:color w:val="auto"/>
            <w:szCs w:val="43"/>
            <w:u w:val="none"/>
            <w:lang w:val="en-US"/>
          </w:rPr>
          <w:t xml:space="preserve"> (English Alphabet; Module 1; Module 2; Module 3; Module 4; Module 5);</w:t>
        </w:r>
      </w:hyperlink>
    </w:p>
    <w:p w:rsidR="00A66A59" w:rsidRPr="00D73FAC" w:rsidRDefault="00A66A59" w:rsidP="00A66A59">
      <w:pPr>
        <w:pStyle w:val="12"/>
      </w:pPr>
      <w:r w:rsidRPr="00D73FAC">
        <w:t xml:space="preserve">Раздаточные материалы; </w:t>
      </w:r>
    </w:p>
    <w:p w:rsidR="00A66A59" w:rsidRPr="00D73FAC" w:rsidRDefault="00A66A59" w:rsidP="00A66A59">
      <w:pPr>
        <w:pStyle w:val="12"/>
      </w:pPr>
      <w:r w:rsidRPr="00D73FAC">
        <w:t xml:space="preserve">Рабочие программы; </w:t>
      </w:r>
    </w:p>
    <w:p w:rsidR="00A66A59" w:rsidRPr="00D73FAC" w:rsidRDefault="00905AF9" w:rsidP="00A66A59">
      <w:pPr>
        <w:pStyle w:val="12"/>
      </w:pPr>
      <w:hyperlink r:id="rId16" w:tooltip="Подробнее о книге для родителей" w:history="1">
        <w:r w:rsidR="00A66A59" w:rsidRPr="00D73FAC">
          <w:rPr>
            <w:rStyle w:val="a5"/>
            <w:color w:val="auto"/>
            <w:szCs w:val="43"/>
            <w:u w:val="none"/>
          </w:rPr>
          <w:t>Книга для родителей;</w:t>
        </w:r>
      </w:hyperlink>
    </w:p>
    <w:p w:rsidR="00A66A59" w:rsidRPr="00D73FAC" w:rsidRDefault="00905AF9" w:rsidP="00A66A59">
      <w:pPr>
        <w:pStyle w:val="12"/>
      </w:pPr>
      <w:hyperlink r:id="rId17" w:anchor="DVD_video" w:tooltip="Подробнее о видеокурсе &quot;Spotlight&quot; 2-4" w:history="1">
        <w:r w:rsidR="00A66A59" w:rsidRPr="00D73FAC">
          <w:rPr>
            <w:rStyle w:val="a5"/>
            <w:color w:val="auto"/>
            <w:szCs w:val="43"/>
            <w:u w:val="none"/>
          </w:rPr>
          <w:t>Видеокурс на DVD (DVD-video);</w:t>
        </w:r>
      </w:hyperlink>
    </w:p>
    <w:p w:rsidR="00A66A59" w:rsidRDefault="00905AF9" w:rsidP="00A66A59">
      <w:pPr>
        <w:pStyle w:val="12"/>
      </w:pPr>
      <w:hyperlink r:id="rId18" w:anchor="InteractiveWhiteboardSoftware" w:tooltip="Подробнее" w:history="1">
        <w:r w:rsidR="00A66A59" w:rsidRPr="00D73FAC">
          <w:rPr>
            <w:rStyle w:val="a5"/>
            <w:color w:val="auto"/>
            <w:szCs w:val="43"/>
            <w:u w:val="none"/>
          </w:rPr>
          <w:t>Программное обеспечение для интерактивной доски;</w:t>
        </w:r>
      </w:hyperlink>
    </w:p>
    <w:p w:rsidR="00A66A59" w:rsidRPr="00C62A49" w:rsidRDefault="00905AF9" w:rsidP="00A66A59">
      <w:pPr>
        <w:pStyle w:val="12"/>
      </w:pPr>
      <w:hyperlink r:id="rId19" w:tooltip="Нажмите, чтобы посмотреть примеры" w:history="1">
        <w:r w:rsidR="00A66A59" w:rsidRPr="006B2B19">
          <w:rPr>
            <w:rStyle w:val="a5"/>
            <w:color w:val="000000" w:themeColor="text1"/>
            <w:szCs w:val="43"/>
            <w:u w:val="none"/>
          </w:rPr>
          <w:t>Электронное приложение к учебнику с аудиокурсом для самостоятельных занятий дома («Просвещение» -ABBYY).</w:t>
        </w:r>
      </w:hyperlink>
      <w:r w:rsidR="00A66A59" w:rsidRPr="00527EBF">
        <w:t>[</w:t>
      </w:r>
      <w:r w:rsidR="00A66A59">
        <w:rPr>
          <w:rFonts w:eastAsia="Times New Roman"/>
        </w:rPr>
        <w:t>25</w:t>
      </w:r>
      <w:r w:rsidR="00A66A59" w:rsidRPr="00527EBF">
        <w:t>]</w:t>
      </w:r>
    </w:p>
    <w:p w:rsidR="00A66A59" w:rsidRPr="006520ED" w:rsidRDefault="00A66A59" w:rsidP="00A66A59">
      <w:pPr>
        <w:pStyle w:val="12"/>
        <w:rPr>
          <w:i/>
          <w:u w:val="single"/>
        </w:rPr>
      </w:pPr>
      <w:r w:rsidRPr="006520ED">
        <w:rPr>
          <w:i/>
          <w:u w:val="single"/>
        </w:rPr>
        <w:t>Речевые умения:</w:t>
      </w:r>
    </w:p>
    <w:p w:rsidR="00A66A59" w:rsidRPr="00A83DED" w:rsidRDefault="00A66A59" w:rsidP="00A66A59">
      <w:pPr>
        <w:pStyle w:val="12"/>
        <w:rPr>
          <w:i/>
        </w:rPr>
      </w:pPr>
      <w:r w:rsidRPr="00A83DED">
        <w:rPr>
          <w:i/>
        </w:rPr>
        <w:t>Говорение</w:t>
      </w:r>
    </w:p>
    <w:p w:rsidR="00A66A59" w:rsidRPr="00A73BC0" w:rsidRDefault="00A66A59" w:rsidP="00A66A59">
      <w:pPr>
        <w:pStyle w:val="12"/>
      </w:pPr>
      <w:r w:rsidRPr="00A73BC0">
        <w:t>Упражнения на развитие диалогической речи представлены в первую очередь заданиями Chit -Chat (составление диалога с опорой на картинку и модель). Кроме того, учащиеся могут участвовать в диалоге в связи с прочитанным или прослушанным текстом. Они используют в диалоге фразы и элементарные нормы речевого этикета: умеют поздороваться, поприветствовать и ответить на приветствие, обратиться с поздравлением и ответить на поздравление, поблагодарить, извиниться; умеют вести диалог-расспрос, умеют задавать вопросы: Кто?, Что?, Где?, Куда?, Как?, Почему? и т. д. Объем диалогического высказывания составляет 2–3 реплики с каждой стороны.</w:t>
      </w:r>
    </w:p>
    <w:p w:rsidR="00A66A59" w:rsidRPr="00A73BC0" w:rsidRDefault="00A66A59" w:rsidP="00A66A59">
      <w:pPr>
        <w:pStyle w:val="12"/>
      </w:pPr>
      <w:r w:rsidRPr="00A73BC0">
        <w:t>Широко представлена монологическая речь. На основе текста–опоры учащиеся составляют небольшие рассказы о себе, о друге, о семье, о режиме дня; о доме; описывают людей, животных; персонажей мультфильмов, сказок с опорой на картинку и т. д. Объём монологического высказывания – 5–6 фраз.</w:t>
      </w:r>
    </w:p>
    <w:p w:rsidR="00A66A59" w:rsidRPr="00A83DED" w:rsidRDefault="00A66A59" w:rsidP="00A66A59">
      <w:pPr>
        <w:pStyle w:val="12"/>
        <w:rPr>
          <w:i/>
        </w:rPr>
      </w:pPr>
      <w:r w:rsidRPr="00A83DED">
        <w:rPr>
          <w:i/>
        </w:rPr>
        <w:lastRenderedPageBreak/>
        <w:t>Аудирование</w:t>
      </w:r>
    </w:p>
    <w:p w:rsidR="00A66A59" w:rsidRPr="00A73BC0" w:rsidRDefault="00A66A59" w:rsidP="00A66A59">
      <w:pPr>
        <w:pStyle w:val="12"/>
      </w:pPr>
      <w:r w:rsidRPr="00A73BC0">
        <w:t>Речь учителя и одноклассников в процессе общения на уроке и небольшие доступные тексты в аудиозаписи, построенные на изученном материале.</w:t>
      </w:r>
    </w:p>
    <w:p w:rsidR="00A66A59" w:rsidRPr="006520ED" w:rsidRDefault="00A66A59" w:rsidP="00A66A59">
      <w:pPr>
        <w:pStyle w:val="12"/>
        <w:rPr>
          <w:i/>
          <w:u w:val="single"/>
        </w:rPr>
      </w:pPr>
      <w:r w:rsidRPr="006520ED">
        <w:rPr>
          <w:bCs/>
          <w:i/>
          <w:u w:val="single"/>
        </w:rPr>
        <w:t>Языковые знания и навыки:</w:t>
      </w:r>
    </w:p>
    <w:p w:rsidR="00A66A59" w:rsidRPr="00A83DED" w:rsidRDefault="00A66A59" w:rsidP="00A66A59">
      <w:pPr>
        <w:pStyle w:val="12"/>
        <w:rPr>
          <w:i/>
        </w:rPr>
      </w:pPr>
      <w:r w:rsidRPr="00A83DED">
        <w:rPr>
          <w:bCs/>
          <w:i/>
        </w:rPr>
        <w:t>Фонетическая сторона речи</w:t>
      </w:r>
    </w:p>
    <w:p w:rsidR="00A66A59" w:rsidRPr="00A83DED" w:rsidRDefault="00A66A59" w:rsidP="00A66A59">
      <w:pPr>
        <w:pStyle w:val="12"/>
      </w:pPr>
      <w:r w:rsidRPr="00A83DED">
        <w:t>Благодаря</w:t>
      </w:r>
      <w:r>
        <w:t xml:space="preserve"> хорошему звуковому обеспечению</w:t>
      </w:r>
      <w:r w:rsidRPr="00A83DED">
        <w:t xml:space="preserve"> у учащихся вырабатывается адекватное произношение: они соблюдают нормы произношения (долготу и краткость гласных и т. д.), правильно ставят ударение в словах и фразах, соблюдают ритмико-интонационные особенности повествовательных, побудительных и вопросительных предложений. Выработке произносительных навыков хорошо способствует большое количество рифмовок и песен.</w:t>
      </w:r>
    </w:p>
    <w:p w:rsidR="00A66A59" w:rsidRPr="00A83DED" w:rsidRDefault="00A66A59" w:rsidP="00A66A59">
      <w:pPr>
        <w:pStyle w:val="12"/>
        <w:rPr>
          <w:i/>
        </w:rPr>
      </w:pPr>
      <w:r w:rsidRPr="00A83DED">
        <w:rPr>
          <w:bCs/>
          <w:i/>
        </w:rPr>
        <w:t>Лексическая сторона речи</w:t>
      </w:r>
    </w:p>
    <w:p w:rsidR="00A66A59" w:rsidRPr="00A83DED" w:rsidRDefault="00A66A59" w:rsidP="00A66A59">
      <w:pPr>
        <w:pStyle w:val="12"/>
      </w:pPr>
      <w:r w:rsidRPr="00A83DED">
        <w:t>Лексический минимум УМК составляет примерно 500 активных единиц. Основные лексические единицы представлены на дидактических карточках и плакатах, что облегчает их запоминание. В текстах УМК содержится лексика, предназначенная для рецептивного усвоения</w:t>
      </w:r>
      <w:r>
        <w:t xml:space="preserve">, также </w:t>
      </w:r>
      <w:r w:rsidRPr="00A83DED">
        <w:t>дается начальное представление о способах словообразования, словосложение.</w:t>
      </w:r>
    </w:p>
    <w:p w:rsidR="00A66A59" w:rsidRPr="00A83DED" w:rsidRDefault="00A66A59" w:rsidP="00A66A59">
      <w:pPr>
        <w:pStyle w:val="12"/>
        <w:rPr>
          <w:i/>
        </w:rPr>
      </w:pPr>
      <w:r w:rsidRPr="00A83DED">
        <w:rPr>
          <w:bCs/>
          <w:i/>
        </w:rPr>
        <w:t>Грамматическая сторона речи</w:t>
      </w:r>
    </w:p>
    <w:p w:rsidR="00A66A59" w:rsidRPr="00FC784F" w:rsidRDefault="00A66A59" w:rsidP="00A66A59">
      <w:pPr>
        <w:pStyle w:val="12"/>
      </w:pPr>
      <w:r w:rsidRPr="00A83DED">
        <w:t>Грамматика дается в виде структур. В конце учебника помещён грамматический справочник на русском языке. В УМК содержится весь программный материал по грамматике.</w:t>
      </w:r>
      <w:r w:rsidRPr="00FC784F">
        <w:t>[2</w:t>
      </w:r>
      <w:r>
        <w:t>2</w:t>
      </w:r>
      <w:r w:rsidRPr="00FC784F">
        <w:t>]</w:t>
      </w:r>
    </w:p>
    <w:p w:rsidR="00A66A59" w:rsidRPr="006520ED" w:rsidRDefault="00A66A59" w:rsidP="00A66A59">
      <w:pPr>
        <w:pStyle w:val="12"/>
        <w:rPr>
          <w:i/>
          <w:u w:val="single"/>
        </w:rPr>
      </w:pPr>
      <w:r w:rsidRPr="006520ED">
        <w:rPr>
          <w:i/>
          <w:u w:val="single"/>
        </w:rPr>
        <w:t>Учебно-тематический план:</w:t>
      </w:r>
    </w:p>
    <w:p w:rsidR="00A66A59" w:rsidRPr="00A45481" w:rsidRDefault="00A66A59" w:rsidP="00A66A59">
      <w:pPr>
        <w:pStyle w:val="12"/>
      </w:pPr>
      <w:r w:rsidRPr="00DD7028">
        <w:t xml:space="preserve">Весь учебный материал УМК «Английский в фокусе-2» распределен по 7 модулям, один из которых является резервным и вводным занятиям, которые посвящены изучению учебных ситуаций, представленных в </w:t>
      </w:r>
      <w:r>
        <w:t>Приложении</w:t>
      </w:r>
      <w:r w:rsidRPr="00DD7028">
        <w:t xml:space="preserve"> 1.На изучение английского языка в Федеральном базисном учебном плане отводится 68 часов.</w:t>
      </w:r>
    </w:p>
    <w:p w:rsidR="00A66A59" w:rsidRPr="00FB2D64" w:rsidRDefault="00A66A59" w:rsidP="00A66A59">
      <w:pPr>
        <w:pStyle w:val="12"/>
        <w:rPr>
          <w:i/>
          <w:u w:val="single"/>
        </w:rPr>
      </w:pPr>
      <w:r w:rsidRPr="00FB2D64">
        <w:rPr>
          <w:i/>
          <w:u w:val="single"/>
        </w:rPr>
        <w:lastRenderedPageBreak/>
        <w:t>Оценка достижений учащихся</w:t>
      </w:r>
    </w:p>
    <w:p w:rsidR="00A66A59" w:rsidRPr="00D1222C" w:rsidRDefault="00A66A59" w:rsidP="00A66A59">
      <w:pPr>
        <w:pStyle w:val="12"/>
      </w:pPr>
      <w:r w:rsidRPr="00D1222C">
        <w:t>Оценка и самооценка достижений учащихся в процессе обучения способствует формированию чувства успешности, повышению мотивации к изучению английского языка, развитию стремления демонстрировать свои способности.</w:t>
      </w:r>
    </w:p>
    <w:p w:rsidR="00A66A59" w:rsidRPr="00FB2D64" w:rsidRDefault="00A66A59" w:rsidP="00A66A59">
      <w:pPr>
        <w:pStyle w:val="12"/>
      </w:pPr>
      <w:r w:rsidRPr="00FB2D64">
        <w:t>Формы и способы контроля и самоконтроля:</w:t>
      </w:r>
    </w:p>
    <w:p w:rsidR="00A66A59" w:rsidRPr="00FB2D64" w:rsidRDefault="00A66A59" w:rsidP="00A66A59">
      <w:pPr>
        <w:pStyle w:val="12"/>
      </w:pPr>
      <w:r w:rsidRPr="00FB2D64">
        <w:t xml:space="preserve">– </w:t>
      </w:r>
      <w:r w:rsidRPr="00AD0296">
        <w:rPr>
          <w:lang w:val="en-US"/>
        </w:rPr>
        <w:t>Portfolio</w:t>
      </w:r>
      <w:r w:rsidRPr="00FB2D64">
        <w:t>: письменные и устные задания в учебнике, обобщающие пройденный материал.</w:t>
      </w:r>
    </w:p>
    <w:p w:rsidR="00A66A59" w:rsidRPr="00FB2D64" w:rsidRDefault="00A66A59" w:rsidP="00A66A59">
      <w:pPr>
        <w:pStyle w:val="12"/>
      </w:pPr>
      <w:r w:rsidRPr="00FB2D64">
        <w:t xml:space="preserve">– </w:t>
      </w:r>
      <w:r w:rsidRPr="00AD0296">
        <w:rPr>
          <w:lang w:val="en-US"/>
        </w:rPr>
        <w:t>I</w:t>
      </w:r>
      <w:r w:rsidRPr="00FB2D64">
        <w:t xml:space="preserve"> </w:t>
      </w:r>
      <w:r w:rsidRPr="00AD0296">
        <w:rPr>
          <w:lang w:val="en-US"/>
        </w:rPr>
        <w:t>Love</w:t>
      </w:r>
      <w:r w:rsidRPr="00FB2D64">
        <w:t xml:space="preserve"> </w:t>
      </w:r>
      <w:r w:rsidRPr="00AD0296">
        <w:rPr>
          <w:lang w:val="en-US"/>
        </w:rPr>
        <w:t>English</w:t>
      </w:r>
      <w:r w:rsidRPr="00FB2D64">
        <w:t>: раздел в рабочей тетради на закрепление пройденного языкового материала во всех видах речевой деятельности.</w:t>
      </w:r>
    </w:p>
    <w:p w:rsidR="00A66A59" w:rsidRPr="00FB2D64" w:rsidRDefault="00A66A59" w:rsidP="00A66A59">
      <w:pPr>
        <w:pStyle w:val="12"/>
      </w:pPr>
      <w:r w:rsidRPr="00FB2D64">
        <w:t xml:space="preserve">– </w:t>
      </w:r>
      <w:r w:rsidRPr="00AD0296">
        <w:rPr>
          <w:lang w:val="en-US"/>
        </w:rPr>
        <w:t>Now</w:t>
      </w:r>
      <w:r w:rsidRPr="00FB2D64">
        <w:t xml:space="preserve"> </w:t>
      </w:r>
      <w:r w:rsidRPr="00AD0296">
        <w:rPr>
          <w:lang w:val="en-US"/>
        </w:rPr>
        <w:t>I</w:t>
      </w:r>
      <w:r w:rsidRPr="00FB2D64">
        <w:t xml:space="preserve"> </w:t>
      </w:r>
      <w:r w:rsidRPr="00AD0296">
        <w:rPr>
          <w:lang w:val="en-US"/>
        </w:rPr>
        <w:t>Know</w:t>
      </w:r>
      <w:r w:rsidRPr="00FB2D64">
        <w:t>: задания в учебнике, направленные на самооценку и самоконтроль знаний материала модуля</w:t>
      </w:r>
    </w:p>
    <w:p w:rsidR="00A66A59" w:rsidRPr="00FB2D64" w:rsidRDefault="00A66A59" w:rsidP="00A66A59">
      <w:pPr>
        <w:pStyle w:val="12"/>
      </w:pPr>
      <w:r w:rsidRPr="00FB2D64">
        <w:t>– Языковой портфель: творческие работы к каждому модулю.</w:t>
      </w:r>
    </w:p>
    <w:p w:rsidR="00A66A59" w:rsidRPr="00FB2D64" w:rsidRDefault="00A66A59" w:rsidP="00A66A59">
      <w:pPr>
        <w:pStyle w:val="12"/>
      </w:pPr>
      <w:r w:rsidRPr="00FB2D64">
        <w:t xml:space="preserve">– </w:t>
      </w:r>
      <w:r w:rsidRPr="00AD0296">
        <w:rPr>
          <w:lang w:val="en-US"/>
        </w:rPr>
        <w:t>Progress</w:t>
      </w:r>
      <w:r w:rsidRPr="00FB2D64">
        <w:t xml:space="preserve"> </w:t>
      </w:r>
      <w:r w:rsidRPr="00AD0296">
        <w:rPr>
          <w:lang w:val="en-US"/>
        </w:rPr>
        <w:t>Check</w:t>
      </w:r>
      <w:r w:rsidRPr="00FB2D64">
        <w:t xml:space="preserve">/ </w:t>
      </w:r>
      <w:r w:rsidRPr="00AD0296">
        <w:rPr>
          <w:lang w:val="en-US"/>
        </w:rPr>
        <w:t>Modular</w:t>
      </w:r>
      <w:r w:rsidRPr="00FB2D64">
        <w:t xml:space="preserve"> </w:t>
      </w:r>
      <w:r w:rsidRPr="00AD0296">
        <w:rPr>
          <w:lang w:val="en-US"/>
        </w:rPr>
        <w:t>Test</w:t>
      </w:r>
      <w:r w:rsidRPr="00FB2D64">
        <w:t>/</w:t>
      </w:r>
      <w:r w:rsidRPr="00AD0296">
        <w:rPr>
          <w:lang w:val="en-US"/>
        </w:rPr>
        <w:t>Exit</w:t>
      </w:r>
      <w:r w:rsidRPr="00FB2D64">
        <w:t xml:space="preserve"> </w:t>
      </w:r>
      <w:r w:rsidRPr="00AD0296">
        <w:rPr>
          <w:lang w:val="en-US"/>
        </w:rPr>
        <w:t>Test</w:t>
      </w:r>
      <w:r w:rsidRPr="00FB2D64">
        <w:t>: тесты из Сборника контрольных заданий.</w:t>
      </w:r>
    </w:p>
    <w:p w:rsidR="00A66A59" w:rsidRPr="00FB2D64" w:rsidRDefault="00A66A59" w:rsidP="00A66A59">
      <w:pPr>
        <w:pStyle w:val="12"/>
      </w:pPr>
      <w:r w:rsidRPr="00FB2D64">
        <w:t>Для оценки результатов текущего контроля, когда требуется оценить выполнение учащимися того или иного задания или упражнения, авторами УМК предлагается следующая система:</w:t>
      </w:r>
    </w:p>
    <w:p w:rsidR="00A66A59" w:rsidRPr="00FB2D64" w:rsidRDefault="00A66A59" w:rsidP="00A66A59">
      <w:pPr>
        <w:pStyle w:val="12"/>
      </w:pPr>
      <w:r w:rsidRPr="00FB2D64">
        <w:t>«С» (</w:t>
      </w:r>
      <w:r w:rsidRPr="00AD0296">
        <w:rPr>
          <w:lang w:val="en-US"/>
        </w:rPr>
        <w:t>competence</w:t>
      </w:r>
      <w:r w:rsidRPr="00FB2D64">
        <w:t>) – «хорошо»: учащиеся понимают и правильно употребляют изучаемые структуры и лексику;</w:t>
      </w:r>
    </w:p>
    <w:p w:rsidR="00A66A59" w:rsidRPr="00FB2D64" w:rsidRDefault="00A66A59" w:rsidP="00A66A59">
      <w:pPr>
        <w:pStyle w:val="12"/>
      </w:pPr>
      <w:r w:rsidRPr="00FB2D64">
        <w:t>«</w:t>
      </w:r>
      <w:r w:rsidRPr="00AD0296">
        <w:rPr>
          <w:lang w:val="en-US"/>
        </w:rPr>
        <w:t>W</w:t>
      </w:r>
      <w:r w:rsidRPr="00FB2D64">
        <w:t>» (</w:t>
      </w:r>
      <w:r w:rsidRPr="00AD0296">
        <w:rPr>
          <w:lang w:val="en-US"/>
        </w:rPr>
        <w:t>workingon</w:t>
      </w:r>
      <w:r w:rsidRPr="00FB2D64">
        <w:t>) – «удовлетворительно»: учащиеся понимают изучаемые структуры и лексику, но еще не умеют употреблять их правильно;</w:t>
      </w:r>
    </w:p>
    <w:p w:rsidR="00A66A59" w:rsidRPr="00FB2D64" w:rsidRDefault="00A66A59" w:rsidP="00A66A59">
      <w:pPr>
        <w:pStyle w:val="12"/>
      </w:pPr>
      <w:r w:rsidRPr="00FB2D64">
        <w:t>«</w:t>
      </w:r>
      <w:r w:rsidRPr="00AD0296">
        <w:rPr>
          <w:lang w:val="en-US"/>
        </w:rPr>
        <w:t>N</w:t>
      </w:r>
      <w:r w:rsidRPr="00FB2D64">
        <w:t>» (</w:t>
      </w:r>
      <w:r w:rsidRPr="00AD0296">
        <w:rPr>
          <w:lang w:val="en-US"/>
        </w:rPr>
        <w:t>non</w:t>
      </w:r>
      <w:r w:rsidRPr="00FB2D64">
        <w:t>-</w:t>
      </w:r>
      <w:r w:rsidRPr="00AD0296">
        <w:rPr>
          <w:lang w:val="en-US"/>
        </w:rPr>
        <w:t>competence</w:t>
      </w:r>
      <w:r w:rsidRPr="00FB2D64">
        <w:t>) – «неудовлетворительно»: учащиеся не понимают изучаемые структуры и лексику.</w:t>
      </w:r>
    </w:p>
    <w:p w:rsidR="00A66A59" w:rsidRPr="00FB2D64" w:rsidRDefault="00A66A59" w:rsidP="00A66A59">
      <w:pPr>
        <w:pStyle w:val="12"/>
      </w:pPr>
      <w:r w:rsidRPr="00FB2D64">
        <w:t>Вместо оценок учитель может использовать цветовой код: «хорошо» (зеленый цвет), «удовлетворительно» (желтый цвет), «неудовлетворительно» (красный цвет)</w:t>
      </w:r>
    </w:p>
    <w:p w:rsidR="00A66A59" w:rsidRPr="00D1222C" w:rsidRDefault="00A66A59" w:rsidP="00A66A59">
      <w:pPr>
        <w:pStyle w:val="12"/>
      </w:pPr>
      <w:r w:rsidRPr="00D1222C">
        <w:t>Итоговый контроль осуществляется по окончании изучения модуля и представляет собой контрольную работу (</w:t>
      </w:r>
      <w:r w:rsidRPr="00AD0296">
        <w:rPr>
          <w:lang w:val="en-US"/>
        </w:rPr>
        <w:t>Test</w:t>
      </w:r>
      <w:r w:rsidRPr="00D1222C">
        <w:t>) в одном варианте.</w:t>
      </w:r>
    </w:p>
    <w:p w:rsidR="00FE23FA" w:rsidRDefault="00FE23FA" w:rsidP="00FE23FA">
      <w:pPr>
        <w:pStyle w:val="12"/>
        <w:rPr>
          <w:lang w:eastAsia="ru-RU"/>
        </w:rPr>
      </w:pPr>
      <w:r w:rsidRPr="00931755">
        <w:rPr>
          <w:lang w:eastAsia="ru-RU"/>
        </w:rPr>
        <w:lastRenderedPageBreak/>
        <w:t xml:space="preserve">УМК развивает коммуникативные умения в основных видах речевой деятельности: аудировании, говорении, чтении и письме, формирует умение общаться на английском языке на элементарном уровне с учётом речевых возможностей и потребностей младших школьников в устной (аудирование и говорение) и письменной (чтение и письмо) формах. </w:t>
      </w:r>
    </w:p>
    <w:p w:rsidR="00A66A59" w:rsidRPr="00210C1C" w:rsidRDefault="00A66A59" w:rsidP="00A66A59">
      <w:pPr>
        <w:pStyle w:val="12"/>
      </w:pPr>
      <w:r w:rsidRPr="00210C1C">
        <w:t>УМК рассчитан на два часа в неделю. Комплект создан с учётом требований Федерального государственного</w:t>
      </w:r>
      <w:r w:rsidRPr="00A73BC0">
        <w:t xml:space="preserve"> общеобразовательного стандарта начального общего образования, а также в соответствии с Европейскими стандартами в области изучения иностранных языков, что является его отличительной особенностью. Знания и навыки учащихся, работающих по УМК «Английский в фокусе», по окончании начальной школы соотносятся с общеевропейским уровнем </w:t>
      </w:r>
      <w:r w:rsidRPr="00210C1C">
        <w:t>А1 в области изучения английского языка. УМК строится на принципах холистического и гуманистического подхода к преподаванию иностранных языков. Сущность холистического подхода состоит в</w:t>
      </w:r>
      <w:r w:rsidRPr="00A73BC0">
        <w:t xml:space="preserve"> выборе таких видов учебной деятельности, которые способствуют активной, сбалансированной работе обоих полушарий мозга и преодолению некоторых хара</w:t>
      </w:r>
      <w:r>
        <w:t>ктерных трудностей в об</w:t>
      </w:r>
      <w:r w:rsidRPr="00A73BC0">
        <w:t>учении</w:t>
      </w:r>
      <w:r w:rsidRPr="00210C1C">
        <w:t xml:space="preserve">. УМК уделяет внимание развитию всех видов речевой деятельности (аудированию, говорению, чтению и письму) с помощью разнообразных коммуникативных заданий и упражнений. Материал организован таким образом, что позволяет регулярно повторять основные активные лексико-грамматические структуры и единицы. Модульный подход в УМК «Английский в фокусе» позволяет использовать различные виды и формы обучения, осуществлять всестороннее развитие учащихся с учётом их индивидуальных способностей и возможностей восприятия и проработки учебного материала, развивать навыки самоконтроля и самооценки. </w:t>
      </w:r>
    </w:p>
    <w:p w:rsidR="00A66A59" w:rsidRPr="00174DCB" w:rsidRDefault="00A66A59" w:rsidP="00A66A59">
      <w:pPr>
        <w:pStyle w:val="12"/>
        <w:ind w:firstLine="708"/>
      </w:pPr>
      <w:r w:rsidRPr="00210C1C">
        <w:t>В процессе изучения английского языка по УМК «Английский в фокусе» реализуется следующие цели:</w:t>
      </w:r>
    </w:p>
    <w:p w:rsidR="00A66A59" w:rsidRPr="00174DCB" w:rsidRDefault="00A66A59" w:rsidP="00A66A59">
      <w:pPr>
        <w:pStyle w:val="12"/>
        <w:ind w:firstLine="708"/>
      </w:pPr>
      <w:r>
        <w:t xml:space="preserve">- </w:t>
      </w:r>
      <w:r w:rsidRPr="00174DCB">
        <w:t>формирование умений общаться на английском языке с учетом речевых возможностей и потребностей младших школьников;</w:t>
      </w:r>
    </w:p>
    <w:p w:rsidR="00A66A59" w:rsidRPr="00174DCB" w:rsidRDefault="00A66A59" w:rsidP="00A66A59">
      <w:pPr>
        <w:pStyle w:val="12"/>
        <w:ind w:firstLine="708"/>
      </w:pPr>
      <w:r>
        <w:lastRenderedPageBreak/>
        <w:t xml:space="preserve">- </w:t>
      </w:r>
      <w:r w:rsidRPr="00174DCB">
        <w:t>формирование коммуникативных умений в 4 основных видах речевой деятельности – говорении, аудировании, чтении и письме;</w:t>
      </w:r>
    </w:p>
    <w:p w:rsidR="00A66A59" w:rsidRPr="00174DCB" w:rsidRDefault="00A66A59" w:rsidP="00A66A59">
      <w:pPr>
        <w:pStyle w:val="12"/>
        <w:ind w:firstLine="708"/>
      </w:pPr>
      <w:r>
        <w:t xml:space="preserve">- </w:t>
      </w:r>
      <w:r w:rsidRPr="00174DCB">
        <w:t>развитие личности, речевых способностей, внимания, мышления, памяти и воображения младшего школьника,</w:t>
      </w:r>
    </w:p>
    <w:p w:rsidR="00A66A59" w:rsidRPr="00174DCB" w:rsidRDefault="00A66A59" w:rsidP="00A66A59">
      <w:pPr>
        <w:pStyle w:val="12"/>
        <w:ind w:firstLine="708"/>
      </w:pPr>
      <w:r>
        <w:t xml:space="preserve">- </w:t>
      </w:r>
      <w:r w:rsidRPr="00174DCB">
        <w:t>развитие мотивации к овладению английским языком;</w:t>
      </w:r>
    </w:p>
    <w:p w:rsidR="00A66A59" w:rsidRDefault="00A66A59" w:rsidP="00A66A59">
      <w:pPr>
        <w:pStyle w:val="12"/>
        <w:ind w:firstLine="708"/>
      </w:pPr>
      <w:r>
        <w:t xml:space="preserve">- </w:t>
      </w:r>
      <w:r w:rsidRPr="00174DCB">
        <w:t>обеспечение коммуникативно-психологической адаптации младших школьников к новому языковому миру для преодоления в дальнейшем психологического барьера и использования языка как средства общения;</w:t>
      </w:r>
    </w:p>
    <w:p w:rsidR="00A66A59" w:rsidRPr="00174DCB" w:rsidRDefault="00A66A59" w:rsidP="00A66A59">
      <w:pPr>
        <w:pStyle w:val="12"/>
        <w:ind w:firstLine="708"/>
      </w:pPr>
      <w:r>
        <w:t xml:space="preserve">- </w:t>
      </w:r>
      <w:r w:rsidRPr="00174DCB">
        <w:t>освоение элементарных лингвистических представлений, доступных младшим школьникам и необходимых для овладения устной и письменной речью на английском языке;</w:t>
      </w:r>
    </w:p>
    <w:p w:rsidR="00A66A59" w:rsidRPr="00174DCB" w:rsidRDefault="00A66A59" w:rsidP="00A66A59">
      <w:pPr>
        <w:pStyle w:val="12"/>
      </w:pPr>
      <w:r>
        <w:t xml:space="preserve">- </w:t>
      </w:r>
      <w:r w:rsidRPr="00174DCB">
        <w:t>приобщение детей к новому социальному опыту с использованием английского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w:t>
      </w:r>
    </w:p>
    <w:p w:rsidR="00A66A59" w:rsidRPr="00174DCB" w:rsidRDefault="00A66A59" w:rsidP="00A66A59">
      <w:pPr>
        <w:pStyle w:val="12"/>
      </w:pPr>
      <w:r>
        <w:t xml:space="preserve">- </w:t>
      </w:r>
      <w:r w:rsidRPr="00174DCB">
        <w:t>воспитание дружелюбного отношения к представителям других стран;</w:t>
      </w:r>
    </w:p>
    <w:p w:rsidR="00A66A59" w:rsidRPr="00931755" w:rsidRDefault="00A66A59" w:rsidP="00A66A59">
      <w:pPr>
        <w:pStyle w:val="12"/>
      </w:pPr>
      <w:r>
        <w:t xml:space="preserve">- </w:t>
      </w:r>
      <w:r w:rsidRPr="00174DCB">
        <w:t>формирование речевых, интеллектуальных и познавательных способностей младших школьников, а также их обще-учебных умений</w:t>
      </w:r>
      <w:r>
        <w:t>.</w:t>
      </w:r>
    </w:p>
    <w:p w:rsidR="00FE23FA" w:rsidRPr="00931755" w:rsidRDefault="00FE23FA" w:rsidP="00FE23FA">
      <w:pPr>
        <w:pStyle w:val="12"/>
        <w:rPr>
          <w:lang w:eastAsia="ru-RU"/>
        </w:rPr>
      </w:pPr>
      <w:r w:rsidRPr="00931755">
        <w:rPr>
          <w:lang w:eastAsia="ru-RU"/>
        </w:rPr>
        <w:t xml:space="preserve">Принципы, положенные в основу обучения английскому языку в данном УМК, во многом совпадают с принципами обучения родному языку.          Младшие школьники усваивают звуки, слова, структуры в простых и в то же время реальных речевых ситуациях, ежедневно возникающих при общении со сверстниками, где им приходится выражать свои мысли, чувства, желания и т. д. Детям предлагается обсуждать на английском языке те же темы, которые волнуют их в реальной жизни: дом, день рождения, животные, игрушки и др. </w:t>
      </w:r>
    </w:p>
    <w:p w:rsidR="00FE23FA" w:rsidRPr="00931755" w:rsidRDefault="00FE23FA" w:rsidP="00FE23FA">
      <w:pPr>
        <w:pStyle w:val="12"/>
        <w:rPr>
          <w:rFonts w:ascii="TimesNewRomanPSMT" w:hAnsi="TimesNewRomanPSMT"/>
          <w:lang w:eastAsia="ru-RU"/>
        </w:rPr>
      </w:pPr>
      <w:r w:rsidRPr="00931755">
        <w:rPr>
          <w:rFonts w:ascii="TimesNewRomanPSMT" w:hAnsi="TimesNewRomanPSMT"/>
          <w:lang w:eastAsia="ru-RU"/>
        </w:rPr>
        <w:t xml:space="preserve">Программа базируется на таких методологических подходах как коммуникативно-когнитивный, личностно-ориентированный и деятельностный. Выбор текстов, форм заданий, видов работы и </w:t>
      </w:r>
      <w:r w:rsidRPr="00931755">
        <w:rPr>
          <w:rFonts w:ascii="TimesNewRomanPSMT" w:hAnsi="TimesNewRomanPSMT"/>
          <w:lang w:eastAsia="ru-RU"/>
        </w:rPr>
        <w:lastRenderedPageBreak/>
        <w:t xml:space="preserve">методического аппарата осуществлён с учетом психологических и возрастных особенностей учеников начальных классов. Учтены типы познавательных стилей учащихся – визуальный, аудиальный, кинестетический и смешанный. </w:t>
      </w:r>
    </w:p>
    <w:p w:rsidR="00FE23FA" w:rsidRPr="00931755" w:rsidRDefault="00FE23FA" w:rsidP="00FE23FA">
      <w:pPr>
        <w:pStyle w:val="12"/>
        <w:rPr>
          <w:rFonts w:ascii="TimesNewRomanPSMT" w:hAnsi="TimesNewRomanPSMT"/>
          <w:lang w:eastAsia="ru-RU"/>
        </w:rPr>
      </w:pPr>
      <w:r w:rsidRPr="00931755">
        <w:t>В данном УМК имеются аутентичные языковые материалы, а также материал о странах изучаемого языка и их культуре.</w:t>
      </w:r>
    </w:p>
    <w:p w:rsidR="00FE23FA" w:rsidRPr="00931755" w:rsidRDefault="00FE23FA" w:rsidP="00FE23FA">
      <w:pPr>
        <w:pStyle w:val="12"/>
        <w:rPr>
          <w:rFonts w:ascii="TimesNewRomanPSMT" w:hAnsi="TimesNewRomanPSMT"/>
          <w:lang w:eastAsia="ru-RU"/>
        </w:rPr>
      </w:pPr>
      <w:r w:rsidRPr="00931755">
        <w:rPr>
          <w:rFonts w:ascii="TimesNewRomanPSMT" w:hAnsi="TimesNewRomanPSMT"/>
          <w:lang w:eastAsia="ru-RU"/>
        </w:rPr>
        <w:t>Отличительной особенностью учебника «S</w:t>
      </w:r>
      <w:r w:rsidRPr="00931755">
        <w:rPr>
          <w:rFonts w:ascii="TimesNewRomanPSMT" w:hAnsi="TimesNewRomanPSMT"/>
          <w:lang w:val="en-US" w:eastAsia="ru-RU"/>
        </w:rPr>
        <w:t>pot</w:t>
      </w:r>
      <w:r w:rsidRPr="00931755">
        <w:rPr>
          <w:rFonts w:ascii="TimesNewRomanPSMT" w:hAnsi="TimesNewRomanPSMT"/>
          <w:lang w:eastAsia="ru-RU"/>
        </w:rPr>
        <w:t xml:space="preserve">light 2» является: модульное построение; наличие аутентичных материалов о России; содержание упражнений на формирование общеучебных умений; воспитательная и развивающая ценность материалов; возможности для дифференцированного подхода к организации образовательного процесса.    </w:t>
      </w:r>
    </w:p>
    <w:p w:rsidR="00FE23FA" w:rsidRPr="00931755" w:rsidRDefault="00FE23FA" w:rsidP="00FE23FA">
      <w:pPr>
        <w:pStyle w:val="12"/>
        <w:rPr>
          <w:lang w:eastAsia="ru-RU"/>
        </w:rPr>
      </w:pPr>
      <w:r w:rsidRPr="00931755">
        <w:rPr>
          <w:rFonts w:ascii="TimesNewRomanPSMT" w:hAnsi="TimesNewRomanPSMT"/>
          <w:lang w:eastAsia="ru-RU"/>
        </w:rPr>
        <w:t>В учебник входит 1 вводный модуль и 5 основных.</w:t>
      </w:r>
      <w:r w:rsidRPr="00931755">
        <w:rPr>
          <w:rFonts w:ascii="FreeSetC" w:hAnsi="FreeSetC"/>
          <w:sz w:val="18"/>
          <w:szCs w:val="18"/>
        </w:rPr>
        <w:t xml:space="preserve"> </w:t>
      </w:r>
      <w:r w:rsidRPr="00931755">
        <w:rPr>
          <w:lang w:eastAsia="ru-RU"/>
        </w:rPr>
        <w:t>В начале учебника даётся вводный урок “</w:t>
      </w:r>
      <w:r w:rsidRPr="00931755">
        <w:rPr>
          <w:lang w:val="en-US" w:eastAsia="ru-RU"/>
        </w:rPr>
        <w:t>Let</w:t>
      </w:r>
      <w:r w:rsidRPr="00931755">
        <w:rPr>
          <w:lang w:eastAsia="ru-RU"/>
        </w:rPr>
        <w:t>’</w:t>
      </w:r>
      <w:r w:rsidRPr="00931755">
        <w:rPr>
          <w:lang w:val="en-US" w:eastAsia="ru-RU"/>
        </w:rPr>
        <w:t>s</w:t>
      </w:r>
      <w:r w:rsidRPr="00931755">
        <w:rPr>
          <w:lang w:eastAsia="ru-RU"/>
        </w:rPr>
        <w:t xml:space="preserve"> </w:t>
      </w:r>
      <w:r w:rsidRPr="00931755">
        <w:rPr>
          <w:lang w:val="en-US" w:eastAsia="ru-RU"/>
        </w:rPr>
        <w:t>go</w:t>
      </w:r>
      <w:r w:rsidRPr="00931755">
        <w:rPr>
          <w:lang w:eastAsia="ru-RU"/>
        </w:rPr>
        <w:t>”, где учащиеся узнают первые фразы на английском языке: представление себя, приветствие и прощание. Далее следует раздел “</w:t>
      </w:r>
      <w:r w:rsidRPr="00931755">
        <w:rPr>
          <w:lang w:val="en-US" w:eastAsia="ru-RU"/>
        </w:rPr>
        <w:t>My</w:t>
      </w:r>
      <w:r w:rsidRPr="00931755">
        <w:rPr>
          <w:lang w:eastAsia="ru-RU"/>
        </w:rPr>
        <w:t xml:space="preserve"> </w:t>
      </w:r>
      <w:r w:rsidRPr="00931755">
        <w:rPr>
          <w:lang w:val="en-US" w:eastAsia="ru-RU"/>
        </w:rPr>
        <w:t>letters</w:t>
      </w:r>
      <w:r w:rsidRPr="00931755">
        <w:rPr>
          <w:lang w:eastAsia="ru-RU"/>
        </w:rPr>
        <w:t>”, знакомящий учеников со звуками и алфавитом английского языка. Затем в вводном модуле (</w:t>
      </w:r>
      <w:r w:rsidRPr="00931755">
        <w:rPr>
          <w:lang w:val="en-US" w:eastAsia="ru-RU"/>
        </w:rPr>
        <w:t>Starter</w:t>
      </w:r>
      <w:r w:rsidRPr="00931755">
        <w:rPr>
          <w:lang w:eastAsia="ru-RU"/>
        </w:rPr>
        <w:t xml:space="preserve">) – </w:t>
      </w:r>
      <w:r w:rsidRPr="00931755">
        <w:rPr>
          <w:lang w:val="en-US" w:eastAsia="ru-RU"/>
        </w:rPr>
        <w:t>Hello</w:t>
      </w:r>
      <w:r w:rsidRPr="00931755">
        <w:rPr>
          <w:lang w:eastAsia="ru-RU"/>
        </w:rPr>
        <w:t xml:space="preserve">! </w:t>
      </w:r>
      <w:r w:rsidRPr="00931755">
        <w:rPr>
          <w:lang w:val="en-US" w:eastAsia="ru-RU"/>
        </w:rPr>
        <w:t>My</w:t>
      </w:r>
      <w:r w:rsidRPr="00931755">
        <w:rPr>
          <w:lang w:eastAsia="ru-RU"/>
        </w:rPr>
        <w:t xml:space="preserve"> </w:t>
      </w:r>
      <w:r w:rsidRPr="00931755">
        <w:rPr>
          <w:lang w:val="en-US" w:eastAsia="ru-RU"/>
        </w:rPr>
        <w:t>family</w:t>
      </w:r>
      <w:r w:rsidRPr="00931755">
        <w:rPr>
          <w:lang w:eastAsia="ru-RU"/>
        </w:rPr>
        <w:t xml:space="preserve">! </w:t>
      </w:r>
      <w:r w:rsidRPr="00931755">
        <w:rPr>
          <w:i/>
          <w:iCs/>
          <w:lang w:eastAsia="ru-RU"/>
        </w:rPr>
        <w:t xml:space="preserve"> </w:t>
      </w:r>
      <w:r w:rsidRPr="00931755">
        <w:rPr>
          <w:lang w:eastAsia="ru-RU"/>
        </w:rPr>
        <w:t xml:space="preserve">учащиеся встречаются с героями учебника и усваивают элементарные слова и структуры по теме «Семья». </w:t>
      </w:r>
      <w:r w:rsidRPr="00931755">
        <w:rPr>
          <w:rFonts w:ascii="TimesNewRomanPSMT" w:hAnsi="TimesNewRomanPSMT"/>
          <w:lang w:eastAsia="ru-RU"/>
        </w:rPr>
        <w:t>Далее учебник состоит из 5 основных модулей на весь курс;</w:t>
      </w:r>
      <w:r w:rsidRPr="00931755">
        <w:rPr>
          <w:rFonts w:ascii="FreeSetC" w:hAnsi="FreeSetC"/>
          <w:sz w:val="18"/>
          <w:szCs w:val="18"/>
          <w:lang w:eastAsia="ru-RU"/>
        </w:rPr>
        <w:t xml:space="preserve"> </w:t>
      </w:r>
      <w:r w:rsidRPr="00931755">
        <w:rPr>
          <w:lang w:eastAsia="ru-RU"/>
        </w:rPr>
        <w:t xml:space="preserve">каждый модуль состоит из трёх микротем и 11 уроков (по 40-45 минут). Каждая микротема включает 2 урока (а, b), а разворот учебника — это один урок. </w:t>
      </w:r>
    </w:p>
    <w:p w:rsidR="00FE23FA" w:rsidRPr="00931755" w:rsidRDefault="00FE23FA" w:rsidP="00FE23FA">
      <w:pPr>
        <w:pStyle w:val="12"/>
        <w:rPr>
          <w:rFonts w:ascii="TimesNewRomanPSMT" w:hAnsi="TimesNewRomanPSMT"/>
          <w:lang w:eastAsia="ru-RU"/>
        </w:rPr>
      </w:pPr>
      <w:r w:rsidRPr="00931755">
        <w:rPr>
          <w:rFonts w:ascii="TimesNewRomanPSMT" w:hAnsi="TimesNewRomanPSMT"/>
          <w:lang w:eastAsia="ru-RU"/>
        </w:rPr>
        <w:t>В УМК «</w:t>
      </w:r>
      <w:r w:rsidRPr="00931755">
        <w:rPr>
          <w:rFonts w:ascii="TimesNewRomanPSMT" w:hAnsi="TimesNewRomanPSMT"/>
          <w:lang w:val="en-US" w:eastAsia="ru-RU"/>
        </w:rPr>
        <w:t>Spotlight</w:t>
      </w:r>
      <w:r w:rsidRPr="00931755">
        <w:rPr>
          <w:rFonts w:ascii="TimesNewRomanPSMT" w:hAnsi="TimesNewRomanPSMT"/>
          <w:lang w:eastAsia="ru-RU"/>
        </w:rPr>
        <w:t xml:space="preserve"> 2» представлены следующие темы для изучения – </w:t>
      </w:r>
      <w:r w:rsidRPr="00931755">
        <w:rPr>
          <w:rFonts w:ascii="TimesNewRomanPSMT" w:hAnsi="TimesNewRomanPSMT"/>
          <w:lang w:val="en-US" w:eastAsia="ru-RU"/>
        </w:rPr>
        <w:t>My</w:t>
      </w:r>
      <w:r w:rsidRPr="00931755">
        <w:rPr>
          <w:rFonts w:ascii="TimesNewRomanPSMT" w:hAnsi="TimesNewRomanPSMT"/>
          <w:lang w:eastAsia="ru-RU"/>
        </w:rPr>
        <w:t xml:space="preserve"> </w:t>
      </w:r>
      <w:r w:rsidRPr="00931755">
        <w:rPr>
          <w:rFonts w:ascii="TimesNewRomanPSMT" w:hAnsi="TimesNewRomanPSMT"/>
          <w:lang w:val="en-US" w:eastAsia="ru-RU"/>
        </w:rPr>
        <w:t>Home</w:t>
      </w:r>
      <w:r w:rsidRPr="00931755">
        <w:rPr>
          <w:rFonts w:ascii="TimesNewRomanPSMT" w:hAnsi="TimesNewRomanPSMT"/>
          <w:lang w:eastAsia="ru-RU"/>
        </w:rPr>
        <w:t xml:space="preserve"> (описание частей дома и предметов мебели); </w:t>
      </w:r>
      <w:r w:rsidRPr="00931755">
        <w:rPr>
          <w:rFonts w:ascii="TimesNewRomanPSMT" w:hAnsi="TimesNewRomanPSMT"/>
          <w:lang w:val="en-US" w:eastAsia="ru-RU"/>
        </w:rPr>
        <w:t>My</w:t>
      </w:r>
      <w:r w:rsidRPr="00931755">
        <w:rPr>
          <w:rFonts w:ascii="TimesNewRomanPSMT" w:hAnsi="TimesNewRomanPSMT"/>
          <w:lang w:eastAsia="ru-RU"/>
        </w:rPr>
        <w:t xml:space="preserve"> </w:t>
      </w:r>
      <w:r w:rsidRPr="00931755">
        <w:rPr>
          <w:rFonts w:ascii="TimesNewRomanPSMT" w:hAnsi="TimesNewRomanPSMT"/>
          <w:lang w:val="en-US" w:eastAsia="ru-RU"/>
        </w:rPr>
        <w:t>Birthday</w:t>
      </w:r>
      <w:r w:rsidRPr="00931755">
        <w:rPr>
          <w:rFonts w:ascii="TimesNewRomanPSMT" w:hAnsi="TimesNewRomanPSMT"/>
          <w:lang w:eastAsia="ru-RU"/>
        </w:rPr>
        <w:t xml:space="preserve"> (возраст, день рождения и еда); </w:t>
      </w:r>
      <w:r w:rsidRPr="00931755">
        <w:rPr>
          <w:rFonts w:ascii="TimesNewRomanPSMT" w:hAnsi="TimesNewRomanPSMT"/>
          <w:lang w:val="en-US" w:eastAsia="ru-RU"/>
        </w:rPr>
        <w:t>My</w:t>
      </w:r>
      <w:r w:rsidRPr="00931755">
        <w:rPr>
          <w:rFonts w:ascii="TimesNewRomanPSMT" w:hAnsi="TimesNewRomanPSMT"/>
          <w:lang w:eastAsia="ru-RU"/>
        </w:rPr>
        <w:t xml:space="preserve"> </w:t>
      </w:r>
      <w:r w:rsidRPr="00931755">
        <w:rPr>
          <w:rFonts w:ascii="TimesNewRomanPSMT" w:hAnsi="TimesNewRomanPSMT"/>
          <w:lang w:val="en-US" w:eastAsia="ru-RU"/>
        </w:rPr>
        <w:t>Animals</w:t>
      </w:r>
      <w:r w:rsidRPr="00931755">
        <w:rPr>
          <w:rFonts w:ascii="TimesNewRomanPSMT" w:hAnsi="TimesNewRomanPSMT"/>
          <w:lang w:eastAsia="ru-RU"/>
        </w:rPr>
        <w:t xml:space="preserve"> (животные, что они умеют/не умеют делать); </w:t>
      </w:r>
      <w:r w:rsidRPr="00931755">
        <w:rPr>
          <w:rFonts w:ascii="TimesNewRomanPSMT" w:hAnsi="TimesNewRomanPSMT"/>
          <w:lang w:val="en-US" w:eastAsia="ru-RU"/>
        </w:rPr>
        <w:t>My</w:t>
      </w:r>
      <w:r w:rsidRPr="00931755">
        <w:rPr>
          <w:rFonts w:ascii="TimesNewRomanPSMT" w:hAnsi="TimesNewRomanPSMT"/>
          <w:lang w:eastAsia="ru-RU"/>
        </w:rPr>
        <w:t xml:space="preserve"> </w:t>
      </w:r>
      <w:r w:rsidRPr="00931755">
        <w:rPr>
          <w:rFonts w:ascii="TimesNewRomanPSMT" w:hAnsi="TimesNewRomanPSMT"/>
          <w:lang w:val="en-US" w:eastAsia="ru-RU"/>
        </w:rPr>
        <w:t>Toys</w:t>
      </w:r>
      <w:r w:rsidRPr="00931755">
        <w:rPr>
          <w:rFonts w:ascii="TimesNewRomanPSMT" w:hAnsi="TimesNewRomanPSMT"/>
          <w:lang w:eastAsia="ru-RU"/>
        </w:rPr>
        <w:t xml:space="preserve"> (названия игрушек, где они находятся, описание внешности);  </w:t>
      </w:r>
      <w:r w:rsidRPr="00931755">
        <w:rPr>
          <w:rFonts w:ascii="TimesNewRomanPSMT" w:hAnsi="TimesNewRomanPSMT"/>
          <w:lang w:val="en-US" w:eastAsia="ru-RU"/>
        </w:rPr>
        <w:t>My</w:t>
      </w:r>
      <w:r w:rsidRPr="00931755">
        <w:rPr>
          <w:rFonts w:ascii="TimesNewRomanPSMT" w:hAnsi="TimesNewRomanPSMT"/>
          <w:lang w:eastAsia="ru-RU"/>
        </w:rPr>
        <w:t xml:space="preserve"> </w:t>
      </w:r>
      <w:r w:rsidRPr="00931755">
        <w:rPr>
          <w:rFonts w:ascii="TimesNewRomanPSMT" w:hAnsi="TimesNewRomanPSMT"/>
          <w:lang w:val="en-US" w:eastAsia="ru-RU"/>
        </w:rPr>
        <w:t>Holydays</w:t>
      </w:r>
      <w:r w:rsidRPr="00931755">
        <w:rPr>
          <w:rFonts w:ascii="TimesNewRomanPSMT" w:hAnsi="TimesNewRomanPSMT"/>
          <w:lang w:eastAsia="ru-RU"/>
        </w:rPr>
        <w:t xml:space="preserve"> (разговор о погоде, одежда, каникулы, времена года). </w:t>
      </w:r>
    </w:p>
    <w:p w:rsidR="00FE23FA" w:rsidRPr="00931755" w:rsidRDefault="00FE23FA" w:rsidP="00FE23FA">
      <w:pPr>
        <w:pStyle w:val="12"/>
        <w:rPr>
          <w:rFonts w:ascii="TimesNewRomanPSMT" w:hAnsi="TimesNewRomanPSMT"/>
          <w:lang w:eastAsia="ru-RU"/>
        </w:rPr>
      </w:pPr>
      <w:r w:rsidRPr="00931755">
        <w:rPr>
          <w:rFonts w:ascii="TimesNewRomanPSMT" w:hAnsi="TimesNewRomanPSMT"/>
          <w:lang w:eastAsia="ru-RU"/>
        </w:rPr>
        <w:t>Предполагается, что дети уже занимались по УМК “</w:t>
      </w:r>
      <w:r w:rsidRPr="00931755">
        <w:rPr>
          <w:rFonts w:ascii="TimesNewRomanPSMT" w:hAnsi="TimesNewRomanPSMT"/>
          <w:lang w:val="en-US" w:eastAsia="ru-RU"/>
        </w:rPr>
        <w:t>Spotlight</w:t>
      </w:r>
      <w:r w:rsidRPr="00931755">
        <w:rPr>
          <w:rFonts w:ascii="TimesNewRomanPSMT" w:hAnsi="TimesNewRomanPSMT"/>
          <w:lang w:eastAsia="ru-RU"/>
        </w:rPr>
        <w:t xml:space="preserve"> </w:t>
      </w:r>
      <w:r w:rsidRPr="00931755">
        <w:rPr>
          <w:rFonts w:ascii="TimesNewRomanPSMT" w:hAnsi="TimesNewRomanPSMT"/>
          <w:lang w:val="en-US" w:eastAsia="ru-RU"/>
        </w:rPr>
        <w:t>Starter</w:t>
      </w:r>
      <w:r w:rsidRPr="00931755">
        <w:rPr>
          <w:rFonts w:ascii="TimesNewRomanPSMT" w:hAnsi="TimesNewRomanPSMT"/>
          <w:lang w:eastAsia="ru-RU"/>
        </w:rPr>
        <w:t>”, в котором проводился вводный устный курс, первое знакомство с алфавитом и первая отработка выученной лексики и грамматических структур в мини-</w:t>
      </w:r>
      <w:r w:rsidRPr="00931755">
        <w:rPr>
          <w:rFonts w:ascii="TimesNewRomanPSMT" w:hAnsi="TimesNewRomanPSMT"/>
          <w:lang w:eastAsia="ru-RU"/>
        </w:rPr>
        <w:lastRenderedPageBreak/>
        <w:t xml:space="preserve">диалогах, песенках и рифмовках. У учеников формировался первичный звуковой образ английских слов и фраз. Были даны упражнения на слушание и говорение («слушай и делай», работа по аудио-материалу с указанием картинок услышанных слов; инсценирование песен, стихов, рифмовок; мини-рассказ о себе с заранее данной учителем моделью-опорой для высказывания; прослушивание рифмованных эпизодов сказок, помогающих детям воспроизводить слова героев сказки и разыгрывать по ролям различные сценки). </w:t>
      </w:r>
    </w:p>
    <w:p w:rsidR="00FE23FA" w:rsidRPr="00931755" w:rsidRDefault="00FE23FA" w:rsidP="00FE23FA">
      <w:pPr>
        <w:pStyle w:val="12"/>
        <w:rPr>
          <w:rFonts w:ascii="TimesNewRomanPSMT" w:hAnsi="TimesNewRomanPSMT"/>
          <w:lang w:eastAsia="ru-RU"/>
        </w:rPr>
      </w:pPr>
      <w:r w:rsidRPr="00931755">
        <w:rPr>
          <w:rFonts w:ascii="TimesNewRomanPSMT" w:hAnsi="TimesNewRomanPSMT"/>
          <w:lang w:eastAsia="ru-RU"/>
        </w:rPr>
        <w:t>Однако, если у учащихся не было занятий по «</w:t>
      </w:r>
      <w:r w:rsidRPr="00931755">
        <w:rPr>
          <w:rFonts w:ascii="TimesNewRomanPSMT" w:hAnsi="TimesNewRomanPSMT"/>
          <w:lang w:val="en-US" w:eastAsia="ru-RU"/>
        </w:rPr>
        <w:t>Spotlight</w:t>
      </w:r>
      <w:r w:rsidRPr="00931755">
        <w:rPr>
          <w:rFonts w:ascii="TimesNewRomanPSMT" w:hAnsi="TimesNewRomanPSMT"/>
          <w:lang w:eastAsia="ru-RU"/>
        </w:rPr>
        <w:t xml:space="preserve"> </w:t>
      </w:r>
      <w:r w:rsidRPr="00931755">
        <w:rPr>
          <w:rFonts w:ascii="TimesNewRomanPSMT" w:hAnsi="TimesNewRomanPSMT"/>
          <w:lang w:val="en-US" w:eastAsia="ru-RU"/>
        </w:rPr>
        <w:t>Starter</w:t>
      </w:r>
      <w:r w:rsidRPr="00931755">
        <w:rPr>
          <w:rFonts w:ascii="TimesNewRomanPSMT" w:hAnsi="TimesNewRomanPSMT"/>
          <w:lang w:eastAsia="ru-RU"/>
        </w:rPr>
        <w:t>», то следует провести предварительно небольшой курс по этому учебнику, используя Языковой портфель (</w:t>
      </w:r>
      <w:r w:rsidRPr="00931755">
        <w:rPr>
          <w:rFonts w:ascii="TimesNewRomanPSMT" w:hAnsi="TimesNewRomanPSMT"/>
          <w:lang w:val="en-US" w:eastAsia="ru-RU"/>
        </w:rPr>
        <w:t>My</w:t>
      </w:r>
      <w:r w:rsidRPr="00931755">
        <w:rPr>
          <w:rFonts w:ascii="TimesNewRomanPSMT" w:hAnsi="TimesNewRomanPSMT"/>
          <w:lang w:eastAsia="ru-RU"/>
        </w:rPr>
        <w:t xml:space="preserve"> </w:t>
      </w:r>
      <w:r w:rsidRPr="00931755">
        <w:rPr>
          <w:rFonts w:ascii="TimesNewRomanPSMT" w:hAnsi="TimesNewRomanPSMT"/>
          <w:lang w:val="en-US" w:eastAsia="ru-RU"/>
        </w:rPr>
        <w:t>Language</w:t>
      </w:r>
      <w:r w:rsidRPr="00931755">
        <w:rPr>
          <w:rFonts w:ascii="TimesNewRomanPSMT" w:hAnsi="TimesNewRomanPSMT"/>
          <w:lang w:eastAsia="ru-RU"/>
        </w:rPr>
        <w:t xml:space="preserve"> </w:t>
      </w:r>
      <w:r w:rsidRPr="00931755">
        <w:rPr>
          <w:rFonts w:ascii="TimesNewRomanPSMT" w:hAnsi="TimesNewRomanPSMT"/>
          <w:lang w:val="en-US" w:eastAsia="ru-RU"/>
        </w:rPr>
        <w:t>Portfolio</w:t>
      </w:r>
      <w:r w:rsidRPr="00931755">
        <w:rPr>
          <w:rFonts w:ascii="TimesNewRomanPSMT" w:hAnsi="TimesNewRomanPSMT"/>
          <w:lang w:eastAsia="ru-RU"/>
        </w:rPr>
        <w:t>) и плакаты (</w:t>
      </w:r>
      <w:r w:rsidRPr="00931755">
        <w:rPr>
          <w:rFonts w:ascii="TimesNewRomanPSMT" w:hAnsi="TimesNewRomanPSMT"/>
          <w:lang w:val="en-US" w:eastAsia="ru-RU"/>
        </w:rPr>
        <w:t>Posters</w:t>
      </w:r>
      <w:r w:rsidRPr="00931755">
        <w:rPr>
          <w:rFonts w:ascii="TimesNewRomanPSMT" w:hAnsi="TimesNewRomanPSMT"/>
          <w:lang w:eastAsia="ru-RU"/>
        </w:rPr>
        <w:t>) с буквами английского алфавита, где указаны слова, начинающиеся на каждую букву или имеющие эту букву. Также в этом поможет вводный модуль учебника «</w:t>
      </w:r>
      <w:r w:rsidRPr="00931755">
        <w:rPr>
          <w:rFonts w:ascii="TimesNewRomanPSMT" w:hAnsi="TimesNewRomanPSMT"/>
          <w:lang w:val="en-US" w:eastAsia="ru-RU"/>
        </w:rPr>
        <w:t>Spotlight</w:t>
      </w:r>
      <w:r w:rsidRPr="00931755">
        <w:rPr>
          <w:rFonts w:ascii="TimesNewRomanPSMT" w:hAnsi="TimesNewRomanPSMT"/>
          <w:lang w:eastAsia="ru-RU"/>
        </w:rPr>
        <w:t xml:space="preserve"> 2».</w:t>
      </w:r>
      <w:r w:rsidRPr="00931755">
        <w:rPr>
          <w:rFonts w:ascii="FreeSetC" w:hAnsi="FreeSetC"/>
          <w:sz w:val="18"/>
          <w:szCs w:val="18"/>
        </w:rPr>
        <w:t xml:space="preserve"> </w:t>
      </w:r>
      <w:r w:rsidRPr="00931755">
        <w:rPr>
          <w:lang w:eastAsia="ru-RU"/>
        </w:rPr>
        <w:t>В начале учебника представлен вводный урок «</w:t>
      </w:r>
      <w:r w:rsidRPr="00931755">
        <w:rPr>
          <w:lang w:val="en-US" w:eastAsia="ru-RU"/>
        </w:rPr>
        <w:t>Let</w:t>
      </w:r>
      <w:r w:rsidRPr="00931755">
        <w:rPr>
          <w:lang w:eastAsia="ru-RU"/>
        </w:rPr>
        <w:t>’</w:t>
      </w:r>
      <w:r w:rsidRPr="00931755">
        <w:rPr>
          <w:lang w:val="en-US" w:eastAsia="ru-RU"/>
        </w:rPr>
        <w:t>s</w:t>
      </w:r>
      <w:r w:rsidRPr="00931755">
        <w:rPr>
          <w:lang w:eastAsia="ru-RU"/>
        </w:rPr>
        <w:t xml:space="preserve"> </w:t>
      </w:r>
      <w:r w:rsidRPr="00931755">
        <w:rPr>
          <w:lang w:val="en-US" w:eastAsia="ru-RU"/>
        </w:rPr>
        <w:t>go</w:t>
      </w:r>
      <w:r w:rsidRPr="00931755">
        <w:rPr>
          <w:lang w:eastAsia="ru-RU"/>
        </w:rPr>
        <w:t>», где учащиеся узнают первые фразы на английском языке: представление себя, приветствие и прощание. Далее следует раздел «</w:t>
      </w:r>
      <w:r w:rsidRPr="00931755">
        <w:rPr>
          <w:lang w:val="en-US" w:eastAsia="ru-RU"/>
        </w:rPr>
        <w:t>My</w:t>
      </w:r>
      <w:r w:rsidRPr="00931755">
        <w:rPr>
          <w:lang w:eastAsia="ru-RU"/>
        </w:rPr>
        <w:t xml:space="preserve"> </w:t>
      </w:r>
      <w:r w:rsidRPr="00931755">
        <w:rPr>
          <w:lang w:val="en-US" w:eastAsia="ru-RU"/>
        </w:rPr>
        <w:t>letters</w:t>
      </w:r>
      <w:r w:rsidRPr="00931755">
        <w:rPr>
          <w:lang w:eastAsia="ru-RU"/>
        </w:rPr>
        <w:t>», знакомящий учеников со звуками и алфавитом английского языка. Затем в вводном модуле (</w:t>
      </w:r>
      <w:r w:rsidRPr="00931755">
        <w:rPr>
          <w:lang w:val="en-US" w:eastAsia="ru-RU"/>
        </w:rPr>
        <w:t>Starter</w:t>
      </w:r>
      <w:r w:rsidRPr="00931755">
        <w:rPr>
          <w:lang w:eastAsia="ru-RU"/>
        </w:rPr>
        <w:t xml:space="preserve">) – </w:t>
      </w:r>
      <w:r w:rsidRPr="00931755">
        <w:rPr>
          <w:lang w:val="en-US" w:eastAsia="ru-RU"/>
        </w:rPr>
        <w:t>Hello</w:t>
      </w:r>
      <w:r w:rsidRPr="00931755">
        <w:rPr>
          <w:lang w:eastAsia="ru-RU"/>
        </w:rPr>
        <w:t xml:space="preserve">! </w:t>
      </w:r>
      <w:r w:rsidRPr="00931755">
        <w:rPr>
          <w:lang w:val="en-US" w:eastAsia="ru-RU"/>
        </w:rPr>
        <w:t>My</w:t>
      </w:r>
      <w:r w:rsidRPr="00931755">
        <w:rPr>
          <w:lang w:eastAsia="ru-RU"/>
        </w:rPr>
        <w:t xml:space="preserve"> </w:t>
      </w:r>
      <w:r w:rsidRPr="00931755">
        <w:rPr>
          <w:lang w:val="en-US" w:eastAsia="ru-RU"/>
        </w:rPr>
        <w:t>family</w:t>
      </w:r>
      <w:r w:rsidRPr="00931755">
        <w:rPr>
          <w:lang w:eastAsia="ru-RU"/>
        </w:rPr>
        <w:t xml:space="preserve">! </w:t>
      </w:r>
      <w:r w:rsidRPr="00931755">
        <w:rPr>
          <w:i/>
          <w:iCs/>
          <w:lang w:eastAsia="ru-RU"/>
        </w:rPr>
        <w:t xml:space="preserve"> </w:t>
      </w:r>
      <w:r w:rsidRPr="00931755">
        <w:rPr>
          <w:lang w:eastAsia="ru-RU"/>
        </w:rPr>
        <w:t xml:space="preserve">учащиеся встречаются с героями учебника и усваивают элементарные слова и структуры по теме «Семья». </w:t>
      </w:r>
      <w:r w:rsidRPr="00931755">
        <w:rPr>
          <w:rFonts w:ascii="TimesNewRomanPSMT" w:hAnsi="TimesNewRomanPSMT"/>
          <w:lang w:eastAsia="ru-RU"/>
        </w:rPr>
        <w:t>При этом важно объяснить детям разницу между буквой и звуком, чтобы они смогли освоить алфавит и некоторые звуки. Также детей важно обучить по мере возможности, основной лексике из «</w:t>
      </w:r>
      <w:r w:rsidRPr="00931755">
        <w:rPr>
          <w:rFonts w:ascii="TimesNewRomanPSMT" w:hAnsi="TimesNewRomanPSMT"/>
          <w:lang w:val="en-US" w:eastAsia="ru-RU"/>
        </w:rPr>
        <w:t>Spotlight</w:t>
      </w:r>
      <w:r w:rsidRPr="00931755">
        <w:rPr>
          <w:rFonts w:ascii="TimesNewRomanPSMT" w:hAnsi="TimesNewRomanPSMT"/>
          <w:lang w:eastAsia="ru-RU"/>
        </w:rPr>
        <w:t xml:space="preserve"> </w:t>
      </w:r>
      <w:r w:rsidRPr="00931755">
        <w:rPr>
          <w:rFonts w:ascii="TimesNewRomanPSMT" w:hAnsi="TimesNewRomanPSMT"/>
          <w:lang w:val="en-US" w:eastAsia="ru-RU"/>
        </w:rPr>
        <w:t>Starter</w:t>
      </w:r>
      <w:r w:rsidRPr="00931755">
        <w:rPr>
          <w:rFonts w:ascii="TimesNewRomanPSMT" w:hAnsi="TimesNewRomanPSMT"/>
          <w:lang w:eastAsia="ru-RU"/>
        </w:rPr>
        <w:t xml:space="preserve">» (по темам </w:t>
      </w:r>
      <w:r w:rsidRPr="00931755">
        <w:rPr>
          <w:rFonts w:ascii="TimesNewRomanPSMT" w:hAnsi="TimesNewRomanPSMT"/>
          <w:lang w:val="en-US" w:eastAsia="ru-RU"/>
        </w:rPr>
        <w:t>My</w:t>
      </w:r>
      <w:r w:rsidRPr="00931755">
        <w:rPr>
          <w:rFonts w:ascii="TimesNewRomanPSMT" w:hAnsi="TimesNewRomanPSMT"/>
          <w:lang w:eastAsia="ru-RU"/>
        </w:rPr>
        <w:t xml:space="preserve"> </w:t>
      </w:r>
      <w:r w:rsidRPr="00931755">
        <w:rPr>
          <w:rFonts w:ascii="TimesNewRomanPSMT" w:hAnsi="TimesNewRomanPSMT"/>
          <w:lang w:val="en-US" w:eastAsia="ru-RU"/>
        </w:rPr>
        <w:t>School</w:t>
      </w:r>
      <w:r w:rsidRPr="00931755">
        <w:rPr>
          <w:rFonts w:ascii="TimesNewRomanPSMT" w:hAnsi="TimesNewRomanPSMT"/>
          <w:lang w:eastAsia="ru-RU"/>
        </w:rPr>
        <w:t xml:space="preserve">, </w:t>
      </w:r>
      <w:r w:rsidRPr="00931755">
        <w:rPr>
          <w:rFonts w:ascii="TimesNewRomanPSMT" w:hAnsi="TimesNewRomanPSMT"/>
          <w:lang w:val="en-US" w:eastAsia="ru-RU"/>
        </w:rPr>
        <w:t>My</w:t>
      </w:r>
      <w:r w:rsidRPr="00931755">
        <w:rPr>
          <w:rFonts w:ascii="TimesNewRomanPSMT" w:hAnsi="TimesNewRomanPSMT"/>
          <w:lang w:eastAsia="ru-RU"/>
        </w:rPr>
        <w:t xml:space="preserve"> </w:t>
      </w:r>
      <w:r w:rsidRPr="00931755">
        <w:rPr>
          <w:rFonts w:ascii="TimesNewRomanPSMT" w:hAnsi="TimesNewRomanPSMT"/>
          <w:lang w:val="en-US" w:eastAsia="ru-RU"/>
        </w:rPr>
        <w:t>Room</w:t>
      </w:r>
      <w:r w:rsidRPr="00931755">
        <w:rPr>
          <w:rFonts w:ascii="TimesNewRomanPSMT" w:hAnsi="TimesNewRomanPSMT"/>
          <w:lang w:eastAsia="ru-RU"/>
        </w:rPr>
        <w:t xml:space="preserve">, </w:t>
      </w:r>
      <w:r w:rsidRPr="00931755">
        <w:rPr>
          <w:rFonts w:ascii="TimesNewRomanPSMT" w:hAnsi="TimesNewRomanPSMT"/>
          <w:lang w:val="en-US" w:eastAsia="ru-RU"/>
        </w:rPr>
        <w:t>My</w:t>
      </w:r>
      <w:r w:rsidRPr="00931755">
        <w:rPr>
          <w:rFonts w:ascii="TimesNewRomanPSMT" w:hAnsi="TimesNewRomanPSMT"/>
          <w:lang w:eastAsia="ru-RU"/>
        </w:rPr>
        <w:t xml:space="preserve"> </w:t>
      </w:r>
      <w:r w:rsidRPr="00931755">
        <w:rPr>
          <w:rFonts w:ascii="TimesNewRomanPSMT" w:hAnsi="TimesNewRomanPSMT"/>
          <w:lang w:val="en-US" w:eastAsia="ru-RU"/>
        </w:rPr>
        <w:t>Pets</w:t>
      </w:r>
      <w:r w:rsidRPr="00931755">
        <w:rPr>
          <w:rFonts w:ascii="TimesNewRomanPSMT" w:hAnsi="TimesNewRomanPSMT"/>
          <w:lang w:eastAsia="ru-RU"/>
        </w:rPr>
        <w:t xml:space="preserve">, </w:t>
      </w:r>
      <w:r w:rsidRPr="00931755">
        <w:rPr>
          <w:rFonts w:ascii="TimesNewRomanPSMT" w:hAnsi="TimesNewRomanPSMT"/>
          <w:lang w:val="en-US" w:eastAsia="ru-RU"/>
        </w:rPr>
        <w:t>My</w:t>
      </w:r>
      <w:r w:rsidRPr="00931755">
        <w:rPr>
          <w:rFonts w:ascii="TimesNewRomanPSMT" w:hAnsi="TimesNewRomanPSMT"/>
          <w:lang w:eastAsia="ru-RU"/>
        </w:rPr>
        <w:t xml:space="preserve"> </w:t>
      </w:r>
      <w:r w:rsidRPr="00931755">
        <w:rPr>
          <w:rFonts w:ascii="TimesNewRomanPSMT" w:hAnsi="TimesNewRomanPSMT"/>
          <w:lang w:val="en-US" w:eastAsia="ru-RU"/>
        </w:rPr>
        <w:t>Food</w:t>
      </w:r>
      <w:r w:rsidRPr="00931755">
        <w:rPr>
          <w:rFonts w:ascii="TimesNewRomanPSMT" w:hAnsi="TimesNewRomanPSMT"/>
          <w:lang w:eastAsia="ru-RU"/>
        </w:rPr>
        <w:t>) и навыку мини-рассказа о себе. Иначе у детей возникнут трудности в самом начале обучения говорению по «</w:t>
      </w:r>
      <w:r w:rsidRPr="00931755">
        <w:rPr>
          <w:rFonts w:ascii="TimesNewRomanPSMT" w:hAnsi="TimesNewRomanPSMT"/>
          <w:lang w:val="en-US" w:eastAsia="ru-RU"/>
        </w:rPr>
        <w:t>Spotlight</w:t>
      </w:r>
      <w:r w:rsidRPr="00931755">
        <w:rPr>
          <w:rFonts w:ascii="TimesNewRomanPSMT" w:hAnsi="TimesNewRomanPSMT"/>
          <w:lang w:eastAsia="ru-RU"/>
        </w:rPr>
        <w:t xml:space="preserve"> 2». Ведь начиная с первого урока, дети начинают говорить – поприветствовать друг друга, представиться, спросить «как дела?», попрощаться. К тому же темы каждого модуля будут опираться на знание лексики и основных устных реплик, которые ученики должны были почерпнуть из учебника предыдущего уровня. </w:t>
      </w:r>
    </w:p>
    <w:p w:rsidR="00FE23FA" w:rsidRPr="00931755" w:rsidRDefault="00FE23FA" w:rsidP="00FE23FA">
      <w:pPr>
        <w:pStyle w:val="12"/>
        <w:rPr>
          <w:rFonts w:ascii="TimesNewRomanPSMT" w:hAnsi="TimesNewRomanPSMT"/>
          <w:lang w:eastAsia="ru-RU"/>
        </w:rPr>
      </w:pPr>
      <w:r w:rsidRPr="00931755">
        <w:rPr>
          <w:rFonts w:ascii="TimesNewRomanPSMT" w:hAnsi="TimesNewRomanPSMT"/>
          <w:lang w:eastAsia="ru-RU"/>
        </w:rPr>
        <w:lastRenderedPageBreak/>
        <w:t>Вводный урок «</w:t>
      </w:r>
      <w:r w:rsidRPr="00931755">
        <w:rPr>
          <w:rFonts w:ascii="TimesNewRomanPSMT" w:hAnsi="TimesNewRomanPSMT"/>
          <w:lang w:val="en-US" w:eastAsia="ru-RU"/>
        </w:rPr>
        <w:t>Let</w:t>
      </w:r>
      <w:r w:rsidRPr="00931755">
        <w:rPr>
          <w:rFonts w:ascii="TimesNewRomanPSMT" w:hAnsi="TimesNewRomanPSMT"/>
          <w:lang w:eastAsia="ru-RU"/>
        </w:rPr>
        <w:t>’</w:t>
      </w:r>
      <w:r w:rsidRPr="00931755">
        <w:rPr>
          <w:rFonts w:ascii="TimesNewRomanPSMT" w:hAnsi="TimesNewRomanPSMT"/>
          <w:lang w:val="en-US" w:eastAsia="ru-RU"/>
        </w:rPr>
        <w:t>s</w:t>
      </w:r>
      <w:r w:rsidRPr="00931755">
        <w:rPr>
          <w:rFonts w:ascii="TimesNewRomanPSMT" w:hAnsi="TimesNewRomanPSMT"/>
          <w:lang w:eastAsia="ru-RU"/>
        </w:rPr>
        <w:t xml:space="preserve"> </w:t>
      </w:r>
      <w:r w:rsidRPr="00931755">
        <w:rPr>
          <w:rFonts w:ascii="TimesNewRomanPSMT" w:hAnsi="TimesNewRomanPSMT"/>
          <w:lang w:val="en-US" w:eastAsia="ru-RU"/>
        </w:rPr>
        <w:t>go</w:t>
      </w:r>
      <w:r w:rsidRPr="00931755">
        <w:rPr>
          <w:rFonts w:ascii="TimesNewRomanPSMT" w:hAnsi="TimesNewRomanPSMT"/>
          <w:lang w:eastAsia="ru-RU"/>
        </w:rPr>
        <w:t xml:space="preserve">!» начинается с прослушивания песни-приветствия одной из главных героев учебника </w:t>
      </w:r>
      <w:r w:rsidRPr="00931755">
        <w:rPr>
          <w:rFonts w:ascii="TimesNewRomanPSMT" w:hAnsi="TimesNewRomanPSMT"/>
          <w:lang w:val="en-US" w:eastAsia="ru-RU"/>
        </w:rPr>
        <w:t>Nanny</w:t>
      </w:r>
      <w:r w:rsidRPr="00931755">
        <w:rPr>
          <w:rFonts w:ascii="TimesNewRomanPSMT" w:hAnsi="TimesNewRomanPSMT"/>
          <w:lang w:eastAsia="ru-RU"/>
        </w:rPr>
        <w:t xml:space="preserve"> </w:t>
      </w:r>
      <w:r w:rsidRPr="00931755">
        <w:rPr>
          <w:rFonts w:ascii="TimesNewRomanPSMT" w:hAnsi="TimesNewRomanPSMT"/>
          <w:lang w:val="en-US" w:eastAsia="ru-RU"/>
        </w:rPr>
        <w:t>Shine</w:t>
      </w:r>
      <w:r w:rsidRPr="00931755">
        <w:rPr>
          <w:rFonts w:ascii="TimesNewRomanPSMT" w:hAnsi="TimesNewRomanPSMT"/>
          <w:lang w:eastAsia="ru-RU"/>
        </w:rPr>
        <w:t xml:space="preserve">, в которой она предлагает детям ответить на вопрос – </w:t>
      </w:r>
      <w:r w:rsidRPr="00931755">
        <w:rPr>
          <w:rFonts w:ascii="TimesNewRomanPSMT" w:hAnsi="TimesNewRomanPSMT"/>
          <w:lang w:val="en-US" w:eastAsia="ru-RU"/>
        </w:rPr>
        <w:t>What</w:t>
      </w:r>
      <w:r w:rsidRPr="00931755">
        <w:rPr>
          <w:rFonts w:ascii="TimesNewRomanPSMT" w:hAnsi="TimesNewRomanPSMT"/>
          <w:lang w:eastAsia="ru-RU"/>
        </w:rPr>
        <w:t>’</w:t>
      </w:r>
      <w:r w:rsidRPr="00931755">
        <w:rPr>
          <w:rFonts w:ascii="TimesNewRomanPSMT" w:hAnsi="TimesNewRomanPSMT"/>
          <w:lang w:val="en-US" w:eastAsia="ru-RU"/>
        </w:rPr>
        <w:t>s</w:t>
      </w:r>
      <w:r w:rsidRPr="00931755">
        <w:rPr>
          <w:rFonts w:ascii="TimesNewRomanPSMT" w:hAnsi="TimesNewRomanPSMT"/>
          <w:lang w:eastAsia="ru-RU"/>
        </w:rPr>
        <w:t xml:space="preserve"> </w:t>
      </w:r>
      <w:r w:rsidRPr="00931755">
        <w:rPr>
          <w:rFonts w:ascii="TimesNewRomanPSMT" w:hAnsi="TimesNewRomanPSMT"/>
          <w:lang w:val="en-US" w:eastAsia="ru-RU"/>
        </w:rPr>
        <w:t>your</w:t>
      </w:r>
      <w:r w:rsidRPr="00931755">
        <w:rPr>
          <w:rFonts w:ascii="TimesNewRomanPSMT" w:hAnsi="TimesNewRomanPSMT"/>
          <w:lang w:eastAsia="ru-RU"/>
        </w:rPr>
        <w:t xml:space="preserve"> </w:t>
      </w:r>
      <w:r w:rsidRPr="00931755">
        <w:rPr>
          <w:rFonts w:ascii="TimesNewRomanPSMT" w:hAnsi="TimesNewRomanPSMT"/>
          <w:lang w:val="en-US" w:eastAsia="ru-RU"/>
        </w:rPr>
        <w:t>name</w:t>
      </w:r>
      <w:r w:rsidRPr="00931755">
        <w:rPr>
          <w:rFonts w:ascii="TimesNewRomanPSMT" w:hAnsi="TimesNewRomanPSMT"/>
          <w:lang w:eastAsia="ru-RU"/>
        </w:rPr>
        <w:t xml:space="preserve">? Далее предлагается поговорить со своими одноклассниками, используя образец-опору. Предполагается, что дети смогут прочитать реплики мини-диалога. </w:t>
      </w:r>
    </w:p>
    <w:p w:rsidR="00FE23FA" w:rsidRPr="00931755" w:rsidRDefault="00FE23FA" w:rsidP="00FE23FA">
      <w:pPr>
        <w:pStyle w:val="12"/>
        <w:rPr>
          <w:rFonts w:ascii="TimesNewRomanPSMT" w:hAnsi="TimesNewRomanPSMT"/>
          <w:lang w:eastAsia="ru-RU"/>
        </w:rPr>
      </w:pPr>
      <w:r w:rsidRPr="00931755">
        <w:rPr>
          <w:rFonts w:ascii="TimesNewRomanPSMT" w:hAnsi="TimesNewRomanPSMT"/>
          <w:lang w:eastAsia="ru-RU"/>
        </w:rPr>
        <w:t>В УМК используются следующие способы обучения говорению: в устном упражнении для отработки новых структур диалога учителем дается образец, за которым дети повторяют хором или индивидуально, либо учитель читает первую реплику/вопрос, а учащиеся по очереди отвечают, опираясь на все картинки упражнения. Затем учащиеся могут работать в парах или разыгрывают. Используется прием беседы (</w:t>
      </w:r>
      <w:r w:rsidRPr="00931755">
        <w:rPr>
          <w:rFonts w:ascii="TimesNewRomanPSMT" w:hAnsi="TimesNewRomanPSMT"/>
          <w:lang w:val="en-US" w:eastAsia="ru-RU"/>
        </w:rPr>
        <w:t>chit</w:t>
      </w:r>
      <w:r w:rsidRPr="00931755">
        <w:rPr>
          <w:rFonts w:ascii="TimesNewRomanPSMT" w:hAnsi="TimesNewRomanPSMT"/>
          <w:lang w:eastAsia="ru-RU"/>
        </w:rPr>
        <w:t>-</w:t>
      </w:r>
      <w:r w:rsidRPr="00931755">
        <w:rPr>
          <w:rFonts w:ascii="TimesNewRomanPSMT" w:hAnsi="TimesNewRomanPSMT"/>
          <w:lang w:val="en-US" w:eastAsia="ru-RU"/>
        </w:rPr>
        <w:t>chat</w:t>
      </w:r>
      <w:r w:rsidRPr="00931755">
        <w:rPr>
          <w:rFonts w:ascii="TimesNewRomanPSMT" w:hAnsi="TimesNewRomanPSMT"/>
          <w:lang w:eastAsia="ru-RU"/>
        </w:rPr>
        <w:t>) и сюжетных диалогов.</w:t>
      </w:r>
    </w:p>
    <w:p w:rsidR="00FE23FA" w:rsidRPr="00931755" w:rsidRDefault="00FE23FA" w:rsidP="00FE23FA">
      <w:pPr>
        <w:pStyle w:val="12"/>
        <w:rPr>
          <w:rFonts w:ascii="TimesNewRomanPSMT" w:hAnsi="TimesNewRomanPSMT"/>
          <w:lang w:eastAsia="ru-RU"/>
        </w:rPr>
      </w:pPr>
      <w:r w:rsidRPr="00931755">
        <w:rPr>
          <w:rFonts w:ascii="TimesNewRomanPSMT" w:hAnsi="TimesNewRomanPSMT"/>
          <w:lang w:eastAsia="ru-RU"/>
        </w:rPr>
        <w:t xml:space="preserve">При работе с сюжетными диалогами ученики сначала читают и слушают изучаемые слова и структуры в диалогах главных героев учебника. Затем после каждого диалога учащиеся еще раз читают текст и выполняют задание для проверки понимания текста. </w:t>
      </w:r>
    </w:p>
    <w:p w:rsidR="00FE23FA" w:rsidRPr="00931755" w:rsidRDefault="00FE23FA" w:rsidP="00FE23FA">
      <w:pPr>
        <w:pStyle w:val="12"/>
        <w:rPr>
          <w:rFonts w:ascii="TimesNewRomanPSMT" w:hAnsi="TimesNewRomanPSMT"/>
          <w:lang w:eastAsia="ru-RU"/>
        </w:rPr>
      </w:pPr>
      <w:r w:rsidRPr="00931755">
        <w:rPr>
          <w:rFonts w:ascii="TimesNewRomanPSMT" w:hAnsi="TimesNewRomanPSMT"/>
          <w:lang w:eastAsia="ru-RU"/>
        </w:rPr>
        <w:t>Для более эффективной работы с диалогом применяются визуальные опоры – картинки, иллюстрирующие диалог, на которые учитель обращает внимание учеников в самом начале. Затем задает по ним вопросы, например:</w:t>
      </w:r>
    </w:p>
    <w:p w:rsidR="00FE23FA" w:rsidRPr="00931755" w:rsidRDefault="00FE23FA" w:rsidP="00FE23FA">
      <w:pPr>
        <w:pStyle w:val="12"/>
        <w:rPr>
          <w:rFonts w:ascii="TimesNewRomanPSMT" w:hAnsi="TimesNewRomanPSMT"/>
          <w:lang w:eastAsia="ru-RU"/>
        </w:rPr>
      </w:pPr>
      <w:r w:rsidRPr="00931755">
        <w:rPr>
          <w:rFonts w:ascii="TimesNewRomanPSMT" w:hAnsi="TimesNewRomanPSMT"/>
          <w:lang w:val="en-US" w:eastAsia="ru-RU"/>
        </w:rPr>
        <w:t>Who</w:t>
      </w:r>
      <w:r w:rsidRPr="00931755">
        <w:rPr>
          <w:rFonts w:ascii="TimesNewRomanPSMT" w:hAnsi="TimesNewRomanPSMT"/>
          <w:lang w:eastAsia="ru-RU"/>
        </w:rPr>
        <w:t>’</w:t>
      </w:r>
      <w:r w:rsidRPr="00931755">
        <w:rPr>
          <w:rFonts w:ascii="TimesNewRomanPSMT" w:hAnsi="TimesNewRomanPSMT"/>
          <w:lang w:val="en-US" w:eastAsia="ru-RU"/>
        </w:rPr>
        <w:t>s</w:t>
      </w:r>
      <w:r w:rsidRPr="00931755">
        <w:rPr>
          <w:rFonts w:ascii="TimesNewRomanPSMT" w:hAnsi="TimesNewRomanPSMT"/>
          <w:lang w:eastAsia="ru-RU"/>
        </w:rPr>
        <w:t xml:space="preserve"> </w:t>
      </w:r>
      <w:r w:rsidRPr="00931755">
        <w:rPr>
          <w:rFonts w:ascii="TimesNewRomanPSMT" w:hAnsi="TimesNewRomanPSMT"/>
          <w:lang w:val="en-US" w:eastAsia="ru-RU"/>
        </w:rPr>
        <w:t>this</w:t>
      </w:r>
      <w:r w:rsidRPr="00931755">
        <w:rPr>
          <w:rFonts w:ascii="TimesNewRomanPSMT" w:hAnsi="TimesNewRomanPSMT"/>
          <w:lang w:eastAsia="ru-RU"/>
        </w:rPr>
        <w:t xml:space="preserve">? </w:t>
      </w:r>
      <w:r w:rsidRPr="00931755">
        <w:rPr>
          <w:rFonts w:ascii="TimesNewRomanPSMT" w:hAnsi="TimesNewRomanPSMT"/>
          <w:lang w:val="en-US" w:eastAsia="ru-RU"/>
        </w:rPr>
        <w:t>What</w:t>
      </w:r>
      <w:r w:rsidRPr="00931755">
        <w:rPr>
          <w:rFonts w:ascii="TimesNewRomanPSMT" w:hAnsi="TimesNewRomanPSMT"/>
          <w:lang w:eastAsia="ru-RU"/>
        </w:rPr>
        <w:t>’</w:t>
      </w:r>
      <w:r w:rsidRPr="00931755">
        <w:rPr>
          <w:rFonts w:ascii="TimesNewRomanPSMT" w:hAnsi="TimesNewRomanPSMT"/>
          <w:lang w:val="en-US" w:eastAsia="ru-RU"/>
        </w:rPr>
        <w:t>s</w:t>
      </w:r>
      <w:r w:rsidRPr="00931755">
        <w:rPr>
          <w:rFonts w:ascii="TimesNewRomanPSMT" w:hAnsi="TimesNewRomanPSMT"/>
          <w:lang w:eastAsia="ru-RU"/>
        </w:rPr>
        <w:t xml:space="preserve"> </w:t>
      </w:r>
      <w:r w:rsidRPr="00931755">
        <w:rPr>
          <w:rFonts w:ascii="TimesNewRomanPSMT" w:hAnsi="TimesNewRomanPSMT"/>
          <w:lang w:val="en-US" w:eastAsia="ru-RU"/>
        </w:rPr>
        <w:t>this</w:t>
      </w:r>
      <w:r w:rsidRPr="00931755">
        <w:rPr>
          <w:rFonts w:ascii="TimesNewRomanPSMT" w:hAnsi="TimesNewRomanPSMT"/>
          <w:lang w:eastAsia="ru-RU"/>
        </w:rPr>
        <w:t xml:space="preserve">? </w:t>
      </w:r>
      <w:r w:rsidRPr="00931755">
        <w:rPr>
          <w:rFonts w:ascii="TimesNewRomanPSMT" w:hAnsi="TimesNewRomanPSMT"/>
          <w:lang w:val="en-US" w:eastAsia="ru-RU"/>
        </w:rPr>
        <w:t xml:space="preserve">What colour is…? Where are they? </w:t>
      </w:r>
      <w:r w:rsidRPr="00931755">
        <w:rPr>
          <w:rFonts w:ascii="TimesNewRomanPSMT" w:hAnsi="TimesNewRomanPSMT"/>
          <w:lang w:eastAsia="ru-RU"/>
        </w:rPr>
        <w:t>При помощи вопросов повторяется изученная лексика и грамматические структуры.</w:t>
      </w:r>
    </w:p>
    <w:p w:rsidR="00FE23FA" w:rsidRPr="00931755" w:rsidRDefault="00FE23FA" w:rsidP="00FE23FA">
      <w:pPr>
        <w:pStyle w:val="12"/>
        <w:rPr>
          <w:rFonts w:ascii="TimesNewRomanPSMT" w:hAnsi="TimesNewRomanPSMT"/>
          <w:lang w:eastAsia="ru-RU"/>
        </w:rPr>
      </w:pPr>
      <w:r w:rsidRPr="00931755">
        <w:rPr>
          <w:rFonts w:ascii="TimesNewRomanPSMT" w:hAnsi="TimesNewRomanPSMT"/>
          <w:lang w:eastAsia="ru-RU"/>
        </w:rPr>
        <w:t>При работе с диалогом:</w:t>
      </w:r>
    </w:p>
    <w:p w:rsidR="00FE23FA" w:rsidRPr="00931755" w:rsidRDefault="00FE23FA" w:rsidP="00FE23FA">
      <w:pPr>
        <w:pStyle w:val="12"/>
        <w:rPr>
          <w:lang w:eastAsia="ru-RU"/>
        </w:rPr>
      </w:pPr>
      <w:r w:rsidRPr="00931755">
        <w:rPr>
          <w:lang w:eastAsia="ru-RU"/>
        </w:rPr>
        <w:t xml:space="preserve">• Учитель объясняет задание (со временем учащиеся смогут читать его самостоятельно). </w:t>
      </w:r>
    </w:p>
    <w:p w:rsidR="00FE23FA" w:rsidRPr="00931755" w:rsidRDefault="00FE23FA" w:rsidP="00FE23FA">
      <w:pPr>
        <w:pStyle w:val="12"/>
        <w:rPr>
          <w:lang w:eastAsia="ru-RU"/>
        </w:rPr>
      </w:pPr>
      <w:r w:rsidRPr="00931755">
        <w:rPr>
          <w:lang w:eastAsia="ru-RU"/>
        </w:rPr>
        <w:t xml:space="preserve">• Учащиеся прослушивают запись сюжетного диалога в первый̆ раз и следят за картинками или возможно использование DVD. </w:t>
      </w:r>
    </w:p>
    <w:p w:rsidR="00FE23FA" w:rsidRPr="00931755" w:rsidRDefault="00FE23FA" w:rsidP="00FE23FA">
      <w:pPr>
        <w:pStyle w:val="12"/>
        <w:rPr>
          <w:lang w:eastAsia="ru-RU"/>
        </w:rPr>
      </w:pPr>
      <w:r w:rsidRPr="00931755">
        <w:rPr>
          <w:lang w:eastAsia="ru-RU"/>
        </w:rPr>
        <w:t xml:space="preserve">• Учитель проверяет понимание текста, при необходимости используя родной̆ язык. </w:t>
      </w:r>
    </w:p>
    <w:p w:rsidR="00FE23FA" w:rsidRPr="00931755" w:rsidRDefault="00FE23FA" w:rsidP="00FE23FA">
      <w:pPr>
        <w:pStyle w:val="12"/>
        <w:rPr>
          <w:lang w:eastAsia="ru-RU"/>
        </w:rPr>
      </w:pPr>
      <w:r w:rsidRPr="00931755">
        <w:rPr>
          <w:lang w:eastAsia="ru-RU"/>
        </w:rPr>
        <w:t>• Во время второго прослушивания учащиеся в паузах повторяют реплики хором и индивидуально, следя за текстом, а учитель обращает внимание на правильность произношения и интонации.</w:t>
      </w:r>
      <w:r w:rsidRPr="00931755">
        <w:rPr>
          <w:lang w:eastAsia="ru-RU"/>
        </w:rPr>
        <w:br/>
      </w:r>
      <w:r w:rsidRPr="00931755">
        <w:rPr>
          <w:lang w:eastAsia="ru-RU"/>
        </w:rPr>
        <w:lastRenderedPageBreak/>
        <w:t xml:space="preserve">• Учитель просит отдельных учащихся прочитать отрывки из диалогов к разным картинкам. </w:t>
      </w:r>
    </w:p>
    <w:p w:rsidR="00FE23FA" w:rsidRPr="00931755" w:rsidRDefault="00FE23FA" w:rsidP="00FE23FA">
      <w:pPr>
        <w:pStyle w:val="12"/>
        <w:rPr>
          <w:lang w:eastAsia="ru-RU"/>
        </w:rPr>
      </w:pPr>
      <w:r w:rsidRPr="00931755">
        <w:rPr>
          <w:lang w:eastAsia="ru-RU"/>
        </w:rPr>
        <w:t xml:space="preserve">• Учитель предлагает отдельным учащимся разыграть отрывки из сюжетного диалога перед классом. </w:t>
      </w:r>
    </w:p>
    <w:p w:rsidR="00FE23FA" w:rsidRPr="00931755" w:rsidRDefault="00FE23FA" w:rsidP="00FE23FA">
      <w:pPr>
        <w:pStyle w:val="12"/>
        <w:rPr>
          <w:lang w:eastAsia="ru-RU"/>
        </w:rPr>
      </w:pPr>
      <w:r w:rsidRPr="00931755">
        <w:rPr>
          <w:lang w:eastAsia="ru-RU"/>
        </w:rPr>
        <w:t xml:space="preserve">При работе с заданиями с диалогом: </w:t>
      </w:r>
    </w:p>
    <w:p w:rsidR="00FE23FA" w:rsidRPr="00931755" w:rsidRDefault="00FE23FA" w:rsidP="00FE23FA">
      <w:pPr>
        <w:pStyle w:val="12"/>
        <w:rPr>
          <w:lang w:eastAsia="ru-RU"/>
        </w:rPr>
      </w:pPr>
      <w:r w:rsidRPr="00931755">
        <w:rPr>
          <w:lang w:eastAsia="ru-RU"/>
        </w:rPr>
        <w:t xml:space="preserve">• Учитель читает вопросы и варианты ответов. </w:t>
      </w:r>
    </w:p>
    <w:p w:rsidR="00FE23FA" w:rsidRPr="00931755" w:rsidRDefault="00FE23FA" w:rsidP="00FE23FA">
      <w:pPr>
        <w:pStyle w:val="12"/>
        <w:rPr>
          <w:lang w:eastAsia="ru-RU"/>
        </w:rPr>
      </w:pPr>
      <w:r w:rsidRPr="00931755">
        <w:rPr>
          <w:lang w:eastAsia="ru-RU"/>
        </w:rPr>
        <w:t>• Ученикам предлагается перечитать текст и ответить на вопрос.</w:t>
      </w:r>
    </w:p>
    <w:p w:rsidR="00FE23FA" w:rsidRPr="00931755" w:rsidRDefault="00FE23FA" w:rsidP="00FE23FA">
      <w:pPr>
        <w:pStyle w:val="12"/>
        <w:rPr>
          <w:lang w:eastAsia="ru-RU"/>
        </w:rPr>
      </w:pPr>
      <w:r w:rsidRPr="00931755">
        <w:rPr>
          <w:lang w:eastAsia="ru-RU"/>
        </w:rPr>
        <w:t xml:space="preserve"> • Ответ проверяется. </w:t>
      </w:r>
    </w:p>
    <w:p w:rsidR="00FE23FA" w:rsidRPr="00931755" w:rsidRDefault="00FE23FA" w:rsidP="00FE23FA">
      <w:pPr>
        <w:pStyle w:val="12"/>
        <w:rPr>
          <w:lang w:eastAsia="ru-RU"/>
        </w:rPr>
      </w:pPr>
      <w:r w:rsidRPr="00931755">
        <w:rPr>
          <w:lang w:eastAsia="ru-RU"/>
        </w:rPr>
        <w:t xml:space="preserve">На наш взгляд существенным недостатком является необходимость для учителя достаточно много говорить и объяснять на родном языке, отчего не в полной мере реализуется создание языковой среды. Хотя частично это можно оправдать возрастными особенностями учеников. При работе с заданиями с диалогом часто непосредственно говорение заменяется чтением образца и этапу свободного говорения уделяется недостаточно внимания и времени. На примере анализа типов упражнений </w:t>
      </w:r>
      <w:r w:rsidRPr="00931755">
        <w:rPr>
          <w:lang w:val="en-US" w:eastAsia="ru-RU"/>
        </w:rPr>
        <w:t>Module</w:t>
      </w:r>
      <w:r w:rsidRPr="00931755">
        <w:rPr>
          <w:lang w:eastAsia="ru-RU"/>
        </w:rPr>
        <w:t xml:space="preserve"> 2 </w:t>
      </w:r>
      <w:r w:rsidRPr="00931755">
        <w:rPr>
          <w:lang w:val="en-US" w:eastAsia="ru-RU"/>
        </w:rPr>
        <w:t>My</w:t>
      </w:r>
      <w:r w:rsidRPr="00931755">
        <w:rPr>
          <w:lang w:eastAsia="ru-RU"/>
        </w:rPr>
        <w:t xml:space="preserve"> </w:t>
      </w:r>
      <w:r w:rsidRPr="00931755">
        <w:rPr>
          <w:lang w:val="en-US" w:eastAsia="ru-RU"/>
        </w:rPr>
        <w:t>Birthday</w:t>
      </w:r>
      <w:r w:rsidRPr="00931755">
        <w:rPr>
          <w:lang w:eastAsia="ru-RU"/>
        </w:rPr>
        <w:t xml:space="preserve"> большинство упражнений носит имитативный характер (4 задания), так же есть подстановочные упражнения (3 задания) с опорой на образец, 1 подготовленный диалог, состоящий из 2 реплик и 1 подготовленный монолог, состоящий из 2 предложений, 2 игровых упражнения – «</w:t>
      </w:r>
      <w:r w:rsidRPr="00931755">
        <w:rPr>
          <w:lang w:val="en-US" w:eastAsia="ru-RU"/>
        </w:rPr>
        <w:t>A</w:t>
      </w:r>
      <w:r w:rsidRPr="00931755">
        <w:rPr>
          <w:lang w:eastAsia="ru-RU"/>
        </w:rPr>
        <w:t xml:space="preserve"> </w:t>
      </w:r>
      <w:r w:rsidRPr="00931755">
        <w:rPr>
          <w:lang w:val="en-US" w:eastAsia="ru-RU"/>
        </w:rPr>
        <w:t>Memory</w:t>
      </w:r>
      <w:r w:rsidRPr="00931755">
        <w:rPr>
          <w:lang w:eastAsia="ru-RU"/>
        </w:rPr>
        <w:t xml:space="preserve"> </w:t>
      </w:r>
      <w:r w:rsidRPr="00931755">
        <w:rPr>
          <w:lang w:val="en-US" w:eastAsia="ru-RU"/>
        </w:rPr>
        <w:t>Game</w:t>
      </w:r>
      <w:r w:rsidRPr="00931755">
        <w:rPr>
          <w:lang w:eastAsia="ru-RU"/>
        </w:rPr>
        <w:t>» и «</w:t>
      </w:r>
      <w:r w:rsidRPr="00931755">
        <w:rPr>
          <w:lang w:val="en-US" w:eastAsia="ru-RU"/>
        </w:rPr>
        <w:t>Up</w:t>
      </w:r>
      <w:r w:rsidRPr="00931755">
        <w:rPr>
          <w:lang w:eastAsia="ru-RU"/>
        </w:rPr>
        <w:t xml:space="preserve"> </w:t>
      </w:r>
      <w:r w:rsidRPr="00931755">
        <w:rPr>
          <w:lang w:val="en-US" w:eastAsia="ru-RU"/>
        </w:rPr>
        <w:t>and</w:t>
      </w:r>
      <w:r w:rsidRPr="00931755">
        <w:rPr>
          <w:lang w:eastAsia="ru-RU"/>
        </w:rPr>
        <w:t xml:space="preserve"> </w:t>
      </w:r>
      <w:r w:rsidRPr="00931755">
        <w:rPr>
          <w:lang w:val="en-US" w:eastAsia="ru-RU"/>
        </w:rPr>
        <w:t>Down</w:t>
      </w:r>
      <w:r w:rsidRPr="00931755">
        <w:rPr>
          <w:lang w:eastAsia="ru-RU"/>
        </w:rPr>
        <w:t>».</w:t>
      </w:r>
    </w:p>
    <w:p w:rsidR="00FE23FA" w:rsidRPr="00931755" w:rsidRDefault="00FE23FA" w:rsidP="00FE23FA">
      <w:pPr>
        <w:pStyle w:val="12"/>
      </w:pPr>
      <w:r w:rsidRPr="00931755">
        <w:rPr>
          <w:lang w:eastAsia="ru-RU"/>
        </w:rPr>
        <w:t xml:space="preserve">Таким образом, упражнения достаточно разнообразны и соответствуют интересам и возрастным и психологическим особенностям учеников.  </w:t>
      </w:r>
      <w:r w:rsidRPr="00931755">
        <w:t>В целом УМК соответствует современным методикам обучения иностранным языкам, используются приемы и методы обучения, направленные на развитие коммуникативных и когнитивных навыков. Однако коммуникативным упражнениям для развития навыков говорения представлены в недостаточном количестве – в среднем 1, реже 2 упражнения на урок. С этим связана необходимость привлекать дополнительные материалы при планировании урока по «</w:t>
      </w:r>
      <w:r w:rsidRPr="00931755">
        <w:rPr>
          <w:lang w:val="en-US"/>
        </w:rPr>
        <w:t>Spotlight</w:t>
      </w:r>
      <w:r w:rsidRPr="00931755">
        <w:t xml:space="preserve"> -2» и организовывать дополнительные активности.</w:t>
      </w:r>
    </w:p>
    <w:p w:rsidR="0089384B" w:rsidRPr="00905AF9" w:rsidRDefault="0089384B" w:rsidP="00FE23FA">
      <w:pPr>
        <w:pStyle w:val="12"/>
        <w:rPr>
          <w:b/>
        </w:rPr>
      </w:pPr>
      <w:r w:rsidRPr="0089384B">
        <w:rPr>
          <w:b/>
        </w:rPr>
        <w:lastRenderedPageBreak/>
        <w:t xml:space="preserve">2.1.2. УМК </w:t>
      </w:r>
      <w:r w:rsidR="002848FC">
        <w:rPr>
          <w:b/>
          <w:lang w:val="en-US"/>
        </w:rPr>
        <w:t>Fly</w:t>
      </w:r>
      <w:r w:rsidR="002848FC" w:rsidRPr="00905AF9">
        <w:rPr>
          <w:b/>
        </w:rPr>
        <w:t xml:space="preserve"> </w:t>
      </w:r>
      <w:r w:rsidR="002848FC">
        <w:rPr>
          <w:b/>
          <w:lang w:val="en-US"/>
        </w:rPr>
        <w:t>High</w:t>
      </w:r>
    </w:p>
    <w:p w:rsidR="002848FC" w:rsidRDefault="002848FC" w:rsidP="002848FC">
      <w:pPr>
        <w:pStyle w:val="12"/>
      </w:pPr>
      <w:r>
        <w:t xml:space="preserve">Теперь обратим внимание на </w:t>
      </w:r>
      <w:r w:rsidRPr="00DD7028">
        <w:t>УМК «</w:t>
      </w:r>
      <w:r w:rsidRPr="00DD7028">
        <w:rPr>
          <w:bCs/>
        </w:rPr>
        <w:t>FlyHigh</w:t>
      </w:r>
      <w:r w:rsidRPr="00DD7028">
        <w:t>» издательства </w:t>
      </w:r>
      <w:r w:rsidRPr="00DD7028">
        <w:rPr>
          <w:bCs/>
        </w:rPr>
        <w:t>Pearson</w:t>
      </w:r>
      <w:r w:rsidRPr="00DD7028">
        <w:t xml:space="preserve">, автор </w:t>
      </w:r>
      <w:r w:rsidRPr="00DD7028">
        <w:rPr>
          <w:lang w:val="en-US"/>
        </w:rPr>
        <w:t>Danae</w:t>
      </w:r>
      <w:r w:rsidRPr="00FB2D64">
        <w:t xml:space="preserve"> </w:t>
      </w:r>
      <w:r w:rsidRPr="00DD7028">
        <w:rPr>
          <w:lang w:val="en-US"/>
        </w:rPr>
        <w:t>Kozanoglou</w:t>
      </w:r>
      <w:r w:rsidRPr="00FB2D64">
        <w:t>.</w:t>
      </w:r>
      <w:r w:rsidRPr="00DD7028">
        <w:t xml:space="preserve"> Интенсивный четырёхуровневый курс для начальной школы (для детей в возрасте от 6 до 10 лет) в увлекательной форме вводит их в мир английского языка. Первый уровень, </w:t>
      </w:r>
      <w:r w:rsidRPr="00DD7028">
        <w:rPr>
          <w:lang w:val="en-US"/>
        </w:rPr>
        <w:t>FlyHigh</w:t>
      </w:r>
      <w:r w:rsidRPr="00DD7028">
        <w:t>1</w:t>
      </w:r>
      <w:r w:rsidRPr="00DD7028">
        <w:rPr>
          <w:b/>
        </w:rPr>
        <w:t>,</w:t>
      </w:r>
      <w:r w:rsidRPr="00DD7028">
        <w:t xml:space="preserve"> состоит из 14 </w:t>
      </w:r>
      <w:r w:rsidRPr="00FB2D64">
        <w:t>юнитов</w:t>
      </w:r>
      <w:r w:rsidRPr="00DD7028">
        <w:t>. Персонажи уче</w:t>
      </w:r>
      <w:r w:rsidRPr="00403A68">
        <w:t xml:space="preserve">бника, дети и животные, помогают учащимся осваивать грамматику и формировать навыки. Курс призван создавать и развивать у детей позитивное отношение к изучению английского языка. </w:t>
      </w:r>
      <w:r>
        <w:t>УМК базируется на принципе, что дети учатся лучше и быстрее, когда они используют увлекательные материалы, которые активируют воображение.</w:t>
      </w:r>
    </w:p>
    <w:p w:rsidR="002848FC" w:rsidRPr="009D7A03" w:rsidRDefault="002848FC" w:rsidP="002848FC">
      <w:pPr>
        <w:pStyle w:val="12"/>
      </w:pPr>
      <w:r w:rsidRPr="009D7A03">
        <w:t>Основной стратегией построения УМК выступает личностно ориентированный подход, ставящий в центр учебно-воспитательного процесса личность ребенка, учет его способностей, возможностей и склонностей. Это реализуется на основе дифференциации и индивидуализации обучения, использования новых обучающих технологий.</w:t>
      </w:r>
    </w:p>
    <w:p w:rsidR="002848FC" w:rsidRPr="009D7A03" w:rsidRDefault="002848FC" w:rsidP="002848FC">
      <w:pPr>
        <w:pStyle w:val="12"/>
      </w:pPr>
      <w:r w:rsidRPr="009D7A03">
        <w:t>Авторами УМК учитывались такие положения современной методики, как:</w:t>
      </w:r>
    </w:p>
    <w:p w:rsidR="002848FC" w:rsidRPr="009D7A03" w:rsidRDefault="002848FC" w:rsidP="002848FC">
      <w:pPr>
        <w:pStyle w:val="12"/>
      </w:pPr>
      <w:r w:rsidRPr="009D7A03">
        <w:t>учет мотивации в обучении иностранному языку;</w:t>
      </w:r>
    </w:p>
    <w:p w:rsidR="002848FC" w:rsidRPr="009D7A03" w:rsidRDefault="002848FC" w:rsidP="002848FC">
      <w:pPr>
        <w:pStyle w:val="12"/>
      </w:pPr>
      <w:r w:rsidRPr="009D7A03">
        <w:t>коммуникативный подход к обучению;</w:t>
      </w:r>
    </w:p>
    <w:p w:rsidR="002848FC" w:rsidRPr="009D7A03" w:rsidRDefault="002848FC" w:rsidP="002848FC">
      <w:pPr>
        <w:pStyle w:val="12"/>
      </w:pPr>
      <w:r w:rsidRPr="009D7A03">
        <w:t>глобальное использование всех средств воздействия на процессы восприятия, мышления, памяти при подборе, организации и подачи материала;</w:t>
      </w:r>
    </w:p>
    <w:p w:rsidR="002848FC" w:rsidRPr="00C62A49" w:rsidRDefault="002848FC" w:rsidP="002848FC">
      <w:pPr>
        <w:pStyle w:val="12"/>
      </w:pPr>
      <w:r w:rsidRPr="009D7A03">
        <w:t>учет бессознательного усвоения языка наряду с сознательным;</w:t>
      </w:r>
    </w:p>
    <w:p w:rsidR="002848FC" w:rsidRPr="009D7A03" w:rsidRDefault="002848FC" w:rsidP="002848FC">
      <w:pPr>
        <w:pStyle w:val="12"/>
      </w:pPr>
      <w:r w:rsidRPr="009D7A03">
        <w:t>Инновационный DVD-ROM – прекрасное дополнение к УМК, которое позволит детям самостоятельно закреплять пройденный в классе материал, используя интерактивные упражнения на лексику и грамматику, занимательные игры, песни и анимированные истории.</w:t>
      </w:r>
    </w:p>
    <w:p w:rsidR="002848FC" w:rsidRPr="00DD7028" w:rsidRDefault="002848FC" w:rsidP="002848FC">
      <w:pPr>
        <w:pStyle w:val="12"/>
      </w:pPr>
      <w:r>
        <w:tab/>
      </w:r>
      <w:r w:rsidRPr="00DD7028">
        <w:t xml:space="preserve">Юниты 1-6 (первые 12 уроков) фокусируются на навыке говорения, от детей не требуется чтения. Знакомство с алфавитом </w:t>
      </w:r>
      <w:r w:rsidRPr="00DD7028">
        <w:lastRenderedPageBreak/>
        <w:t xml:space="preserve">порисходит после юнита 6 и сопровождается первыми базовыми словами для запоминания и введением в чтение и грамотности. В </w:t>
      </w:r>
      <w:r w:rsidRPr="00DD7028">
        <w:rPr>
          <w:lang w:val="en-US"/>
        </w:rPr>
        <w:t>Activity</w:t>
      </w:r>
      <w:r w:rsidRPr="00FB2D64">
        <w:t xml:space="preserve"> </w:t>
      </w:r>
      <w:r w:rsidRPr="00DD7028">
        <w:rPr>
          <w:lang w:val="en-US"/>
        </w:rPr>
        <w:t>book</w:t>
      </w:r>
      <w:r w:rsidRPr="00FB2D64">
        <w:t xml:space="preserve"> </w:t>
      </w:r>
      <w:r w:rsidRPr="00DD7028">
        <w:t>можно найти задания на моторику, прописи, задания на запоминание слов и фраз, обведение правильных вариантов и, наконец, задания на формирование письменной речи.</w:t>
      </w:r>
    </w:p>
    <w:p w:rsidR="002848FC" w:rsidRPr="008908FC" w:rsidRDefault="002848FC" w:rsidP="002848FC">
      <w:pPr>
        <w:pStyle w:val="12"/>
      </w:pPr>
      <w:r w:rsidRPr="00DD7028">
        <w:tab/>
        <w:t>Каждый из 14 юнитов базируется на одной теме, при этом прослеживается четкая коммуникативная цель</w:t>
      </w:r>
      <w:r>
        <w:t xml:space="preserve"> – дети учат слова и структуры и затем используют их в играх или персонализированной деятельности. Так как каждый юнит состоит из двух уроков, предлагается рассмотреть структуру каждого из них. Как правило, в первом уроке представляется новая лексика посредством картинок, так же все новые слова есть на аудио, которые побуждают детей повторять слова. Лексика представлена через забавные истории трех друзей, живущих в джунглях, что не дает детям заскучать. Также в УМК представлено множество упражнений для постановки коротких сценок, перед тем как двигаться дальше к практическим заданиям. Второй урок обычно начинается с песни, которая закрепляет пройденный материал из первого урока. Затем новая лексика практикуется посредством разных активностей, в том числе писанием, рисованием и произношением. Каждый юнит заканчивается игрой или другой активностью. Вокабуляр практикуется в комуникативном контексте, что находит поддержку у детей. Также в УМК находятся 3 секции </w:t>
      </w:r>
      <w:r>
        <w:rPr>
          <w:lang w:val="en-US"/>
        </w:rPr>
        <w:t>Jungle</w:t>
      </w:r>
      <w:r w:rsidRPr="00FB2D64">
        <w:t xml:space="preserve"> </w:t>
      </w:r>
      <w:r>
        <w:rPr>
          <w:lang w:val="en-US"/>
        </w:rPr>
        <w:t>Fun</w:t>
      </w:r>
      <w:r>
        <w:t xml:space="preserve">, здесь дети повторяют пройденный материал в разных вариациях. Такие разделы можно использовать по окончании четвертей в школе. В </w:t>
      </w:r>
      <w:r>
        <w:rPr>
          <w:lang w:val="en-US"/>
        </w:rPr>
        <w:t>Activity</w:t>
      </w:r>
      <w:r w:rsidRPr="00FB2D64">
        <w:t xml:space="preserve"> </w:t>
      </w:r>
      <w:r>
        <w:rPr>
          <w:lang w:val="en-US"/>
        </w:rPr>
        <w:t>book</w:t>
      </w:r>
      <w:r>
        <w:t xml:space="preserve"> представлен элемент </w:t>
      </w:r>
      <w:r>
        <w:rPr>
          <w:lang w:val="en-US"/>
        </w:rPr>
        <w:t>My</w:t>
      </w:r>
      <w:r w:rsidRPr="00FB2D64">
        <w:t xml:space="preserve"> </w:t>
      </w:r>
      <w:r>
        <w:rPr>
          <w:lang w:val="en-US"/>
        </w:rPr>
        <w:t>English</w:t>
      </w:r>
      <w:r>
        <w:t>, в котором учитель дает ученикам возможность оценить их прогресс.</w:t>
      </w:r>
    </w:p>
    <w:p w:rsidR="002848FC" w:rsidRDefault="002848FC" w:rsidP="002848FC">
      <w:pPr>
        <w:pStyle w:val="12"/>
      </w:pPr>
      <w:r>
        <w:tab/>
        <w:t xml:space="preserve">УМК состоит из следующих </w:t>
      </w:r>
      <w:r w:rsidRPr="00DD7028">
        <w:t>компонентов:</w:t>
      </w:r>
    </w:p>
    <w:p w:rsidR="002848FC" w:rsidRDefault="002848FC" w:rsidP="002848FC">
      <w:pPr>
        <w:pStyle w:val="12"/>
      </w:pPr>
      <w:r w:rsidRPr="008908FC">
        <w:t xml:space="preserve">Учебник для </w:t>
      </w:r>
      <w:r>
        <w:t>учеников</w:t>
      </w:r>
    </w:p>
    <w:p w:rsidR="002848FC" w:rsidRPr="008908FC" w:rsidRDefault="002848FC" w:rsidP="002848FC">
      <w:pPr>
        <w:pStyle w:val="12"/>
      </w:pPr>
      <w:r>
        <w:t xml:space="preserve">Аудио </w:t>
      </w:r>
      <w:r>
        <w:rPr>
          <w:lang w:val="en-US"/>
        </w:rPr>
        <w:t>CD</w:t>
      </w:r>
      <w:r w:rsidRPr="00905AF9">
        <w:t xml:space="preserve"> для учеников</w:t>
      </w:r>
    </w:p>
    <w:p w:rsidR="002848FC" w:rsidRPr="008908FC" w:rsidRDefault="002848FC" w:rsidP="002848FC">
      <w:pPr>
        <w:pStyle w:val="12"/>
      </w:pPr>
      <w:r w:rsidRPr="00905AF9">
        <w:t>Рабочая тетрадь</w:t>
      </w:r>
    </w:p>
    <w:p w:rsidR="002848FC" w:rsidRPr="008908FC" w:rsidRDefault="002848FC" w:rsidP="002848FC">
      <w:pPr>
        <w:pStyle w:val="12"/>
      </w:pPr>
      <w:r w:rsidRPr="00905AF9">
        <w:t>Гайд для учителя</w:t>
      </w:r>
    </w:p>
    <w:p w:rsidR="002848FC" w:rsidRDefault="002848FC" w:rsidP="002848FC">
      <w:pPr>
        <w:pStyle w:val="12"/>
      </w:pPr>
      <w:r w:rsidRPr="00905AF9">
        <w:lastRenderedPageBreak/>
        <w:t xml:space="preserve">Аудио </w:t>
      </w:r>
      <w:r>
        <w:rPr>
          <w:lang w:val="en-US"/>
        </w:rPr>
        <w:t>CD</w:t>
      </w:r>
      <w:r w:rsidRPr="00905AF9">
        <w:t xml:space="preserve"> </w:t>
      </w:r>
      <w:r>
        <w:t>для классной работы</w:t>
      </w:r>
    </w:p>
    <w:p w:rsidR="002848FC" w:rsidRDefault="002848FC" w:rsidP="002848FC">
      <w:pPr>
        <w:pStyle w:val="12"/>
      </w:pPr>
      <w:r>
        <w:t>Флешкарты</w:t>
      </w:r>
    </w:p>
    <w:p w:rsidR="002848FC" w:rsidRPr="00C62A49" w:rsidRDefault="002848FC" w:rsidP="002848FC">
      <w:pPr>
        <w:pStyle w:val="12"/>
      </w:pPr>
      <w:r>
        <w:rPr>
          <w:lang w:val="en-US"/>
        </w:rPr>
        <w:t>CD</w:t>
      </w:r>
      <w:r w:rsidRPr="00FB2D64">
        <w:t>-</w:t>
      </w:r>
      <w:r>
        <w:rPr>
          <w:lang w:val="en-US"/>
        </w:rPr>
        <w:t>Rom</w:t>
      </w:r>
      <w:r w:rsidRPr="00FB2D64">
        <w:t xml:space="preserve"> </w:t>
      </w:r>
      <w:r>
        <w:t>для работы с интерактивной белой доской</w:t>
      </w:r>
    </w:p>
    <w:p w:rsidR="002848FC" w:rsidRPr="006520ED" w:rsidRDefault="002848FC" w:rsidP="002848FC">
      <w:pPr>
        <w:pStyle w:val="12"/>
        <w:rPr>
          <w:i/>
          <w:u w:val="single"/>
        </w:rPr>
      </w:pPr>
      <w:r w:rsidRPr="006520ED">
        <w:rPr>
          <w:i/>
          <w:u w:val="single"/>
        </w:rPr>
        <w:t>Речевые умения:</w:t>
      </w:r>
    </w:p>
    <w:p w:rsidR="002848FC" w:rsidRDefault="002848FC" w:rsidP="002848FC">
      <w:pPr>
        <w:pStyle w:val="12"/>
        <w:rPr>
          <w:i/>
        </w:rPr>
      </w:pPr>
      <w:r w:rsidRPr="005A0D00">
        <w:rPr>
          <w:i/>
        </w:rPr>
        <w:t>Говорение</w:t>
      </w:r>
    </w:p>
    <w:p w:rsidR="002848FC" w:rsidRPr="00096E81" w:rsidRDefault="002848FC" w:rsidP="002848FC">
      <w:pPr>
        <w:pStyle w:val="12"/>
      </w:pPr>
      <w:r w:rsidRPr="005A0D00">
        <w:t>Участие в диалоге в ситуациях повседневного общения: диалог 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диалог-расспрос ум</w:t>
      </w:r>
      <w:r>
        <w:t>еть задавать вопросы: кто? что? где? сколько?</w:t>
      </w:r>
      <w:r w:rsidRPr="00096E81">
        <w:t xml:space="preserve"> и отвечать на подобные вопросы</w:t>
      </w:r>
      <w:r>
        <w:t>. У</w:t>
      </w:r>
      <w:r w:rsidRPr="00096E81">
        <w:t>меть обратиться с просьбой</w:t>
      </w:r>
      <w:r>
        <w:t>.</w:t>
      </w:r>
    </w:p>
    <w:p w:rsidR="002848FC" w:rsidRPr="00C62A49" w:rsidRDefault="002848FC" w:rsidP="002848FC">
      <w:pPr>
        <w:pStyle w:val="12"/>
      </w:pPr>
      <w:r w:rsidRPr="001511BF">
        <w:t xml:space="preserve">Диалогическая форма </w:t>
      </w:r>
      <w:r>
        <w:t>- у</w:t>
      </w:r>
      <w:r w:rsidRPr="001511BF">
        <w:t xml:space="preserve">меть вести: этикетные диалоги в типичных ситуациях бытового, учебнотрудового и межкультурного общения, в том числе полученные с помощью средств коммуникации; диалог-расспрос (запрос информации и ответ на него); диалог-побуждение к действию. </w:t>
      </w:r>
      <w:r>
        <w:t>Монологическая форма - у</w:t>
      </w:r>
      <w:r w:rsidRPr="001511BF">
        <w:t>меть пользоваться: основными коммуникативными типами речи: описание, рассказ, характеристика (персонажей).</w:t>
      </w:r>
    </w:p>
    <w:p w:rsidR="002848FC" w:rsidRPr="00065174" w:rsidRDefault="002848FC" w:rsidP="002848FC">
      <w:pPr>
        <w:pStyle w:val="12"/>
        <w:rPr>
          <w:i/>
        </w:rPr>
      </w:pPr>
      <w:r w:rsidRPr="00065174">
        <w:rPr>
          <w:i/>
        </w:rPr>
        <w:t>Аудирование</w:t>
      </w:r>
    </w:p>
    <w:p w:rsidR="002848FC" w:rsidRPr="00065174" w:rsidRDefault="002848FC" w:rsidP="002848FC">
      <w:pPr>
        <w:pStyle w:val="12"/>
      </w:pPr>
      <w:r w:rsidRPr="00065174">
        <w:t>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рассказов (с опорой на иллюстрацию, языковую догадку).</w:t>
      </w:r>
    </w:p>
    <w:p w:rsidR="002848FC" w:rsidRPr="006520ED" w:rsidRDefault="002848FC" w:rsidP="002848FC">
      <w:pPr>
        <w:pStyle w:val="12"/>
        <w:rPr>
          <w:i/>
          <w:u w:val="single"/>
        </w:rPr>
      </w:pPr>
      <w:r w:rsidRPr="006520ED">
        <w:rPr>
          <w:bCs/>
          <w:i/>
          <w:u w:val="single"/>
        </w:rPr>
        <w:t>Языковые знания и навыки:</w:t>
      </w:r>
    </w:p>
    <w:p w:rsidR="002848FC" w:rsidRDefault="002848FC" w:rsidP="002848FC">
      <w:pPr>
        <w:pStyle w:val="12"/>
        <w:rPr>
          <w:bCs/>
          <w:i/>
        </w:rPr>
      </w:pPr>
      <w:r w:rsidRPr="00065174">
        <w:rPr>
          <w:bCs/>
          <w:i/>
        </w:rPr>
        <w:t>Фонетическая сторона речи</w:t>
      </w:r>
    </w:p>
    <w:p w:rsidR="002848FC" w:rsidRPr="00C62A49" w:rsidRDefault="002848FC" w:rsidP="002848FC">
      <w:pPr>
        <w:pStyle w:val="12"/>
      </w:pPr>
      <w:r w:rsidRPr="00065174">
        <w:t xml:space="preserve">Адекватное произношение и различение на слух всех звуков и звукосочетаний английского языка. Соблюдение норм произношения: долготы и краткости гласных, отсутствие оглушения звонких согласных в конце слога или слова, отсутствие смягчения согласных перед гласными. Ударение в слове, фразе, отсутствие ударения на служебных словах (артиклях, союзах, предлогах), членение предложений на смысловые группы. </w:t>
      </w:r>
      <w:r w:rsidRPr="00065174">
        <w:lastRenderedPageBreak/>
        <w:t>Ритмико-интонационные особенности повествовательного, побудительного и вопросительных (общий и специальный вопрос) предложений.</w:t>
      </w:r>
    </w:p>
    <w:p w:rsidR="002848FC" w:rsidRDefault="002848FC" w:rsidP="002848FC">
      <w:pPr>
        <w:pStyle w:val="12"/>
        <w:rPr>
          <w:bCs/>
          <w:i/>
        </w:rPr>
      </w:pPr>
      <w:r w:rsidRPr="00065174">
        <w:rPr>
          <w:bCs/>
          <w:i/>
        </w:rPr>
        <w:t>Лексическая сторона речи</w:t>
      </w:r>
    </w:p>
    <w:p w:rsidR="002848FC" w:rsidRPr="00096E81" w:rsidRDefault="002848FC" w:rsidP="002848FC">
      <w:pPr>
        <w:pStyle w:val="12"/>
      </w:pPr>
      <w:r w:rsidRPr="00096E81">
        <w:t>На данном этапе изучения английского языка происходит накопление продуктивного и рецептивного лексического минимума за счет восприятия на слух речи учителя и записей на диске, заучивания наизусть рифмовок и песен.Предлагаемая к изучению лексика подразделяется на 3 группы:</w:t>
      </w:r>
    </w:p>
    <w:p w:rsidR="002848FC" w:rsidRDefault="002848FC" w:rsidP="002848FC">
      <w:pPr>
        <w:pStyle w:val="12"/>
      </w:pPr>
      <w:r>
        <w:t xml:space="preserve">1) </w:t>
      </w:r>
      <w:r w:rsidRPr="00096E81">
        <w:t>основная лексика (обязательна к запоминанию и использованию)</w:t>
      </w:r>
    </w:p>
    <w:p w:rsidR="002848FC" w:rsidRPr="00096E81" w:rsidRDefault="002848FC" w:rsidP="002848FC">
      <w:pPr>
        <w:pStyle w:val="12"/>
      </w:pPr>
      <w:r>
        <w:t xml:space="preserve">2) </w:t>
      </w:r>
      <w:r w:rsidRPr="00096E81">
        <w:t>дополнительная лексика (встречается в историях и рифмовках, предлагается для узнавания и использования в определенных ситуациях общения)</w:t>
      </w:r>
    </w:p>
    <w:p w:rsidR="002848FC" w:rsidRPr="00C62A49" w:rsidRDefault="002848FC" w:rsidP="002848FC">
      <w:pPr>
        <w:pStyle w:val="12"/>
      </w:pPr>
      <w:r>
        <w:t xml:space="preserve">3) </w:t>
      </w:r>
      <w:r w:rsidRPr="00096E81">
        <w:t>речь учителя (предназначена для узнавания но, как правило, не для использования)</w:t>
      </w:r>
    </w:p>
    <w:p w:rsidR="002848FC" w:rsidRPr="00065174" w:rsidRDefault="002848FC" w:rsidP="002848FC">
      <w:pPr>
        <w:pStyle w:val="12"/>
        <w:rPr>
          <w:i/>
        </w:rPr>
      </w:pPr>
      <w:r w:rsidRPr="00065174">
        <w:rPr>
          <w:bCs/>
          <w:i/>
        </w:rPr>
        <w:t>Грамматическая сторона речи</w:t>
      </w:r>
    </w:p>
    <w:p w:rsidR="002848FC" w:rsidRDefault="002848FC" w:rsidP="002848FC">
      <w:pPr>
        <w:pStyle w:val="12"/>
      </w:pPr>
      <w:r w:rsidRPr="00065174">
        <w:t>Формы глагола to be в настоящем времени, образования множественного числа имен существительных, употребление артиклей, указательные местоимения в единственном и множественном числе, притяжательные фор</w:t>
      </w:r>
      <w:r>
        <w:t>мы местоимений, числительные (до 1</w:t>
      </w:r>
      <w:r w:rsidRPr="00065174">
        <w:t>0), разговорный оборот I have got, модальный глагол can, формулировка общих вопросов, формулировка специальных вопросов.</w:t>
      </w:r>
    </w:p>
    <w:p w:rsidR="002848FC" w:rsidRPr="00096E81" w:rsidRDefault="002848FC" w:rsidP="002848FC">
      <w:pPr>
        <w:pStyle w:val="12"/>
      </w:pPr>
      <w:r w:rsidRPr="00096E81">
        <w:t>Основные коммуникативные типы простого предложения (утверждение, вопрос, побуждение)</w:t>
      </w:r>
      <w:r>
        <w:t>:</w:t>
      </w:r>
    </w:p>
    <w:p w:rsidR="002848FC" w:rsidRPr="006520ED" w:rsidRDefault="002848FC" w:rsidP="002848FC">
      <w:pPr>
        <w:pStyle w:val="12"/>
        <w:rPr>
          <w:i/>
          <w:u w:val="single"/>
        </w:rPr>
      </w:pPr>
      <w:r w:rsidRPr="006520ED">
        <w:rPr>
          <w:i/>
          <w:u w:val="single"/>
        </w:rPr>
        <w:t>Учебно-тематический план:</w:t>
      </w:r>
    </w:p>
    <w:p w:rsidR="002848FC" w:rsidRDefault="002848FC" w:rsidP="002848FC">
      <w:pPr>
        <w:pStyle w:val="12"/>
      </w:pPr>
      <w:r w:rsidRPr="00DD7028">
        <w:t>Структура учебного материала в УМК представлена</w:t>
      </w:r>
      <w:r>
        <w:t xml:space="preserve"> ниже:</w:t>
      </w:r>
    </w:p>
    <w:p w:rsidR="002848FC" w:rsidRPr="00C36E5C" w:rsidRDefault="002848FC" w:rsidP="002848FC">
      <w:pPr>
        <w:pStyle w:val="12"/>
      </w:pPr>
      <w:r w:rsidRPr="00FB2D64">
        <w:t xml:space="preserve">Урок </w:t>
      </w:r>
      <w:r>
        <w:t>«</w:t>
      </w:r>
      <w:r>
        <w:rPr>
          <w:lang w:val="en-US"/>
        </w:rPr>
        <w:t>Hello</w:t>
      </w:r>
      <w:r>
        <w:t>»</w:t>
      </w:r>
      <w:r w:rsidRPr="00FB2D64">
        <w:t>, в котором представляются персонажи учебника</w:t>
      </w:r>
    </w:p>
    <w:p w:rsidR="002848FC" w:rsidRPr="00C36E5C" w:rsidRDefault="002848FC" w:rsidP="002848FC">
      <w:pPr>
        <w:pStyle w:val="12"/>
      </w:pPr>
      <w:r w:rsidRPr="00905AF9">
        <w:t>14 юнитов, каждый состоящий из 4 страниц</w:t>
      </w:r>
    </w:p>
    <w:p w:rsidR="002848FC" w:rsidRPr="00C36E5C" w:rsidRDefault="002848FC" w:rsidP="002848FC">
      <w:pPr>
        <w:pStyle w:val="12"/>
      </w:pPr>
      <w:r w:rsidRPr="00905AF9">
        <w:t xml:space="preserve">9 модулей </w:t>
      </w:r>
      <w:r>
        <w:t>«</w:t>
      </w:r>
      <w:r>
        <w:rPr>
          <w:lang w:val="en-US"/>
        </w:rPr>
        <w:t>My</w:t>
      </w:r>
      <w:r w:rsidRPr="00905AF9">
        <w:t xml:space="preserve"> </w:t>
      </w:r>
      <w:r>
        <w:rPr>
          <w:lang w:val="en-US"/>
        </w:rPr>
        <w:t>Alphabet</w:t>
      </w:r>
      <w:r>
        <w:t>»</w:t>
      </w:r>
    </w:p>
    <w:p w:rsidR="002848FC" w:rsidRPr="00C36E5C" w:rsidRDefault="002848FC" w:rsidP="002848FC">
      <w:pPr>
        <w:pStyle w:val="12"/>
      </w:pPr>
      <w:r w:rsidRPr="00FB2D64">
        <w:t xml:space="preserve">3 </w:t>
      </w:r>
      <w:r>
        <w:t xml:space="preserve">модуля на повторение материала </w:t>
      </w:r>
      <w:r>
        <w:rPr>
          <w:lang w:val="en-US"/>
        </w:rPr>
        <w:t>Jungle</w:t>
      </w:r>
      <w:r w:rsidRPr="00FB2D64">
        <w:t xml:space="preserve"> </w:t>
      </w:r>
      <w:r>
        <w:rPr>
          <w:lang w:val="en-US"/>
        </w:rPr>
        <w:t>Fun</w:t>
      </w:r>
    </w:p>
    <w:p w:rsidR="002848FC" w:rsidRPr="00C36E5C" w:rsidRDefault="002848FC" w:rsidP="002848FC">
      <w:pPr>
        <w:pStyle w:val="12"/>
      </w:pPr>
      <w:r>
        <w:rPr>
          <w:lang w:val="en-US"/>
        </w:rPr>
        <w:t xml:space="preserve">Урок </w:t>
      </w:r>
      <w:r>
        <w:t>«</w:t>
      </w:r>
      <w:r>
        <w:rPr>
          <w:lang w:val="en-US"/>
        </w:rPr>
        <w:t>Goodbye</w:t>
      </w:r>
      <w:r>
        <w:t>»</w:t>
      </w:r>
    </w:p>
    <w:p w:rsidR="002848FC" w:rsidRPr="00354F56" w:rsidRDefault="002848FC" w:rsidP="002848FC">
      <w:pPr>
        <w:pStyle w:val="12"/>
      </w:pPr>
      <w:r w:rsidRPr="00FB2D64">
        <w:t>2 тематических урока</w:t>
      </w:r>
      <w:r>
        <w:t>«</w:t>
      </w:r>
      <w:r>
        <w:rPr>
          <w:lang w:val="en-US"/>
        </w:rPr>
        <w:t>Christmas</w:t>
      </w:r>
      <w:r>
        <w:t>»</w:t>
      </w:r>
      <w:r w:rsidRPr="00FB2D64">
        <w:t xml:space="preserve"> и </w:t>
      </w:r>
      <w:r>
        <w:t>«</w:t>
      </w:r>
      <w:r>
        <w:rPr>
          <w:lang w:val="en-US"/>
        </w:rPr>
        <w:t>Easter</w:t>
      </w:r>
      <w:r>
        <w:t>»</w:t>
      </w:r>
    </w:p>
    <w:p w:rsidR="002848FC" w:rsidRDefault="002848FC" w:rsidP="002848FC">
      <w:pPr>
        <w:pStyle w:val="12"/>
      </w:pPr>
      <w:r>
        <w:lastRenderedPageBreak/>
        <w:t>Визуальный словарь со всеми ключевыми словами</w:t>
      </w:r>
    </w:p>
    <w:p w:rsidR="002848FC" w:rsidRPr="00C62A49" w:rsidRDefault="002848FC" w:rsidP="002848FC">
      <w:pPr>
        <w:pStyle w:val="12"/>
      </w:pPr>
      <w:r>
        <w:t>Наклейки, которые используются во время аудирования</w:t>
      </w:r>
    </w:p>
    <w:p w:rsidR="002848FC" w:rsidRPr="00A45481" w:rsidRDefault="002848FC" w:rsidP="002848FC">
      <w:pPr>
        <w:pStyle w:val="12"/>
      </w:pPr>
      <w:r>
        <w:t>Изучаемые темы учебника представлены в Приложении 1</w:t>
      </w:r>
      <w:r w:rsidRPr="00DD7028">
        <w:t>. На изучение английского языка в примерном учебном плане отводится 67 часов по 2 часа в неделю.</w:t>
      </w:r>
    </w:p>
    <w:p w:rsidR="002848FC" w:rsidRPr="006520ED" w:rsidRDefault="002848FC" w:rsidP="002848FC">
      <w:pPr>
        <w:pStyle w:val="12"/>
        <w:rPr>
          <w:i/>
        </w:rPr>
      </w:pPr>
      <w:r w:rsidRPr="006520ED">
        <w:rPr>
          <w:bCs/>
          <w:i/>
        </w:rPr>
        <w:t>Формы контроля</w:t>
      </w:r>
    </w:p>
    <w:p w:rsidR="002848FC" w:rsidRPr="006520ED" w:rsidRDefault="002848FC" w:rsidP="002848FC">
      <w:pPr>
        <w:pStyle w:val="12"/>
      </w:pPr>
      <w:r w:rsidRPr="00096E81">
        <w:t xml:space="preserve">Данный курс не предусматривает открытого тестирования учащихся, однако </w:t>
      </w:r>
      <w:r w:rsidRPr="006520ED">
        <w:t>дает возможность постоянного контроля их успехов</w:t>
      </w:r>
    </w:p>
    <w:p w:rsidR="002848FC" w:rsidRPr="00096E81" w:rsidRDefault="002848FC" w:rsidP="002848FC">
      <w:pPr>
        <w:pStyle w:val="12"/>
      </w:pPr>
      <w:r w:rsidRPr="006520ED">
        <w:rPr>
          <w:bCs/>
        </w:rPr>
        <w:t>Контроль говорения </w:t>
      </w:r>
      <w:r w:rsidRPr="00096E81">
        <w:t>– участие в инсценировках, выступление с выученными стихами и рифмовками</w:t>
      </w:r>
      <w:r>
        <w:t>.</w:t>
      </w:r>
    </w:p>
    <w:p w:rsidR="002848FC" w:rsidRPr="006520ED" w:rsidRDefault="002848FC" w:rsidP="002848FC">
      <w:pPr>
        <w:pStyle w:val="12"/>
      </w:pPr>
      <w:r w:rsidRPr="006520ED">
        <w:rPr>
          <w:bCs/>
        </w:rPr>
        <w:t>Контроль аудирования</w:t>
      </w:r>
      <w:r w:rsidRPr="006520ED">
        <w:t> – проверка понимания при помощи вопросов.</w:t>
      </w:r>
    </w:p>
    <w:p w:rsidR="002848FC" w:rsidRDefault="002848FC" w:rsidP="002848FC">
      <w:pPr>
        <w:pStyle w:val="12"/>
      </w:pPr>
      <w:r w:rsidRPr="006520ED">
        <w:rPr>
          <w:bCs/>
        </w:rPr>
        <w:t>Контроль знания лексики и структур</w:t>
      </w:r>
      <w:r w:rsidRPr="006520ED">
        <w:t> </w:t>
      </w:r>
      <w:r w:rsidRPr="00096E81">
        <w:t>– успешное участие в играх.</w:t>
      </w:r>
    </w:p>
    <w:p w:rsidR="002848FC" w:rsidRPr="00D1222C" w:rsidRDefault="002848FC" w:rsidP="002848FC">
      <w:pPr>
        <w:pStyle w:val="12"/>
      </w:pPr>
      <w:r w:rsidRPr="00D1222C">
        <w:t xml:space="preserve">Рассмотрим для сравнения тему </w:t>
      </w:r>
      <w:r>
        <w:t>«</w:t>
      </w:r>
      <w:r w:rsidRPr="00D1222C">
        <w:t>Еда</w:t>
      </w:r>
      <w:r>
        <w:t>»</w:t>
      </w:r>
      <w:r w:rsidRPr="00D1222C">
        <w:t xml:space="preserve"> в двух представленных выше УМК в разрезе формирования навыка говорения у учащихся и представленных упражнений на этот навык.</w:t>
      </w:r>
    </w:p>
    <w:p w:rsidR="002848FC" w:rsidRPr="00FB2D64" w:rsidRDefault="002848FC" w:rsidP="002848FC">
      <w:pPr>
        <w:pStyle w:val="12"/>
      </w:pPr>
      <w:r w:rsidRPr="00D1222C">
        <w:t xml:space="preserve">В </w:t>
      </w:r>
      <w:r>
        <w:t>обоих</w:t>
      </w:r>
      <w:r w:rsidRPr="00D1222C">
        <w:t xml:space="preserve">УМК первое задание одинаковое – прослушать новые слова и повторить на диктором, с одним лишь отличием, в </w:t>
      </w:r>
      <w:r>
        <w:t>«</w:t>
      </w:r>
      <w:r>
        <w:rPr>
          <w:lang w:val="en-US"/>
        </w:rPr>
        <w:t>Spotlight</w:t>
      </w:r>
      <w:r>
        <w:t xml:space="preserve"> 2» вводится 5 лексических единиц, а в «</w:t>
      </w:r>
      <w:r>
        <w:rPr>
          <w:lang w:val="en-US"/>
        </w:rPr>
        <w:t>Fly</w:t>
      </w:r>
      <w:r w:rsidRPr="00D1222C">
        <w:t xml:space="preserve"> </w:t>
      </w:r>
      <w:r>
        <w:rPr>
          <w:lang w:val="en-US"/>
        </w:rPr>
        <w:t>High</w:t>
      </w:r>
      <w:r>
        <w:t xml:space="preserve">» - 4. Далее аудирование, однако во втором УМК предлагается прослушать аудиозапись еще раз и проговорить все фразы за диктором. Затем </w:t>
      </w:r>
      <w:r w:rsidRPr="00D1222C">
        <w:t xml:space="preserve">в </w:t>
      </w:r>
      <w:r>
        <w:t>«</w:t>
      </w:r>
      <w:r>
        <w:rPr>
          <w:lang w:val="en-US"/>
        </w:rPr>
        <w:t>Spotlight</w:t>
      </w:r>
      <w:r>
        <w:t xml:space="preserve"> 2» опять аудирование плюс чтение и завершается 1 урок упражнением на вывод в речь новых слов. Учащиеся должны назвать свое любимое блюдо. В «</w:t>
      </w:r>
      <w:r>
        <w:rPr>
          <w:lang w:val="en-US"/>
        </w:rPr>
        <w:t>Fly</w:t>
      </w:r>
      <w:r w:rsidRPr="00D1222C">
        <w:t xml:space="preserve"> </w:t>
      </w:r>
      <w:r>
        <w:rPr>
          <w:lang w:val="en-US"/>
        </w:rPr>
        <w:t>High</w:t>
      </w:r>
      <w:r>
        <w:t xml:space="preserve">» также производится еще одно аудирование и затем новые слова выводятся в речь посредством конструкций </w:t>
      </w:r>
      <w:r>
        <w:rPr>
          <w:lang w:val="en-US"/>
        </w:rPr>
        <w:t>I</w:t>
      </w:r>
      <w:r w:rsidRPr="00D1222C">
        <w:t xml:space="preserve"> </w:t>
      </w:r>
      <w:r>
        <w:rPr>
          <w:lang w:val="en-US"/>
        </w:rPr>
        <w:t>like</w:t>
      </w:r>
      <w:r w:rsidRPr="00D1222C">
        <w:t xml:space="preserve"> __/ </w:t>
      </w:r>
      <w:r>
        <w:rPr>
          <w:lang w:val="en-US"/>
        </w:rPr>
        <w:t>I</w:t>
      </w:r>
      <w:r w:rsidRPr="00D1222C">
        <w:t xml:space="preserve"> </w:t>
      </w:r>
      <w:r>
        <w:rPr>
          <w:lang w:val="en-US"/>
        </w:rPr>
        <w:t>don</w:t>
      </w:r>
      <w:r w:rsidRPr="00D1222C">
        <w:t>’</w:t>
      </w:r>
      <w:r>
        <w:rPr>
          <w:lang w:val="en-US"/>
        </w:rPr>
        <w:t>t</w:t>
      </w:r>
      <w:r w:rsidRPr="00D1222C">
        <w:t xml:space="preserve"> </w:t>
      </w:r>
      <w:r>
        <w:rPr>
          <w:lang w:val="en-US"/>
        </w:rPr>
        <w:t>like</w:t>
      </w:r>
      <w:r w:rsidRPr="00D1222C">
        <w:t xml:space="preserve"> __. </w:t>
      </w:r>
      <w:r w:rsidRPr="00FB2D64">
        <w:t>И завершающее упражнение имеет явную коммуникационную направленность –ученики должны употребитьлексические единицы в новой ситуации – игре.</w:t>
      </w:r>
    </w:p>
    <w:p w:rsidR="002848FC" w:rsidRPr="00C62A49" w:rsidRDefault="002848FC" w:rsidP="002848FC">
      <w:pPr>
        <w:pStyle w:val="12"/>
      </w:pPr>
      <w:r w:rsidRPr="00D1222C">
        <w:t xml:space="preserve">Второй урок по теме </w:t>
      </w:r>
      <w:r>
        <w:t xml:space="preserve">«Еда» </w:t>
      </w:r>
      <w:r w:rsidRPr="00D1222C">
        <w:t xml:space="preserve">в </w:t>
      </w:r>
      <w:r>
        <w:t>«</w:t>
      </w:r>
      <w:r>
        <w:rPr>
          <w:lang w:val="en-US"/>
        </w:rPr>
        <w:t>Spotlight</w:t>
      </w:r>
      <w:r>
        <w:t xml:space="preserve"> 2» начинается с игры, в то  время, как в «</w:t>
      </w:r>
      <w:r>
        <w:rPr>
          <w:lang w:val="en-US"/>
        </w:rPr>
        <w:t>Fly</w:t>
      </w:r>
      <w:r w:rsidRPr="00D1222C">
        <w:t xml:space="preserve"> </w:t>
      </w:r>
      <w:r>
        <w:rPr>
          <w:lang w:val="en-US"/>
        </w:rPr>
        <w:t>High</w:t>
      </w:r>
      <w:r>
        <w:t xml:space="preserve">» аудирование, которое побуждает учеников повторить сказанное и еще одно задание на аудирование. Завершает второй урок юнита упражнение на говорение с элементами игры – необходимо наклеить стикеры </w:t>
      </w:r>
      <w:r>
        <w:lastRenderedPageBreak/>
        <w:t>и сказать какое блюдо тебе нравится и игра  «ресторан». В «</w:t>
      </w:r>
      <w:r>
        <w:rPr>
          <w:lang w:val="en-US"/>
        </w:rPr>
        <w:t>Spotlight</w:t>
      </w:r>
      <w:r>
        <w:t xml:space="preserve"> 2» также присутствет аудирование с повторением, затем отработка звуков и завершается занятие песней, которую дети должны спеть и танцевать. Однако, дальнейшего развития новая лексика не получает, далее в разделе «</w:t>
      </w:r>
      <w:r>
        <w:rPr>
          <w:lang w:val="en-US"/>
        </w:rPr>
        <w:t>Now</w:t>
      </w:r>
      <w:r w:rsidRPr="00FB2D64">
        <w:t xml:space="preserve"> </w:t>
      </w:r>
      <w:r>
        <w:rPr>
          <w:lang w:val="en-US"/>
        </w:rPr>
        <w:t>I</w:t>
      </w:r>
      <w:r w:rsidRPr="00FB2D64">
        <w:t xml:space="preserve"> </w:t>
      </w:r>
      <w:r>
        <w:rPr>
          <w:lang w:val="en-US"/>
        </w:rPr>
        <w:t>know</w:t>
      </w:r>
      <w:r>
        <w:t xml:space="preserve">» можно встретить только одно упражнение на говорение в паре – </w:t>
      </w:r>
      <w:r>
        <w:rPr>
          <w:lang w:val="en-US"/>
        </w:rPr>
        <w:t>What</w:t>
      </w:r>
      <w:r w:rsidRPr="00FB2D64">
        <w:t>’</w:t>
      </w:r>
      <w:r>
        <w:rPr>
          <w:lang w:val="en-US"/>
        </w:rPr>
        <w:t>s</w:t>
      </w:r>
      <w:r w:rsidRPr="00FB2D64">
        <w:t xml:space="preserve"> </w:t>
      </w:r>
      <w:r>
        <w:rPr>
          <w:lang w:val="en-US"/>
        </w:rPr>
        <w:t>your</w:t>
      </w:r>
      <w:r w:rsidRPr="00FB2D64">
        <w:t xml:space="preserve"> </w:t>
      </w:r>
      <w:r>
        <w:rPr>
          <w:lang w:val="en-US"/>
        </w:rPr>
        <w:t>favourite</w:t>
      </w:r>
      <w:r w:rsidRPr="00FB2D64">
        <w:t xml:space="preserve"> </w:t>
      </w:r>
      <w:r>
        <w:rPr>
          <w:lang w:val="en-US"/>
        </w:rPr>
        <w:t>food</w:t>
      </w:r>
      <w:r w:rsidRPr="00FB2D64">
        <w:t xml:space="preserve">? </w:t>
      </w:r>
      <w:r>
        <w:rPr>
          <w:lang w:val="en-US"/>
        </w:rPr>
        <w:t>Pizza</w:t>
      </w:r>
      <w:r>
        <w:t>. Налицо преимущество УМК «</w:t>
      </w:r>
      <w:r>
        <w:rPr>
          <w:lang w:val="en-US"/>
        </w:rPr>
        <w:t>Fly</w:t>
      </w:r>
      <w:r w:rsidRPr="00FB2D64">
        <w:t xml:space="preserve"> </w:t>
      </w:r>
      <w:r>
        <w:rPr>
          <w:lang w:val="en-US"/>
        </w:rPr>
        <w:t>High</w:t>
      </w:r>
      <w:r>
        <w:t>», в котором в каждом юните присутствует минимум одна игра, которая помогает представить лексику в ситуациях, приближенных к реальности, а значит отражает принципы коммуникативного подхода в обучении.</w:t>
      </w:r>
    </w:p>
    <w:p w:rsidR="002848FC" w:rsidRDefault="002848FC" w:rsidP="002848FC">
      <w:pPr>
        <w:pStyle w:val="12"/>
      </w:pPr>
      <w:r w:rsidRPr="00D1222C">
        <w:t xml:space="preserve">Таким образом, </w:t>
      </w:r>
      <w:r>
        <w:t>проведем сравнительный анализ УМК «</w:t>
      </w:r>
      <w:r>
        <w:rPr>
          <w:lang w:val="en-US"/>
        </w:rPr>
        <w:t>Spotlight</w:t>
      </w:r>
      <w:r w:rsidRPr="00D1222C">
        <w:t xml:space="preserve"> 2</w:t>
      </w:r>
      <w:r>
        <w:t>» и УМК «</w:t>
      </w:r>
      <w:r>
        <w:rPr>
          <w:lang w:val="en-US"/>
        </w:rPr>
        <w:t>Fly</w:t>
      </w:r>
      <w:r w:rsidRPr="00D1222C">
        <w:t xml:space="preserve"> </w:t>
      </w:r>
      <w:r>
        <w:rPr>
          <w:lang w:val="en-US"/>
        </w:rPr>
        <w:t>High</w:t>
      </w:r>
      <w:r>
        <w:t>».</w:t>
      </w:r>
    </w:p>
    <w:p w:rsidR="002848FC" w:rsidRDefault="002848FC" w:rsidP="002848FC">
      <w:pPr>
        <w:pStyle w:val="12"/>
      </w:pPr>
      <w:r>
        <w:t>1. Предполагаемое количество часов на прохождение курса УМК.</w:t>
      </w:r>
    </w:p>
    <w:p w:rsidR="002848FC" w:rsidRDefault="002848FC" w:rsidP="002848FC">
      <w:pPr>
        <w:pStyle w:val="12"/>
      </w:pPr>
      <w:r>
        <w:t>УМК «</w:t>
      </w:r>
      <w:r>
        <w:rPr>
          <w:lang w:val="en-US"/>
        </w:rPr>
        <w:t>Spotlight</w:t>
      </w:r>
      <w:r w:rsidRPr="00FB2D64">
        <w:t xml:space="preserve"> 2</w:t>
      </w:r>
      <w:r>
        <w:t>» рассчитан на 68 часов, 2 раза в неделю во 2 классе общеобразовательных школ. УМК «</w:t>
      </w:r>
      <w:r>
        <w:rPr>
          <w:lang w:val="en-US"/>
        </w:rPr>
        <w:t>Fly</w:t>
      </w:r>
      <w:r w:rsidRPr="00FB2D64">
        <w:t xml:space="preserve"> </w:t>
      </w:r>
      <w:r>
        <w:rPr>
          <w:lang w:val="en-US"/>
        </w:rPr>
        <w:t>High</w:t>
      </w:r>
      <w:r>
        <w:t>» рассчитан на 67 часов, также 2 раза в неделю. Разница в 1 час является незначительной, таким образом программы по количеству часов считаем одинаковыми.</w:t>
      </w:r>
    </w:p>
    <w:p w:rsidR="002848FC" w:rsidRDefault="002848FC" w:rsidP="002848FC">
      <w:pPr>
        <w:pStyle w:val="12"/>
      </w:pPr>
      <w:r>
        <w:t>2. Планируемые результаты по овладению навыком говорения на английском языке в конце курса.</w:t>
      </w:r>
    </w:p>
    <w:p w:rsidR="002848FC" w:rsidRDefault="002848FC" w:rsidP="002848FC">
      <w:pPr>
        <w:pStyle w:val="12"/>
      </w:pPr>
      <w:r>
        <w:t>По прохождению курса УМК «</w:t>
      </w:r>
      <w:r>
        <w:rPr>
          <w:lang w:val="en-US"/>
        </w:rPr>
        <w:t>Spotlight</w:t>
      </w:r>
      <w:r w:rsidRPr="00FB2D64">
        <w:t xml:space="preserve"> 2</w:t>
      </w:r>
      <w:r>
        <w:t>» выпускники 2 класса будут:</w:t>
      </w:r>
    </w:p>
    <w:p w:rsidR="002848FC" w:rsidRPr="00C917F8" w:rsidRDefault="002848FC" w:rsidP="002848FC">
      <w:pPr>
        <w:pStyle w:val="12"/>
        <w:rPr>
          <w:rFonts w:eastAsia="Times New Roman"/>
        </w:rPr>
      </w:pPr>
      <w:r w:rsidRPr="00C917F8">
        <w:rPr>
          <w:rFonts w:eastAsia="Times New Roman"/>
        </w:rPr>
        <w:t>здороваться, прощаться, благодарить, извиняться;</w:t>
      </w:r>
    </w:p>
    <w:p w:rsidR="002848FC" w:rsidRPr="00C917F8" w:rsidRDefault="002848FC" w:rsidP="002848FC">
      <w:pPr>
        <w:pStyle w:val="12"/>
      </w:pPr>
      <w:r w:rsidRPr="00C917F8">
        <w:t>участвовать в элементарных диалогах: этикетном, диалоге-расспросе</w:t>
      </w:r>
      <w:r w:rsidRPr="00C917F8">
        <w:rPr>
          <w:rFonts w:eastAsia="Times New Roman"/>
        </w:rPr>
        <w:t>(вопрос-ответ)</w:t>
      </w:r>
      <w:r w:rsidRPr="00C917F8">
        <w:t>, диалоге-побуждениe к действию (не менее 4 реплик);</w:t>
      </w:r>
    </w:p>
    <w:p w:rsidR="002848FC" w:rsidRPr="00C917F8" w:rsidRDefault="002848FC" w:rsidP="002848FC">
      <w:pPr>
        <w:pStyle w:val="12"/>
      </w:pPr>
      <w:r w:rsidRPr="00C917F8">
        <w:t>составлять небольшое описание предмета, картинки, персонажа (в объеме 3-4 предложений);</w:t>
      </w:r>
    </w:p>
    <w:p w:rsidR="002848FC" w:rsidRPr="00C917F8" w:rsidRDefault="002848FC" w:rsidP="002848FC">
      <w:pPr>
        <w:pStyle w:val="12"/>
      </w:pPr>
      <w:r w:rsidRPr="00C917F8">
        <w:t>рассказывать о себе, своей семье, друге (3-4 предложения).</w:t>
      </w:r>
    </w:p>
    <w:p w:rsidR="002848FC" w:rsidRPr="00C917F8" w:rsidRDefault="002848FC" w:rsidP="002848FC">
      <w:pPr>
        <w:pStyle w:val="12"/>
      </w:pPr>
      <w:r w:rsidRPr="00C917F8">
        <w:rPr>
          <w:iCs/>
        </w:rPr>
        <w:t>участвовать в элементарном диалоге, расспрашивая собеседника и отвечая на его вопросы;</w:t>
      </w:r>
    </w:p>
    <w:p w:rsidR="002848FC" w:rsidRPr="00C917F8" w:rsidRDefault="002848FC" w:rsidP="002848FC">
      <w:pPr>
        <w:pStyle w:val="12"/>
      </w:pPr>
      <w:r w:rsidRPr="00C917F8">
        <w:rPr>
          <w:iCs/>
        </w:rPr>
        <w:t>воспроизводить наизусть небольшие произведения фольклора;</w:t>
      </w:r>
    </w:p>
    <w:p w:rsidR="002848FC" w:rsidRPr="00C917F8" w:rsidRDefault="002848FC" w:rsidP="002848FC">
      <w:pPr>
        <w:pStyle w:val="12"/>
      </w:pPr>
      <w:r w:rsidRPr="00C917F8">
        <w:rPr>
          <w:iCs/>
        </w:rPr>
        <w:t>составлять краткую характеристику персонажа;</w:t>
      </w:r>
    </w:p>
    <w:p w:rsidR="002848FC" w:rsidRPr="00C62A49" w:rsidRDefault="002848FC" w:rsidP="002848FC">
      <w:pPr>
        <w:pStyle w:val="12"/>
      </w:pPr>
      <w:r w:rsidRPr="00C917F8">
        <w:lastRenderedPageBreak/>
        <w:t>считать от 1 до 10</w:t>
      </w:r>
      <w:r>
        <w:t>.</w:t>
      </w:r>
    </w:p>
    <w:p w:rsidR="002848FC" w:rsidRPr="00C917F8" w:rsidRDefault="002848FC" w:rsidP="002848FC">
      <w:pPr>
        <w:pStyle w:val="12"/>
      </w:pPr>
      <w:r w:rsidRPr="00C917F8">
        <w:t>Закончив курс УМК «</w:t>
      </w:r>
      <w:r w:rsidRPr="00C917F8">
        <w:rPr>
          <w:lang w:val="en-US"/>
        </w:rPr>
        <w:t>Fly</w:t>
      </w:r>
      <w:r w:rsidRPr="00FB2D64">
        <w:t xml:space="preserve"> </w:t>
      </w:r>
      <w:r w:rsidRPr="00C917F8">
        <w:rPr>
          <w:lang w:val="en-US"/>
        </w:rPr>
        <w:t>High</w:t>
      </w:r>
      <w:r w:rsidRPr="00C917F8">
        <w:t>», школьники научатся:</w:t>
      </w:r>
    </w:p>
    <w:p w:rsidR="002848FC" w:rsidRPr="00C917F8" w:rsidRDefault="002848FC" w:rsidP="002848FC">
      <w:pPr>
        <w:pStyle w:val="12"/>
        <w:rPr>
          <w:rFonts w:eastAsia="Times New Roman"/>
        </w:rPr>
      </w:pPr>
      <w:r w:rsidRPr="00C917F8">
        <w:rPr>
          <w:rFonts w:eastAsia="Times New Roman"/>
        </w:rPr>
        <w:t>здороваться, прощаться, благодарить, извиняться;</w:t>
      </w:r>
    </w:p>
    <w:p w:rsidR="002848FC" w:rsidRPr="00C917F8" w:rsidRDefault="002848FC" w:rsidP="002848FC">
      <w:pPr>
        <w:pStyle w:val="12"/>
        <w:rPr>
          <w:rFonts w:eastAsia="Times New Roman"/>
        </w:rPr>
      </w:pPr>
      <w:r w:rsidRPr="00C917F8">
        <w:rPr>
          <w:rFonts w:eastAsia="Times New Roman"/>
        </w:rPr>
        <w:t>вести элементарный этикетный диалог в ограниченном круге типичных ситуаций общения, диалог-расспрос (вопрос-ответ) и диалог-побуждение к действию;</w:t>
      </w:r>
    </w:p>
    <w:p w:rsidR="002848FC" w:rsidRPr="00C917F8" w:rsidRDefault="002848FC" w:rsidP="002848FC">
      <w:pPr>
        <w:pStyle w:val="12"/>
      </w:pPr>
      <w:r w:rsidRPr="00C917F8">
        <w:t>составлять небольшое описание предмета, картинки, персонажа (в объеме 3-4 предложений);</w:t>
      </w:r>
    </w:p>
    <w:p w:rsidR="002848FC" w:rsidRPr="00C917F8" w:rsidRDefault="002848FC" w:rsidP="002848FC">
      <w:pPr>
        <w:pStyle w:val="12"/>
        <w:rPr>
          <w:rFonts w:eastAsia="Times New Roman"/>
        </w:rPr>
      </w:pPr>
      <w:r w:rsidRPr="00C917F8">
        <w:rPr>
          <w:rFonts w:eastAsia="Times New Roman"/>
        </w:rPr>
        <w:t>представлять себя, своего друга, свою семью;</w:t>
      </w:r>
    </w:p>
    <w:p w:rsidR="002848FC" w:rsidRPr="00C917F8" w:rsidRDefault="002848FC" w:rsidP="002848FC">
      <w:pPr>
        <w:pStyle w:val="12"/>
        <w:rPr>
          <w:rFonts w:eastAsia="Times New Roman"/>
        </w:rPr>
      </w:pPr>
      <w:r w:rsidRPr="00C917F8">
        <w:rPr>
          <w:rFonts w:eastAsia="Times New Roman"/>
        </w:rPr>
        <w:t>составлять короткое (2 - 3  предложения) монологическое  высказывание  на знакомую тему, используя знакомые грамматические структуры;</w:t>
      </w:r>
    </w:p>
    <w:p w:rsidR="002848FC" w:rsidRPr="00C917F8" w:rsidRDefault="002848FC" w:rsidP="002848FC">
      <w:pPr>
        <w:pStyle w:val="12"/>
        <w:rPr>
          <w:rFonts w:eastAsia="Times New Roman"/>
        </w:rPr>
      </w:pPr>
      <w:r w:rsidRPr="00C917F8">
        <w:rPr>
          <w:rFonts w:eastAsia="Times New Roman"/>
        </w:rPr>
        <w:t>запрашивать информацию, связанную с ведением урока (игры);</w:t>
      </w:r>
    </w:p>
    <w:p w:rsidR="002848FC" w:rsidRPr="00C917F8" w:rsidRDefault="002848FC" w:rsidP="002848FC">
      <w:pPr>
        <w:pStyle w:val="12"/>
        <w:rPr>
          <w:rFonts w:eastAsia="Times New Roman"/>
        </w:rPr>
      </w:pPr>
      <w:r w:rsidRPr="00C917F8">
        <w:rPr>
          <w:rFonts w:eastAsia="Times New Roman"/>
        </w:rPr>
        <w:t>правильно отвечать на вопросы учителя (детей);</w:t>
      </w:r>
    </w:p>
    <w:p w:rsidR="002848FC" w:rsidRPr="00C917F8" w:rsidRDefault="002848FC" w:rsidP="002848FC">
      <w:pPr>
        <w:pStyle w:val="12"/>
        <w:rPr>
          <w:rFonts w:eastAsia="Times New Roman"/>
        </w:rPr>
      </w:pPr>
      <w:r w:rsidRPr="00C917F8">
        <w:rPr>
          <w:rFonts w:eastAsia="Times New Roman"/>
        </w:rPr>
        <w:t xml:space="preserve">воспроизводить наизусть небольшие произведения детского фольклора; </w:t>
      </w:r>
    </w:p>
    <w:p w:rsidR="002848FC" w:rsidRPr="00C917F8" w:rsidRDefault="002848FC" w:rsidP="002848FC">
      <w:pPr>
        <w:pStyle w:val="12"/>
        <w:rPr>
          <w:rFonts w:eastAsia="Times New Roman"/>
          <w:sz w:val="20"/>
          <w:szCs w:val="20"/>
        </w:rPr>
      </w:pPr>
      <w:r w:rsidRPr="00C917F8">
        <w:rPr>
          <w:rFonts w:eastAsia="Times New Roman"/>
        </w:rPr>
        <w:t>составлять краткую характеристику персонажа;</w:t>
      </w:r>
    </w:p>
    <w:p w:rsidR="002848FC" w:rsidRPr="009875BE" w:rsidRDefault="002848FC" w:rsidP="002848FC">
      <w:pPr>
        <w:pStyle w:val="12"/>
        <w:rPr>
          <w:rFonts w:eastAsia="Times New Roman"/>
        </w:rPr>
      </w:pPr>
      <w:r w:rsidRPr="009875BE">
        <w:rPr>
          <w:rFonts w:eastAsia="Times New Roman"/>
        </w:rPr>
        <w:t>считать от 1 до 10;</w:t>
      </w:r>
    </w:p>
    <w:p w:rsidR="002848FC" w:rsidRPr="009875BE" w:rsidRDefault="002848FC" w:rsidP="002848FC">
      <w:pPr>
        <w:pStyle w:val="12"/>
        <w:rPr>
          <w:rFonts w:eastAsia="Times New Roman"/>
        </w:rPr>
      </w:pPr>
      <w:r w:rsidRPr="009875BE">
        <w:rPr>
          <w:rFonts w:eastAsia="Times New Roman"/>
        </w:rPr>
        <w:t>понимать песенки, стихотворения, считалки.</w:t>
      </w:r>
    </w:p>
    <w:p w:rsidR="002848FC" w:rsidRDefault="002848FC" w:rsidP="002848FC">
      <w:pPr>
        <w:pStyle w:val="12"/>
      </w:pPr>
      <w:r>
        <w:t>Таким образом, можно сделать вывод, что результаты освоения навыка говорения в обоих УМК практически идентичны.</w:t>
      </w:r>
    </w:p>
    <w:p w:rsidR="002848FC" w:rsidRDefault="002848FC" w:rsidP="002848FC">
      <w:pPr>
        <w:pStyle w:val="12"/>
      </w:pPr>
      <w:r>
        <w:t xml:space="preserve">3. Достоинства и недостатки подходов к обучению навыка говорения </w:t>
      </w:r>
    </w:p>
    <w:p w:rsidR="002848FC" w:rsidRDefault="002848FC" w:rsidP="002848FC">
      <w:pPr>
        <w:pStyle w:val="12"/>
      </w:pPr>
      <w:r>
        <w:t>Оба УМК используют коммуникативный подход в обучении.</w:t>
      </w:r>
    </w:p>
    <w:p w:rsidR="002848FC" w:rsidRPr="00FB2D64" w:rsidRDefault="002848FC" w:rsidP="002848FC">
      <w:pPr>
        <w:pStyle w:val="12"/>
      </w:pPr>
      <w:r>
        <w:t>Учебник УМК «</w:t>
      </w:r>
      <w:r>
        <w:rPr>
          <w:lang w:val="en-US"/>
        </w:rPr>
        <w:t>Spotlight</w:t>
      </w:r>
      <w:r w:rsidRPr="00FB2D64">
        <w:t xml:space="preserve"> 2</w:t>
      </w:r>
      <w:r>
        <w:t>» построен</w:t>
      </w:r>
      <w:r w:rsidRPr="004F578E">
        <w:t xml:space="preserve"> с опорой на овладение лексической стороной языка, грамматические правила не поясняются, а лексический материал не всегда соответствует возрасту учащихся. Тем не менее, обучение построено на основе простых реальных речевых ситуаций общения с использованием драматизации и </w:t>
      </w:r>
      <w:r w:rsidRPr="00B934CF">
        <w:t>TPR</w:t>
      </w:r>
      <w:r w:rsidRPr="004F578E">
        <w:t xml:space="preserve">, учебник обладает большим количеством ярких иллюстраций, песен, игр, сказок, а в составе УМК есть разнообразные мультимедийные компоненты. Объяснения к заданиям даются </w:t>
      </w:r>
      <w:r w:rsidRPr="004F578E">
        <w:lastRenderedPageBreak/>
        <w:t>на русском языке во втором классе, и начиная с третьего класса – на английском.</w:t>
      </w:r>
    </w:p>
    <w:p w:rsidR="002848FC" w:rsidRDefault="002848FC" w:rsidP="002848FC">
      <w:pPr>
        <w:pStyle w:val="12"/>
      </w:pPr>
      <w:r w:rsidRPr="001C7F1A">
        <w:t xml:space="preserve">Лексика вводится в функциональном и содержательном контексте, и осуществляется через различные упражнения, такие как картинка-слово ассоциации и завершается набором фраз для того, чтобы помочь студентам правильно использовать их в разговорной речи. В каждом модуле есть ситуативный диалог из повседневной жизни для того, чтобы ознакомить учеников с естественным языком. Этот диалог также содержит полезные выражения, которые впоследствии учащиеся могут использовать в речи. </w:t>
      </w:r>
    </w:p>
    <w:p w:rsidR="002848FC" w:rsidRPr="009269F4" w:rsidRDefault="002848FC" w:rsidP="002848FC">
      <w:pPr>
        <w:pStyle w:val="12"/>
      </w:pPr>
      <w:r w:rsidRPr="009269F4">
        <w:t xml:space="preserve">В основу УМК положен коммуникативно-когнитивный подход к обучению иностранному языку, предусматривающий поэтапное формирование знаний и развитие всех составляющих коммуникативной компетенции. Новые слова и структуры вводятся понятными и эффективными способами с помощью картинок, песен, рифмовок и т.д. Разнообразие упражнений, песен, стихов и игр которые сопровождаются красочными иллюстрациями и музыкой помогает учащимся легче и быстрее запомнить изучаемый материал. </w:t>
      </w:r>
      <w:r w:rsidRPr="000B0350">
        <w:t>[</w:t>
      </w:r>
      <w:hyperlink r:id="rId20" w:history="1">
        <w:r>
          <w:t>18</w:t>
        </w:r>
      </w:hyperlink>
      <w:r>
        <w:t>]</w:t>
      </w:r>
    </w:p>
    <w:p w:rsidR="002848FC" w:rsidRPr="00B934CF" w:rsidRDefault="002848FC" w:rsidP="002848FC">
      <w:pPr>
        <w:pStyle w:val="12"/>
      </w:pPr>
      <w:r w:rsidRPr="00B934CF">
        <w:t>Основной стратегией построения УМК</w:t>
      </w:r>
      <w:r w:rsidRPr="00C917F8">
        <w:t>«</w:t>
      </w:r>
      <w:r w:rsidRPr="00C917F8">
        <w:rPr>
          <w:lang w:val="en-US"/>
        </w:rPr>
        <w:t>Fly</w:t>
      </w:r>
      <w:r w:rsidRPr="00FB2D64">
        <w:t xml:space="preserve"> </w:t>
      </w:r>
      <w:r w:rsidRPr="00C917F8">
        <w:rPr>
          <w:lang w:val="en-US"/>
        </w:rPr>
        <w:t>High</w:t>
      </w:r>
      <w:r w:rsidRPr="00C917F8">
        <w:t>»</w:t>
      </w:r>
      <w:r w:rsidRPr="00B934CF">
        <w:t xml:space="preserve"> выступает личностно ориентированный подход, ставящий в центр учебно-воспитательного процесса личность ребенка, учет его способностей, возможностей и склонностей. Это реализуется на основе дифференциации и индивидуализации обучения, использования новых обучающих технологий.</w:t>
      </w:r>
    </w:p>
    <w:p w:rsidR="002848FC" w:rsidRDefault="002848FC" w:rsidP="002848FC">
      <w:pPr>
        <w:pStyle w:val="12"/>
      </w:pPr>
      <w:r w:rsidRPr="00AA3C89">
        <w:t xml:space="preserve">Каждый </w:t>
      </w:r>
      <w:r>
        <w:t>юнит</w:t>
      </w:r>
      <w:r w:rsidRPr="00AA3C89">
        <w:t xml:space="preserve"> имеет ясную коммуникационную цель: дети знакомятся с новыми лексическими единицами и грамматическими структурами и затем используют их в играх и личной речевой деятельности. На первом занятии раздела вводятся 4-5 новых слова. Для этого используются карточки с простыми картинками. Затем дети встречают эти слова и структуры в за</w:t>
      </w:r>
      <w:r>
        <w:t xml:space="preserve">бавных юмористических историях. </w:t>
      </w:r>
      <w:r w:rsidRPr="00AA3C89">
        <w:t xml:space="preserve">Читая эти эпизоды, дети включаются в приключения вместе с персонажами –каждая история превращается в ролевую игру. </w:t>
      </w:r>
    </w:p>
    <w:p w:rsidR="002848FC" w:rsidRDefault="002848FC" w:rsidP="002848FC">
      <w:pPr>
        <w:pStyle w:val="12"/>
      </w:pPr>
      <w:r w:rsidRPr="00AA3C89">
        <w:lastRenderedPageBreak/>
        <w:t>Второе занятие раздела обычно начинается с песни, которая помогаетзакрепить материал первого занятия. Исполнениепесен, в которых новые слова и структуры повторяются многократно,помогают детям развить уверенность в воспроизведении новых структур,развивает их музыкальные способности, чувство ритма и интонации языка.Многие песни сопровождаются движениями, которые являются поддержкойдля детей с кинестетическим типом.</w:t>
      </w:r>
    </w:p>
    <w:p w:rsidR="002848FC" w:rsidRPr="00AA3C89" w:rsidRDefault="002848FC" w:rsidP="002848FC">
      <w:pPr>
        <w:pStyle w:val="12"/>
      </w:pPr>
      <w:r w:rsidRPr="00AA3C89">
        <w:t>Каждый раздел заканчивается коммуникационной игрой. Игры обеспечиваютмотивацию детей, а коммуникационная направленность дает детямвозможность глубже понять . смысл фраз и их употребление в повседневнойжизни.</w:t>
      </w:r>
    </w:p>
    <w:p w:rsidR="002848FC" w:rsidRDefault="002848FC" w:rsidP="002848FC">
      <w:pPr>
        <w:pStyle w:val="12"/>
      </w:pPr>
      <w:r>
        <w:t xml:space="preserve">Как можно заметить, УМК </w:t>
      </w:r>
      <w:r w:rsidRPr="00C917F8">
        <w:t>«</w:t>
      </w:r>
      <w:r w:rsidRPr="00C917F8">
        <w:rPr>
          <w:lang w:val="en-US"/>
        </w:rPr>
        <w:t>Fly</w:t>
      </w:r>
      <w:r w:rsidRPr="00FB2D64">
        <w:t xml:space="preserve"> </w:t>
      </w:r>
      <w:r w:rsidRPr="00C917F8">
        <w:rPr>
          <w:lang w:val="en-US"/>
        </w:rPr>
        <w:t>High</w:t>
      </w:r>
      <w:r w:rsidRPr="00C917F8">
        <w:t>»</w:t>
      </w:r>
      <w:r>
        <w:t xml:space="preserve"> отличается большим количеством ролевых игр, что более близко к коммуникативной методике и интересно данной возрастной круппе. Дети охотней запоминают и воспроизводят лексику через различные активности на уроках, нежели работая постоянно с учебником. Также это дает возможность детям 6-10 лет сменить вид деятельности, при рекомендованной в этом возрасте продолжительности одного вида деятельности - 10 минут.</w:t>
      </w:r>
    </w:p>
    <w:p w:rsidR="002848FC" w:rsidRPr="00EE390C" w:rsidRDefault="002848FC" w:rsidP="002848FC">
      <w:pPr>
        <w:pStyle w:val="12"/>
      </w:pPr>
      <w:r>
        <w:t xml:space="preserve">Еще одно важное отличие двух УМК заключается в том, что в </w:t>
      </w:r>
      <w:r w:rsidRPr="00C917F8">
        <w:t>«</w:t>
      </w:r>
      <w:r w:rsidRPr="00C917F8">
        <w:rPr>
          <w:lang w:val="en-US"/>
        </w:rPr>
        <w:t>Fly</w:t>
      </w:r>
      <w:r w:rsidRPr="00FB2D64">
        <w:t xml:space="preserve"> </w:t>
      </w:r>
      <w:r w:rsidRPr="00C917F8">
        <w:rPr>
          <w:lang w:val="en-US"/>
        </w:rPr>
        <w:t>High</w:t>
      </w:r>
      <w:r w:rsidRPr="00C917F8">
        <w:t>»</w:t>
      </w:r>
      <w:r>
        <w:t xml:space="preserve">первые 6 юнитов </w:t>
      </w:r>
      <w:r w:rsidRPr="00736E4E">
        <w:t>фокусируются исключительно на навыке говорения</w:t>
      </w:r>
      <w:r>
        <w:t>, от детей не требуется чтения. Знакомство с алфавитом порисходит после юнита 6 и сопровождается первыми базовыми словами для запоминания и введением в чтение и грамотности. Этот факт дает детям сосредоточиться на аудировании и говорении, не отвлекаясь на правила чтения, которые являются достаточно сложными.</w:t>
      </w:r>
      <w:r w:rsidRPr="00372285">
        <w:t>Устное опережение вполне логично и соответству</w:t>
      </w:r>
      <w:r>
        <w:t>ет стадиям усвоения языка.</w:t>
      </w:r>
    </w:p>
    <w:p w:rsidR="002848FC" w:rsidRDefault="002848FC" w:rsidP="002848FC">
      <w:pPr>
        <w:pStyle w:val="12"/>
      </w:pPr>
      <w:r>
        <w:t>4. Посильность и доступность изучаемого материала УМК для восприятия детей 2 класса</w:t>
      </w:r>
    </w:p>
    <w:p w:rsidR="002848FC" w:rsidRDefault="002848FC" w:rsidP="002848FC">
      <w:pPr>
        <w:pStyle w:val="12"/>
      </w:pPr>
      <w:r>
        <w:t xml:space="preserve">В обоих УМК материал дается достаточно доступно для восприятия, в занимательной форме, с интересными персонажами, оба УМК яркие, </w:t>
      </w:r>
      <w:r>
        <w:lastRenderedPageBreak/>
        <w:t xml:space="preserve">присутствует много картинок, обилие песен и рифмовок. </w:t>
      </w:r>
      <w:r w:rsidRPr="000F69CB">
        <w:t xml:space="preserve">Каждая песенка – это музыкальный спектакль со своимдействием </w:t>
      </w:r>
      <w:r>
        <w:t>и оформлением. Урок каждый раз «оживает»</w:t>
      </w:r>
      <w:r w:rsidRPr="000F69CB">
        <w:t>, т.к. его содержаниемстановятся события, касающиеся жизни самих учащихся – День рождения,любимые игрушки, моя семья, моя любимая еда и другие.</w:t>
      </w:r>
      <w:r>
        <w:t>Содержание этих учебных пособий соответствует возрастным особенностям. Интересные сюжеты в учебных ситуациях, аудио, играх, присутствуют поделки и сценки для развития творческих способностей. Лексика, в основном, знакома младшим школьникам.</w:t>
      </w:r>
    </w:p>
    <w:p w:rsidR="002848FC" w:rsidRDefault="002848FC" w:rsidP="002848FC">
      <w:pPr>
        <w:pStyle w:val="12"/>
      </w:pPr>
      <w:r>
        <w:t>5. Достаточность заданий для обучения наыку говорения на английском языке и для осуществления контроля навыка говорения</w:t>
      </w:r>
    </w:p>
    <w:p w:rsidR="002848FC" w:rsidRPr="00EE390C" w:rsidRDefault="002848FC" w:rsidP="002848FC">
      <w:pPr>
        <w:pStyle w:val="12"/>
      </w:pPr>
      <w:r>
        <w:t xml:space="preserve">После проведенного исследования учебников на предмет количества речевых упражнений </w:t>
      </w:r>
      <w:r w:rsidRPr="00B725F6">
        <w:t xml:space="preserve">лидирует учебник  </w:t>
      </w:r>
      <w:r w:rsidRPr="00817A15">
        <w:t>«</w:t>
      </w:r>
      <w:r>
        <w:rPr>
          <w:lang w:val="en-US"/>
        </w:rPr>
        <w:t>Fly</w:t>
      </w:r>
      <w:r w:rsidRPr="00FB2D64">
        <w:t xml:space="preserve"> </w:t>
      </w:r>
      <w:r>
        <w:rPr>
          <w:lang w:val="en-US"/>
        </w:rPr>
        <w:t>High</w:t>
      </w:r>
      <w:r w:rsidRPr="00817A15">
        <w:t xml:space="preserve">» </w:t>
      </w:r>
      <w:r>
        <w:t xml:space="preserve">с количеством 187 против 117 учебника </w:t>
      </w:r>
      <w:r w:rsidRPr="00817A15">
        <w:t>«</w:t>
      </w:r>
      <w:r>
        <w:rPr>
          <w:lang w:val="en-US"/>
        </w:rPr>
        <w:t>Spotlight</w:t>
      </w:r>
      <w:r w:rsidRPr="00FB2D64">
        <w:t xml:space="preserve"> 2</w:t>
      </w:r>
      <w:r>
        <w:t>».</w:t>
      </w:r>
      <w:r w:rsidRPr="0086597C">
        <w:t xml:space="preserve"> Речевые упражнения подразделяются на рецептивные (восприятие лексики) и продуктивные (вывод в речь ЛЕ).  </w:t>
      </w:r>
      <w:r w:rsidRPr="00817A15">
        <w:t>В УМК «</w:t>
      </w:r>
      <w:r>
        <w:rPr>
          <w:lang w:val="en-US"/>
        </w:rPr>
        <w:t>Spotlight</w:t>
      </w:r>
      <w:r w:rsidRPr="00FB2D64">
        <w:t xml:space="preserve"> 2</w:t>
      </w:r>
      <w:r w:rsidRPr="00817A15">
        <w:t xml:space="preserve">» рецептивных упражнений - </w:t>
      </w:r>
      <w:r>
        <w:t>26</w:t>
      </w:r>
      <w:r w:rsidRPr="00817A15">
        <w:t xml:space="preserve">, продуктивных - </w:t>
      </w:r>
      <w:r>
        <w:t>91</w:t>
      </w:r>
      <w:r w:rsidRPr="00817A15">
        <w:t xml:space="preserve">, то есть </w:t>
      </w:r>
      <w:r w:rsidRPr="00C61C3B">
        <w:t xml:space="preserve">78% всех речевых упражнений продуктивные, с выводом в речь изучаемой лексики и 22% рецептивные. </w:t>
      </w:r>
      <w:r w:rsidRPr="00817A15">
        <w:t>В учебнике «</w:t>
      </w:r>
      <w:r>
        <w:rPr>
          <w:lang w:val="en-US"/>
        </w:rPr>
        <w:t>Fly</w:t>
      </w:r>
      <w:r w:rsidRPr="00FB2D64">
        <w:t xml:space="preserve"> </w:t>
      </w:r>
      <w:r>
        <w:rPr>
          <w:lang w:val="en-US"/>
        </w:rPr>
        <w:t>High</w:t>
      </w:r>
      <w:r w:rsidRPr="00817A15">
        <w:t xml:space="preserve">» мы имеем рецептивных упражнений - </w:t>
      </w:r>
      <w:r>
        <w:t>50</w:t>
      </w:r>
      <w:r w:rsidRPr="00817A15">
        <w:t xml:space="preserve">, продуктивных </w:t>
      </w:r>
      <w:r>
        <w:t>- 137</w:t>
      </w:r>
      <w:r w:rsidRPr="00495E4F">
        <w:t>, то есть 73% продуктивных и 27% рецептивных упражнений.</w:t>
      </w:r>
    </w:p>
    <w:p w:rsidR="002848FC" w:rsidRPr="00D1222C" w:rsidRDefault="002848FC" w:rsidP="002848FC">
      <w:pPr>
        <w:pStyle w:val="12"/>
        <w:rPr>
          <w:rFonts w:eastAsia="Times New Roman"/>
          <w:bCs/>
          <w:color w:val="000000"/>
        </w:rPr>
      </w:pPr>
      <w:r w:rsidRPr="00D1222C">
        <w:rPr>
          <w:rFonts w:eastAsia="Times New Roman"/>
          <w:bCs/>
          <w:color w:val="000000"/>
        </w:rPr>
        <w:t>Упражнения на развитие диалогической речив УМК</w:t>
      </w:r>
      <w:r w:rsidRPr="00817A15">
        <w:t>«</w:t>
      </w:r>
      <w:r>
        <w:rPr>
          <w:lang w:val="en-US"/>
        </w:rPr>
        <w:t>Spotlight</w:t>
      </w:r>
      <w:r w:rsidRPr="00D1222C">
        <w:t xml:space="preserve"> 2</w:t>
      </w:r>
      <w:r>
        <w:t xml:space="preserve">» </w:t>
      </w:r>
      <w:r w:rsidRPr="00D1222C">
        <w:rPr>
          <w:rFonts w:eastAsia="Times New Roman"/>
          <w:bCs/>
          <w:color w:val="000000"/>
        </w:rPr>
        <w:t xml:space="preserve">представлены в первую очередь заданиями </w:t>
      </w:r>
      <w:r w:rsidRPr="004820F5">
        <w:rPr>
          <w:rFonts w:eastAsia="Times New Roman"/>
          <w:bCs/>
          <w:iCs/>
          <w:color w:val="000000"/>
          <w:lang w:val="en-US"/>
        </w:rPr>
        <w:t>Chit</w:t>
      </w:r>
      <w:r w:rsidRPr="00D1222C">
        <w:rPr>
          <w:rFonts w:eastAsia="Times New Roman"/>
          <w:bCs/>
          <w:iCs/>
          <w:color w:val="000000"/>
        </w:rPr>
        <w:t>-</w:t>
      </w:r>
      <w:r w:rsidRPr="004820F5">
        <w:rPr>
          <w:rFonts w:eastAsia="Times New Roman"/>
          <w:bCs/>
          <w:iCs/>
          <w:color w:val="000000"/>
          <w:lang w:val="en-US"/>
        </w:rPr>
        <w:t>Chat</w:t>
      </w:r>
      <w:r w:rsidRPr="00D1222C">
        <w:rPr>
          <w:rFonts w:eastAsia="Times New Roman"/>
          <w:bCs/>
          <w:color w:val="000000"/>
        </w:rPr>
        <w:t>(составление диалога с опорой на картинку и модель). Объём диалогического высказывания составляет 2–3 реплики с каждой стороны.</w:t>
      </w:r>
    </w:p>
    <w:p w:rsidR="002848FC" w:rsidRPr="00D1222C" w:rsidRDefault="002848FC" w:rsidP="002848FC">
      <w:pPr>
        <w:pStyle w:val="12"/>
        <w:rPr>
          <w:rFonts w:eastAsia="Times New Roman"/>
          <w:bCs/>
          <w:color w:val="000000"/>
        </w:rPr>
      </w:pPr>
      <w:r w:rsidRPr="00D1222C">
        <w:rPr>
          <w:rFonts w:eastAsia="Times New Roman"/>
          <w:bCs/>
          <w:color w:val="000000"/>
        </w:rPr>
        <w:t>Широко представлена монологическая речь.На основе текста- опоры учащиеся составляют небольшие рассказы о себе, о друге, о семье, о режиме дня; о доме; описывают людей, животных; персонажей мультфильмов, сказок с опорой на картинку и т. д. Объём монологического высказывания 5–6 фраз.[</w:t>
      </w:r>
      <w:r w:rsidRPr="00763D47">
        <w:rPr>
          <w:rFonts w:eastAsia="Times New Roman"/>
          <w:bCs/>
          <w:color w:val="000000"/>
        </w:rPr>
        <w:t>2</w:t>
      </w:r>
      <w:r>
        <w:rPr>
          <w:rFonts w:eastAsia="Times New Roman"/>
          <w:bCs/>
          <w:color w:val="000000"/>
        </w:rPr>
        <w:t>1</w:t>
      </w:r>
      <w:r w:rsidRPr="00D1222C">
        <w:rPr>
          <w:rFonts w:eastAsia="Times New Roman"/>
          <w:bCs/>
          <w:color w:val="000000"/>
        </w:rPr>
        <w:t>]</w:t>
      </w:r>
    </w:p>
    <w:p w:rsidR="002848FC" w:rsidRPr="00FB2D64" w:rsidRDefault="002848FC" w:rsidP="002848FC">
      <w:pPr>
        <w:pStyle w:val="12"/>
        <w:rPr>
          <w:rFonts w:eastAsia="Times New Roman"/>
          <w:bCs/>
          <w:color w:val="000000"/>
        </w:rPr>
      </w:pPr>
      <w:r w:rsidRPr="004820F5">
        <w:rPr>
          <w:rFonts w:eastAsia="Times New Roman"/>
          <w:bCs/>
          <w:color w:val="000000"/>
        </w:rPr>
        <w:t>В УМК «</w:t>
      </w:r>
      <w:r w:rsidRPr="004820F5">
        <w:rPr>
          <w:rFonts w:eastAsia="Times New Roman"/>
          <w:bCs/>
          <w:color w:val="000000"/>
          <w:lang w:val="en-US"/>
        </w:rPr>
        <w:t>Spotlight</w:t>
      </w:r>
      <w:r w:rsidRPr="004820F5">
        <w:rPr>
          <w:rFonts w:eastAsia="Times New Roman"/>
          <w:bCs/>
          <w:color w:val="000000"/>
        </w:rPr>
        <w:t xml:space="preserve">» представлены различные </w:t>
      </w:r>
      <w:r w:rsidRPr="00FB2D64">
        <w:rPr>
          <w:rFonts w:eastAsia="Times New Roman"/>
          <w:bCs/>
          <w:color w:val="000000"/>
        </w:rPr>
        <w:t>формы и способы контроля и самоконтроля.</w:t>
      </w:r>
    </w:p>
    <w:p w:rsidR="002848FC" w:rsidRPr="00D1222C" w:rsidRDefault="002848FC" w:rsidP="002848FC">
      <w:pPr>
        <w:pStyle w:val="12"/>
        <w:rPr>
          <w:rFonts w:eastAsia="Times New Roman"/>
          <w:bCs/>
          <w:color w:val="000000"/>
        </w:rPr>
      </w:pPr>
      <w:r>
        <w:rPr>
          <w:rFonts w:eastAsia="Times New Roman"/>
          <w:color w:val="000000"/>
        </w:rPr>
        <w:lastRenderedPageBreak/>
        <w:t>При работе с УМК «Fly High»</w:t>
      </w:r>
      <w:r w:rsidRPr="002848FC">
        <w:rPr>
          <w:rFonts w:eastAsia="Times New Roman"/>
          <w:color w:val="000000"/>
        </w:rPr>
        <w:t xml:space="preserve"> </w:t>
      </w:r>
      <w:r w:rsidRPr="00C513E7">
        <w:rPr>
          <w:rFonts w:eastAsia="Times New Roman"/>
          <w:color w:val="000000"/>
        </w:rPr>
        <w:t>наблюдается устное опережение,</w:t>
      </w:r>
      <w:r w:rsidRPr="002848FC">
        <w:rPr>
          <w:rFonts w:eastAsia="Times New Roman"/>
          <w:color w:val="000000"/>
        </w:rPr>
        <w:t xml:space="preserve"> </w:t>
      </w:r>
      <w:r w:rsidRPr="00C513E7">
        <w:rPr>
          <w:rFonts w:eastAsia="Times New Roman"/>
          <w:color w:val="000000"/>
        </w:rPr>
        <w:t>вызванное объективными причинами: овладение письменными формами</w:t>
      </w:r>
      <w:r w:rsidRPr="002848FC">
        <w:rPr>
          <w:rFonts w:eastAsia="Times New Roman"/>
          <w:color w:val="000000"/>
        </w:rPr>
        <w:t xml:space="preserve"> </w:t>
      </w:r>
      <w:r w:rsidRPr="00C513E7">
        <w:rPr>
          <w:rFonts w:eastAsia="Times New Roman"/>
          <w:color w:val="000000"/>
        </w:rPr>
        <w:t>общения (чтением и письмом), связанное с необходимостью</w:t>
      </w:r>
      <w:r w:rsidRPr="002848FC">
        <w:rPr>
          <w:rFonts w:eastAsia="Times New Roman"/>
          <w:color w:val="000000"/>
        </w:rPr>
        <w:t xml:space="preserve"> </w:t>
      </w:r>
      <w:r w:rsidRPr="00C513E7">
        <w:rPr>
          <w:rFonts w:eastAsia="Times New Roman"/>
          <w:color w:val="000000"/>
        </w:rPr>
        <w:t>формирования техники чтения и техники письма, происходит более</w:t>
      </w:r>
      <w:r w:rsidRPr="002848FC">
        <w:rPr>
          <w:rFonts w:eastAsia="Times New Roman"/>
          <w:color w:val="000000"/>
        </w:rPr>
        <w:t xml:space="preserve"> </w:t>
      </w:r>
      <w:r w:rsidRPr="00C513E7">
        <w:rPr>
          <w:rFonts w:eastAsia="Times New Roman"/>
          <w:color w:val="000000"/>
        </w:rPr>
        <w:t>медленно. Поэтому темпы овладения разными видами речевой</w:t>
      </w:r>
      <w:r w:rsidRPr="002848FC">
        <w:rPr>
          <w:rFonts w:eastAsia="Times New Roman"/>
          <w:color w:val="000000"/>
        </w:rPr>
        <w:t xml:space="preserve"> </w:t>
      </w:r>
      <w:r w:rsidRPr="00C513E7">
        <w:rPr>
          <w:rFonts w:eastAsia="Times New Roman"/>
          <w:color w:val="000000"/>
        </w:rPr>
        <w:t>деятельности уравниваются только к концу обучения в начальной школе.</w:t>
      </w:r>
      <w:r>
        <w:rPr>
          <w:rFonts w:eastAsia="Times New Roman"/>
          <w:color w:val="000000"/>
        </w:rPr>
        <w:t xml:space="preserve"> Упражнения на развитие диалогической речи представлены заданиями «</w:t>
      </w:r>
      <w:r>
        <w:rPr>
          <w:rFonts w:eastAsia="Times New Roman"/>
          <w:color w:val="000000"/>
          <w:lang w:val="en-US"/>
        </w:rPr>
        <w:t>Play</w:t>
      </w:r>
      <w:r>
        <w:rPr>
          <w:rFonts w:eastAsia="Times New Roman"/>
          <w:color w:val="000000"/>
        </w:rPr>
        <w:t>» в конце каждого урока (различные игры, с использованием новых лексических единиц). Т</w:t>
      </w:r>
      <w:r w:rsidRPr="00D1222C">
        <w:rPr>
          <w:rFonts w:eastAsia="Times New Roman"/>
          <w:bCs/>
          <w:color w:val="000000"/>
        </w:rPr>
        <w:t xml:space="preserve">акже, </w:t>
      </w:r>
      <w:r>
        <w:rPr>
          <w:rFonts w:eastAsia="Times New Roman"/>
          <w:bCs/>
          <w:color w:val="000000"/>
        </w:rPr>
        <w:t xml:space="preserve">возможно побудить </w:t>
      </w:r>
      <w:r w:rsidRPr="00D1222C">
        <w:rPr>
          <w:rFonts w:eastAsia="Times New Roman"/>
          <w:bCs/>
          <w:color w:val="000000"/>
        </w:rPr>
        <w:t>учащихся</w:t>
      </w:r>
      <w:r w:rsidRPr="002848FC">
        <w:rPr>
          <w:rFonts w:eastAsia="Times New Roman"/>
          <w:bCs/>
          <w:color w:val="000000"/>
        </w:rPr>
        <w:t xml:space="preserve"> </w:t>
      </w:r>
      <w:r w:rsidRPr="00D1222C">
        <w:rPr>
          <w:rFonts w:eastAsia="Times New Roman"/>
          <w:bCs/>
          <w:color w:val="000000"/>
        </w:rPr>
        <w:t xml:space="preserve">к диалогу в связи с прочитанным или прослушанным текстом-комиксом, например, в заданиях </w:t>
      </w:r>
      <w:r>
        <w:rPr>
          <w:rFonts w:eastAsia="Times New Roman"/>
          <w:bCs/>
          <w:color w:val="000000"/>
        </w:rPr>
        <w:t>«</w:t>
      </w:r>
      <w:r>
        <w:rPr>
          <w:rFonts w:eastAsia="Times New Roman"/>
          <w:bCs/>
          <w:color w:val="000000"/>
          <w:lang w:val="en-US"/>
        </w:rPr>
        <w:t>Look</w:t>
      </w:r>
      <w:r w:rsidRPr="00D1222C">
        <w:rPr>
          <w:rFonts w:eastAsia="Times New Roman"/>
          <w:bCs/>
          <w:color w:val="000000"/>
        </w:rPr>
        <w:t xml:space="preserve"> </w:t>
      </w:r>
      <w:r>
        <w:rPr>
          <w:rFonts w:eastAsia="Times New Roman"/>
          <w:bCs/>
          <w:color w:val="000000"/>
          <w:lang w:val="en-US"/>
        </w:rPr>
        <w:t>and</w:t>
      </w:r>
      <w:r w:rsidRPr="00D1222C">
        <w:rPr>
          <w:rFonts w:eastAsia="Times New Roman"/>
          <w:bCs/>
          <w:color w:val="000000"/>
        </w:rPr>
        <w:t xml:space="preserve"> </w:t>
      </w:r>
      <w:r>
        <w:rPr>
          <w:rFonts w:eastAsia="Times New Roman"/>
          <w:bCs/>
          <w:color w:val="000000"/>
          <w:lang w:val="en-US"/>
        </w:rPr>
        <w:t>listen</w:t>
      </w:r>
      <w:r>
        <w:rPr>
          <w:rFonts w:eastAsia="Times New Roman"/>
          <w:bCs/>
          <w:color w:val="000000"/>
        </w:rPr>
        <w:t>»</w:t>
      </w:r>
      <w:r w:rsidRPr="00D1222C">
        <w:rPr>
          <w:rFonts w:eastAsia="Times New Roman"/>
          <w:bCs/>
          <w:color w:val="000000"/>
        </w:rPr>
        <w:t>. Дети используют в диалоге фразы и элементарные нормы речевого этикета: умеют поздороваться, поприветствовать и ответить на приветствие, обратиться с поздравлением и ответить на поздравление, поблагодарить, извиниться; умеют вести диалог-расспрос, умеют задавать вопросы: кто? что? где? куда? как? почему? и т. д. Объём диалогического высказывания составляет 2–3 реплики с каждой стороны.</w:t>
      </w:r>
    </w:p>
    <w:p w:rsidR="002848FC" w:rsidRDefault="002848FC" w:rsidP="002848FC">
      <w:pPr>
        <w:pStyle w:val="12"/>
        <w:rPr>
          <w:rFonts w:eastAsia="Times New Roman"/>
          <w:color w:val="000000"/>
        </w:rPr>
      </w:pPr>
      <w:r w:rsidRPr="00D1222C">
        <w:rPr>
          <w:rFonts w:eastAsia="Times New Roman"/>
          <w:bCs/>
          <w:color w:val="000000"/>
        </w:rPr>
        <w:t>Представлены задания и на</w:t>
      </w:r>
      <w:r w:rsidRPr="002848FC">
        <w:rPr>
          <w:rFonts w:eastAsia="Times New Roman"/>
          <w:bCs/>
          <w:color w:val="000000"/>
        </w:rPr>
        <w:t xml:space="preserve"> </w:t>
      </w:r>
      <w:r w:rsidRPr="00D1222C">
        <w:rPr>
          <w:rFonts w:eastAsia="Times New Roman"/>
          <w:bCs/>
          <w:color w:val="000000"/>
        </w:rPr>
        <w:t>монологическую речь.</w:t>
      </w:r>
      <w:r w:rsidRPr="002848FC">
        <w:rPr>
          <w:rFonts w:eastAsia="Times New Roman"/>
          <w:bCs/>
          <w:color w:val="000000"/>
        </w:rPr>
        <w:t xml:space="preserve"> </w:t>
      </w:r>
      <w:r w:rsidRPr="00D1222C">
        <w:rPr>
          <w:rFonts w:eastAsia="Times New Roman"/>
          <w:bCs/>
          <w:color w:val="000000"/>
        </w:rPr>
        <w:t>На основе фраз- опор учащиеся составляют небольшие рассказы, могут описать сделанную поделку, рассказать о себе, домашнем питомце и т. д. Объём монологического высказывания 5–6 фраз.</w:t>
      </w:r>
    </w:p>
    <w:p w:rsidR="002848FC" w:rsidRPr="00372285" w:rsidRDefault="002848FC" w:rsidP="002848FC">
      <w:pPr>
        <w:pStyle w:val="12"/>
        <w:rPr>
          <w:rFonts w:eastAsia="Times New Roman"/>
          <w:color w:val="000000"/>
        </w:rPr>
      </w:pPr>
      <w:r>
        <w:rPr>
          <w:rFonts w:eastAsia="Times New Roman"/>
          <w:color w:val="000000"/>
        </w:rPr>
        <w:t>При работе с УМК «Fly High»</w:t>
      </w:r>
      <w:r w:rsidRPr="00372285">
        <w:rPr>
          <w:rFonts w:eastAsia="Times New Roman"/>
          <w:color w:val="000000"/>
        </w:rPr>
        <w:t xml:space="preserve"> существуют следующие способы мониторинга  образовательного прогресса детей:</w:t>
      </w:r>
    </w:p>
    <w:p w:rsidR="002848FC" w:rsidRPr="000E6609" w:rsidRDefault="002848FC" w:rsidP="002848FC">
      <w:pPr>
        <w:pStyle w:val="12"/>
        <w:rPr>
          <w:rFonts w:eastAsia="Times New Roman"/>
          <w:color w:val="000000"/>
        </w:rPr>
      </w:pPr>
      <w:r w:rsidRPr="00372285">
        <w:rPr>
          <w:rFonts w:eastAsia="Times New Roman"/>
          <w:color w:val="000000"/>
        </w:rPr>
        <w:t xml:space="preserve">Постоянный мониторинг во время работы детей на занятии </w:t>
      </w:r>
      <w:r>
        <w:rPr>
          <w:rFonts w:eastAsia="Times New Roman"/>
          <w:color w:val="000000"/>
        </w:rPr>
        <w:t>(н</w:t>
      </w:r>
      <w:r w:rsidRPr="000E6609">
        <w:rPr>
          <w:rFonts w:eastAsia="Times New Roman"/>
          <w:color w:val="000000"/>
        </w:rPr>
        <w:t>аблюдение за вып</w:t>
      </w:r>
      <w:r>
        <w:rPr>
          <w:rFonts w:eastAsia="Times New Roman"/>
          <w:color w:val="000000"/>
        </w:rPr>
        <w:t>олнением практических заданий, с</w:t>
      </w:r>
      <w:r w:rsidRPr="000E6609">
        <w:rPr>
          <w:rFonts w:eastAsia="Times New Roman"/>
          <w:color w:val="000000"/>
        </w:rPr>
        <w:t>оставление диалогов по актуальным разделу темам</w:t>
      </w:r>
      <w:r>
        <w:rPr>
          <w:rFonts w:eastAsia="Times New Roman"/>
          <w:color w:val="000000"/>
        </w:rPr>
        <w:t>)и проверка домашних заданий.</w:t>
      </w:r>
      <w:r w:rsidRPr="002848FC">
        <w:rPr>
          <w:rFonts w:eastAsia="Times New Roman"/>
          <w:color w:val="000000"/>
        </w:rPr>
        <w:t xml:space="preserve"> </w:t>
      </w:r>
      <w:r w:rsidRPr="00FB2D64">
        <w:t>Каждый урок предполагает монологи и диалоги с употреблением лексики по пройденной теме, инсценировки, творческие задания – поделки с устной презентацией. Такие задания требуют от учащихся умения выводить новую лексику в повседневную речь, применяя ее в новых ситуациях. Такие задания служат как для закрепления пройденного материала, так и для контроля усвоения.</w:t>
      </w:r>
    </w:p>
    <w:p w:rsidR="002848FC" w:rsidRPr="000E6609" w:rsidRDefault="002848FC" w:rsidP="002848FC">
      <w:pPr>
        <w:pStyle w:val="12"/>
        <w:rPr>
          <w:rFonts w:eastAsia="Times New Roman"/>
          <w:color w:val="000000"/>
        </w:rPr>
      </w:pPr>
      <w:r w:rsidRPr="00372285">
        <w:rPr>
          <w:rFonts w:eastAsia="Times New Roman"/>
          <w:color w:val="000000"/>
        </w:rPr>
        <w:lastRenderedPageBreak/>
        <w:t>Курс разбит на  3 части, после которых специальный раз</w:t>
      </w:r>
      <w:r>
        <w:rPr>
          <w:rFonts w:eastAsia="Times New Roman"/>
          <w:color w:val="000000"/>
        </w:rPr>
        <w:t xml:space="preserve">дел «Jungle Fun» </w:t>
      </w:r>
      <w:r w:rsidRPr="00372285">
        <w:rPr>
          <w:rFonts w:eastAsia="Times New Roman"/>
          <w:color w:val="000000"/>
        </w:rPr>
        <w:t>обеспечивает повторение языкового материала каждой части</w:t>
      </w:r>
      <w:r>
        <w:rPr>
          <w:rFonts w:eastAsia="Times New Roman"/>
          <w:color w:val="000000"/>
        </w:rPr>
        <w:t xml:space="preserve"> в другом контексте</w:t>
      </w:r>
      <w:r w:rsidRPr="00372285">
        <w:rPr>
          <w:rFonts w:eastAsia="Times New Roman"/>
          <w:color w:val="000000"/>
        </w:rPr>
        <w:t>.</w:t>
      </w:r>
      <w:r w:rsidRPr="000E6609">
        <w:rPr>
          <w:rFonts w:eastAsia="Times New Roman"/>
          <w:color w:val="000000"/>
        </w:rPr>
        <w:t xml:space="preserve">В конце каждого раздела </w:t>
      </w:r>
      <w:r>
        <w:rPr>
          <w:rFonts w:eastAsia="Times New Roman"/>
          <w:color w:val="000000"/>
        </w:rPr>
        <w:t>«</w:t>
      </w:r>
      <w:r w:rsidRPr="000E6609">
        <w:rPr>
          <w:rFonts w:eastAsia="Times New Roman"/>
          <w:color w:val="000000"/>
        </w:rPr>
        <w:t>Jungle Fun</w:t>
      </w:r>
      <w:r>
        <w:rPr>
          <w:rFonts w:eastAsia="Times New Roman"/>
          <w:color w:val="000000"/>
        </w:rPr>
        <w:t>»</w:t>
      </w:r>
      <w:r w:rsidRPr="000E6609">
        <w:rPr>
          <w:rFonts w:eastAsia="Times New Roman"/>
          <w:color w:val="000000"/>
        </w:rPr>
        <w:t xml:space="preserve"> в рабочей тетради есть</w:t>
      </w:r>
      <w:r w:rsidRPr="002848FC">
        <w:rPr>
          <w:rFonts w:eastAsia="Times New Roman"/>
          <w:color w:val="000000"/>
        </w:rPr>
        <w:t xml:space="preserve"> </w:t>
      </w:r>
      <w:r w:rsidRPr="000E6609">
        <w:rPr>
          <w:rFonts w:eastAsia="Times New Roman"/>
          <w:color w:val="000000"/>
        </w:rPr>
        <w:t xml:space="preserve">раздел </w:t>
      </w:r>
      <w:r>
        <w:rPr>
          <w:rFonts w:eastAsia="Times New Roman"/>
          <w:color w:val="000000"/>
        </w:rPr>
        <w:t>«</w:t>
      </w:r>
      <w:r w:rsidRPr="000E6609">
        <w:rPr>
          <w:rFonts w:eastAsia="Times New Roman"/>
          <w:color w:val="000000"/>
        </w:rPr>
        <w:t>My English</w:t>
      </w:r>
      <w:r>
        <w:rPr>
          <w:rFonts w:eastAsia="Times New Roman"/>
          <w:color w:val="000000"/>
        </w:rPr>
        <w:t>»</w:t>
      </w:r>
      <w:r w:rsidRPr="000E6609">
        <w:rPr>
          <w:rFonts w:eastAsia="Times New Roman"/>
          <w:color w:val="000000"/>
        </w:rPr>
        <w:t>, что дает учителю привлечь детей к</w:t>
      </w:r>
      <w:r w:rsidRPr="002848FC">
        <w:rPr>
          <w:rFonts w:eastAsia="Times New Roman"/>
          <w:color w:val="000000"/>
        </w:rPr>
        <w:t xml:space="preserve"> </w:t>
      </w:r>
      <w:r w:rsidRPr="000E6609">
        <w:rPr>
          <w:rFonts w:eastAsia="Times New Roman"/>
          <w:color w:val="000000"/>
        </w:rPr>
        <w:t>самооценке их прогресса.</w:t>
      </w:r>
    </w:p>
    <w:p w:rsidR="002848FC" w:rsidRPr="00372285" w:rsidRDefault="002848FC" w:rsidP="002848FC">
      <w:pPr>
        <w:pStyle w:val="12"/>
        <w:rPr>
          <w:rFonts w:eastAsia="Times New Roman"/>
          <w:color w:val="000000"/>
        </w:rPr>
      </w:pPr>
      <w:r>
        <w:rPr>
          <w:rFonts w:eastAsia="Times New Roman"/>
          <w:color w:val="000000"/>
        </w:rPr>
        <w:t>Т</w:t>
      </w:r>
      <w:r w:rsidRPr="00372285">
        <w:rPr>
          <w:rFonts w:eastAsia="Times New Roman"/>
          <w:color w:val="000000"/>
        </w:rPr>
        <w:t>естирование и оценивание (в конце каждого модуля) дает учащимся чувство достижения определенных результатов и подготавливает их к будущим экзаменам, а учителю – информацию об успешности прохождения курса, о необходимости ввести  дополнительный материал, чтобы отработать наиболее слабые стороны.</w:t>
      </w:r>
      <w:r w:rsidRPr="00372285">
        <w:t>[</w:t>
      </w:r>
      <w:r>
        <w:t>23</w:t>
      </w:r>
      <w:r w:rsidRPr="00372285">
        <w:t>]</w:t>
      </w:r>
    </w:p>
    <w:p w:rsidR="002848FC" w:rsidRPr="00D1222C" w:rsidRDefault="002848FC" w:rsidP="002848FC">
      <w:pPr>
        <w:pStyle w:val="12"/>
      </w:pPr>
      <w:r w:rsidRPr="00D1222C">
        <w:t xml:space="preserve">Таким образом, </w:t>
      </w:r>
      <w:r>
        <w:t>д</w:t>
      </w:r>
      <w:r w:rsidRPr="00F3570E">
        <w:t>анный курс не предусматривает открытого тестирования учащихся, однако дает возможность постоянного контроля их успехов</w:t>
      </w:r>
      <w:r>
        <w:t xml:space="preserve">, а </w:t>
      </w:r>
      <w:r w:rsidRPr="00D1222C">
        <w:t>предусмотренные формы мониторинга учащихся</w:t>
      </w:r>
      <w:r w:rsidRPr="002848FC">
        <w:t xml:space="preserve"> </w:t>
      </w:r>
      <w:r w:rsidRPr="00D1222C">
        <w:t xml:space="preserve">не так подробны и градированы, как в УМК </w:t>
      </w:r>
      <w:r>
        <w:rPr>
          <w:rFonts w:eastAsia="Times New Roman"/>
          <w:color w:val="000000"/>
        </w:rPr>
        <w:t>«</w:t>
      </w:r>
      <w:r>
        <w:rPr>
          <w:lang w:val="en-US"/>
        </w:rPr>
        <w:t>Spotlight</w:t>
      </w:r>
      <w:r>
        <w:t>»</w:t>
      </w:r>
      <w:r w:rsidRPr="00D1222C">
        <w:t>. Скорей всего учителю будет сложнее составить целостную картину о сформированности навыка говорения и правильном употребленнии лексических единиц в речевой деятельности.</w:t>
      </w:r>
    </w:p>
    <w:p w:rsidR="002848FC" w:rsidRPr="002848FC" w:rsidRDefault="002848FC" w:rsidP="00FE23FA">
      <w:pPr>
        <w:pStyle w:val="12"/>
        <w:rPr>
          <w:b/>
        </w:rPr>
      </w:pPr>
    </w:p>
    <w:p w:rsidR="00A51F32" w:rsidRPr="0050051F" w:rsidRDefault="00A51F32" w:rsidP="00243BFC">
      <w:pPr>
        <w:pStyle w:val="12"/>
        <w:rPr>
          <w:rFonts w:ascii="TimesNewRomanPSMT" w:hAnsi="TimesNewRomanPSMT"/>
          <w:b/>
        </w:rPr>
      </w:pPr>
      <w:r w:rsidRPr="00A51F32">
        <w:rPr>
          <w:b/>
        </w:rPr>
        <w:t xml:space="preserve">2.2 Методические рекомендации по формированию навыка говорения   </w:t>
      </w:r>
      <w:r w:rsidRPr="00A51F32">
        <w:rPr>
          <w:rFonts w:ascii="TimesNewRomanPSMT" w:hAnsi="TimesNewRomanPSMT"/>
          <w:b/>
        </w:rPr>
        <w:t>на англи</w:t>
      </w:r>
      <w:r w:rsidR="0050051F">
        <w:rPr>
          <w:rFonts w:ascii="TimesNewRomanPSMT" w:hAnsi="TimesNewRomanPSMT"/>
          <w:b/>
        </w:rPr>
        <w:t>йском языке на начальном этапе</w:t>
      </w:r>
    </w:p>
    <w:p w:rsidR="00A51F32" w:rsidRPr="00931755" w:rsidRDefault="00A51F32" w:rsidP="00243BFC">
      <w:pPr>
        <w:pStyle w:val="12"/>
        <w:rPr>
          <w:rFonts w:ascii="TimesNewRomanPSMT" w:hAnsi="TimesNewRomanPSMT"/>
        </w:rPr>
      </w:pPr>
      <w:r w:rsidRPr="00931755">
        <w:rPr>
          <w:rFonts w:ascii="TimesNewRomanPSMT" w:hAnsi="TimesNewRomanPSMT"/>
        </w:rPr>
        <w:t>Для того чтобы ученики начальной школы могли говорить осознанно и свободно на английском языке в пределах своих возрастных возможностей, необходи</w:t>
      </w:r>
      <w:r>
        <w:rPr>
          <w:rFonts w:ascii="TimesNewRomanPSMT" w:hAnsi="TimesNewRomanPSMT"/>
        </w:rPr>
        <w:t>мо, чтобы они научились сначала</w:t>
      </w:r>
      <w:r w:rsidRPr="00931755">
        <w:rPr>
          <w:rFonts w:ascii="TimesNewRomanPSMT" w:hAnsi="TimesNewRomanPSMT"/>
        </w:rPr>
        <w:t xml:space="preserve"> правильно произносить простейшие лексические единицы, соотносить графический образ слова с его значением и звучанием в речевой ситуации.  На данном этапе перед учителем стоит следующая задача: научить учащихся школы не только верно автоматически воспроизводить отдельные лексические и грамматические структуры в форме диалогической или монологической речи по представленному образцу, но также и понимать, осмысливать их содержание, создавать собственные монологические и диалогические высказывания с опорой на образец, тем самым формируя правильные произносительные, </w:t>
      </w:r>
      <w:r w:rsidRPr="00931755">
        <w:rPr>
          <w:rFonts w:ascii="TimesNewRomanPSMT" w:hAnsi="TimesNewRomanPSMT"/>
        </w:rPr>
        <w:lastRenderedPageBreak/>
        <w:t>ритмико-интонационные и лексико-грамматические навыки. Также важно максимально приблизить применение навыка говорения к жизненным ситуациям, чтобы дети понимали, когда они могут использовать те или иные фразы в настоящей жизни и им хотелось это попробовать.</w:t>
      </w:r>
    </w:p>
    <w:p w:rsidR="00A51F32" w:rsidRPr="00931755" w:rsidRDefault="00A51F32" w:rsidP="00A51F32">
      <w:pPr>
        <w:pStyle w:val="12"/>
        <w:rPr>
          <w:rFonts w:ascii="TimesNewRomanPSMT" w:hAnsi="TimesNewRomanPSMT"/>
        </w:rPr>
      </w:pPr>
      <w:r w:rsidRPr="00931755">
        <w:rPr>
          <w:rFonts w:ascii="TimesNewRomanPSMT" w:hAnsi="TimesNewRomanPSMT"/>
        </w:rPr>
        <w:t>Необходимо учитывать, что обучение продуктивным навыкам говорения – это процесс, связанный и с языковыми средствами. При обучении говорению важны: овладение звуками, правильным произношением и интонацией (формирование слухо-произносительных и ритмико-интонационных навыков), грамматическими конструкциями, владение   необходимой лексикой для решения речевых задач. Также обязателен учёт психологических, возрастных и эмоциональных факторов.</w:t>
      </w:r>
    </w:p>
    <w:p w:rsidR="00A51F32" w:rsidRPr="00931755" w:rsidRDefault="00A51F32" w:rsidP="00A51F32">
      <w:pPr>
        <w:pStyle w:val="12"/>
        <w:rPr>
          <w:rFonts w:ascii="TimesNewRomanPSMT" w:hAnsi="TimesNewRomanPSMT"/>
        </w:rPr>
      </w:pPr>
      <w:r w:rsidRPr="00931755">
        <w:rPr>
          <w:rFonts w:ascii="TimesNewRomanPSMT" w:hAnsi="TimesNewRomanPSMT"/>
        </w:rPr>
        <w:t>Далее перечислим несколько наших рекомендаций для организации более эффективного процесса обучения говорению:</w:t>
      </w:r>
    </w:p>
    <w:p w:rsidR="00A51F32" w:rsidRPr="00931755" w:rsidRDefault="00A51F32" w:rsidP="00A51F32">
      <w:pPr>
        <w:pStyle w:val="12"/>
        <w:rPr>
          <w:rFonts w:ascii="TimesNewRomanPSMT" w:hAnsi="TimesNewRomanPSMT"/>
        </w:rPr>
      </w:pPr>
      <w:r w:rsidRPr="00931755">
        <w:rPr>
          <w:rFonts w:ascii="TimesNewRomanPSMT" w:hAnsi="TimesNewRomanPSMT"/>
        </w:rPr>
        <w:t>1) обучение лучше проводить на знакомом лексическом и грамматическом материалах, целесообразно провести вводный курс по повторению/изучению алфавита и необходимого лексического минимума перед началом обучения говорению на английском языке;</w:t>
      </w:r>
    </w:p>
    <w:p w:rsidR="00A51F32" w:rsidRPr="00931755" w:rsidRDefault="00A51F32" w:rsidP="00A51F32">
      <w:pPr>
        <w:pStyle w:val="12"/>
        <w:rPr>
          <w:rFonts w:ascii="TimesNewRomanPSMT" w:hAnsi="TimesNewRomanPSMT"/>
        </w:rPr>
      </w:pPr>
      <w:r w:rsidRPr="00931755">
        <w:rPr>
          <w:rFonts w:ascii="TimesNewRomanPSMT" w:hAnsi="TimesNewRomanPSMT"/>
        </w:rPr>
        <w:t xml:space="preserve">2) необходимо учитывать психологические и индивидуальные особенности учащихся, помогать им справляться со стеснением говорить на иностранном языке; </w:t>
      </w:r>
    </w:p>
    <w:p w:rsidR="00A51F32" w:rsidRPr="00931755" w:rsidRDefault="00A51F32" w:rsidP="00A51F32">
      <w:pPr>
        <w:pStyle w:val="12"/>
        <w:rPr>
          <w:rFonts w:ascii="TimesNewRomanPSMT" w:hAnsi="TimesNewRomanPSMT"/>
        </w:rPr>
      </w:pPr>
      <w:r w:rsidRPr="00931755">
        <w:rPr>
          <w:rFonts w:ascii="TimesNewRomanPSMT" w:hAnsi="TimesNewRomanPSMT"/>
        </w:rPr>
        <w:t>3) предварительное прослушивание и чтение вслух на начальном этапе готового образца монологической или диалогической речи более предпочтительно, нежели чтение образца про себя;</w:t>
      </w:r>
    </w:p>
    <w:p w:rsidR="00A51F32" w:rsidRPr="00931755" w:rsidRDefault="00A51F32" w:rsidP="00A51F32">
      <w:pPr>
        <w:pStyle w:val="12"/>
        <w:rPr>
          <w:rFonts w:ascii="TimesNewRomanPSMT" w:hAnsi="TimesNewRomanPSMT"/>
        </w:rPr>
      </w:pPr>
      <w:r w:rsidRPr="00931755">
        <w:rPr>
          <w:rFonts w:ascii="TimesNewRomanPSMT" w:hAnsi="TimesNewRomanPSMT"/>
        </w:rPr>
        <w:t>4) обеспечить постепенный переход от подготовленной речи к неподготовленному, спонтанному ответу/высказыванию, соответствующему речевой ситуации;</w:t>
      </w:r>
    </w:p>
    <w:p w:rsidR="00A51F32" w:rsidRPr="00931755" w:rsidRDefault="00A51F32" w:rsidP="00A51F32">
      <w:pPr>
        <w:pStyle w:val="12"/>
        <w:rPr>
          <w:rFonts w:ascii="TimesNewRomanPSMT" w:hAnsi="TimesNewRomanPSMT"/>
        </w:rPr>
      </w:pPr>
      <w:r w:rsidRPr="00931755">
        <w:rPr>
          <w:rFonts w:ascii="TimesNewRomanPSMT" w:hAnsi="TimesNewRomanPSMT"/>
        </w:rPr>
        <w:t>5)  необходимо обеспечить циклическую повторяемость материала во избежание забывания;</w:t>
      </w:r>
    </w:p>
    <w:p w:rsidR="00A51F32" w:rsidRPr="00931755" w:rsidRDefault="00A51F32" w:rsidP="00A51F32">
      <w:pPr>
        <w:pStyle w:val="12"/>
        <w:rPr>
          <w:rFonts w:ascii="TimesNewRomanPSMT" w:hAnsi="TimesNewRomanPSMT"/>
        </w:rPr>
      </w:pPr>
      <w:r w:rsidRPr="00931755">
        <w:rPr>
          <w:rFonts w:ascii="TimesNewRomanPSMT" w:hAnsi="TimesNewRomanPSMT"/>
        </w:rPr>
        <w:lastRenderedPageBreak/>
        <w:t>6) мотивировать детей творчески относиться к составлениям собственных диалогов или монологов на основе образца, реализуя принцип персонализации;</w:t>
      </w:r>
    </w:p>
    <w:p w:rsidR="00A51F32" w:rsidRPr="00931755" w:rsidRDefault="00A51F32" w:rsidP="00A51F32">
      <w:pPr>
        <w:pStyle w:val="12"/>
        <w:rPr>
          <w:rFonts w:ascii="TimesNewRomanPSMT" w:hAnsi="TimesNewRomanPSMT"/>
        </w:rPr>
      </w:pPr>
      <w:r w:rsidRPr="00931755">
        <w:rPr>
          <w:rFonts w:ascii="TimesNewRomanPSMT" w:hAnsi="TimesNewRomanPSMT"/>
        </w:rPr>
        <w:t>7) учитывать содержание диалогов и монологов, их актуальность и посильность;</w:t>
      </w:r>
    </w:p>
    <w:p w:rsidR="00A51F32" w:rsidRPr="00931755" w:rsidRDefault="00A51F32" w:rsidP="00A51F32">
      <w:pPr>
        <w:pStyle w:val="12"/>
        <w:rPr>
          <w:rFonts w:ascii="TimesNewRomanPSMT" w:hAnsi="TimesNewRomanPSMT"/>
        </w:rPr>
      </w:pPr>
      <w:r w:rsidRPr="00931755">
        <w:rPr>
          <w:rFonts w:ascii="TimesNewRomanPSMT" w:hAnsi="TimesNewRomanPSMT"/>
        </w:rPr>
        <w:t>8) варьировать различные методы при работе с текстами и аудио-видео-материалом при создании диалогов/монологов и непосредственно в процессе говорения;</w:t>
      </w:r>
    </w:p>
    <w:p w:rsidR="00A51F32" w:rsidRPr="00931755" w:rsidRDefault="00A51F32" w:rsidP="00A51F32">
      <w:pPr>
        <w:pStyle w:val="12"/>
        <w:rPr>
          <w:rFonts w:ascii="TimesNewRomanPSMT" w:hAnsi="TimesNewRomanPSMT"/>
        </w:rPr>
      </w:pPr>
      <w:r w:rsidRPr="00931755">
        <w:rPr>
          <w:rFonts w:ascii="TimesNewRomanPSMT" w:hAnsi="TimesNewRomanPSMT"/>
        </w:rPr>
        <w:t xml:space="preserve">9) для поддержания интереса и повышения мотивации и активности детей в ходе урока, нужно проводить игры, давать занимательные задания, использовать яркий наглядный материал; </w:t>
      </w:r>
    </w:p>
    <w:p w:rsidR="00A51F32" w:rsidRPr="00931755" w:rsidRDefault="00A51F32" w:rsidP="00A51F32">
      <w:pPr>
        <w:pStyle w:val="12"/>
        <w:rPr>
          <w:rFonts w:ascii="TimesNewRomanPSMT" w:hAnsi="TimesNewRomanPSMT"/>
        </w:rPr>
      </w:pPr>
      <w:r w:rsidRPr="00931755">
        <w:rPr>
          <w:rFonts w:ascii="TimesNewRomanPSMT" w:hAnsi="TimesNewRomanPSMT"/>
        </w:rPr>
        <w:t xml:space="preserve">10) обеспечить регулярный контроль в процессе формирования навыка говорения на английском языке; </w:t>
      </w:r>
    </w:p>
    <w:p w:rsidR="00A51F32" w:rsidRPr="00931755" w:rsidRDefault="00A51F32" w:rsidP="00A51F32">
      <w:pPr>
        <w:pStyle w:val="12"/>
        <w:rPr>
          <w:rFonts w:ascii="TimesNewRomanPSMT" w:hAnsi="TimesNewRomanPSMT"/>
        </w:rPr>
      </w:pPr>
      <w:r w:rsidRPr="00931755">
        <w:rPr>
          <w:rFonts w:ascii="TimesNewRomanPSMT" w:hAnsi="TimesNewRomanPSMT"/>
        </w:rPr>
        <w:t xml:space="preserve">11) стремиться к тому, чтобы дети использовали свой личный жизненный опыт и проявляли его в учебной деятельности; </w:t>
      </w:r>
    </w:p>
    <w:p w:rsidR="00A51F32" w:rsidRPr="00931755" w:rsidRDefault="00A51F32" w:rsidP="00A51F32">
      <w:pPr>
        <w:pStyle w:val="12"/>
        <w:rPr>
          <w:rFonts w:ascii="TimesNewRomanPSMT" w:hAnsi="TimesNewRomanPSMT"/>
        </w:rPr>
      </w:pPr>
      <w:r w:rsidRPr="00931755">
        <w:rPr>
          <w:rFonts w:ascii="TimesNewRomanPSMT" w:hAnsi="TimesNewRomanPSMT"/>
        </w:rPr>
        <w:t xml:space="preserve">12) развивать познавательный интерес у учащихся путем вовлечения в различные учебные ситуации; </w:t>
      </w:r>
    </w:p>
    <w:p w:rsidR="00A51F32" w:rsidRPr="00931755" w:rsidRDefault="00A51F32" w:rsidP="00A51F32">
      <w:pPr>
        <w:pStyle w:val="12"/>
        <w:rPr>
          <w:rFonts w:ascii="TimesNewRomanPSMT" w:hAnsi="TimesNewRomanPSMT"/>
        </w:rPr>
      </w:pPr>
      <w:r w:rsidRPr="00931755">
        <w:rPr>
          <w:rFonts w:ascii="TimesNewRomanPSMT" w:hAnsi="TimesNewRomanPSMT"/>
        </w:rPr>
        <w:t>13) создавать атмосферу доброжелательности, ситуаций успеха, хвалить учеников;</w:t>
      </w:r>
      <w:r w:rsidRPr="00931755">
        <w:rPr>
          <w:rFonts w:ascii="TimesNewRomanPSMT" w:hAnsi="TimesNewRomanPSMT"/>
        </w:rPr>
        <w:br/>
        <w:t>14) использование разнообразных игр и упражнений для обучения детей̆ говорению в зависимости от цели и задач урока, изучаемых тем и тех трудностей̆, которые возникают в процессе обучения говорению на английском языке.</w:t>
      </w:r>
    </w:p>
    <w:p w:rsidR="00A51F32" w:rsidRPr="00931755" w:rsidRDefault="00A51F32" w:rsidP="00A51F32">
      <w:pPr>
        <w:pStyle w:val="12"/>
        <w:rPr>
          <w:rFonts w:ascii="TimesNewRomanPSMT" w:hAnsi="TimesNewRomanPSMT"/>
        </w:rPr>
      </w:pPr>
      <w:r w:rsidRPr="00931755">
        <w:rPr>
          <w:rFonts w:ascii="TimesNewRomanPSMT" w:hAnsi="TimesNewRomanPSMT"/>
        </w:rPr>
        <w:t xml:space="preserve">Два УМК, которые мы проанализировали и сравнили, содержат различные упражнения, занимательные задания и игры, направленные на формирование навыка говорения. Однако, иногда эти задания однотипны или представлены в недостаточном количестве и в слишком условной ситуации. Повторяемость одинаковых упражнений в контексте, не близком жизненной ситуации, могут ослабить заинтересованность в изучении английского языка </w:t>
      </w:r>
      <w:r w:rsidRPr="00931755">
        <w:rPr>
          <w:rFonts w:ascii="TimesNewRomanPSMT" w:hAnsi="TimesNewRomanPSMT"/>
        </w:rPr>
        <w:lastRenderedPageBreak/>
        <w:t>и желание учиться говорить на нем, из-за чего может снизиться эффективность проводимых занятий.</w:t>
      </w:r>
    </w:p>
    <w:p w:rsidR="00A51F32" w:rsidRPr="00931755" w:rsidRDefault="00A51F32" w:rsidP="00A51F32">
      <w:pPr>
        <w:pStyle w:val="12"/>
        <w:rPr>
          <w:rFonts w:ascii="TimesNewRomanPSMT" w:hAnsi="TimesNewRomanPSMT"/>
        </w:rPr>
      </w:pPr>
      <w:r w:rsidRPr="00931755">
        <w:rPr>
          <w:rFonts w:ascii="TimesNewRomanPSMT" w:hAnsi="TimesNewRomanPSMT"/>
        </w:rPr>
        <w:t xml:space="preserve">Нами были разработаны и подобраны упражнения и задания, направленные на: </w:t>
      </w:r>
    </w:p>
    <w:p w:rsidR="00A51F32" w:rsidRPr="00931755" w:rsidRDefault="00A51F32" w:rsidP="00A51F32">
      <w:pPr>
        <w:pStyle w:val="12"/>
        <w:rPr>
          <w:rFonts w:ascii="TimesNewRomanPSMT" w:hAnsi="TimesNewRomanPSMT"/>
        </w:rPr>
      </w:pPr>
      <w:r w:rsidRPr="00931755">
        <w:rPr>
          <w:rFonts w:ascii="TimesNewRomanPSMT" w:hAnsi="TimesNewRomanPSMT"/>
        </w:rPr>
        <w:t xml:space="preserve">- формирование и усвоение звукобуквенных соответствий, чтобы у учащихся происходило узнавание букв, буквосочетаний, и развивалось умение соотносить их со звуками, и для лучшего запоминания алфавита; </w:t>
      </w:r>
    </w:p>
    <w:p w:rsidR="00A51F32" w:rsidRPr="00931755" w:rsidRDefault="00A51F32" w:rsidP="00A51F32">
      <w:pPr>
        <w:pStyle w:val="12"/>
        <w:rPr>
          <w:sz w:val="24"/>
          <w:szCs w:val="24"/>
        </w:rPr>
      </w:pPr>
      <w:r w:rsidRPr="00931755">
        <w:rPr>
          <w:rFonts w:ascii="TimesNewRomanPSMT" w:hAnsi="TimesNewRomanPSMT"/>
        </w:rPr>
        <w:t xml:space="preserve">- развитие фонематического слуха у детей, чтобы улучшить восприятие, узнавание и воспроизведение звуков и снизить в вероятность проблем, связанных с правильным произношением в устной речи; </w:t>
      </w:r>
    </w:p>
    <w:p w:rsidR="00A51F32" w:rsidRPr="00931755" w:rsidRDefault="00A51F32" w:rsidP="00A51F32">
      <w:pPr>
        <w:pStyle w:val="12"/>
        <w:rPr>
          <w:rFonts w:ascii="TimesNewRomanPSMT" w:hAnsi="TimesNewRomanPSMT"/>
        </w:rPr>
      </w:pPr>
      <w:r w:rsidRPr="00931755">
        <w:rPr>
          <w:rFonts w:ascii="TimesNewRomanPSMT" w:hAnsi="TimesNewRomanPSMT"/>
        </w:rPr>
        <w:t>- обучение умению составлять собственный мини-диалог/монолог на основе образца;</w:t>
      </w:r>
      <w:r w:rsidRPr="00931755">
        <w:rPr>
          <w:rFonts w:ascii="TimesNewRomanPSMT" w:hAnsi="TimesNewRomanPSMT"/>
        </w:rPr>
        <w:br/>
        <w:t>- закрепление изучаемого языкового материала в процессе отработки диалогической речи и монолога (рассказа или описания картинки).</w:t>
      </w:r>
    </w:p>
    <w:p w:rsidR="00A51F32" w:rsidRPr="00931755" w:rsidRDefault="00A51F32" w:rsidP="00A51F32">
      <w:pPr>
        <w:pStyle w:val="12"/>
        <w:rPr>
          <w:rFonts w:ascii="TimesNewRomanPSMT" w:hAnsi="TimesNewRomanPSMT"/>
        </w:rPr>
      </w:pPr>
      <w:r w:rsidRPr="00931755">
        <w:rPr>
          <w:rFonts w:ascii="TimesNewRomanPSMT" w:hAnsi="TimesNewRomanPSMT"/>
        </w:rPr>
        <w:t xml:space="preserve">Примеры некоторых упражнений даны в приложении </w:t>
      </w:r>
      <w:r w:rsidRPr="00A51F32">
        <w:rPr>
          <w:rFonts w:ascii="TimesNewRomanPSMT" w:hAnsi="TimesNewRomanPSMT"/>
        </w:rPr>
        <w:t>2</w:t>
      </w:r>
      <w:r w:rsidRPr="00931755">
        <w:rPr>
          <w:rFonts w:ascii="TimesNewRomanPSMT" w:hAnsi="TimesNewRomanPSMT"/>
        </w:rPr>
        <w:t>.</w:t>
      </w:r>
    </w:p>
    <w:p w:rsidR="00A51F32" w:rsidRPr="00931755" w:rsidRDefault="00A51F32" w:rsidP="00A51F32">
      <w:pPr>
        <w:pStyle w:val="12"/>
        <w:rPr>
          <w:rFonts w:ascii="TimesNewRomanPSMT" w:hAnsi="TimesNewRomanPSMT"/>
        </w:rPr>
      </w:pPr>
    </w:p>
    <w:p w:rsidR="00A51F32" w:rsidRPr="00931755" w:rsidRDefault="00A51F32" w:rsidP="00A51F32">
      <w:pPr>
        <w:pStyle w:val="12"/>
        <w:rPr>
          <w:rFonts w:ascii="TimesNewRomanPSMT" w:hAnsi="TimesNewRomanPSMT"/>
          <w:u w:val="single"/>
        </w:rPr>
      </w:pPr>
      <w:r w:rsidRPr="00931755">
        <w:rPr>
          <w:rFonts w:ascii="TimesNewRomanPSMT" w:hAnsi="TimesNewRomanPSMT"/>
          <w:u w:val="single"/>
        </w:rPr>
        <w:t>Задания на развитие фонематического слуха и тренировку произносительных навыков.</w:t>
      </w:r>
    </w:p>
    <w:p w:rsidR="00A51F32" w:rsidRPr="00931755" w:rsidRDefault="00A51F32" w:rsidP="00A51F32">
      <w:pPr>
        <w:pStyle w:val="12"/>
        <w:rPr>
          <w:rFonts w:ascii="TimesNewRomanPSMT" w:hAnsi="TimesNewRomanPSMT"/>
        </w:rPr>
      </w:pPr>
      <w:r w:rsidRPr="00931755">
        <w:rPr>
          <w:rFonts w:ascii="TimesNewRomanPSMT" w:hAnsi="TimesNewRomanPSMT"/>
        </w:rPr>
        <w:t>1. Повторение звучания слов с разной интонацией, в роли животных, с разными эмоциями. Прочитайте слово: радостно, печально, тихо, громко, как сказочник, как пожилой человек без зубов, как лев, как собака, как тигр. Данное упражнение взбодрит детей, а главное поможет запомнить правильное произношение и ударение в словах.</w:t>
      </w:r>
    </w:p>
    <w:p w:rsidR="00A51F32" w:rsidRPr="00931755" w:rsidRDefault="00A51F32" w:rsidP="00A51F32">
      <w:pPr>
        <w:pStyle w:val="12"/>
        <w:rPr>
          <w:rFonts w:ascii="TimesNewRomanPSMT" w:hAnsi="TimesNewRomanPSMT"/>
        </w:rPr>
      </w:pPr>
      <w:r w:rsidRPr="00931755">
        <w:rPr>
          <w:rFonts w:ascii="TimesNewRomanPSMT" w:hAnsi="TimesNewRomanPSMT"/>
        </w:rPr>
        <w:t>2. Игра «Угадай, кто сказал». Один ребенок отворачивается, остальные становятся подальше и в свободном порядке по одному произносят «</w:t>
      </w:r>
      <w:r w:rsidRPr="00931755">
        <w:rPr>
          <w:rFonts w:ascii="TimesNewRomanPSMT" w:hAnsi="TimesNewRomanPSMT"/>
          <w:lang w:val="en-US"/>
        </w:rPr>
        <w:t>Hello</w:t>
      </w:r>
      <w:r w:rsidRPr="00931755">
        <w:rPr>
          <w:rFonts w:ascii="TimesNewRomanPSMT" w:hAnsi="TimesNewRomanPSMT"/>
        </w:rPr>
        <w:t>!», а не смотрящий участник должен отгадать по голосу и сказать имя. Дети учатся внимательно слушать голоса друг друга и узнавать их без визуального контакта.</w:t>
      </w:r>
    </w:p>
    <w:p w:rsidR="00A51F32" w:rsidRPr="00931755" w:rsidRDefault="00A51F32" w:rsidP="00A51F32">
      <w:pPr>
        <w:pStyle w:val="12"/>
        <w:rPr>
          <w:rFonts w:ascii="TimesNewRomanPSMT" w:hAnsi="TimesNewRomanPSMT"/>
        </w:rPr>
      </w:pPr>
      <w:r w:rsidRPr="00931755">
        <w:rPr>
          <w:rFonts w:ascii="TimesNewRomanPSMT" w:hAnsi="TimesNewRomanPSMT"/>
        </w:rPr>
        <w:t>3. Использование скороговорок, стихов, чантов, песен, рифмовок. Например: Тренировка произношения согласных звуков</w:t>
      </w:r>
    </w:p>
    <w:p w:rsidR="00A51F32" w:rsidRPr="00931755" w:rsidRDefault="00A51F32" w:rsidP="00A51F32">
      <w:pPr>
        <w:pStyle w:val="12"/>
      </w:pPr>
      <w:r w:rsidRPr="00931755">
        <w:lastRenderedPageBreak/>
        <w:t>Звук [</w:t>
      </w:r>
      <w:r w:rsidRPr="00931755">
        <w:rPr>
          <w:lang w:val="en-US"/>
        </w:rPr>
        <w:t>b</w:t>
      </w:r>
      <w:r w:rsidRPr="00931755">
        <w:t>]</w:t>
      </w:r>
    </w:p>
    <w:p w:rsidR="00A51F32" w:rsidRPr="00931755" w:rsidRDefault="00A51F32" w:rsidP="00A51F32">
      <w:pPr>
        <w:pStyle w:val="12"/>
        <w:rPr>
          <w:lang w:val="en-US"/>
        </w:rPr>
      </w:pPr>
      <w:r w:rsidRPr="00931755">
        <w:rPr>
          <w:lang w:val="en-US"/>
        </w:rPr>
        <w:t>Betty Botter bought some butter</w:t>
      </w:r>
      <w:r w:rsidRPr="00931755">
        <w:rPr>
          <w:lang w:val="en-US"/>
        </w:rPr>
        <w:br/>
        <w:t>But she said the butter’s bitter.</w:t>
      </w:r>
      <w:r w:rsidRPr="00931755">
        <w:rPr>
          <w:lang w:val="en-US"/>
        </w:rPr>
        <w:br/>
        <w:t>If I put it in my batter it will make my batter bitter.</w:t>
      </w:r>
    </w:p>
    <w:p w:rsidR="00A51F32" w:rsidRPr="00931755" w:rsidRDefault="00A51F32" w:rsidP="00A51F32">
      <w:pPr>
        <w:pStyle w:val="12"/>
      </w:pPr>
      <w:r w:rsidRPr="00931755">
        <w:t>Тренировка произношения гласных звуков</w:t>
      </w:r>
    </w:p>
    <w:p w:rsidR="00A51F32" w:rsidRPr="00931755" w:rsidRDefault="00A51F32" w:rsidP="00A51F32">
      <w:pPr>
        <w:pStyle w:val="12"/>
        <w:rPr>
          <w:lang w:val="en-US"/>
        </w:rPr>
      </w:pPr>
      <w:r w:rsidRPr="00931755">
        <w:t>Звук [</w:t>
      </w:r>
      <w:r w:rsidRPr="00931755">
        <w:rPr>
          <w:lang w:val="en-US"/>
        </w:rPr>
        <w:t>i</w:t>
      </w:r>
      <w:r w:rsidRPr="00931755">
        <w:t>:]. Звук</w:t>
      </w:r>
      <w:r w:rsidRPr="00931755">
        <w:rPr>
          <w:lang w:val="en-US"/>
        </w:rPr>
        <w:t xml:space="preserve"> [i] </w:t>
      </w:r>
    </w:p>
    <w:p w:rsidR="00A51F32" w:rsidRPr="00931755" w:rsidRDefault="00A51F32" w:rsidP="00A51F32">
      <w:pPr>
        <w:pStyle w:val="12"/>
        <w:rPr>
          <w:lang w:val="en-US"/>
        </w:rPr>
      </w:pPr>
      <w:r w:rsidRPr="00931755">
        <w:rPr>
          <w:lang w:val="en-US"/>
        </w:rPr>
        <w:t>These trees need heat to keep them green. </w:t>
      </w:r>
    </w:p>
    <w:p w:rsidR="00A51F32" w:rsidRPr="00931755" w:rsidRDefault="00A51F32" w:rsidP="00A51F32">
      <w:pPr>
        <w:pStyle w:val="12"/>
        <w:rPr>
          <w:lang w:val="en-US"/>
        </w:rPr>
      </w:pPr>
      <w:r w:rsidRPr="00931755">
        <w:rPr>
          <w:lang w:val="en-US"/>
        </w:rPr>
        <w:t>Each teacher needs to be free to teach as he pleases. </w:t>
      </w:r>
    </w:p>
    <w:p w:rsidR="00A51F32" w:rsidRPr="00931755" w:rsidRDefault="00A51F32" w:rsidP="00A51F32">
      <w:pPr>
        <w:pStyle w:val="12"/>
        <w:rPr>
          <w:lang w:val="en-US"/>
        </w:rPr>
      </w:pPr>
      <w:r w:rsidRPr="00931755">
        <w:rPr>
          <w:lang w:val="en-US"/>
        </w:rPr>
        <w:t>The queen in green screamed. </w:t>
      </w:r>
    </w:p>
    <w:p w:rsidR="00A51F32" w:rsidRPr="00931755" w:rsidRDefault="00A51F32" w:rsidP="00A51F32">
      <w:pPr>
        <w:pStyle w:val="12"/>
        <w:rPr>
          <w:lang w:val="en-US"/>
        </w:rPr>
      </w:pPr>
      <w:r w:rsidRPr="00931755">
        <w:rPr>
          <w:lang w:val="en-US"/>
        </w:rPr>
        <w:t>I scream, you scream, we all scream for ice-cream. </w:t>
      </w:r>
    </w:p>
    <w:p w:rsidR="00A51F32" w:rsidRPr="00931755" w:rsidRDefault="00A51F32" w:rsidP="00A51F32">
      <w:pPr>
        <w:pStyle w:val="12"/>
        <w:rPr>
          <w:lang w:val="en-US"/>
        </w:rPr>
      </w:pPr>
      <w:r w:rsidRPr="00931755">
        <w:rPr>
          <w:lang w:val="en-US"/>
        </w:rPr>
        <w:t>At least Denis could sneeze and feed and freeze the fleas. </w:t>
      </w:r>
    </w:p>
    <w:p w:rsidR="00A51F32" w:rsidRPr="00931755" w:rsidRDefault="00A51F32" w:rsidP="00A51F32">
      <w:pPr>
        <w:pStyle w:val="12"/>
        <w:rPr>
          <w:lang w:val="en-US"/>
        </w:rPr>
      </w:pPr>
      <w:r w:rsidRPr="00931755">
        <w:rPr>
          <w:lang w:val="en-US"/>
        </w:rPr>
        <w:t>Silly sheep weep and sleep. </w:t>
      </w:r>
    </w:p>
    <w:p w:rsidR="00A51F32" w:rsidRPr="00931755" w:rsidRDefault="00A51F32" w:rsidP="00A51F32">
      <w:pPr>
        <w:pStyle w:val="12"/>
        <w:rPr>
          <w:lang w:val="en-US"/>
        </w:rPr>
      </w:pPr>
      <w:r w:rsidRPr="00931755">
        <w:rPr>
          <w:lang w:val="en-US"/>
        </w:rPr>
        <w:t>It isn’t easy to please Lizzy. </w:t>
      </w:r>
    </w:p>
    <w:p w:rsidR="00A51F32" w:rsidRPr="00931755" w:rsidRDefault="00A51F32" w:rsidP="00A51F32">
      <w:pPr>
        <w:pStyle w:val="12"/>
      </w:pPr>
      <w:r w:rsidRPr="00931755">
        <w:t>4. Задание на запоминание букв алфавита и умение соотносить их со звуками в форме ролевой игры: Учитель выбирает одного ученика в роль учителя и он/она указывает на букву на постере с алфавитом, а остальные дети должны назвать слово, начинающееся или заканчивающееся на эту букву, потом выбирается другой «учитель».</w:t>
      </w:r>
    </w:p>
    <w:p w:rsidR="00A51F32" w:rsidRPr="00931755" w:rsidRDefault="00FE6400" w:rsidP="00A51F32">
      <w:pPr>
        <w:pStyle w:val="12"/>
      </w:pPr>
      <w:r>
        <w:t>5. Также для развития</w:t>
      </w:r>
      <w:r w:rsidR="00A51F32" w:rsidRPr="00931755">
        <w:t xml:space="preserve"> навыка распознавания буквы алфавита и соотнесение ее со звуком и для запоминания букв алфавита по порядку можно использовать карточки со всеми буквами алфавита следующим образом: раздать каждому ученику, паре или группе по набору карточек с буквами и попросить разложить их на столе, затем попросить их называть и раскладывать буквы в алфавитном порядке, а учитель будет дублировать это на доске со своим набором карт или просто записывать крупно буквы. После этого учитель называет букву, а дети поднимают соответствующую карточку и пробуют вспомнить и сказать слово с этой буквой. На следующем этапе учитель произносит звук, а дети поднимают букву (или буквы в случае с дифтонгами или буквосочетаниями </w:t>
      </w:r>
      <w:r w:rsidR="00A51F32" w:rsidRPr="00931755">
        <w:rPr>
          <w:lang w:val="en-US"/>
        </w:rPr>
        <w:t>th</w:t>
      </w:r>
      <w:r w:rsidR="00A51F32" w:rsidRPr="00931755">
        <w:t xml:space="preserve">, </w:t>
      </w:r>
      <w:r w:rsidR="00A51F32" w:rsidRPr="00931755">
        <w:rPr>
          <w:lang w:val="en-US"/>
        </w:rPr>
        <w:t>sh</w:t>
      </w:r>
      <w:r w:rsidR="00A51F32" w:rsidRPr="00931755">
        <w:t xml:space="preserve">, </w:t>
      </w:r>
      <w:r w:rsidR="00A51F32" w:rsidRPr="00931755">
        <w:rPr>
          <w:lang w:val="en-US"/>
        </w:rPr>
        <w:t>ch</w:t>
      </w:r>
      <w:r w:rsidR="00A51F32" w:rsidRPr="00931755">
        <w:t xml:space="preserve">) и тоже повторяют звук. Также дети могут поиграть с буквами, составляя из них слова: карточки со всеми </w:t>
      </w:r>
      <w:r w:rsidR="00A51F32" w:rsidRPr="00931755">
        <w:lastRenderedPageBreak/>
        <w:t>буквами алфавита раздаются каждой команде, и дети по очереди составляют слова из букв и читают их. Выиграет тот, кто больше всех составит слов. Слова всегда прочитываются вслух.</w:t>
      </w:r>
    </w:p>
    <w:p w:rsidR="00A51F32" w:rsidRPr="00931755" w:rsidRDefault="00A51F32" w:rsidP="00A51F32">
      <w:pPr>
        <w:pStyle w:val="12"/>
      </w:pPr>
      <w:r w:rsidRPr="00931755">
        <w:t xml:space="preserve">6. </w:t>
      </w:r>
      <w:r w:rsidRPr="00931755">
        <w:rPr>
          <w:rFonts w:ascii="TimesNewRomanPSMT" w:hAnsi="TimesNewRomanPSMT"/>
        </w:rPr>
        <w:t xml:space="preserve">Игра «Memory», в которой дети сначала запоминают показанные буквы, после этого карточки переворачиваются. Во втором комплекте карточек картинки, начинающиеся с этих букв. Затем дети по очереди ищут и открывают совпадающие карточки с этими буквами, если они правильно найдены и названы – забирают их себе, если нет – кладут обратно. Вариант игры - использовать карточки букв и карточки с картинками, начинающимися с этих букв, более подходит для начинающих учеников. </w:t>
      </w:r>
    </w:p>
    <w:p w:rsidR="00A51F32" w:rsidRDefault="00A51F32" w:rsidP="00A51F32">
      <w:pPr>
        <w:pStyle w:val="12"/>
        <w:rPr>
          <w:rFonts w:ascii="TimesNewRomanPSMT" w:hAnsi="TimesNewRomanPSMT"/>
        </w:rPr>
      </w:pPr>
      <w:r w:rsidRPr="00931755">
        <w:rPr>
          <w:rFonts w:ascii="TimesNewRomanPSMT" w:hAnsi="TimesNewRomanPSMT"/>
        </w:rPr>
        <w:t>7. Учитель кладёт 6 карточек со звуками, дети называют каждый звук, затем одна карточка переворачивается, дети называют пять звуков, а шестой - по памяти. Затем учитель прячет ещё один звук, игра продолжается, пока не будут спрятаны все звуки.</w:t>
      </w:r>
    </w:p>
    <w:p w:rsidR="00FE6400" w:rsidRPr="00931755" w:rsidRDefault="00FE6400" w:rsidP="00A51F32">
      <w:pPr>
        <w:pStyle w:val="12"/>
        <w:rPr>
          <w:rFonts w:ascii="TimesNewRomanPSMT" w:hAnsi="TimesNewRomanPSMT"/>
        </w:rPr>
      </w:pPr>
    </w:p>
    <w:p w:rsidR="00A51F32" w:rsidRPr="00931755" w:rsidRDefault="00A51F32" w:rsidP="00A51F32">
      <w:pPr>
        <w:pStyle w:val="12"/>
        <w:rPr>
          <w:rFonts w:ascii="TimesNewRomanPSMT" w:hAnsi="TimesNewRomanPSMT"/>
          <w:u w:val="single"/>
        </w:rPr>
      </w:pPr>
      <w:r w:rsidRPr="00931755">
        <w:rPr>
          <w:rFonts w:ascii="TimesNewRomanPSMT" w:hAnsi="TimesNewRomanPSMT"/>
          <w:u w:val="single"/>
        </w:rPr>
        <w:t>Языковые упражнения на формирование навыков говорения в процессе закрепления лексического и грамматического материала в устной речи.</w:t>
      </w:r>
    </w:p>
    <w:p w:rsidR="00A51F32" w:rsidRPr="00931755" w:rsidRDefault="00A51F32" w:rsidP="00A51F32">
      <w:pPr>
        <w:pStyle w:val="12"/>
        <w:rPr>
          <w:rFonts w:ascii="TimesNewRomanPSMT" w:hAnsi="TimesNewRomanPSMT"/>
        </w:rPr>
      </w:pPr>
      <w:r w:rsidRPr="00931755">
        <w:rPr>
          <w:rFonts w:ascii="TimesNewRomanPSMT" w:hAnsi="TimesNewRomanPSMT"/>
        </w:rPr>
        <w:t>1. Дать полный и/или краткий ответ на вопрос.</w:t>
      </w:r>
    </w:p>
    <w:p w:rsidR="00A51F32" w:rsidRPr="00931755" w:rsidRDefault="00A51F32" w:rsidP="00A51F32">
      <w:pPr>
        <w:pStyle w:val="12"/>
        <w:rPr>
          <w:rFonts w:ascii="TimesNewRomanPSMT" w:hAnsi="TimesNewRomanPSMT"/>
        </w:rPr>
      </w:pPr>
      <w:r w:rsidRPr="00931755">
        <w:rPr>
          <w:rFonts w:ascii="TimesNewRomanPSMT" w:hAnsi="TimesNewRomanPSMT"/>
        </w:rPr>
        <w:t>2. Описать предмет/явление несколькими фразами можно в форме игры с карточками, закрепляя пройденную лексику. Например: Игра с кубиком и карточками «</w:t>
      </w:r>
      <w:r w:rsidRPr="00931755">
        <w:rPr>
          <w:rFonts w:ascii="TimesNewRomanPSMT" w:hAnsi="TimesNewRomanPSMT"/>
          <w:lang w:val="en-US"/>
        </w:rPr>
        <w:t>At</w:t>
      </w:r>
      <w:r w:rsidRPr="00931755">
        <w:rPr>
          <w:rFonts w:ascii="TimesNewRomanPSMT" w:hAnsi="TimesNewRomanPSMT"/>
        </w:rPr>
        <w:t xml:space="preserve"> </w:t>
      </w:r>
      <w:r w:rsidRPr="00931755">
        <w:rPr>
          <w:rFonts w:ascii="TimesNewRomanPSMT" w:hAnsi="TimesNewRomanPSMT"/>
          <w:lang w:val="en-US"/>
        </w:rPr>
        <w:t>the</w:t>
      </w:r>
      <w:r w:rsidRPr="00931755">
        <w:rPr>
          <w:rFonts w:ascii="TimesNewRomanPSMT" w:hAnsi="TimesNewRomanPSMT"/>
        </w:rPr>
        <w:t xml:space="preserve"> </w:t>
      </w:r>
      <w:r w:rsidRPr="00931755">
        <w:rPr>
          <w:rFonts w:ascii="TimesNewRomanPSMT" w:hAnsi="TimesNewRomanPSMT"/>
          <w:lang w:val="en-US"/>
        </w:rPr>
        <w:t>zoo</w:t>
      </w:r>
      <w:r w:rsidRPr="00931755">
        <w:rPr>
          <w:rFonts w:ascii="TimesNewRomanPSMT" w:hAnsi="TimesNewRomanPSMT"/>
        </w:rPr>
        <w:t>». 6 карточек с названиями животных располагают на доске. Дети бросают кубик, какой номер выпадет, про соответствующее животное ученик должен сказать предложение (</w:t>
      </w:r>
      <w:r w:rsidRPr="00931755">
        <w:rPr>
          <w:rFonts w:ascii="TimesNewRomanPSMT" w:hAnsi="TimesNewRomanPSMT"/>
          <w:lang w:val="en-US"/>
        </w:rPr>
        <w:t>It</w:t>
      </w:r>
      <w:r w:rsidRPr="00931755">
        <w:rPr>
          <w:rFonts w:ascii="TimesNewRomanPSMT" w:hAnsi="TimesNewRomanPSMT"/>
        </w:rPr>
        <w:t xml:space="preserve"> </w:t>
      </w:r>
      <w:r w:rsidRPr="00931755">
        <w:rPr>
          <w:rFonts w:ascii="TimesNewRomanPSMT" w:hAnsi="TimesNewRomanPSMT"/>
          <w:lang w:val="en-US"/>
        </w:rPr>
        <w:t>is</w:t>
      </w:r>
      <w:r w:rsidRPr="00931755">
        <w:rPr>
          <w:rFonts w:ascii="TimesNewRomanPSMT" w:hAnsi="TimesNewRomanPSMT"/>
        </w:rPr>
        <w:t xml:space="preserve"> </w:t>
      </w:r>
      <w:r w:rsidRPr="00931755">
        <w:rPr>
          <w:rFonts w:ascii="TimesNewRomanPSMT" w:hAnsi="TimesNewRomanPSMT"/>
          <w:lang w:val="en-US"/>
        </w:rPr>
        <w:t>a</w:t>
      </w:r>
      <w:r w:rsidRPr="00931755">
        <w:rPr>
          <w:rFonts w:ascii="TimesNewRomanPSMT" w:hAnsi="TimesNewRomanPSMT"/>
        </w:rPr>
        <w:t xml:space="preserve"> </w:t>
      </w:r>
      <w:r w:rsidRPr="00931755">
        <w:rPr>
          <w:rFonts w:ascii="TimesNewRomanPSMT" w:hAnsi="TimesNewRomanPSMT"/>
          <w:lang w:val="en-US"/>
        </w:rPr>
        <w:t>lion</w:t>
      </w:r>
      <w:r w:rsidRPr="00931755">
        <w:rPr>
          <w:rFonts w:ascii="TimesNewRomanPSMT" w:hAnsi="TimesNewRomanPSMT"/>
        </w:rPr>
        <w:t xml:space="preserve">), если следующему игроку выпадает тот же номер, то он составляет новое предложение (Например: </w:t>
      </w:r>
      <w:r w:rsidRPr="00931755">
        <w:rPr>
          <w:rFonts w:ascii="TimesNewRomanPSMT" w:hAnsi="TimesNewRomanPSMT"/>
          <w:lang w:val="en-US"/>
        </w:rPr>
        <w:t>It</w:t>
      </w:r>
      <w:r w:rsidRPr="00931755">
        <w:rPr>
          <w:rFonts w:ascii="TimesNewRomanPSMT" w:hAnsi="TimesNewRomanPSMT"/>
        </w:rPr>
        <w:t xml:space="preserve"> </w:t>
      </w:r>
      <w:r w:rsidRPr="00931755">
        <w:rPr>
          <w:rFonts w:ascii="TimesNewRomanPSMT" w:hAnsi="TimesNewRomanPSMT"/>
          <w:lang w:val="en-US"/>
        </w:rPr>
        <w:t>is</w:t>
      </w:r>
      <w:r w:rsidRPr="00931755">
        <w:rPr>
          <w:rFonts w:ascii="TimesNewRomanPSMT" w:hAnsi="TimesNewRomanPSMT"/>
        </w:rPr>
        <w:t xml:space="preserve"> </w:t>
      </w:r>
      <w:r w:rsidRPr="00931755">
        <w:rPr>
          <w:rFonts w:ascii="TimesNewRomanPSMT" w:hAnsi="TimesNewRomanPSMT"/>
          <w:lang w:val="en-US"/>
        </w:rPr>
        <w:t>big</w:t>
      </w:r>
      <w:r w:rsidRPr="00931755">
        <w:rPr>
          <w:rFonts w:ascii="TimesNewRomanPSMT" w:hAnsi="TimesNewRomanPSMT"/>
        </w:rPr>
        <w:t xml:space="preserve">. </w:t>
      </w:r>
      <w:r w:rsidRPr="00931755">
        <w:rPr>
          <w:rFonts w:ascii="TimesNewRomanPSMT" w:hAnsi="TimesNewRomanPSMT"/>
          <w:lang w:val="en-US"/>
        </w:rPr>
        <w:t>It</w:t>
      </w:r>
      <w:r w:rsidRPr="00931755">
        <w:rPr>
          <w:rFonts w:ascii="TimesNewRomanPSMT" w:hAnsi="TimesNewRomanPSMT"/>
        </w:rPr>
        <w:t xml:space="preserve"> </w:t>
      </w:r>
      <w:r w:rsidRPr="00931755">
        <w:rPr>
          <w:rFonts w:ascii="TimesNewRomanPSMT" w:hAnsi="TimesNewRomanPSMT"/>
          <w:lang w:val="en-US"/>
        </w:rPr>
        <w:t>is</w:t>
      </w:r>
      <w:r w:rsidRPr="00931755">
        <w:rPr>
          <w:rFonts w:ascii="TimesNewRomanPSMT" w:hAnsi="TimesNewRomanPSMT"/>
        </w:rPr>
        <w:t xml:space="preserve"> </w:t>
      </w:r>
      <w:r w:rsidRPr="00931755">
        <w:rPr>
          <w:rFonts w:ascii="TimesNewRomanPSMT" w:hAnsi="TimesNewRomanPSMT"/>
          <w:lang w:val="en-US"/>
        </w:rPr>
        <w:t>golden</w:t>
      </w:r>
      <w:r w:rsidRPr="00931755">
        <w:rPr>
          <w:rFonts w:ascii="TimesNewRomanPSMT" w:hAnsi="TimesNewRomanPSMT"/>
        </w:rPr>
        <w:t xml:space="preserve">. </w:t>
      </w:r>
      <w:r w:rsidRPr="00931755">
        <w:rPr>
          <w:rFonts w:ascii="TimesNewRomanPSMT" w:hAnsi="TimesNewRomanPSMT"/>
          <w:lang w:val="en-US"/>
        </w:rPr>
        <w:t>It</w:t>
      </w:r>
      <w:r w:rsidRPr="00931755">
        <w:rPr>
          <w:rFonts w:ascii="TimesNewRomanPSMT" w:hAnsi="TimesNewRomanPSMT"/>
        </w:rPr>
        <w:t xml:space="preserve"> </w:t>
      </w:r>
      <w:r w:rsidRPr="00931755">
        <w:rPr>
          <w:rFonts w:ascii="TimesNewRomanPSMT" w:hAnsi="TimesNewRomanPSMT"/>
          <w:lang w:val="en-US"/>
        </w:rPr>
        <w:t>likes</w:t>
      </w:r>
      <w:r w:rsidRPr="00931755">
        <w:rPr>
          <w:rFonts w:ascii="TimesNewRomanPSMT" w:hAnsi="TimesNewRomanPSMT"/>
        </w:rPr>
        <w:t xml:space="preserve"> </w:t>
      </w:r>
      <w:r w:rsidRPr="00931755">
        <w:rPr>
          <w:rFonts w:ascii="TimesNewRomanPSMT" w:hAnsi="TimesNewRomanPSMT"/>
          <w:lang w:val="en-US"/>
        </w:rPr>
        <w:t>sleeping</w:t>
      </w:r>
      <w:r w:rsidRPr="00931755">
        <w:rPr>
          <w:rFonts w:ascii="TimesNewRomanPSMT" w:hAnsi="TimesNewRomanPSMT"/>
        </w:rPr>
        <w:t xml:space="preserve"> </w:t>
      </w:r>
      <w:r w:rsidRPr="00931755">
        <w:rPr>
          <w:rFonts w:ascii="TimesNewRomanPSMT" w:hAnsi="TimesNewRomanPSMT"/>
          <w:lang w:val="en-US"/>
        </w:rPr>
        <w:t>and</w:t>
      </w:r>
      <w:r w:rsidRPr="00931755">
        <w:rPr>
          <w:rFonts w:ascii="TimesNewRomanPSMT" w:hAnsi="TimesNewRomanPSMT"/>
        </w:rPr>
        <w:t xml:space="preserve"> </w:t>
      </w:r>
      <w:r w:rsidRPr="00931755">
        <w:rPr>
          <w:rFonts w:ascii="TimesNewRomanPSMT" w:hAnsi="TimesNewRomanPSMT"/>
          <w:lang w:val="en-US"/>
        </w:rPr>
        <w:t>eating</w:t>
      </w:r>
      <w:r w:rsidRPr="00931755">
        <w:rPr>
          <w:rFonts w:ascii="TimesNewRomanPSMT" w:hAnsi="TimesNewRomanPSMT"/>
        </w:rPr>
        <w:t xml:space="preserve">).  Игра заканчивается, когда описаны все животные. </w:t>
      </w:r>
    </w:p>
    <w:p w:rsidR="00A51F32" w:rsidRPr="00931755" w:rsidRDefault="00A51F32" w:rsidP="00A51F32">
      <w:pPr>
        <w:pStyle w:val="12"/>
        <w:rPr>
          <w:rFonts w:ascii="TimesNewRomanPSMT" w:hAnsi="TimesNewRomanPSMT"/>
        </w:rPr>
      </w:pPr>
      <w:r w:rsidRPr="00931755">
        <w:rPr>
          <w:rFonts w:ascii="TimesNewRomanPSMT" w:hAnsi="TimesNewRomanPSMT"/>
        </w:rPr>
        <w:t xml:space="preserve">3.  Составить предложение/описание/высказывание по образцу, заполняя пропуски. </w:t>
      </w:r>
    </w:p>
    <w:p w:rsidR="00A51F32" w:rsidRPr="00931755" w:rsidRDefault="00A51F32" w:rsidP="00A51F32">
      <w:pPr>
        <w:pStyle w:val="12"/>
        <w:rPr>
          <w:rFonts w:ascii="TimesNewRomanPSMT" w:hAnsi="TimesNewRomanPSMT"/>
        </w:rPr>
      </w:pPr>
      <w:r w:rsidRPr="00931755">
        <w:rPr>
          <w:rFonts w:ascii="TimesNewRomanPSMT" w:hAnsi="TimesNewRomanPSMT"/>
        </w:rPr>
        <w:lastRenderedPageBreak/>
        <w:t>В продолжение этой же игры «</w:t>
      </w:r>
      <w:r w:rsidRPr="00931755">
        <w:rPr>
          <w:rFonts w:ascii="TimesNewRomanPSMT" w:hAnsi="TimesNewRomanPSMT"/>
          <w:lang w:val="en-US"/>
        </w:rPr>
        <w:t>At</w:t>
      </w:r>
      <w:r w:rsidRPr="00931755">
        <w:rPr>
          <w:rFonts w:ascii="TimesNewRomanPSMT" w:hAnsi="TimesNewRomanPSMT"/>
        </w:rPr>
        <w:t xml:space="preserve"> </w:t>
      </w:r>
      <w:r w:rsidRPr="00931755">
        <w:rPr>
          <w:rFonts w:ascii="TimesNewRomanPSMT" w:hAnsi="TimesNewRomanPSMT"/>
          <w:lang w:val="en-US"/>
        </w:rPr>
        <w:t>the</w:t>
      </w:r>
      <w:r w:rsidRPr="00931755">
        <w:rPr>
          <w:rFonts w:ascii="TimesNewRomanPSMT" w:hAnsi="TimesNewRomanPSMT"/>
        </w:rPr>
        <w:t xml:space="preserve"> </w:t>
      </w:r>
      <w:r w:rsidRPr="00931755">
        <w:rPr>
          <w:rFonts w:ascii="TimesNewRomanPSMT" w:hAnsi="TimesNewRomanPSMT"/>
          <w:lang w:val="en-US"/>
        </w:rPr>
        <w:t>zoo</w:t>
      </w:r>
      <w:r w:rsidRPr="00931755">
        <w:rPr>
          <w:rFonts w:ascii="TimesNewRomanPSMT" w:hAnsi="TimesNewRomanPSMT"/>
        </w:rPr>
        <w:t>» можно дать опорный образец описания на доске с началом фраз, и вызвать к доске желающего, кто заполнит пропуски и прочитает полностью описание животного:</w:t>
      </w:r>
    </w:p>
    <w:p w:rsidR="00A51F32" w:rsidRPr="00931755" w:rsidRDefault="00A51F32" w:rsidP="00A51F32">
      <w:pPr>
        <w:pStyle w:val="12"/>
        <w:rPr>
          <w:rFonts w:ascii="TimesNewRomanPSMT" w:hAnsi="TimesNewRomanPSMT"/>
          <w:lang w:val="en-US"/>
        </w:rPr>
      </w:pPr>
      <w:r w:rsidRPr="00931755">
        <w:rPr>
          <w:rFonts w:ascii="TimesNewRomanPSMT" w:hAnsi="TimesNewRomanPSMT"/>
          <w:lang w:val="en-US"/>
        </w:rPr>
        <w:t>It is a ___________.</w:t>
      </w:r>
    </w:p>
    <w:p w:rsidR="00A51F32" w:rsidRPr="00931755" w:rsidRDefault="00A51F32" w:rsidP="00A51F32">
      <w:pPr>
        <w:pStyle w:val="12"/>
        <w:rPr>
          <w:rFonts w:ascii="TimesNewRomanPSMT" w:hAnsi="TimesNewRomanPSMT"/>
          <w:lang w:val="en-US"/>
        </w:rPr>
      </w:pPr>
      <w:r w:rsidRPr="00931755">
        <w:rPr>
          <w:rFonts w:ascii="TimesNewRomanPSMT" w:hAnsi="TimesNewRomanPSMT"/>
          <w:lang w:val="en-US"/>
        </w:rPr>
        <w:t>It is ____________.</w:t>
      </w:r>
    </w:p>
    <w:p w:rsidR="00A51F32" w:rsidRPr="00931755" w:rsidRDefault="00A51F32" w:rsidP="00A51F32">
      <w:pPr>
        <w:pStyle w:val="12"/>
        <w:rPr>
          <w:rFonts w:ascii="TimesNewRomanPSMT" w:hAnsi="TimesNewRomanPSMT"/>
          <w:lang w:val="en-US"/>
        </w:rPr>
      </w:pPr>
      <w:r w:rsidRPr="00931755">
        <w:rPr>
          <w:rFonts w:ascii="TimesNewRomanPSMT" w:hAnsi="TimesNewRomanPSMT"/>
          <w:lang w:val="en-US"/>
        </w:rPr>
        <w:t>It is_____________.</w:t>
      </w:r>
    </w:p>
    <w:p w:rsidR="00A51F32" w:rsidRPr="00931755" w:rsidRDefault="00A51F32" w:rsidP="00A51F32">
      <w:pPr>
        <w:pStyle w:val="12"/>
        <w:rPr>
          <w:rFonts w:ascii="TimesNewRomanPSMT" w:hAnsi="TimesNewRomanPSMT"/>
        </w:rPr>
      </w:pPr>
      <w:r w:rsidRPr="00931755">
        <w:rPr>
          <w:rFonts w:ascii="TimesNewRomanPSMT" w:hAnsi="TimesNewRomanPSMT"/>
          <w:lang w:val="en-US"/>
        </w:rPr>
        <w:t>It</w:t>
      </w:r>
      <w:r w:rsidRPr="00931755">
        <w:rPr>
          <w:rFonts w:ascii="TimesNewRomanPSMT" w:hAnsi="TimesNewRomanPSMT"/>
        </w:rPr>
        <w:t xml:space="preserve"> </w:t>
      </w:r>
      <w:r w:rsidRPr="00931755">
        <w:rPr>
          <w:rFonts w:ascii="TimesNewRomanPSMT" w:hAnsi="TimesNewRomanPSMT"/>
          <w:lang w:val="en-US"/>
        </w:rPr>
        <w:t>likes</w:t>
      </w:r>
      <w:r w:rsidRPr="00931755">
        <w:rPr>
          <w:rFonts w:ascii="TimesNewRomanPSMT" w:hAnsi="TimesNewRomanPSMT"/>
        </w:rPr>
        <w:t xml:space="preserve">_______ </w:t>
      </w:r>
      <w:r w:rsidRPr="00931755">
        <w:rPr>
          <w:rFonts w:ascii="TimesNewRomanPSMT" w:hAnsi="TimesNewRomanPSMT"/>
          <w:lang w:val="en-US"/>
        </w:rPr>
        <w:t>and</w:t>
      </w:r>
      <w:r w:rsidRPr="00931755">
        <w:rPr>
          <w:rFonts w:ascii="TimesNewRomanPSMT" w:hAnsi="TimesNewRomanPSMT"/>
        </w:rPr>
        <w:t>________.</w:t>
      </w:r>
    </w:p>
    <w:p w:rsidR="00A51F32" w:rsidRPr="00931755" w:rsidRDefault="00A51F32" w:rsidP="00A51F32">
      <w:pPr>
        <w:pStyle w:val="12"/>
        <w:rPr>
          <w:rFonts w:ascii="TimesNewRomanPSMT" w:hAnsi="TimesNewRomanPSMT"/>
        </w:rPr>
      </w:pPr>
      <w:r w:rsidRPr="00931755">
        <w:rPr>
          <w:rFonts w:ascii="TimesNewRomanPSMT" w:hAnsi="TimesNewRomanPSMT"/>
        </w:rPr>
        <w:t>4. Трансформация вопросительного предложения в утвердительное.</w:t>
      </w:r>
    </w:p>
    <w:p w:rsidR="00A51F32" w:rsidRPr="00931755" w:rsidRDefault="00A51F32" w:rsidP="00A51F32">
      <w:pPr>
        <w:pStyle w:val="12"/>
        <w:rPr>
          <w:rFonts w:ascii="TimesNewRomanPSMT" w:hAnsi="TimesNewRomanPSMT"/>
        </w:rPr>
      </w:pPr>
      <w:r w:rsidRPr="00931755">
        <w:rPr>
          <w:rFonts w:ascii="TimesNewRomanPSMT" w:hAnsi="TimesNewRomanPSMT"/>
        </w:rPr>
        <w:t>5. Согласиться/не согласиться со следующими утверждениями (</w:t>
      </w:r>
      <w:r w:rsidRPr="00931755">
        <w:rPr>
          <w:rFonts w:ascii="TimesNewRomanPSMT" w:hAnsi="TimesNewRomanPSMT"/>
          <w:lang w:val="en-US"/>
        </w:rPr>
        <w:t>True</w:t>
      </w:r>
      <w:r w:rsidRPr="00931755">
        <w:rPr>
          <w:rFonts w:ascii="TimesNewRomanPSMT" w:hAnsi="TimesNewRomanPSMT"/>
        </w:rPr>
        <w:t>/</w:t>
      </w:r>
      <w:r w:rsidRPr="00931755">
        <w:rPr>
          <w:rFonts w:ascii="TimesNewRomanPSMT" w:hAnsi="TimesNewRomanPSMT"/>
          <w:lang w:val="en-US"/>
        </w:rPr>
        <w:t>Fouls</w:t>
      </w:r>
      <w:r w:rsidRPr="00931755">
        <w:rPr>
          <w:rFonts w:ascii="TimesNewRomanPSMT" w:hAnsi="TimesNewRomanPSMT"/>
        </w:rPr>
        <w:t xml:space="preserve">). </w:t>
      </w:r>
    </w:p>
    <w:p w:rsidR="00A51F32" w:rsidRPr="00931755" w:rsidRDefault="00A51F32" w:rsidP="00A51F32">
      <w:pPr>
        <w:pStyle w:val="12"/>
        <w:rPr>
          <w:rFonts w:ascii="TimesNewRomanPSMT" w:hAnsi="TimesNewRomanPSMT"/>
        </w:rPr>
      </w:pPr>
      <w:r w:rsidRPr="00931755">
        <w:rPr>
          <w:rFonts w:ascii="TimesNewRomanPSMT" w:hAnsi="TimesNewRomanPSMT"/>
        </w:rPr>
        <w:t>6. Ответить на вопрос, используя в ответе данные слова.</w:t>
      </w:r>
    </w:p>
    <w:p w:rsidR="00A51F32" w:rsidRPr="00931755" w:rsidRDefault="00FE6400" w:rsidP="00A51F32">
      <w:pPr>
        <w:pStyle w:val="12"/>
      </w:pPr>
      <w:r>
        <w:rPr>
          <w:rFonts w:ascii="TimesNewRomanPSMT" w:hAnsi="TimesNewRomanPSMT"/>
        </w:rPr>
        <w:t>7</w:t>
      </w:r>
      <w:r w:rsidR="00A51F32" w:rsidRPr="00931755">
        <w:rPr>
          <w:rFonts w:ascii="TimesNewRomanPSMT" w:hAnsi="TimesNewRomanPSMT"/>
        </w:rPr>
        <w:t xml:space="preserve">. </w:t>
      </w:r>
      <w:r w:rsidR="00A51F32" w:rsidRPr="00931755">
        <w:t>Игра «Знатоки». Проводиться после изучения определённой темы. </w:t>
      </w:r>
    </w:p>
    <w:p w:rsidR="00A51F32" w:rsidRPr="00931755" w:rsidRDefault="00A51F32" w:rsidP="00A51F32">
      <w:pPr>
        <w:pStyle w:val="12"/>
        <w:rPr>
          <w:shd w:val="clear" w:color="auto" w:fill="FFFFFF"/>
        </w:rPr>
      </w:pPr>
      <w:r w:rsidRPr="00931755">
        <w:t>Группа делится на две команды. Первая – знатоки, вторая готовит вопросы с использованием пройденного грамматического и лексического материала. К</w:t>
      </w:r>
      <w:r w:rsidRPr="00931755">
        <w:rPr>
          <w:lang w:val="en-US"/>
        </w:rPr>
        <w:t xml:space="preserve"> </w:t>
      </w:r>
      <w:r w:rsidRPr="00931755">
        <w:t>концу</w:t>
      </w:r>
      <w:r w:rsidRPr="00931755">
        <w:rPr>
          <w:lang w:val="en-US"/>
        </w:rPr>
        <w:t xml:space="preserve"> </w:t>
      </w:r>
      <w:r w:rsidRPr="00931755">
        <w:t>первого</w:t>
      </w:r>
      <w:r w:rsidRPr="00931755">
        <w:rPr>
          <w:lang w:val="en-US"/>
        </w:rPr>
        <w:t xml:space="preserve"> </w:t>
      </w:r>
      <w:r w:rsidRPr="00931755">
        <w:t>года</w:t>
      </w:r>
      <w:r w:rsidRPr="00931755">
        <w:rPr>
          <w:lang w:val="en-US"/>
        </w:rPr>
        <w:t xml:space="preserve"> </w:t>
      </w:r>
      <w:r w:rsidRPr="00931755">
        <w:t>обучения</w:t>
      </w:r>
      <w:r w:rsidRPr="00931755">
        <w:rPr>
          <w:lang w:val="en-US"/>
        </w:rPr>
        <w:t xml:space="preserve"> </w:t>
      </w:r>
      <w:r w:rsidRPr="00931755">
        <w:t>это</w:t>
      </w:r>
      <w:r w:rsidRPr="00931755">
        <w:rPr>
          <w:lang w:val="en-US"/>
        </w:rPr>
        <w:t xml:space="preserve"> </w:t>
      </w:r>
      <w:r w:rsidRPr="00931755">
        <w:t>и</w:t>
      </w:r>
      <w:r w:rsidRPr="00931755">
        <w:rPr>
          <w:lang w:val="en-US"/>
        </w:rPr>
        <w:t xml:space="preserve"> </w:t>
      </w:r>
      <w:r w:rsidRPr="00931755">
        <w:t>глагол</w:t>
      </w:r>
      <w:r w:rsidRPr="00931755">
        <w:rPr>
          <w:lang w:val="en-US"/>
        </w:rPr>
        <w:t xml:space="preserve"> to be, have got (has got), can, Present Continuous, Present Simple. </w:t>
      </w:r>
      <w:r w:rsidRPr="00931755">
        <w:t xml:space="preserve">Важно </w:t>
      </w:r>
      <w:r w:rsidRPr="00931755">
        <w:rPr>
          <w:shd w:val="clear" w:color="auto" w:fill="FFFFFF"/>
        </w:rPr>
        <w:t>настаивать на активизации лексико-грамматического материала из предыдущих тем, так как это способствует развитию устной речи на более сложном уровне.</w:t>
      </w:r>
    </w:p>
    <w:p w:rsidR="00A51F32" w:rsidRPr="00931755" w:rsidRDefault="00A51F32" w:rsidP="00A51F32">
      <w:pPr>
        <w:pStyle w:val="12"/>
        <w:rPr>
          <w:rFonts w:ascii="TimesNewRomanPSMT" w:hAnsi="TimesNewRomanPSMT"/>
          <w:u w:val="single"/>
        </w:rPr>
      </w:pPr>
      <w:r w:rsidRPr="00931755">
        <w:rPr>
          <w:rFonts w:ascii="TimesNewRomanPSMT" w:hAnsi="TimesNewRomanPSMT"/>
          <w:u w:val="single"/>
        </w:rPr>
        <w:t>Речевые упражнения, направленные на формирование навыка монологического высказывания (описание картинки, явления, предмета)</w:t>
      </w:r>
    </w:p>
    <w:p w:rsidR="00A51F32" w:rsidRPr="00931755" w:rsidRDefault="00A51F32" w:rsidP="00A51F32">
      <w:pPr>
        <w:pStyle w:val="12"/>
        <w:rPr>
          <w:rFonts w:ascii="TimesNewRomanPSMT" w:hAnsi="TimesNewRomanPSMT"/>
        </w:rPr>
      </w:pPr>
      <w:r w:rsidRPr="00931755">
        <w:rPr>
          <w:rFonts w:ascii="TimesNewRomanPSMT" w:hAnsi="TimesNewRomanPSMT"/>
        </w:rPr>
        <w:t>1. Дается картинка с различными предметами, героями и учащиеся должны сказать 2-4 фразы о том, что они видят, использую знакомые прилагательные и существительные (цвет, размер, внешний вид героя, его настроение).</w:t>
      </w:r>
    </w:p>
    <w:p w:rsidR="00A51F32" w:rsidRPr="00931755" w:rsidRDefault="00A51F32" w:rsidP="00A51F32">
      <w:pPr>
        <w:pStyle w:val="12"/>
        <w:rPr>
          <w:rFonts w:ascii="TimesNewRomanPSMT" w:hAnsi="TimesNewRomanPSMT"/>
        </w:rPr>
      </w:pPr>
      <w:r w:rsidRPr="00931755">
        <w:rPr>
          <w:rFonts w:ascii="TimesNewRomanPSMT" w:hAnsi="TimesNewRomanPSMT"/>
        </w:rPr>
        <w:t>2. Прослушать/прочитать текст, определить, о чем рассказ/история и передать основное содержание, озаглавьте текст/историю.</w:t>
      </w:r>
    </w:p>
    <w:p w:rsidR="00A51F32" w:rsidRPr="00931755" w:rsidRDefault="00A51F32" w:rsidP="00A51F32">
      <w:pPr>
        <w:pStyle w:val="12"/>
        <w:rPr>
          <w:rFonts w:ascii="TimesNewRomanPSMT" w:hAnsi="TimesNewRomanPSMT"/>
        </w:rPr>
      </w:pPr>
      <w:r w:rsidRPr="00931755">
        <w:rPr>
          <w:rFonts w:ascii="TimesNewRomanPSMT" w:hAnsi="TimesNewRomanPSMT"/>
        </w:rPr>
        <w:t>3. На основе прочитанной/прослушанной истории составить 2-3 вопроса и предложить на них ответить.</w:t>
      </w:r>
    </w:p>
    <w:p w:rsidR="00A51F32" w:rsidRPr="00931755" w:rsidRDefault="00A51F32" w:rsidP="00A51F32">
      <w:pPr>
        <w:pStyle w:val="12"/>
        <w:rPr>
          <w:rFonts w:ascii="TimesNewRomanPSMT" w:hAnsi="TimesNewRomanPSMT"/>
        </w:rPr>
      </w:pPr>
      <w:r w:rsidRPr="00931755">
        <w:rPr>
          <w:rFonts w:ascii="TimesNewRomanPSMT" w:hAnsi="TimesNewRomanPSMT"/>
        </w:rPr>
        <w:t>4. Рассказать с своем любимом фильме/ мультфильме/ игрушке/ питомце/ герое.</w:t>
      </w:r>
    </w:p>
    <w:p w:rsidR="00A51F32" w:rsidRPr="00931755" w:rsidRDefault="00A51F32" w:rsidP="00A51F32">
      <w:pPr>
        <w:pStyle w:val="12"/>
        <w:rPr>
          <w:rFonts w:ascii="TimesNewRomanPSMT" w:hAnsi="TimesNewRomanPSMT"/>
        </w:rPr>
      </w:pPr>
      <w:r w:rsidRPr="00931755">
        <w:rPr>
          <w:rFonts w:ascii="TimesNewRomanPSMT" w:hAnsi="TimesNewRomanPSMT"/>
        </w:rPr>
        <w:lastRenderedPageBreak/>
        <w:t>5. На основе опорных фраз/моделей составить описание/рассказ, например, на тему «</w:t>
      </w:r>
      <w:r w:rsidRPr="00931755">
        <w:rPr>
          <w:rFonts w:ascii="TimesNewRomanPSMT" w:hAnsi="TimesNewRomanPSMT"/>
          <w:lang w:val="en-US"/>
        </w:rPr>
        <w:t>Plants</w:t>
      </w:r>
      <w:r w:rsidRPr="00931755">
        <w:rPr>
          <w:rFonts w:ascii="TimesNewRomanPSMT" w:hAnsi="TimesNewRomanPSMT"/>
        </w:rPr>
        <w:t xml:space="preserve"> </w:t>
      </w:r>
      <w:r w:rsidRPr="00931755">
        <w:rPr>
          <w:rFonts w:ascii="TimesNewRomanPSMT" w:hAnsi="TimesNewRomanPSMT"/>
          <w:lang w:val="en-US"/>
        </w:rPr>
        <w:t>and</w:t>
      </w:r>
      <w:r w:rsidRPr="00931755">
        <w:rPr>
          <w:rFonts w:ascii="TimesNewRomanPSMT" w:hAnsi="TimesNewRomanPSMT"/>
        </w:rPr>
        <w:t xml:space="preserve"> </w:t>
      </w:r>
      <w:r w:rsidRPr="00931755">
        <w:rPr>
          <w:rFonts w:ascii="TimesNewRomanPSMT" w:hAnsi="TimesNewRomanPSMT"/>
          <w:lang w:val="en-US"/>
        </w:rPr>
        <w:t>seeds</w:t>
      </w:r>
      <w:r w:rsidRPr="00931755">
        <w:rPr>
          <w:rFonts w:ascii="TimesNewRomanPSMT" w:hAnsi="TimesNewRomanPSMT"/>
        </w:rPr>
        <w:t xml:space="preserve">» в виде проекта. В начале учитель спрашивает, что дети знают про семена и растения, можно позволить детям говорить на русском языке, повторяя это на английском. Затем дети выбирают растение, которое они изучали на предмете «Окружающий мир» для своего проекта на английском. Дома дети узнают об этом растении, вырезают картинки, приносят семена. </w:t>
      </w:r>
      <w:r w:rsidRPr="00931755">
        <w:rPr>
          <w:rFonts w:ascii="TimesNewRomanPSMT" w:hAnsi="TimesNewRomanPSMT" w:hint="eastAsia"/>
        </w:rPr>
        <w:t>Н</w:t>
      </w:r>
      <w:r w:rsidRPr="00931755">
        <w:rPr>
          <w:rFonts w:ascii="TimesNewRomanPSMT" w:hAnsi="TimesNewRomanPSMT"/>
        </w:rPr>
        <w:t xml:space="preserve">а следующем уроке дети делают из односторонней цветной бумаги буклет, куда приклеивают картинку, подписывают название и дают краткое описание, отвечая на вопросы: </w:t>
      </w:r>
      <w:r w:rsidRPr="00931755">
        <w:rPr>
          <w:rFonts w:ascii="TimesNewRomanPSMT" w:hAnsi="TimesNewRomanPSMT"/>
          <w:lang w:val="en-US"/>
        </w:rPr>
        <w:t>What</w:t>
      </w:r>
      <w:r w:rsidRPr="00931755">
        <w:rPr>
          <w:rFonts w:ascii="TimesNewRomanPSMT" w:hAnsi="TimesNewRomanPSMT"/>
        </w:rPr>
        <w:t xml:space="preserve"> </w:t>
      </w:r>
      <w:r w:rsidRPr="00931755">
        <w:rPr>
          <w:rFonts w:ascii="TimesNewRomanPSMT" w:hAnsi="TimesNewRomanPSMT"/>
          <w:lang w:val="en-US"/>
        </w:rPr>
        <w:t>it</w:t>
      </w:r>
      <w:r w:rsidRPr="00931755">
        <w:rPr>
          <w:rFonts w:ascii="TimesNewRomanPSMT" w:hAnsi="TimesNewRomanPSMT"/>
        </w:rPr>
        <w:t>’</w:t>
      </w:r>
      <w:r w:rsidRPr="00931755">
        <w:rPr>
          <w:rFonts w:ascii="TimesNewRomanPSMT" w:hAnsi="TimesNewRomanPSMT"/>
          <w:lang w:val="en-US"/>
        </w:rPr>
        <w:t>s</w:t>
      </w:r>
      <w:r w:rsidRPr="00931755">
        <w:rPr>
          <w:rFonts w:ascii="TimesNewRomanPSMT" w:hAnsi="TimesNewRomanPSMT"/>
        </w:rPr>
        <w:t xml:space="preserve"> </w:t>
      </w:r>
      <w:r w:rsidRPr="00931755">
        <w:rPr>
          <w:rFonts w:ascii="TimesNewRomanPSMT" w:hAnsi="TimesNewRomanPSMT"/>
          <w:lang w:val="en-US"/>
        </w:rPr>
        <w:t>called</w:t>
      </w:r>
      <w:r w:rsidRPr="00931755">
        <w:rPr>
          <w:rFonts w:ascii="TimesNewRomanPSMT" w:hAnsi="TimesNewRomanPSMT"/>
        </w:rPr>
        <w:t xml:space="preserve">? </w:t>
      </w:r>
      <w:r w:rsidRPr="00931755">
        <w:rPr>
          <w:rFonts w:ascii="TimesNewRomanPSMT" w:hAnsi="TimesNewRomanPSMT"/>
          <w:lang w:val="en-US"/>
        </w:rPr>
        <w:t>Where does it grow? What it is useful for? What colour is it? Is</w:t>
      </w:r>
      <w:r w:rsidRPr="00931755">
        <w:rPr>
          <w:rFonts w:ascii="TimesNewRomanPSMT" w:hAnsi="TimesNewRomanPSMT"/>
        </w:rPr>
        <w:t xml:space="preserve"> </w:t>
      </w:r>
      <w:r w:rsidRPr="00931755">
        <w:rPr>
          <w:rFonts w:ascii="TimesNewRomanPSMT" w:hAnsi="TimesNewRomanPSMT"/>
          <w:lang w:val="en-US"/>
        </w:rPr>
        <w:t>it</w:t>
      </w:r>
      <w:r w:rsidRPr="00931755">
        <w:rPr>
          <w:rFonts w:ascii="TimesNewRomanPSMT" w:hAnsi="TimesNewRomanPSMT"/>
        </w:rPr>
        <w:t xml:space="preserve"> </w:t>
      </w:r>
      <w:r w:rsidRPr="00931755">
        <w:rPr>
          <w:rFonts w:ascii="TimesNewRomanPSMT" w:hAnsi="TimesNewRomanPSMT"/>
          <w:lang w:val="en-US"/>
        </w:rPr>
        <w:t>big</w:t>
      </w:r>
      <w:r w:rsidRPr="00931755">
        <w:rPr>
          <w:rFonts w:ascii="TimesNewRomanPSMT" w:hAnsi="TimesNewRomanPSMT"/>
        </w:rPr>
        <w:t xml:space="preserve"> </w:t>
      </w:r>
      <w:r w:rsidRPr="00931755">
        <w:rPr>
          <w:rFonts w:ascii="TimesNewRomanPSMT" w:hAnsi="TimesNewRomanPSMT"/>
          <w:lang w:val="en-US"/>
        </w:rPr>
        <w:t>or</w:t>
      </w:r>
      <w:r w:rsidRPr="00931755">
        <w:rPr>
          <w:rFonts w:ascii="TimesNewRomanPSMT" w:hAnsi="TimesNewRomanPSMT"/>
        </w:rPr>
        <w:t xml:space="preserve"> </w:t>
      </w:r>
      <w:r w:rsidRPr="00931755">
        <w:rPr>
          <w:rFonts w:ascii="TimesNewRomanPSMT" w:hAnsi="TimesNewRomanPSMT"/>
          <w:lang w:val="en-US"/>
        </w:rPr>
        <w:t>small</w:t>
      </w:r>
      <w:r w:rsidRPr="00931755">
        <w:rPr>
          <w:rFonts w:ascii="TimesNewRomanPSMT" w:hAnsi="TimesNewRomanPSMT"/>
        </w:rPr>
        <w:t>?</w:t>
      </w:r>
    </w:p>
    <w:p w:rsidR="00A51F32" w:rsidRPr="00931755" w:rsidRDefault="00A51F32" w:rsidP="00A51F32">
      <w:pPr>
        <w:pStyle w:val="12"/>
        <w:rPr>
          <w:rFonts w:ascii="TimesNewRomanPSMT" w:hAnsi="TimesNewRomanPSMT"/>
          <w:lang w:val="en-US"/>
        </w:rPr>
      </w:pPr>
      <w:r w:rsidRPr="00931755">
        <w:rPr>
          <w:rFonts w:ascii="TimesNewRomanPSMT" w:hAnsi="TimesNewRomanPSMT"/>
        </w:rPr>
        <w:t>На начальном этапе важно дать образец, которому они будут следовать и возможные варианты описания, если совсем трудно. Например</w:t>
      </w:r>
      <w:r w:rsidRPr="00931755">
        <w:rPr>
          <w:rFonts w:ascii="TimesNewRomanPSMT" w:hAnsi="TimesNewRomanPSMT"/>
          <w:lang w:val="en-US"/>
        </w:rPr>
        <w:t xml:space="preserve">: </w:t>
      </w:r>
    </w:p>
    <w:p w:rsidR="00A51F32" w:rsidRPr="00931755" w:rsidRDefault="00A51F32" w:rsidP="00A51F32">
      <w:pPr>
        <w:pStyle w:val="12"/>
        <w:rPr>
          <w:rFonts w:ascii="TimesNewRomanPSMT" w:hAnsi="TimesNewRomanPSMT"/>
          <w:lang w:val="en-US"/>
        </w:rPr>
      </w:pPr>
      <w:r w:rsidRPr="00931755">
        <w:rPr>
          <w:rFonts w:ascii="TimesNewRomanPSMT" w:hAnsi="TimesNewRomanPSMT"/>
          <w:lang w:val="en-US"/>
        </w:rPr>
        <w:t>They called…</w:t>
      </w:r>
    </w:p>
    <w:p w:rsidR="00A51F32" w:rsidRPr="00931755" w:rsidRDefault="00A51F32" w:rsidP="00A51F32">
      <w:pPr>
        <w:pStyle w:val="12"/>
        <w:rPr>
          <w:rFonts w:ascii="TimesNewRomanPSMT" w:hAnsi="TimesNewRomanPSMT"/>
          <w:lang w:val="en-US"/>
        </w:rPr>
      </w:pPr>
      <w:r w:rsidRPr="00931755">
        <w:rPr>
          <w:rFonts w:ascii="TimesNewRomanPSMT" w:hAnsi="TimesNewRomanPSMT"/>
          <w:lang w:val="en-US"/>
        </w:rPr>
        <w:t>…come from…</w:t>
      </w:r>
    </w:p>
    <w:p w:rsidR="00A51F32" w:rsidRPr="00931755" w:rsidRDefault="00A51F32" w:rsidP="00A51F32">
      <w:pPr>
        <w:pStyle w:val="12"/>
        <w:rPr>
          <w:rFonts w:ascii="TimesNewRomanPSMT" w:hAnsi="TimesNewRomanPSMT"/>
          <w:lang w:val="en-US"/>
        </w:rPr>
      </w:pPr>
      <w:r w:rsidRPr="00931755">
        <w:rPr>
          <w:rFonts w:ascii="TimesNewRomanPSMT" w:hAnsi="TimesNewRomanPSMT"/>
          <w:lang w:val="en-US"/>
        </w:rPr>
        <w:t>They grow in…   (in fields, in the mountains, in the desert, by the sea, in woods).</w:t>
      </w:r>
    </w:p>
    <w:p w:rsidR="00A51F32" w:rsidRPr="00931755" w:rsidRDefault="00A51F32" w:rsidP="00A51F32">
      <w:pPr>
        <w:pStyle w:val="12"/>
        <w:rPr>
          <w:rFonts w:ascii="TimesNewRomanPSMT" w:hAnsi="TimesNewRomanPSMT"/>
          <w:lang w:val="en-US"/>
        </w:rPr>
      </w:pPr>
      <w:r w:rsidRPr="00931755">
        <w:rPr>
          <w:rFonts w:ascii="TimesNewRomanPSMT" w:hAnsi="TimesNewRomanPSMT"/>
          <w:lang w:val="en-US"/>
        </w:rPr>
        <w:t>They are used… (in cooking, to make colours, in medicine)</w:t>
      </w:r>
    </w:p>
    <w:p w:rsidR="00A51F32" w:rsidRPr="00931755" w:rsidRDefault="00A51F32" w:rsidP="00A51F32">
      <w:pPr>
        <w:pStyle w:val="12"/>
        <w:rPr>
          <w:rFonts w:ascii="TimesNewRomanPSMT" w:hAnsi="TimesNewRomanPSMT"/>
          <w:lang w:val="en-US"/>
        </w:rPr>
      </w:pPr>
      <w:r w:rsidRPr="00931755">
        <w:rPr>
          <w:rFonts w:ascii="TimesNewRomanPSMT" w:hAnsi="TimesNewRomanPSMT"/>
          <w:lang w:val="en-US"/>
        </w:rPr>
        <w:t>I chose this plant because…</w:t>
      </w:r>
    </w:p>
    <w:p w:rsidR="00A51F32" w:rsidRPr="00931755" w:rsidRDefault="00A51F32" w:rsidP="00A51F32">
      <w:pPr>
        <w:pStyle w:val="12"/>
        <w:rPr>
          <w:rFonts w:ascii="TimesNewRomanPSMT" w:hAnsi="TimesNewRomanPSMT"/>
        </w:rPr>
      </w:pPr>
      <w:r w:rsidRPr="00931755">
        <w:rPr>
          <w:rFonts w:ascii="TimesNewRomanPSMT" w:hAnsi="TimesNewRomanPSMT"/>
        </w:rPr>
        <w:t>6. Перескажите, о чем история. Детям на дом дается на прочтение небольшая сказка или история с вопросами про содержание и героев. На уроке ученик рассказывает, о чем эта история, кто главные герои и описывает их.</w:t>
      </w:r>
    </w:p>
    <w:p w:rsidR="00A51F32" w:rsidRPr="00931755" w:rsidRDefault="00A51F32" w:rsidP="00A51F32">
      <w:pPr>
        <w:pStyle w:val="12"/>
        <w:rPr>
          <w:rFonts w:ascii="TimesNewRomanPSMT" w:hAnsi="TimesNewRomanPSMT"/>
          <w:u w:val="single"/>
        </w:rPr>
      </w:pPr>
      <w:r w:rsidRPr="00931755">
        <w:rPr>
          <w:rFonts w:ascii="TimesNewRomanPSMT" w:hAnsi="TimesNewRomanPSMT"/>
          <w:u w:val="single"/>
        </w:rPr>
        <w:t>Речевые упражнения, направленные на формирование навыков диалогической речи.</w:t>
      </w:r>
    </w:p>
    <w:p w:rsidR="00A51F32" w:rsidRPr="00931755" w:rsidRDefault="00A51F32" w:rsidP="00A51F32">
      <w:pPr>
        <w:pStyle w:val="12"/>
        <w:rPr>
          <w:rFonts w:ascii="TimesNewRomanPSMT" w:hAnsi="TimesNewRomanPSMT"/>
        </w:rPr>
      </w:pPr>
      <w:r w:rsidRPr="00931755">
        <w:rPr>
          <w:rFonts w:ascii="TimesNewRomanPSMT" w:hAnsi="TimesNewRomanPSMT"/>
        </w:rPr>
        <w:t xml:space="preserve">1. Задать вопрос и получить ответ. В данном упражнении учитель может выдать свернутые листочки и с вопросами на русском языке. </w:t>
      </w:r>
      <w:r w:rsidRPr="00931755">
        <w:rPr>
          <w:rFonts w:ascii="TimesNewRomanPSMT" w:hAnsi="TimesNewRomanPSMT" w:hint="eastAsia"/>
        </w:rPr>
        <w:t>П</w:t>
      </w:r>
      <w:r w:rsidRPr="00931755">
        <w:rPr>
          <w:rFonts w:ascii="TimesNewRomanPSMT" w:hAnsi="TimesNewRomanPSMT"/>
        </w:rPr>
        <w:t xml:space="preserve">ри парной работе один ученик разворачивает листок, читает вопрос, и задает </w:t>
      </w:r>
      <w:r w:rsidRPr="00931755">
        <w:rPr>
          <w:rFonts w:ascii="TimesNewRomanPSMT" w:hAnsi="TimesNewRomanPSMT"/>
        </w:rPr>
        <w:lastRenderedPageBreak/>
        <w:t xml:space="preserve">его, переведя его на английский. Второй ученик/ученица отвечает. Потом меняются ролями.   </w:t>
      </w:r>
    </w:p>
    <w:p w:rsidR="00A51F32" w:rsidRPr="00931755" w:rsidRDefault="00A51F32" w:rsidP="00A51F32">
      <w:pPr>
        <w:pStyle w:val="12"/>
        <w:rPr>
          <w:rFonts w:ascii="TimesNewRomanPSMT" w:hAnsi="TimesNewRomanPSMT"/>
          <w:lang w:val="en-US"/>
        </w:rPr>
      </w:pPr>
      <w:r w:rsidRPr="00931755">
        <w:rPr>
          <w:rFonts w:ascii="TimesNewRomanPSMT" w:hAnsi="TimesNewRomanPSMT"/>
        </w:rPr>
        <w:t xml:space="preserve">2. Упражнение «Условная беседа». Учитель задает тему беседы, заранее да опорные слова и вопросы, на которые желательно узнать ответы. Например, при работе в паре «Узнай своего друга». Вопросы: </w:t>
      </w:r>
      <w:r w:rsidRPr="00931755">
        <w:rPr>
          <w:rFonts w:ascii="TimesNewRomanPSMT" w:hAnsi="TimesNewRomanPSMT"/>
          <w:lang w:val="en-US"/>
        </w:rPr>
        <w:t>What</w:t>
      </w:r>
      <w:r w:rsidRPr="00931755">
        <w:rPr>
          <w:rFonts w:ascii="TimesNewRomanPSMT" w:hAnsi="TimesNewRomanPSMT"/>
        </w:rPr>
        <w:t>’</w:t>
      </w:r>
      <w:r w:rsidRPr="00931755">
        <w:rPr>
          <w:rFonts w:ascii="TimesNewRomanPSMT" w:hAnsi="TimesNewRomanPSMT"/>
          <w:lang w:val="en-US"/>
        </w:rPr>
        <w:t>s</w:t>
      </w:r>
      <w:r w:rsidRPr="00931755">
        <w:rPr>
          <w:rFonts w:ascii="TimesNewRomanPSMT" w:hAnsi="TimesNewRomanPSMT"/>
        </w:rPr>
        <w:t xml:space="preserve"> </w:t>
      </w:r>
      <w:r w:rsidRPr="00931755">
        <w:rPr>
          <w:rFonts w:ascii="TimesNewRomanPSMT" w:hAnsi="TimesNewRomanPSMT"/>
          <w:lang w:val="en-US"/>
        </w:rPr>
        <w:t>your</w:t>
      </w:r>
      <w:r w:rsidRPr="00931755">
        <w:rPr>
          <w:rFonts w:ascii="TimesNewRomanPSMT" w:hAnsi="TimesNewRomanPSMT"/>
        </w:rPr>
        <w:t xml:space="preserve"> </w:t>
      </w:r>
      <w:r w:rsidRPr="00931755">
        <w:rPr>
          <w:rFonts w:ascii="TimesNewRomanPSMT" w:hAnsi="TimesNewRomanPSMT"/>
          <w:lang w:val="en-US"/>
        </w:rPr>
        <w:t>name</w:t>
      </w:r>
      <w:r w:rsidRPr="00931755">
        <w:rPr>
          <w:rFonts w:ascii="TimesNewRomanPSMT" w:hAnsi="TimesNewRomanPSMT"/>
        </w:rPr>
        <w:t xml:space="preserve">? </w:t>
      </w:r>
      <w:r w:rsidRPr="00931755">
        <w:rPr>
          <w:rFonts w:ascii="TimesNewRomanPSMT" w:hAnsi="TimesNewRomanPSMT"/>
          <w:lang w:val="en-US"/>
        </w:rPr>
        <w:t xml:space="preserve">How old are you? What your favourite food? What spots do you play? </w:t>
      </w:r>
    </w:p>
    <w:p w:rsidR="00A51F32" w:rsidRPr="00931755" w:rsidRDefault="00A51F32" w:rsidP="00A51F32">
      <w:pPr>
        <w:pStyle w:val="12"/>
        <w:rPr>
          <w:rFonts w:ascii="TimesNewRomanPSMT" w:hAnsi="TimesNewRomanPSMT"/>
        </w:rPr>
      </w:pPr>
      <w:r w:rsidRPr="00931755">
        <w:rPr>
          <w:rFonts w:ascii="TimesNewRomanPSMT" w:hAnsi="TimesNewRomanPSMT"/>
        </w:rPr>
        <w:t>3. Составить мини-диалог на предложенную тему или ситуацию по образцу после прочтения или прослушивания текста.</w:t>
      </w:r>
    </w:p>
    <w:p w:rsidR="00A51F32" w:rsidRPr="00931755" w:rsidRDefault="00A51F32" w:rsidP="00A51F32">
      <w:pPr>
        <w:pStyle w:val="12"/>
        <w:rPr>
          <w:rFonts w:ascii="TimesNewRomanPSMT" w:hAnsi="TimesNewRomanPSMT"/>
        </w:rPr>
      </w:pPr>
      <w:r w:rsidRPr="00931755">
        <w:rPr>
          <w:rFonts w:ascii="TimesNewRomanPSMT" w:hAnsi="TimesNewRomanPSMT"/>
        </w:rPr>
        <w:t>4. Завершите диалог с использованием опорных слов или фраз.</w:t>
      </w:r>
    </w:p>
    <w:p w:rsidR="00A51F32" w:rsidRPr="00931755" w:rsidRDefault="00A51F32" w:rsidP="00A51F32">
      <w:pPr>
        <w:pStyle w:val="12"/>
        <w:rPr>
          <w:rFonts w:ascii="TimesNewRomanPSMT" w:hAnsi="TimesNewRomanPSMT"/>
        </w:rPr>
      </w:pPr>
      <w:r w:rsidRPr="00931755">
        <w:rPr>
          <w:rFonts w:ascii="TimesNewRomanPSMT" w:hAnsi="TimesNewRomanPSMT"/>
        </w:rPr>
        <w:t>5. Разыграть диалог по ролям в определенной речевой ситуации (в магазине, в кафе, у доктора).</w:t>
      </w:r>
    </w:p>
    <w:p w:rsidR="00A51F32" w:rsidRPr="00931755" w:rsidRDefault="00A51F32" w:rsidP="00A51F32">
      <w:pPr>
        <w:pStyle w:val="12"/>
        <w:rPr>
          <w:rFonts w:ascii="TimesNewRomanPSMT" w:hAnsi="TimesNewRomanPSMT"/>
        </w:rPr>
      </w:pPr>
      <w:r w:rsidRPr="00931755">
        <w:rPr>
          <w:rFonts w:ascii="TimesNewRomanPSMT" w:hAnsi="TimesNewRomanPSMT"/>
        </w:rPr>
        <w:t>6. Игра «Угадай, кто/что я?» Например, одному из учеников выдается карточка с изображением какой-то профессии или предмета и остальные пытаются отгадать/кто или что это, задавая вопросы.</w:t>
      </w:r>
    </w:p>
    <w:p w:rsidR="00A51F32" w:rsidRPr="00931755" w:rsidRDefault="00A51F32" w:rsidP="00A51F32">
      <w:pPr>
        <w:pStyle w:val="12"/>
        <w:rPr>
          <w:rFonts w:ascii="TimesNewRomanPSMT" w:hAnsi="TimesNewRomanPSMT"/>
        </w:rPr>
      </w:pPr>
      <w:r w:rsidRPr="00931755">
        <w:rPr>
          <w:rFonts w:ascii="TimesNewRomanPSMT" w:hAnsi="TimesNewRomanPSMT"/>
        </w:rPr>
        <w:t>7. Общение по кругу. Можно использовать в начале каждого урока для закрепления пройденных фраз. Дети по кругу задают вопрос и отвечают.</w:t>
      </w:r>
    </w:p>
    <w:p w:rsidR="00A51F32" w:rsidRPr="00931755" w:rsidRDefault="00A51F32" w:rsidP="00A51F32">
      <w:pPr>
        <w:pStyle w:val="12"/>
        <w:rPr>
          <w:rFonts w:ascii="TimesNewRomanPSMT" w:hAnsi="TimesNewRomanPSMT"/>
        </w:rPr>
      </w:pPr>
      <w:r w:rsidRPr="00931755">
        <w:rPr>
          <w:rFonts w:ascii="TimesNewRomanPSMT" w:hAnsi="TimesNewRomanPSMT"/>
        </w:rPr>
        <w:t>8. Пересказать по ролям историю. Дается листок с историей в виде комикса, где у каждого персонажа есть фраза. Сначала дети читают всё по порядку, потом учитель разрезает комикс и перемешивает его части. Дети составляют историю последовательно, а потом каждый говорит ту фразу, которая ему попалась в его кусочке. Со временем дети смогут говорить свои фразы наизусть.</w:t>
      </w:r>
    </w:p>
    <w:p w:rsidR="00A51F32" w:rsidRPr="00931755" w:rsidRDefault="00A51F32" w:rsidP="00A51F32">
      <w:pPr>
        <w:pStyle w:val="12"/>
        <w:rPr>
          <w:rFonts w:ascii="TimesNewRomanPSMT" w:hAnsi="TimesNewRomanPSMT"/>
        </w:rPr>
      </w:pPr>
      <w:r w:rsidRPr="00931755">
        <w:rPr>
          <w:rFonts w:ascii="TimesNewRomanPSMT" w:hAnsi="TimesNewRomanPSMT"/>
        </w:rPr>
        <w:t xml:space="preserve">Разработанный комплекс упражнения и игр способствует развитию психических и познавательных процессов (память, внимание, мышление, восприятие, воображение), фонематического слуха, речи, повышает мотивацию учеников к изучению английского языка. Учащиеся преодолевают трудности, возникающие в процессе овладения навыком говорения, лучше запоминают изученные грамматические конструкции и новые слова, английский алфавит. Учитель может использовать разные формы организации работы – фронтальная, групповая, парная. Комплекс </w:t>
      </w:r>
      <w:r w:rsidRPr="00931755">
        <w:rPr>
          <w:rFonts w:ascii="TimesNewRomanPSMT" w:hAnsi="TimesNewRomanPSMT"/>
        </w:rPr>
        <w:lastRenderedPageBreak/>
        <w:t xml:space="preserve">поможет учителю проводить смену видов деятельности –активной и спокойной. Подвижные игры позволяют преодолеть стресс и стеснение при общении на иностранном языке, снизить утомляемость в процессе обучения. </w:t>
      </w:r>
    </w:p>
    <w:p w:rsidR="00A51F32" w:rsidRPr="00931755" w:rsidRDefault="00A51F32" w:rsidP="00A51F32">
      <w:pPr>
        <w:pStyle w:val="12"/>
        <w:rPr>
          <w:rFonts w:ascii="TimesNewRomanPSMT" w:hAnsi="TimesNewRomanPSMT"/>
        </w:rPr>
      </w:pPr>
      <w:r w:rsidRPr="00931755">
        <w:rPr>
          <w:rFonts w:ascii="TimesNewRomanPSMT" w:hAnsi="TimesNewRomanPSMT"/>
        </w:rPr>
        <w:t xml:space="preserve">Часть упражнений направлена на формирование фонетических навыков, чтобы отработать верные произносительные модели и довести их до автоматизации.  </w:t>
      </w:r>
    </w:p>
    <w:p w:rsidR="00A51F32" w:rsidRPr="00931755" w:rsidRDefault="00A51F32" w:rsidP="00A51F32">
      <w:pPr>
        <w:pStyle w:val="12"/>
        <w:rPr>
          <w:rFonts w:ascii="TimesNewRomanPSMT" w:hAnsi="TimesNewRomanPSMT"/>
        </w:rPr>
      </w:pPr>
      <w:r w:rsidRPr="00931755">
        <w:rPr>
          <w:rFonts w:ascii="TimesNewRomanPSMT" w:hAnsi="TimesNewRomanPSMT"/>
        </w:rPr>
        <w:t xml:space="preserve">Ролевые упражнения помогают детям осознать, где они могут применить свои знания английского языка в реальных ситуациях в общении. </w:t>
      </w:r>
    </w:p>
    <w:p w:rsidR="002848FC" w:rsidRPr="002848FC" w:rsidRDefault="00A51F32" w:rsidP="00A51F32">
      <w:pPr>
        <w:pStyle w:val="12"/>
      </w:pPr>
      <w:r w:rsidRPr="00931755">
        <w:rPr>
          <w:rFonts w:ascii="TimesNewRomanPSMT" w:hAnsi="TimesNewRomanPSMT"/>
        </w:rPr>
        <w:t>Упражнения разработаны с учетом возрастных и психологических особенностей детей младшего школьного возраста. Игры, движения, использование большого количества наглядности, яркий материал, учёт потребностей детей и их индивидуальных особенностей, высокий уровень</w:t>
      </w:r>
    </w:p>
    <w:p w:rsidR="002848FC" w:rsidRPr="002848FC" w:rsidRDefault="002848FC" w:rsidP="00FE23FA">
      <w:pPr>
        <w:pStyle w:val="12"/>
        <w:rPr>
          <w:b/>
        </w:rPr>
      </w:pPr>
    </w:p>
    <w:p w:rsidR="00FE23FA" w:rsidRPr="00931755" w:rsidRDefault="00FE23FA" w:rsidP="00FE23FA">
      <w:pPr>
        <w:spacing w:after="0" w:line="360" w:lineRule="auto"/>
        <w:ind w:firstLine="709"/>
        <w:rPr>
          <w:szCs w:val="28"/>
        </w:rPr>
      </w:pPr>
      <w:r w:rsidRPr="00931755">
        <w:rPr>
          <w:szCs w:val="28"/>
        </w:rPr>
        <w:t xml:space="preserve"> </w:t>
      </w:r>
    </w:p>
    <w:p w:rsidR="001D3711" w:rsidRPr="00EF4002" w:rsidRDefault="001D3711" w:rsidP="00F203FF">
      <w:pPr>
        <w:spacing w:line="360" w:lineRule="auto"/>
        <w:ind w:left="-15" w:right="76"/>
        <w:rPr>
          <w:color w:val="auto"/>
        </w:rPr>
      </w:pPr>
    </w:p>
    <w:p w:rsidR="001D3711" w:rsidRDefault="001D3711" w:rsidP="00F203FF">
      <w:pPr>
        <w:spacing w:line="360" w:lineRule="auto"/>
        <w:ind w:left="-15" w:right="76"/>
      </w:pPr>
    </w:p>
    <w:p w:rsidR="002D3115" w:rsidRDefault="002D3115" w:rsidP="00F203FF">
      <w:pPr>
        <w:pStyle w:val="1"/>
        <w:spacing w:before="240" w:after="180" w:line="360" w:lineRule="auto"/>
        <w:ind w:left="16" w:right="91"/>
      </w:pPr>
      <w:bookmarkStart w:id="15" w:name="_Toc84803763"/>
      <w:bookmarkStart w:id="16" w:name="_Toc86800182"/>
      <w:r>
        <w:t>Выводы по главе 2</w:t>
      </w:r>
      <w:bookmarkEnd w:id="15"/>
      <w:bookmarkEnd w:id="16"/>
      <w:r>
        <w:t xml:space="preserve"> </w:t>
      </w:r>
    </w:p>
    <w:p w:rsidR="00FE6400" w:rsidRPr="00931755" w:rsidRDefault="00FE6400" w:rsidP="00FE6400">
      <w:pPr>
        <w:pStyle w:val="a4"/>
        <w:spacing w:after="0" w:line="360" w:lineRule="auto"/>
        <w:ind w:firstLine="709"/>
        <w:jc w:val="both"/>
      </w:pPr>
      <w:r w:rsidRPr="00931755">
        <w:rPr>
          <w:sz w:val="28"/>
          <w:szCs w:val="28"/>
        </w:rPr>
        <w:t>Во второй главе мы описали, проанализировали и сравнили два УМК для обучения учащихся 2 класса общеобразовательной школы – «</w:t>
      </w:r>
      <w:r w:rsidRPr="00931755">
        <w:rPr>
          <w:sz w:val="28"/>
          <w:szCs w:val="28"/>
          <w:lang w:val="en-US"/>
        </w:rPr>
        <w:t>Spotlight</w:t>
      </w:r>
      <w:r w:rsidRPr="00931755">
        <w:rPr>
          <w:sz w:val="28"/>
          <w:szCs w:val="28"/>
        </w:rPr>
        <w:t xml:space="preserve"> 2» издательства «Просвещение» и «</w:t>
      </w:r>
      <w:r w:rsidRPr="00931755">
        <w:rPr>
          <w:sz w:val="28"/>
          <w:szCs w:val="28"/>
          <w:lang w:val="en-US"/>
        </w:rPr>
        <w:t>English</w:t>
      </w:r>
      <w:r w:rsidRPr="00931755">
        <w:rPr>
          <w:sz w:val="28"/>
          <w:szCs w:val="28"/>
        </w:rPr>
        <w:t xml:space="preserve"> </w:t>
      </w:r>
      <w:r w:rsidRPr="00931755">
        <w:rPr>
          <w:sz w:val="28"/>
          <w:szCs w:val="28"/>
          <w:lang w:val="en-US"/>
        </w:rPr>
        <w:t>World</w:t>
      </w:r>
      <w:r w:rsidRPr="00931755">
        <w:rPr>
          <w:sz w:val="28"/>
          <w:szCs w:val="28"/>
        </w:rPr>
        <w:t>» издательства «</w:t>
      </w:r>
      <w:r w:rsidRPr="00931755">
        <w:rPr>
          <w:sz w:val="28"/>
          <w:szCs w:val="28"/>
          <w:lang w:val="en-US"/>
        </w:rPr>
        <w:t>Macmillan</w:t>
      </w:r>
      <w:r w:rsidRPr="00931755">
        <w:rPr>
          <w:sz w:val="28"/>
          <w:szCs w:val="28"/>
        </w:rPr>
        <w:t>». Выявлено, что оба УМК соо</w:t>
      </w:r>
      <w:r w:rsidRPr="00931755">
        <w:rPr>
          <w:rFonts w:ascii="TimesNewRomanPSMT" w:hAnsi="TimesNewRomanPSMT"/>
          <w:sz w:val="28"/>
          <w:szCs w:val="28"/>
        </w:rPr>
        <w:t xml:space="preserve">тветствуют психологическим и возрастным особенностям учащихся начальной школы, их интересам, подача материала дана в доступной для детей форме. </w:t>
      </w:r>
    </w:p>
    <w:p w:rsidR="00FE6400" w:rsidRPr="00931755" w:rsidRDefault="00FE6400" w:rsidP="00FE6400">
      <w:pPr>
        <w:pStyle w:val="12"/>
      </w:pPr>
      <w:r w:rsidRPr="00931755">
        <w:t xml:space="preserve">В двух УМК представлено множество различных игр, заданий и упражнений для обучения говорению на английском языке, которые способны заинтересовать и включить детей в активный образовательный процесс. Однако, в ходе подробного анализа были выделены некоторые недостатки системы обучения говорению в данных УМК. В дополнение к </w:t>
      </w:r>
      <w:r w:rsidRPr="00931755">
        <w:lastRenderedPageBreak/>
        <w:t xml:space="preserve">существующим упражнениям мы разработали комплекс заданий, игр и упражнений для повышения результативности и эффективности обучения навыку говорения на английском языке детей начальной школы, а также для повышения мотивации детей в изучении английского языка и преодоления у учащихся возможных проблем при обучении говорению на английском языке. </w:t>
      </w:r>
    </w:p>
    <w:p w:rsidR="00FE6400" w:rsidRPr="00931755" w:rsidRDefault="00FE6400" w:rsidP="00FE6400">
      <w:pPr>
        <w:pStyle w:val="12"/>
        <w:rPr>
          <w:sz w:val="24"/>
          <w:szCs w:val="24"/>
        </w:rPr>
      </w:pPr>
      <w:r w:rsidRPr="00931755">
        <w:t xml:space="preserve">В обоих УМК предусмотрены задания для контроля и мониторинга учащихся, что позволяет учителю отслеживать, как идет формирование речевых навыков и различных видов речевой деятельности. Но этих заданий недостаточно для итогового контроля, поэтому мы предложили дополнительные задания для контроля процесса формирования навыка говорения. </w:t>
      </w:r>
    </w:p>
    <w:p w:rsidR="00520077" w:rsidRDefault="00520077" w:rsidP="00FE6400">
      <w:pPr>
        <w:pStyle w:val="12"/>
      </w:pPr>
    </w:p>
    <w:p w:rsidR="00EB214D" w:rsidRDefault="00EB214D" w:rsidP="00FE6400">
      <w:pPr>
        <w:pStyle w:val="12"/>
      </w:pPr>
    </w:p>
    <w:p w:rsidR="00EB214D" w:rsidRDefault="00EB214D" w:rsidP="00F203FF">
      <w:pPr>
        <w:spacing w:line="360" w:lineRule="auto"/>
        <w:ind w:left="-15" w:right="76"/>
      </w:pPr>
    </w:p>
    <w:p w:rsidR="00FF7981" w:rsidRDefault="00FF7981" w:rsidP="00F203FF">
      <w:pPr>
        <w:spacing w:line="360" w:lineRule="auto"/>
        <w:ind w:left="-15" w:right="76"/>
      </w:pPr>
    </w:p>
    <w:p w:rsidR="00FF7981" w:rsidRDefault="00FF7981" w:rsidP="00F203FF">
      <w:pPr>
        <w:spacing w:line="360" w:lineRule="auto"/>
        <w:ind w:left="0" w:right="76" w:firstLine="0"/>
      </w:pPr>
    </w:p>
    <w:p w:rsidR="002D3115" w:rsidRDefault="002D3115" w:rsidP="00F203FF">
      <w:pPr>
        <w:pStyle w:val="1"/>
        <w:spacing w:after="405" w:line="360" w:lineRule="auto"/>
        <w:ind w:left="-10" w:right="0" w:firstLine="0"/>
        <w:jc w:val="left"/>
      </w:pPr>
      <w:bookmarkStart w:id="17" w:name="_Toc84803764"/>
      <w:bookmarkStart w:id="18" w:name="_Toc86800183"/>
      <w:r>
        <w:rPr>
          <w:sz w:val="32"/>
        </w:rPr>
        <w:t>Глава 3. Организация и результаты экспериментальной работы</w:t>
      </w:r>
      <w:bookmarkEnd w:id="17"/>
      <w:bookmarkEnd w:id="18"/>
      <w:r>
        <w:rPr>
          <w:sz w:val="32"/>
        </w:rPr>
        <w:t xml:space="preserve"> </w:t>
      </w:r>
    </w:p>
    <w:p w:rsidR="00376695" w:rsidRPr="00376695" w:rsidRDefault="00376695" w:rsidP="00376695">
      <w:pPr>
        <w:pStyle w:val="12"/>
        <w:rPr>
          <w:b/>
        </w:rPr>
      </w:pPr>
      <w:r w:rsidRPr="00376695">
        <w:rPr>
          <w:b/>
        </w:rPr>
        <w:t xml:space="preserve">3.1. </w:t>
      </w:r>
      <w:bookmarkStart w:id="19" w:name="_Hlk39684226"/>
      <w:r w:rsidRPr="00376695">
        <w:rPr>
          <w:b/>
        </w:rPr>
        <w:t>Планировани</w:t>
      </w:r>
      <w:r>
        <w:rPr>
          <w:b/>
        </w:rPr>
        <w:t xml:space="preserve">е </w:t>
      </w:r>
      <w:r w:rsidRPr="00376695">
        <w:rPr>
          <w:b/>
        </w:rPr>
        <w:t>экспериментально-практического  исследования</w:t>
      </w:r>
      <w:bookmarkEnd w:id="19"/>
    </w:p>
    <w:p w:rsidR="00376695" w:rsidRPr="00AA2DEB" w:rsidRDefault="00376695" w:rsidP="00376695">
      <w:pPr>
        <w:pStyle w:val="12"/>
        <w:rPr>
          <w:color w:val="000000" w:themeColor="text1"/>
        </w:rPr>
      </w:pPr>
      <w:r w:rsidRPr="00AA2DEB">
        <w:rPr>
          <w:color w:val="000000" w:themeColor="text1"/>
        </w:rPr>
        <w:t xml:space="preserve">Практическая значимость исследования заключается в разработке уроков и упражнений для формирования навыка говорения у младших школьников на английском языке, возможности внедрения разработанных </w:t>
      </w:r>
      <w:r>
        <w:rPr>
          <w:color w:val="000000" w:themeColor="text1"/>
        </w:rPr>
        <w:t>заданий</w:t>
      </w:r>
      <w:r w:rsidRPr="00AA2DEB">
        <w:rPr>
          <w:color w:val="000000" w:themeColor="text1"/>
        </w:rPr>
        <w:t xml:space="preserve"> для младших школьников. Материалы исследования могут также найти применение в лекционном курсе по «Методике обучения иностранным языкам».</w:t>
      </w:r>
    </w:p>
    <w:p w:rsidR="00376695" w:rsidRPr="00AA2DEB" w:rsidRDefault="00376695" w:rsidP="00376695">
      <w:pPr>
        <w:pStyle w:val="12"/>
        <w:rPr>
          <w:color w:val="000000" w:themeColor="text1"/>
        </w:rPr>
      </w:pPr>
      <w:r w:rsidRPr="00AA2DEB">
        <w:rPr>
          <w:color w:val="000000" w:themeColor="text1"/>
        </w:rPr>
        <w:t xml:space="preserve">В третьей главе представлена описанная организация и результаты проведения экспериментальной работы. Экспериментально-практическое </w:t>
      </w:r>
      <w:r w:rsidRPr="00AA2DEB">
        <w:rPr>
          <w:color w:val="000000" w:themeColor="text1"/>
        </w:rPr>
        <w:lastRenderedPageBreak/>
        <w:t xml:space="preserve">исследование проводилось </w:t>
      </w:r>
      <w:bookmarkStart w:id="20" w:name="_Hlk40656867"/>
      <w:r>
        <w:rPr>
          <w:color w:val="000000" w:themeColor="text1"/>
        </w:rPr>
        <w:t xml:space="preserve">в  период </w:t>
      </w:r>
      <w:r w:rsidRPr="005F1BC1">
        <w:rPr>
          <w:color w:val="FF0000"/>
        </w:rPr>
        <w:t xml:space="preserve"> </w:t>
      </w:r>
      <w:bookmarkEnd w:id="20"/>
      <w:r>
        <w:rPr>
          <w:color w:val="000000" w:themeColor="text1"/>
        </w:rPr>
        <w:t>прохождения преддипломной практики в школе-гимназии №41 имени Ф. Онгарсыновой г.Актобе, Казахстан</w:t>
      </w:r>
      <w:r w:rsidRPr="00AA2DEB">
        <w:rPr>
          <w:color w:val="000000" w:themeColor="text1"/>
        </w:rPr>
        <w:t>.</w:t>
      </w:r>
    </w:p>
    <w:p w:rsidR="00376695" w:rsidRPr="00AA2DEB" w:rsidRDefault="00376695" w:rsidP="00376695">
      <w:pPr>
        <w:pStyle w:val="12"/>
        <w:rPr>
          <w:color w:val="000000" w:themeColor="text1"/>
        </w:rPr>
      </w:pPr>
      <w:r w:rsidRPr="00AA2DEB">
        <w:rPr>
          <w:color w:val="000000" w:themeColor="text1"/>
        </w:rPr>
        <w:t>При обучении говорению младших школьников преподавателю нужно расширять представления об иностранной культуре страны через язык и расширять общий кругозор учащихся, а не прибавлять знания об окружающих предметах или явлениях действительности, которые ученики могут получить на других занятиях. Английский язык как средство общения включает в себя постоянный и непрерывный процесс его употребления в устной и письменной речи в тех ситуациях, которые представлены в учебных заведениях. Из специфики предмета следует, что ученики должны изучать иностранный язык через общение, а также уметь использовать его во всех формах.</w:t>
      </w:r>
    </w:p>
    <w:p w:rsidR="001F6988" w:rsidRPr="00931755" w:rsidRDefault="00376695" w:rsidP="001F6988">
      <w:pPr>
        <w:pStyle w:val="12"/>
      </w:pPr>
      <w:r w:rsidRPr="00AA2DEB">
        <w:rPr>
          <w:color w:val="000000" w:themeColor="text1"/>
        </w:rPr>
        <w:t>Во введении нами была сформулирована гипотеза исследова</w:t>
      </w:r>
      <w:r>
        <w:rPr>
          <w:color w:val="000000" w:themeColor="text1"/>
        </w:rPr>
        <w:t>ния, в которой говорится о том</w:t>
      </w:r>
      <w:r>
        <w:t>, что разработанные</w:t>
      </w:r>
      <w:r w:rsidRPr="00931755">
        <w:t xml:space="preserve"> методические рекомендации и упражнения создадут условия и предпосылки для более качественного и эффективного процесса формирования и развития навыка говорения на английском языке у детей млад</w:t>
      </w:r>
      <w:r>
        <w:t>шего школьного возраста, а так</w:t>
      </w:r>
      <w:r w:rsidRPr="00931755">
        <w:t>же повысят интерес младших школьников к изучения английского языка и облегчат вывод полученных ранее навыков в грамотную и живую речь</w:t>
      </w:r>
      <w:r w:rsidR="001F6988">
        <w:t xml:space="preserve">, </w:t>
      </w:r>
      <w:r w:rsidR="001F6988" w:rsidRPr="00931755">
        <w:t>если:</w:t>
      </w:r>
    </w:p>
    <w:p w:rsidR="001F6988" w:rsidRPr="00931755" w:rsidRDefault="001F6988" w:rsidP="001F6988">
      <w:pPr>
        <w:pStyle w:val="12"/>
        <w:ind w:firstLine="708"/>
      </w:pPr>
      <w:r>
        <w:t xml:space="preserve">1) </w:t>
      </w:r>
      <w:r w:rsidRPr="00931755">
        <w:t>будет составлен интересный комплекс дополнительных упражнений с учетом психологических и возрастных особенностей учащихся, их интересов и потребностей;</w:t>
      </w:r>
    </w:p>
    <w:p w:rsidR="00376695" w:rsidRPr="001F6988" w:rsidRDefault="001F6988" w:rsidP="001F6988">
      <w:pPr>
        <w:pStyle w:val="12"/>
      </w:pPr>
      <w:r>
        <w:t xml:space="preserve">2) </w:t>
      </w:r>
      <w:r w:rsidRPr="00931755">
        <w:t>будет составлен комплекс эффективных заданий и игр, стимулирующих дете</w:t>
      </w:r>
      <w:r>
        <w:t>й к изучению английского языка.</w:t>
      </w:r>
    </w:p>
    <w:p w:rsidR="00376695" w:rsidRPr="00AA2DEB" w:rsidRDefault="00376695" w:rsidP="00376695">
      <w:pPr>
        <w:pStyle w:val="12"/>
        <w:rPr>
          <w:color w:val="000000" w:themeColor="text1"/>
        </w:rPr>
      </w:pPr>
      <w:r w:rsidRPr="00AA2DEB">
        <w:rPr>
          <w:color w:val="000000" w:themeColor="text1"/>
        </w:rPr>
        <w:t>Целью данного эксперимента является апробирование в</w:t>
      </w:r>
      <w:r>
        <w:rPr>
          <w:color w:val="000000" w:themeColor="text1"/>
        </w:rPr>
        <w:t xml:space="preserve"> учебном пр</w:t>
      </w:r>
      <w:r w:rsidR="00243BFC">
        <w:rPr>
          <w:color w:val="000000" w:themeColor="text1"/>
        </w:rPr>
        <w:t>оцессе разработанного комплекса</w:t>
      </w:r>
      <w:r>
        <w:rPr>
          <w:color w:val="000000" w:themeColor="text1"/>
        </w:rPr>
        <w:t xml:space="preserve"> </w:t>
      </w:r>
      <w:r w:rsidRPr="00AA2DEB">
        <w:rPr>
          <w:color w:val="000000" w:themeColor="text1"/>
        </w:rPr>
        <w:t>упражнений</w:t>
      </w:r>
      <w:r w:rsidR="00243BFC">
        <w:rPr>
          <w:color w:val="000000" w:themeColor="text1"/>
        </w:rPr>
        <w:t xml:space="preserve"> и игр</w:t>
      </w:r>
      <w:r w:rsidRPr="00AA2DEB">
        <w:rPr>
          <w:color w:val="000000" w:themeColor="text1"/>
        </w:rPr>
        <w:t>, а также определение их возможностей в дальнейшем процессе обучения английскому языку на начальном этапе обучения. Данный эксперимент направлен на проверку целесообразно</w:t>
      </w:r>
      <w:r w:rsidR="00313BB6">
        <w:rPr>
          <w:color w:val="000000" w:themeColor="text1"/>
        </w:rPr>
        <w:t>ст</w:t>
      </w:r>
      <w:r w:rsidR="00243BFC">
        <w:rPr>
          <w:color w:val="000000" w:themeColor="text1"/>
        </w:rPr>
        <w:t>и использования этого комплекса</w:t>
      </w:r>
      <w:r w:rsidR="00313BB6">
        <w:rPr>
          <w:color w:val="000000" w:themeColor="text1"/>
        </w:rPr>
        <w:t xml:space="preserve"> упражнений на занятиях английским</w:t>
      </w:r>
      <w:r w:rsidRPr="00AA2DEB">
        <w:rPr>
          <w:color w:val="000000" w:themeColor="text1"/>
        </w:rPr>
        <w:t xml:space="preserve"> яз</w:t>
      </w:r>
      <w:r w:rsidR="00313BB6">
        <w:rPr>
          <w:color w:val="000000" w:themeColor="text1"/>
        </w:rPr>
        <w:t>ыком в начальной школе</w:t>
      </w:r>
      <w:r w:rsidRPr="00AA2DEB">
        <w:rPr>
          <w:color w:val="000000" w:themeColor="text1"/>
        </w:rPr>
        <w:t>.</w:t>
      </w:r>
    </w:p>
    <w:p w:rsidR="00376695" w:rsidRPr="00AA2DEB" w:rsidRDefault="00376695" w:rsidP="00376695">
      <w:pPr>
        <w:pStyle w:val="12"/>
        <w:rPr>
          <w:color w:val="000000" w:themeColor="text1"/>
        </w:rPr>
      </w:pPr>
      <w:r w:rsidRPr="00AA2DEB">
        <w:rPr>
          <w:color w:val="000000" w:themeColor="text1"/>
        </w:rPr>
        <w:lastRenderedPageBreak/>
        <w:t>Задачами эксперимента являются:</w:t>
      </w:r>
    </w:p>
    <w:p w:rsidR="00376695" w:rsidRPr="00AA2DEB" w:rsidRDefault="00376695" w:rsidP="00376695">
      <w:pPr>
        <w:pStyle w:val="12"/>
        <w:rPr>
          <w:color w:val="000000" w:themeColor="text1"/>
        </w:rPr>
      </w:pPr>
      <w:r>
        <w:rPr>
          <w:color w:val="000000" w:themeColor="text1"/>
        </w:rPr>
        <w:t xml:space="preserve">- </w:t>
      </w:r>
      <w:r w:rsidRPr="00AA2DEB">
        <w:rPr>
          <w:color w:val="000000" w:themeColor="text1"/>
        </w:rPr>
        <w:t>определение условий повышения уровня заинтересованности обу</w:t>
      </w:r>
      <w:r w:rsidR="00243BFC">
        <w:rPr>
          <w:color w:val="000000" w:themeColor="text1"/>
        </w:rPr>
        <w:t>чающихся к изучению английского</w:t>
      </w:r>
      <w:r w:rsidRPr="00AA2DEB">
        <w:rPr>
          <w:color w:val="000000" w:themeColor="text1"/>
        </w:rPr>
        <w:t xml:space="preserve"> языка;</w:t>
      </w:r>
    </w:p>
    <w:p w:rsidR="00376695" w:rsidRPr="00AA2DEB" w:rsidRDefault="00376695" w:rsidP="00376695">
      <w:pPr>
        <w:pStyle w:val="12"/>
        <w:rPr>
          <w:color w:val="000000" w:themeColor="text1"/>
        </w:rPr>
      </w:pPr>
      <w:r>
        <w:rPr>
          <w:color w:val="000000" w:themeColor="text1"/>
        </w:rPr>
        <w:t xml:space="preserve">- </w:t>
      </w:r>
      <w:r w:rsidR="00243BFC">
        <w:rPr>
          <w:color w:val="000000" w:themeColor="text1"/>
        </w:rPr>
        <w:t>использование комплекса упражнений и</w:t>
      </w:r>
      <w:r w:rsidRPr="00AA2DEB">
        <w:rPr>
          <w:color w:val="000000" w:themeColor="text1"/>
        </w:rPr>
        <w:t xml:space="preserve"> игр на разных этапах обучения;</w:t>
      </w:r>
    </w:p>
    <w:p w:rsidR="00376695" w:rsidRPr="00AA2DEB" w:rsidRDefault="00376695" w:rsidP="00376695">
      <w:pPr>
        <w:pStyle w:val="12"/>
        <w:rPr>
          <w:color w:val="000000" w:themeColor="text1"/>
        </w:rPr>
      </w:pPr>
      <w:r>
        <w:rPr>
          <w:color w:val="000000" w:themeColor="text1"/>
        </w:rPr>
        <w:t xml:space="preserve">- </w:t>
      </w:r>
      <w:r w:rsidRPr="00AA2DEB">
        <w:rPr>
          <w:color w:val="000000" w:themeColor="text1"/>
        </w:rPr>
        <w:t>анализ</w:t>
      </w:r>
      <w:r w:rsidR="00243BFC">
        <w:rPr>
          <w:color w:val="000000" w:themeColor="text1"/>
        </w:rPr>
        <w:t xml:space="preserve"> эффективности использования комплекса упражнений и игр при формировании навыка говорения на английском языке в начальной школе</w:t>
      </w:r>
      <w:r w:rsidRPr="00AA2DEB">
        <w:rPr>
          <w:color w:val="000000" w:themeColor="text1"/>
        </w:rPr>
        <w:t>.</w:t>
      </w:r>
    </w:p>
    <w:p w:rsidR="00376695" w:rsidRPr="00AA2DEB" w:rsidRDefault="00376695" w:rsidP="00376695">
      <w:pPr>
        <w:pStyle w:val="12"/>
        <w:rPr>
          <w:color w:val="000000" w:themeColor="text1"/>
        </w:rPr>
      </w:pPr>
      <w:r w:rsidRPr="00AA2DEB">
        <w:rPr>
          <w:color w:val="000000" w:themeColor="text1"/>
        </w:rPr>
        <w:t>В экспериментально-практическую часть исследования входили следующие этапы:</w:t>
      </w:r>
    </w:p>
    <w:p w:rsidR="00376695" w:rsidRPr="00AA2DEB" w:rsidRDefault="00376695" w:rsidP="00376695">
      <w:pPr>
        <w:pStyle w:val="12"/>
        <w:rPr>
          <w:color w:val="000000" w:themeColor="text1"/>
        </w:rPr>
      </w:pPr>
      <w:r w:rsidRPr="00AA2DEB">
        <w:rPr>
          <w:color w:val="000000" w:themeColor="text1"/>
        </w:rPr>
        <w:t>1. Констатирующий этап</w:t>
      </w:r>
      <w:r w:rsidR="00313BB6">
        <w:rPr>
          <w:color w:val="000000" w:themeColor="text1"/>
        </w:rPr>
        <w:t>. Он  заключался</w:t>
      </w:r>
      <w:r w:rsidRPr="00AA2DEB">
        <w:rPr>
          <w:color w:val="000000" w:themeColor="text1"/>
        </w:rPr>
        <w:t xml:space="preserve"> в следующем:</w:t>
      </w:r>
    </w:p>
    <w:p w:rsidR="00376695" w:rsidRPr="00AA2DEB" w:rsidRDefault="00243BFC" w:rsidP="00376695">
      <w:pPr>
        <w:pStyle w:val="12"/>
        <w:rPr>
          <w:color w:val="000000" w:themeColor="text1"/>
        </w:rPr>
      </w:pPr>
      <w:r>
        <w:rPr>
          <w:color w:val="000000" w:themeColor="text1"/>
        </w:rPr>
        <w:t xml:space="preserve">- </w:t>
      </w:r>
      <w:r w:rsidR="00376695" w:rsidRPr="00AA2DEB">
        <w:rPr>
          <w:color w:val="000000" w:themeColor="text1"/>
        </w:rPr>
        <w:t>оценка</w:t>
      </w:r>
      <w:r>
        <w:rPr>
          <w:color w:val="000000" w:themeColor="text1"/>
        </w:rPr>
        <w:t xml:space="preserve"> первоначального уровня </w:t>
      </w:r>
      <w:r w:rsidR="00376695" w:rsidRPr="00AA2DEB">
        <w:rPr>
          <w:color w:val="000000" w:themeColor="text1"/>
        </w:rPr>
        <w:t xml:space="preserve"> </w:t>
      </w:r>
      <w:r w:rsidR="002364A0">
        <w:rPr>
          <w:color w:val="000000" w:themeColor="text1"/>
        </w:rPr>
        <w:t xml:space="preserve">сформированности </w:t>
      </w:r>
      <w:r w:rsidR="00376695" w:rsidRPr="00AA2DEB">
        <w:rPr>
          <w:color w:val="000000" w:themeColor="text1"/>
        </w:rPr>
        <w:t>н</w:t>
      </w:r>
      <w:r>
        <w:rPr>
          <w:color w:val="000000" w:themeColor="text1"/>
        </w:rPr>
        <w:t>авыка</w:t>
      </w:r>
      <w:r w:rsidR="00313BB6">
        <w:rPr>
          <w:color w:val="000000" w:themeColor="text1"/>
        </w:rPr>
        <w:t xml:space="preserve"> говорения на английском</w:t>
      </w:r>
      <w:r w:rsidR="00376695" w:rsidRPr="00AA2DEB">
        <w:rPr>
          <w:color w:val="000000" w:themeColor="text1"/>
        </w:rPr>
        <w:t xml:space="preserve"> языке;</w:t>
      </w:r>
    </w:p>
    <w:p w:rsidR="00376695" w:rsidRPr="00AA2DEB" w:rsidRDefault="00376695" w:rsidP="00376695">
      <w:pPr>
        <w:pStyle w:val="12"/>
        <w:rPr>
          <w:color w:val="000000" w:themeColor="text1"/>
        </w:rPr>
      </w:pPr>
      <w:r>
        <w:rPr>
          <w:color w:val="000000" w:themeColor="text1"/>
        </w:rPr>
        <w:t>2.</w:t>
      </w:r>
      <w:r w:rsidR="00313BB6">
        <w:rPr>
          <w:color w:val="000000" w:themeColor="text1"/>
        </w:rPr>
        <w:t xml:space="preserve"> Формирующий этап заключался</w:t>
      </w:r>
      <w:r w:rsidRPr="00AA2DEB">
        <w:rPr>
          <w:color w:val="000000" w:themeColor="text1"/>
        </w:rPr>
        <w:t xml:space="preserve"> в апробации</w:t>
      </w:r>
      <w:r w:rsidR="00313BB6">
        <w:rPr>
          <w:color w:val="000000" w:themeColor="text1"/>
        </w:rPr>
        <w:t xml:space="preserve"> использования </w:t>
      </w:r>
      <w:r w:rsidR="002364A0">
        <w:rPr>
          <w:color w:val="000000" w:themeColor="text1"/>
        </w:rPr>
        <w:t xml:space="preserve">комплекса </w:t>
      </w:r>
      <w:r w:rsidR="00313BB6">
        <w:rPr>
          <w:color w:val="000000" w:themeColor="text1"/>
        </w:rPr>
        <w:t>разработанных упражнений</w:t>
      </w:r>
      <w:r w:rsidR="002364A0">
        <w:rPr>
          <w:color w:val="000000" w:themeColor="text1"/>
        </w:rPr>
        <w:t xml:space="preserve"> и игр</w:t>
      </w:r>
      <w:r w:rsidR="00313BB6">
        <w:rPr>
          <w:color w:val="000000" w:themeColor="text1"/>
        </w:rPr>
        <w:t xml:space="preserve"> на </w:t>
      </w:r>
      <w:r w:rsidRPr="00AA2DEB">
        <w:rPr>
          <w:color w:val="000000" w:themeColor="text1"/>
        </w:rPr>
        <w:t xml:space="preserve"> начал</w:t>
      </w:r>
      <w:r w:rsidR="00313BB6">
        <w:rPr>
          <w:color w:val="000000" w:themeColor="text1"/>
        </w:rPr>
        <w:t>ьном этапе обучения английскому языку для эффективного формирования навыка говорения</w:t>
      </w:r>
      <w:r w:rsidRPr="00AA2DEB">
        <w:rPr>
          <w:color w:val="000000" w:themeColor="text1"/>
        </w:rPr>
        <w:t>.</w:t>
      </w:r>
    </w:p>
    <w:p w:rsidR="00376695" w:rsidRPr="00AA2DEB" w:rsidRDefault="00313BB6" w:rsidP="00376695">
      <w:pPr>
        <w:pStyle w:val="12"/>
        <w:rPr>
          <w:color w:val="000000" w:themeColor="text1"/>
        </w:rPr>
      </w:pPr>
      <w:r>
        <w:rPr>
          <w:color w:val="000000" w:themeColor="text1"/>
        </w:rPr>
        <w:t>3. Контролирующий этап заключался</w:t>
      </w:r>
      <w:r w:rsidR="00376695" w:rsidRPr="00AA2DEB">
        <w:rPr>
          <w:color w:val="000000" w:themeColor="text1"/>
        </w:rPr>
        <w:t xml:space="preserve"> в следующем:</w:t>
      </w:r>
    </w:p>
    <w:p w:rsidR="00376695" w:rsidRPr="00313BB6" w:rsidRDefault="00376695" w:rsidP="00376695">
      <w:pPr>
        <w:pStyle w:val="12"/>
      </w:pPr>
      <w:r w:rsidRPr="00313BB6">
        <w:t xml:space="preserve">- определение </w:t>
      </w:r>
      <w:r w:rsidR="00313BB6" w:rsidRPr="00313BB6">
        <w:t>уровня сформированности навыка говорения</w:t>
      </w:r>
      <w:r w:rsidR="002364A0">
        <w:t xml:space="preserve"> по окончании экспериментального обучения</w:t>
      </w:r>
      <w:r w:rsidRPr="00313BB6">
        <w:t>;</w:t>
      </w:r>
    </w:p>
    <w:p w:rsidR="00376695" w:rsidRPr="00AA2DEB" w:rsidRDefault="00376695" w:rsidP="00376695">
      <w:pPr>
        <w:pStyle w:val="12"/>
        <w:rPr>
          <w:color w:val="000000" w:themeColor="text1"/>
        </w:rPr>
      </w:pPr>
      <w:r>
        <w:rPr>
          <w:color w:val="000000" w:themeColor="text1"/>
        </w:rPr>
        <w:t>-</w:t>
      </w:r>
      <w:r w:rsidRPr="00AA2DEB">
        <w:rPr>
          <w:color w:val="000000" w:themeColor="text1"/>
        </w:rPr>
        <w:t xml:space="preserve"> определение дальнейшего развития умений и навыков говорения с помощью</w:t>
      </w:r>
      <w:r w:rsidR="00313BB6">
        <w:rPr>
          <w:color w:val="000000" w:themeColor="text1"/>
        </w:rPr>
        <w:t xml:space="preserve"> использования </w:t>
      </w:r>
      <w:r w:rsidRPr="00AA2DEB">
        <w:rPr>
          <w:color w:val="000000" w:themeColor="text1"/>
        </w:rPr>
        <w:t>дополнительных упражнений.</w:t>
      </w:r>
    </w:p>
    <w:p w:rsidR="00376695" w:rsidRPr="00AA2DEB" w:rsidRDefault="00376695" w:rsidP="00376695">
      <w:pPr>
        <w:pStyle w:val="12"/>
        <w:rPr>
          <w:color w:val="000000" w:themeColor="text1"/>
        </w:rPr>
      </w:pPr>
      <w:r w:rsidRPr="00AA2DEB">
        <w:rPr>
          <w:color w:val="000000" w:themeColor="text1"/>
        </w:rPr>
        <w:t>Характеристика методологии экспериментально-практического исследования.</w:t>
      </w:r>
    </w:p>
    <w:p w:rsidR="00376695" w:rsidRPr="00AA2DEB" w:rsidRDefault="00376695" w:rsidP="00376695">
      <w:pPr>
        <w:pStyle w:val="12"/>
        <w:rPr>
          <w:color w:val="000000" w:themeColor="text1"/>
        </w:rPr>
      </w:pPr>
      <w:r w:rsidRPr="00AA2DEB">
        <w:rPr>
          <w:color w:val="000000" w:themeColor="text1"/>
        </w:rPr>
        <w:t>1. На констатирующем этапе эксперимента были использованы такие методы как:</w:t>
      </w:r>
    </w:p>
    <w:p w:rsidR="00376695" w:rsidRPr="00AA2DEB" w:rsidRDefault="00376695" w:rsidP="00376695">
      <w:pPr>
        <w:pStyle w:val="12"/>
        <w:rPr>
          <w:color w:val="000000" w:themeColor="text1"/>
        </w:rPr>
      </w:pPr>
      <w:r>
        <w:rPr>
          <w:color w:val="000000" w:themeColor="text1"/>
        </w:rPr>
        <w:t xml:space="preserve">- </w:t>
      </w:r>
      <w:r w:rsidRPr="00AA2DEB">
        <w:rPr>
          <w:color w:val="000000" w:themeColor="text1"/>
        </w:rPr>
        <w:t xml:space="preserve">наблюдение </w:t>
      </w:r>
      <w:r w:rsidR="008F02D5">
        <w:rPr>
          <w:color w:val="000000" w:themeColor="text1"/>
        </w:rPr>
        <w:t>за работой учащихся в</w:t>
      </w:r>
      <w:r w:rsidRPr="00AA2DEB">
        <w:rPr>
          <w:color w:val="000000" w:themeColor="text1"/>
        </w:rPr>
        <w:t xml:space="preserve"> двух групп</w:t>
      </w:r>
      <w:r w:rsidR="008F02D5">
        <w:rPr>
          <w:color w:val="000000" w:themeColor="text1"/>
        </w:rPr>
        <w:t>ах</w:t>
      </w:r>
      <w:r w:rsidRPr="00AA2DEB">
        <w:rPr>
          <w:color w:val="000000" w:themeColor="text1"/>
        </w:rPr>
        <w:t xml:space="preserve">, </w:t>
      </w:r>
      <w:r w:rsidR="008F02D5">
        <w:rPr>
          <w:color w:val="000000" w:themeColor="text1"/>
        </w:rPr>
        <w:t xml:space="preserve">оценка </w:t>
      </w:r>
      <w:r w:rsidRPr="00AA2DEB">
        <w:rPr>
          <w:color w:val="000000" w:themeColor="text1"/>
        </w:rPr>
        <w:t xml:space="preserve">вовлечённости их в работу и поведения обучающихся на занятиях </w:t>
      </w:r>
      <w:r>
        <w:rPr>
          <w:color w:val="000000" w:themeColor="text1"/>
        </w:rPr>
        <w:t>английского</w:t>
      </w:r>
      <w:r w:rsidRPr="005F1BC1">
        <w:rPr>
          <w:color w:val="FF0000"/>
        </w:rPr>
        <w:t xml:space="preserve"> </w:t>
      </w:r>
      <w:r w:rsidRPr="00AA2DEB">
        <w:rPr>
          <w:color w:val="000000" w:themeColor="text1"/>
        </w:rPr>
        <w:t>языка;</w:t>
      </w:r>
    </w:p>
    <w:p w:rsidR="00376695" w:rsidRPr="00AA2DEB" w:rsidRDefault="00376695" w:rsidP="00376695">
      <w:pPr>
        <w:pStyle w:val="12"/>
        <w:rPr>
          <w:color w:val="000000" w:themeColor="text1"/>
        </w:rPr>
      </w:pPr>
      <w:r>
        <w:rPr>
          <w:color w:val="000000" w:themeColor="text1"/>
        </w:rPr>
        <w:t xml:space="preserve">- </w:t>
      </w:r>
      <w:r w:rsidR="008F02D5">
        <w:rPr>
          <w:color w:val="000000" w:themeColor="text1"/>
        </w:rPr>
        <w:t xml:space="preserve"> </w:t>
      </w:r>
      <w:r w:rsidRPr="00AA2DEB">
        <w:rPr>
          <w:color w:val="000000" w:themeColor="text1"/>
        </w:rPr>
        <w:t>тестирование уровня владения навыком говорения;</w:t>
      </w:r>
    </w:p>
    <w:p w:rsidR="00376695" w:rsidRPr="00AA2DEB" w:rsidRDefault="00376695" w:rsidP="00376695">
      <w:pPr>
        <w:pStyle w:val="12"/>
        <w:rPr>
          <w:color w:val="000000" w:themeColor="text1"/>
        </w:rPr>
      </w:pPr>
      <w:r>
        <w:rPr>
          <w:color w:val="000000" w:themeColor="text1"/>
        </w:rPr>
        <w:lastRenderedPageBreak/>
        <w:t xml:space="preserve">- </w:t>
      </w:r>
      <w:r w:rsidRPr="00AA2DEB">
        <w:rPr>
          <w:color w:val="000000" w:themeColor="text1"/>
        </w:rPr>
        <w:t>анализ полученных результатов, выявления общих ошибок обучающихся.</w:t>
      </w:r>
    </w:p>
    <w:p w:rsidR="00376695" w:rsidRPr="00AA2DEB" w:rsidRDefault="00376695" w:rsidP="00376695">
      <w:pPr>
        <w:pStyle w:val="12"/>
        <w:rPr>
          <w:color w:val="000000" w:themeColor="text1"/>
        </w:rPr>
      </w:pPr>
      <w:r w:rsidRPr="00AA2DEB">
        <w:rPr>
          <w:color w:val="000000" w:themeColor="text1"/>
        </w:rPr>
        <w:t xml:space="preserve">2. На формирующем этапе эксперимента был </w:t>
      </w:r>
      <w:r>
        <w:rPr>
          <w:color w:val="000000" w:themeColor="text1"/>
        </w:rPr>
        <w:t>осуществлена следующая</w:t>
      </w:r>
      <w:r w:rsidRPr="00AA2DEB">
        <w:rPr>
          <w:color w:val="000000" w:themeColor="text1"/>
        </w:rPr>
        <w:t xml:space="preserve"> </w:t>
      </w:r>
      <w:r w:rsidRPr="008F02D5">
        <w:t>работа</w:t>
      </w:r>
      <w:r w:rsidRPr="00AA2DEB">
        <w:rPr>
          <w:color w:val="000000" w:themeColor="text1"/>
        </w:rPr>
        <w:t>:</w:t>
      </w:r>
    </w:p>
    <w:p w:rsidR="00376695" w:rsidRPr="00AA2DEB" w:rsidRDefault="00376695" w:rsidP="00376695">
      <w:pPr>
        <w:pStyle w:val="12"/>
        <w:rPr>
          <w:color w:val="000000" w:themeColor="text1"/>
        </w:rPr>
      </w:pPr>
      <w:r>
        <w:rPr>
          <w:color w:val="000000" w:themeColor="text1"/>
        </w:rPr>
        <w:t>-</w:t>
      </w:r>
      <w:r w:rsidR="001F6988">
        <w:rPr>
          <w:color w:val="000000" w:themeColor="text1"/>
        </w:rPr>
        <w:t xml:space="preserve"> использование разработанного комплекса</w:t>
      </w:r>
      <w:r w:rsidR="008F02D5">
        <w:rPr>
          <w:color w:val="000000" w:themeColor="text1"/>
        </w:rPr>
        <w:t xml:space="preserve"> упражнений</w:t>
      </w:r>
      <w:r w:rsidR="001F6988">
        <w:rPr>
          <w:color w:val="000000" w:themeColor="text1"/>
        </w:rPr>
        <w:t xml:space="preserve"> и игр</w:t>
      </w:r>
      <w:r w:rsidR="008F02D5">
        <w:rPr>
          <w:color w:val="000000" w:themeColor="text1"/>
        </w:rPr>
        <w:t>, позволяющих</w:t>
      </w:r>
      <w:r w:rsidRPr="00AA2DEB">
        <w:rPr>
          <w:color w:val="000000" w:themeColor="text1"/>
        </w:rPr>
        <w:t xml:space="preserve"> дополнять процесс обучения с целью повышения его эффективности;</w:t>
      </w:r>
    </w:p>
    <w:p w:rsidR="00376695" w:rsidRPr="00AA2DEB" w:rsidRDefault="00376695" w:rsidP="00376695">
      <w:pPr>
        <w:pStyle w:val="12"/>
        <w:rPr>
          <w:color w:val="000000" w:themeColor="text1"/>
        </w:rPr>
      </w:pPr>
      <w:r>
        <w:rPr>
          <w:color w:val="000000" w:themeColor="text1"/>
        </w:rPr>
        <w:t>-</w:t>
      </w:r>
      <w:r w:rsidRPr="00AA2DEB">
        <w:rPr>
          <w:color w:val="000000" w:themeColor="text1"/>
        </w:rPr>
        <w:t xml:space="preserve"> </w:t>
      </w:r>
      <w:r w:rsidR="008F02D5" w:rsidRPr="008F02D5">
        <w:t>анализ методических рекомендаций</w:t>
      </w:r>
      <w:r w:rsidRPr="008F02D5">
        <w:t xml:space="preserve"> </w:t>
      </w:r>
      <w:r w:rsidR="008F02D5">
        <w:rPr>
          <w:color w:val="000000" w:themeColor="text1"/>
        </w:rPr>
        <w:t>по формированию навыков говорения на английском языке</w:t>
      </w:r>
      <w:r w:rsidRPr="00AA2DEB">
        <w:rPr>
          <w:color w:val="000000" w:themeColor="text1"/>
        </w:rPr>
        <w:t>.</w:t>
      </w:r>
    </w:p>
    <w:p w:rsidR="00376695" w:rsidRPr="00AA2DEB" w:rsidRDefault="00376695" w:rsidP="00376695">
      <w:pPr>
        <w:pStyle w:val="12"/>
        <w:rPr>
          <w:color w:val="000000" w:themeColor="text1"/>
        </w:rPr>
      </w:pPr>
      <w:r w:rsidRPr="00AA2DEB">
        <w:rPr>
          <w:color w:val="000000" w:themeColor="text1"/>
        </w:rPr>
        <w:t>3. На контролирующем этапе эксперимента были использованы такие методы как:</w:t>
      </w:r>
    </w:p>
    <w:p w:rsidR="00376695" w:rsidRPr="00AA2DEB" w:rsidRDefault="00376695" w:rsidP="00376695">
      <w:pPr>
        <w:pStyle w:val="12"/>
        <w:rPr>
          <w:color w:val="000000" w:themeColor="text1"/>
        </w:rPr>
      </w:pPr>
      <w:r>
        <w:rPr>
          <w:color w:val="000000" w:themeColor="text1"/>
        </w:rPr>
        <w:t>-</w:t>
      </w:r>
      <w:r w:rsidRPr="00AA2DEB">
        <w:rPr>
          <w:color w:val="000000" w:themeColor="text1"/>
        </w:rPr>
        <w:t xml:space="preserve"> анализ </w:t>
      </w:r>
      <w:r w:rsidR="001F6988">
        <w:rPr>
          <w:color w:val="000000" w:themeColor="text1"/>
        </w:rPr>
        <w:t>результатов</w:t>
      </w:r>
      <w:r w:rsidRPr="00AA2DEB">
        <w:rPr>
          <w:color w:val="000000" w:themeColor="text1"/>
        </w:rPr>
        <w:t xml:space="preserve"> тестирования </w:t>
      </w:r>
      <w:r w:rsidR="001F6988">
        <w:rPr>
          <w:color w:val="000000" w:themeColor="text1"/>
        </w:rPr>
        <w:t>уровня сформированности навыка говорения на английском языке</w:t>
      </w:r>
      <w:r w:rsidRPr="00AA2DEB">
        <w:rPr>
          <w:color w:val="000000" w:themeColor="text1"/>
        </w:rPr>
        <w:t>;</w:t>
      </w:r>
    </w:p>
    <w:p w:rsidR="00376695" w:rsidRPr="00AA2DEB" w:rsidRDefault="00376695" w:rsidP="00376695">
      <w:pPr>
        <w:pStyle w:val="12"/>
        <w:rPr>
          <w:color w:val="000000" w:themeColor="text1"/>
        </w:rPr>
      </w:pPr>
      <w:r>
        <w:rPr>
          <w:color w:val="000000" w:themeColor="text1"/>
        </w:rPr>
        <w:t>-</w:t>
      </w:r>
      <w:r w:rsidRPr="00AA2DEB">
        <w:rPr>
          <w:color w:val="000000" w:themeColor="text1"/>
        </w:rPr>
        <w:t xml:space="preserve"> сравнение результатов первоначального и итогового тестирования с целью определения роста умений и н</w:t>
      </w:r>
      <w:r w:rsidR="001F6988">
        <w:rPr>
          <w:color w:val="000000" w:themeColor="text1"/>
        </w:rPr>
        <w:t>авыков говорения на английском</w:t>
      </w:r>
      <w:r w:rsidRPr="00AA2DEB">
        <w:rPr>
          <w:color w:val="000000" w:themeColor="text1"/>
        </w:rPr>
        <w:t xml:space="preserve"> язык</w:t>
      </w:r>
      <w:r w:rsidR="001F6988">
        <w:rPr>
          <w:color w:val="000000" w:themeColor="text1"/>
        </w:rPr>
        <w:t xml:space="preserve">е при использовании комплекса упражнений и </w:t>
      </w:r>
      <w:r w:rsidRPr="00AA2DEB">
        <w:rPr>
          <w:color w:val="000000" w:themeColor="text1"/>
        </w:rPr>
        <w:t>игр.</w:t>
      </w:r>
    </w:p>
    <w:p w:rsidR="00376695" w:rsidRPr="00AA2DEB" w:rsidRDefault="00376695" w:rsidP="00376695">
      <w:pPr>
        <w:pStyle w:val="12"/>
        <w:rPr>
          <w:color w:val="000000" w:themeColor="text1"/>
        </w:rPr>
      </w:pPr>
      <w:r w:rsidRPr="00AA2DEB">
        <w:rPr>
          <w:color w:val="000000" w:themeColor="text1"/>
        </w:rPr>
        <w:t>4. На этапе анализа результатов экспериментально-практического исследования были использованы такие методы как:</w:t>
      </w:r>
    </w:p>
    <w:p w:rsidR="00376695" w:rsidRPr="00AA2DEB" w:rsidRDefault="00376695" w:rsidP="00376695">
      <w:pPr>
        <w:pStyle w:val="12"/>
        <w:rPr>
          <w:color w:val="000000" w:themeColor="text1"/>
        </w:rPr>
      </w:pPr>
      <w:r>
        <w:rPr>
          <w:color w:val="000000" w:themeColor="text1"/>
        </w:rPr>
        <w:t>-</w:t>
      </w:r>
      <w:r w:rsidRPr="00AA2DEB">
        <w:rPr>
          <w:color w:val="000000" w:themeColor="text1"/>
        </w:rPr>
        <w:t xml:space="preserve"> анализ педагогической деятельности в процессе экспериментально-практической работы;</w:t>
      </w:r>
    </w:p>
    <w:p w:rsidR="00376695" w:rsidRPr="00AA2DEB" w:rsidRDefault="00376695" w:rsidP="00376695">
      <w:pPr>
        <w:pStyle w:val="12"/>
        <w:rPr>
          <w:color w:val="000000" w:themeColor="text1"/>
        </w:rPr>
      </w:pPr>
      <w:r>
        <w:rPr>
          <w:color w:val="000000" w:themeColor="text1"/>
        </w:rPr>
        <w:t>-</w:t>
      </w:r>
      <w:r w:rsidRPr="00AA2DEB">
        <w:rPr>
          <w:color w:val="000000" w:themeColor="text1"/>
        </w:rPr>
        <w:t xml:space="preserve"> выявление трудностей и недостатков.</w:t>
      </w:r>
    </w:p>
    <w:p w:rsidR="00376695" w:rsidRDefault="00376695" w:rsidP="00376695">
      <w:pPr>
        <w:pStyle w:val="12"/>
        <w:rPr>
          <w:color w:val="000000" w:themeColor="text1"/>
        </w:rPr>
      </w:pPr>
      <w:r w:rsidRPr="00AA2DEB">
        <w:rPr>
          <w:color w:val="000000" w:themeColor="text1"/>
        </w:rPr>
        <w:t xml:space="preserve">Для того, чтобы учебный процесс по английскому языку проходил эффективно, преподавателям необходимо постоянно развиваться и находить новые подходы и методы в обучении, которые смогли бы активизировать мыслительную деятельность учеников, способствовать лучшему усвоению учебного материала и формировать языковую и социокультурную компетенции. </w:t>
      </w:r>
    </w:p>
    <w:p w:rsidR="00376695" w:rsidRPr="00AA2DEB" w:rsidRDefault="00376695" w:rsidP="00376695">
      <w:pPr>
        <w:pStyle w:val="12"/>
        <w:rPr>
          <w:color w:val="000000" w:themeColor="text1"/>
        </w:rPr>
      </w:pPr>
      <w:r w:rsidRPr="00AA2DEB">
        <w:rPr>
          <w:color w:val="000000" w:themeColor="text1"/>
        </w:rPr>
        <w:t>Мы считаем, что одним из эффективных средств изучения языка является игра, роль которой очень важна на начальном этапе обучения английскому языку. Возмож</w:t>
      </w:r>
      <w:r w:rsidR="001F6988">
        <w:rPr>
          <w:color w:val="000000" w:themeColor="text1"/>
        </w:rPr>
        <w:t xml:space="preserve">ности </w:t>
      </w:r>
      <w:r w:rsidRPr="00AA2DEB">
        <w:rPr>
          <w:color w:val="000000" w:themeColor="text1"/>
        </w:rPr>
        <w:t xml:space="preserve">игры очень велики при освоении всех </w:t>
      </w:r>
      <w:r w:rsidRPr="00AA2DEB">
        <w:rPr>
          <w:color w:val="000000" w:themeColor="text1"/>
        </w:rPr>
        <w:lastRenderedPageBreak/>
        <w:t>аспектов языка: лексики, грамматики, произносительной и интонационной стороны речи. Таким образом, в данном эксперименте нам нужно оп</w:t>
      </w:r>
      <w:r w:rsidR="001F6988">
        <w:rPr>
          <w:color w:val="000000" w:themeColor="text1"/>
        </w:rPr>
        <w:t>ределить возможности комплекса игр и</w:t>
      </w:r>
      <w:r w:rsidRPr="00AA2DEB">
        <w:rPr>
          <w:color w:val="000000" w:themeColor="text1"/>
        </w:rPr>
        <w:t xml:space="preserve"> упражнений в качестве стимулирования </w:t>
      </w:r>
      <w:r w:rsidR="001F6988">
        <w:rPr>
          <w:color w:val="000000" w:themeColor="text1"/>
        </w:rPr>
        <w:t>интереса к изучению английского</w:t>
      </w:r>
      <w:r w:rsidRPr="00AA2DEB">
        <w:rPr>
          <w:color w:val="000000" w:themeColor="text1"/>
        </w:rPr>
        <w:t xml:space="preserve"> языка на начальном этапе овладения им.</w:t>
      </w:r>
    </w:p>
    <w:p w:rsidR="00376695" w:rsidRPr="00AA2DEB" w:rsidRDefault="00376695" w:rsidP="00376695">
      <w:pPr>
        <w:pStyle w:val="12"/>
        <w:rPr>
          <w:color w:val="000000" w:themeColor="text1"/>
        </w:rPr>
      </w:pPr>
      <w:r w:rsidRPr="00AA2DEB">
        <w:rPr>
          <w:color w:val="000000" w:themeColor="text1"/>
        </w:rPr>
        <w:t xml:space="preserve">Используя теоретические положения, изложенные в предыдущих главах данной работы, </w:t>
      </w:r>
      <w:r>
        <w:rPr>
          <w:color w:val="000000" w:themeColor="text1"/>
        </w:rPr>
        <w:t xml:space="preserve">они </w:t>
      </w:r>
      <w:r w:rsidRPr="00AA2DEB">
        <w:rPr>
          <w:color w:val="000000" w:themeColor="text1"/>
        </w:rPr>
        <w:t>были проверен</w:t>
      </w:r>
      <w:r w:rsidR="001F6988">
        <w:rPr>
          <w:color w:val="000000" w:themeColor="text1"/>
        </w:rPr>
        <w:t>ы нами на практике. Исследование проводило</w:t>
      </w:r>
      <w:r w:rsidRPr="00AA2DEB">
        <w:rPr>
          <w:color w:val="000000" w:themeColor="text1"/>
        </w:rPr>
        <w:t>сь по методу естественно - опытного обучения без нарушения обычного хода</w:t>
      </w:r>
      <w:r w:rsidR="001F6988">
        <w:rPr>
          <w:color w:val="000000" w:themeColor="text1"/>
        </w:rPr>
        <w:t xml:space="preserve"> учебного процесса. Исследование</w:t>
      </w:r>
      <w:r w:rsidRPr="00AA2DEB">
        <w:rPr>
          <w:color w:val="000000" w:themeColor="text1"/>
        </w:rPr>
        <w:t xml:space="preserve"> пр</w:t>
      </w:r>
      <w:r w:rsidR="001F6988">
        <w:rPr>
          <w:color w:val="000000" w:themeColor="text1"/>
        </w:rPr>
        <w:t xml:space="preserve">оводились в </w:t>
      </w:r>
      <w:r w:rsidRPr="00AA2DEB">
        <w:rPr>
          <w:color w:val="000000" w:themeColor="text1"/>
        </w:rPr>
        <w:t>школе</w:t>
      </w:r>
      <w:r w:rsidR="001F6988">
        <w:rPr>
          <w:color w:val="000000" w:themeColor="text1"/>
        </w:rPr>
        <w:t>-гимназии  №41 им. Ф.Онгарсыновой г.Актобе республики Казахстан</w:t>
      </w:r>
      <w:r w:rsidRPr="00AA2DEB">
        <w:rPr>
          <w:color w:val="000000" w:themeColor="text1"/>
        </w:rPr>
        <w:t xml:space="preserve">. Цель данного исследования </w:t>
      </w:r>
      <w:r w:rsidRPr="009C6CAC">
        <w:rPr>
          <w:color w:val="000000" w:themeColor="text1"/>
        </w:rPr>
        <w:t xml:space="preserve">- </w:t>
      </w:r>
      <w:r w:rsidRPr="00AA2DEB">
        <w:rPr>
          <w:color w:val="000000" w:themeColor="text1"/>
        </w:rPr>
        <w:t>определени</w:t>
      </w:r>
      <w:r>
        <w:rPr>
          <w:color w:val="000000" w:themeColor="text1"/>
        </w:rPr>
        <w:t>е</w:t>
      </w:r>
      <w:r w:rsidR="001F6988">
        <w:rPr>
          <w:color w:val="000000" w:themeColor="text1"/>
        </w:rPr>
        <w:t xml:space="preserve"> уровня владения навыком</w:t>
      </w:r>
      <w:r w:rsidRPr="00AA2DEB">
        <w:rPr>
          <w:color w:val="000000" w:themeColor="text1"/>
        </w:rPr>
        <w:t xml:space="preserve"> говорения учащимися 2 классов. Для этого были поставлены следующие задачи:</w:t>
      </w:r>
    </w:p>
    <w:p w:rsidR="00376695" w:rsidRPr="008F02D5" w:rsidRDefault="00376695" w:rsidP="00376695">
      <w:pPr>
        <w:pStyle w:val="12"/>
      </w:pPr>
      <w:r w:rsidRPr="008F02D5">
        <w:t>- выявить сложности обучения учащихся устному общению на уроках английского языка;</w:t>
      </w:r>
    </w:p>
    <w:p w:rsidR="00376695" w:rsidRPr="008F02D5" w:rsidRDefault="00376695" w:rsidP="00376695">
      <w:pPr>
        <w:pStyle w:val="12"/>
      </w:pPr>
      <w:r w:rsidRPr="008F02D5">
        <w:t>- выявить уровни знаний английского языка учащихся;</w:t>
      </w:r>
    </w:p>
    <w:p w:rsidR="00376695" w:rsidRPr="00AA2DEB" w:rsidRDefault="00376695" w:rsidP="00376695">
      <w:pPr>
        <w:pStyle w:val="12"/>
        <w:rPr>
          <w:color w:val="000000" w:themeColor="text1"/>
        </w:rPr>
      </w:pPr>
      <w:r w:rsidRPr="008F02D5">
        <w:t xml:space="preserve">- провести анализ практического применения упражнений по </w:t>
      </w:r>
      <w:r w:rsidRPr="00AA2DEB">
        <w:rPr>
          <w:color w:val="000000" w:themeColor="text1"/>
        </w:rPr>
        <w:t>устно</w:t>
      </w:r>
      <w:r>
        <w:rPr>
          <w:color w:val="000000" w:themeColor="text1"/>
        </w:rPr>
        <w:t>му</w:t>
      </w:r>
      <w:r w:rsidRPr="00AA2DEB">
        <w:rPr>
          <w:color w:val="000000" w:themeColor="text1"/>
        </w:rPr>
        <w:t xml:space="preserve"> общени</w:t>
      </w:r>
      <w:r>
        <w:rPr>
          <w:color w:val="000000" w:themeColor="text1"/>
        </w:rPr>
        <w:t>ю</w:t>
      </w:r>
      <w:r w:rsidRPr="00AA2DEB">
        <w:rPr>
          <w:color w:val="000000" w:themeColor="text1"/>
        </w:rPr>
        <w:t xml:space="preserve"> на уроках английского языка на </w:t>
      </w:r>
      <w:r>
        <w:rPr>
          <w:color w:val="000000" w:themeColor="text1"/>
        </w:rPr>
        <w:t>начальном</w:t>
      </w:r>
      <w:r w:rsidRPr="00AA2DEB">
        <w:rPr>
          <w:color w:val="000000" w:themeColor="text1"/>
        </w:rPr>
        <w:t xml:space="preserve"> этапе обучения;</w:t>
      </w:r>
    </w:p>
    <w:p w:rsidR="00376695" w:rsidRPr="00AA2DEB" w:rsidRDefault="00376695" w:rsidP="00376695">
      <w:pPr>
        <w:pStyle w:val="12"/>
        <w:rPr>
          <w:color w:val="000000" w:themeColor="text1"/>
        </w:rPr>
      </w:pPr>
      <w:r w:rsidRPr="00AA2DEB">
        <w:rPr>
          <w:color w:val="000000" w:themeColor="text1"/>
        </w:rPr>
        <w:t>Первоначальное знакомство с учащимися состояло из наблюдения. Наблюдение - это наиболее доступный и распространенный метод изучения. Под научным наблюдением понимается специально организованное восприятие исследуемого объекта, процесса или явления в естественных условиях. При использовании данного метода нами была поставлена цель выявить уровень знаний учащихся среднего этапа и умение правильно использовать их в речи на уроках английского языка.</w:t>
      </w:r>
    </w:p>
    <w:p w:rsidR="00376695" w:rsidRPr="00AA2DEB" w:rsidRDefault="00376695" w:rsidP="00376695">
      <w:pPr>
        <w:pStyle w:val="12"/>
        <w:rPr>
          <w:color w:val="000000" w:themeColor="text1"/>
        </w:rPr>
      </w:pPr>
      <w:r w:rsidRPr="00AA2DEB">
        <w:rPr>
          <w:color w:val="000000" w:themeColor="text1"/>
        </w:rPr>
        <w:t>Исследовательско-экспериментальная работа была направлена на проверку</w:t>
      </w:r>
      <w:r w:rsidR="008F02D5">
        <w:rPr>
          <w:color w:val="000000" w:themeColor="text1"/>
        </w:rPr>
        <w:t xml:space="preserve"> целесообразности применения </w:t>
      </w:r>
      <w:r w:rsidR="00E90213">
        <w:rPr>
          <w:color w:val="000000" w:themeColor="text1"/>
        </w:rPr>
        <w:t xml:space="preserve">комплекса </w:t>
      </w:r>
      <w:r w:rsidR="008F02D5">
        <w:rPr>
          <w:color w:val="000000" w:themeColor="text1"/>
        </w:rPr>
        <w:t>разработанных упражнений</w:t>
      </w:r>
      <w:r w:rsidRPr="00AA2DEB">
        <w:rPr>
          <w:color w:val="000000" w:themeColor="text1"/>
        </w:rPr>
        <w:t xml:space="preserve"> на уроках английского я</w:t>
      </w:r>
      <w:r w:rsidR="008F02D5">
        <w:rPr>
          <w:color w:val="000000" w:themeColor="text1"/>
        </w:rPr>
        <w:t>зыка с целью формирования навыка говорения</w:t>
      </w:r>
      <w:r w:rsidRPr="00AA2DEB">
        <w:rPr>
          <w:color w:val="000000" w:themeColor="text1"/>
        </w:rPr>
        <w:t>. Мы определили следующие задачи экспериментального исследования:</w:t>
      </w:r>
    </w:p>
    <w:p w:rsidR="00376695" w:rsidRPr="001F6988" w:rsidRDefault="00376695" w:rsidP="00376695">
      <w:pPr>
        <w:pStyle w:val="12"/>
      </w:pPr>
      <w:r w:rsidRPr="001F6988">
        <w:lastRenderedPageBreak/>
        <w:t>- составление дидактических игр для проведения на уроке английского языка во 2 классе и составление материала, который необходим для подготовки игры;</w:t>
      </w:r>
    </w:p>
    <w:p w:rsidR="00376695" w:rsidRPr="001F6988" w:rsidRDefault="00376695" w:rsidP="00376695">
      <w:pPr>
        <w:pStyle w:val="12"/>
      </w:pPr>
      <w:r w:rsidRPr="001F6988">
        <w:t xml:space="preserve">- </w:t>
      </w:r>
      <w:r w:rsidR="00E90213">
        <w:t>выявление эффективности</w:t>
      </w:r>
      <w:r w:rsidRPr="001F6988">
        <w:t xml:space="preserve"> применения игр в формировании навыка говорения младших школьников средством сравнения результатов пред экспериментального и заключительного тестов в экспериментальных группах.</w:t>
      </w:r>
    </w:p>
    <w:p w:rsidR="00376695" w:rsidRPr="001F6988" w:rsidRDefault="00376695" w:rsidP="00376695">
      <w:pPr>
        <w:pStyle w:val="12"/>
      </w:pPr>
      <w:r w:rsidRPr="001F6988">
        <w:t>В процессе формирующего эксперимента были проведены два диагностических теста и игры, процесс разработки которых состоял из следующих этапов:</w:t>
      </w:r>
    </w:p>
    <w:p w:rsidR="00376695" w:rsidRPr="001F6988" w:rsidRDefault="00376695" w:rsidP="00376695">
      <w:pPr>
        <w:pStyle w:val="12"/>
      </w:pPr>
      <w:r w:rsidRPr="001F6988">
        <w:t>1. подготовительный;</w:t>
      </w:r>
    </w:p>
    <w:p w:rsidR="00376695" w:rsidRPr="001F6988" w:rsidRDefault="00376695" w:rsidP="00376695">
      <w:pPr>
        <w:pStyle w:val="12"/>
      </w:pPr>
      <w:r w:rsidRPr="001F6988">
        <w:t>2. собственно игровой;</w:t>
      </w:r>
    </w:p>
    <w:p w:rsidR="00376695" w:rsidRPr="001F6988" w:rsidRDefault="00376695" w:rsidP="00376695">
      <w:pPr>
        <w:pStyle w:val="12"/>
      </w:pPr>
      <w:r w:rsidRPr="001F6988">
        <w:t>3. анализ результатов.</w:t>
      </w:r>
    </w:p>
    <w:p w:rsidR="00376695" w:rsidRPr="0002415E" w:rsidRDefault="00376695" w:rsidP="00376695">
      <w:pPr>
        <w:pStyle w:val="12"/>
        <w:rPr>
          <w:color w:val="000000" w:themeColor="text1"/>
        </w:rPr>
      </w:pPr>
      <w:r w:rsidRPr="001F6988">
        <w:t xml:space="preserve">Добавляя к выше высказанному, в данном эксперименте мы разработали максимально подходящие дополнительные упражнения и игры в качестве </w:t>
      </w:r>
      <w:r w:rsidRPr="0002415E">
        <w:rPr>
          <w:color w:val="000000" w:themeColor="text1"/>
        </w:rPr>
        <w:t>стимулирования изучения иностранного языка на начальном этапе овладения им.</w:t>
      </w:r>
    </w:p>
    <w:p w:rsidR="00376695" w:rsidRDefault="00376695" w:rsidP="00376695">
      <w:pPr>
        <w:pStyle w:val="12"/>
        <w:rPr>
          <w:b/>
        </w:rPr>
      </w:pPr>
      <w:r w:rsidRPr="008F02D5">
        <w:rPr>
          <w:b/>
        </w:rPr>
        <w:t xml:space="preserve">3.2.  </w:t>
      </w:r>
      <w:bookmarkStart w:id="21" w:name="_Hlk39684319"/>
      <w:r w:rsidRPr="008F02D5">
        <w:rPr>
          <w:b/>
        </w:rPr>
        <w:t>Реализация эксперимента</w:t>
      </w:r>
      <w:bookmarkEnd w:id="21"/>
    </w:p>
    <w:p w:rsidR="001B10F6" w:rsidRDefault="001B10F6" w:rsidP="001B10F6">
      <w:pPr>
        <w:pStyle w:val="12"/>
      </w:pPr>
      <w:r>
        <w:t xml:space="preserve">Формирование навыков говорения невозможно без помощи речевых упражнений. Они служат для развития речевых умений на основе фонетических, лексических и грамматических навыков, применяются для тренировки спонтанного употребления заученных языковых явлений в речи, как правило, без их осознания в момент речи. Из этой группы упражнений в УМК ощущается нехватка заданий, направленных на умение выразить свое мнение с помощью языковых средств изучаемой темы. </w:t>
      </w:r>
    </w:p>
    <w:p w:rsidR="001B10F6" w:rsidRDefault="001B10F6" w:rsidP="001B10F6">
      <w:pPr>
        <w:pStyle w:val="12"/>
      </w:pPr>
      <w:r w:rsidRPr="00D92028">
        <w:t xml:space="preserve">Примеры некоторых упражнений даны в </w:t>
      </w:r>
      <w:r w:rsidRPr="00757255">
        <w:t>Приложении 3.</w:t>
      </w:r>
      <w:r>
        <w:t xml:space="preserve"> </w:t>
      </w:r>
    </w:p>
    <w:p w:rsidR="001B10F6" w:rsidRPr="00700008" w:rsidRDefault="001B10F6" w:rsidP="001B10F6">
      <w:pPr>
        <w:pStyle w:val="12"/>
      </w:pPr>
      <w:r>
        <w:t xml:space="preserve">Данные упражнения направлены на формирование навыков восприятия на слух звуковой формы слова или словосочетания, правильного его употребления в соответствующем контексте; развитие у обучающихся творческого мышления и языковой догадки, развитие умений </w:t>
      </w:r>
      <w:r>
        <w:lastRenderedPageBreak/>
        <w:t>монологической и диалогической речи; развивать творческое и критическое мышление.</w:t>
      </w:r>
    </w:p>
    <w:p w:rsidR="001B10F6" w:rsidRDefault="001B10F6" w:rsidP="001B10F6">
      <w:pPr>
        <w:pStyle w:val="12"/>
      </w:pPr>
      <w:r>
        <w:t>В П</w:t>
      </w:r>
      <w:r w:rsidRPr="007B76C5">
        <w:t>риложении 2</w:t>
      </w:r>
      <w:r>
        <w:t xml:space="preserve"> приводится пример плана урока с использованием упражнений из разработанного комплекса упражнений. За основу принят план урока из книги  для учителя УМК «</w:t>
      </w:r>
      <w:r>
        <w:rPr>
          <w:lang w:val="en-US"/>
        </w:rPr>
        <w:t>Spotlight</w:t>
      </w:r>
      <w:r w:rsidRPr="00FB2D64">
        <w:t xml:space="preserve"> 2</w:t>
      </w:r>
      <w:r>
        <w:t>». В план урока внесены следующие изменения.</w:t>
      </w:r>
    </w:p>
    <w:p w:rsidR="001B10F6" w:rsidRDefault="001B10F6" w:rsidP="001B10F6">
      <w:pPr>
        <w:pStyle w:val="12"/>
      </w:pPr>
      <w:r w:rsidRPr="00387E91">
        <w:t xml:space="preserve">В урок были добавлены дополнительные этапы. Разогрев </w:t>
      </w:r>
      <w:r w:rsidRPr="00FB2D64">
        <w:t>(</w:t>
      </w:r>
      <w:r w:rsidRPr="00387E91">
        <w:rPr>
          <w:lang w:val="en-US"/>
        </w:rPr>
        <w:t>warm</w:t>
      </w:r>
      <w:r w:rsidRPr="00FB2D64">
        <w:t>-</w:t>
      </w:r>
      <w:r w:rsidRPr="00387E91">
        <w:rPr>
          <w:lang w:val="en-US"/>
        </w:rPr>
        <w:t>up</w:t>
      </w:r>
      <w:r w:rsidRPr="00FB2D64">
        <w:t>)</w:t>
      </w:r>
      <w:r w:rsidRPr="00387E91">
        <w:t xml:space="preserve"> для</w:t>
      </w:r>
      <w:r>
        <w:t xml:space="preserve"> </w:t>
      </w:r>
      <w:r w:rsidRPr="00387E91">
        <w:t>того, чтобы оживить начало урока, активизировать знания, настроить на успешную активную работу на уроке. Введение в тему (</w:t>
      </w:r>
      <w:r w:rsidRPr="00387E91">
        <w:rPr>
          <w:lang w:val="en-US"/>
        </w:rPr>
        <w:t>lead</w:t>
      </w:r>
      <w:r w:rsidRPr="00FB2D64">
        <w:t>-</w:t>
      </w:r>
      <w:r w:rsidRPr="00387E91">
        <w:rPr>
          <w:lang w:val="en-US"/>
        </w:rPr>
        <w:t>in</w:t>
      </w:r>
      <w:r w:rsidRPr="00387E91">
        <w:t>) для плавного перехода к получению новых знаний, чтобы внимание детей было сосредоточено на учителе. На этом этапе дети так же могут показать свои знания их пройденного материала, а учитель увидит насколько хорошо ученики усвоили изученное.</w:t>
      </w:r>
    </w:p>
    <w:p w:rsidR="001B10F6" w:rsidRDefault="001B10F6" w:rsidP="001B10F6">
      <w:pPr>
        <w:pStyle w:val="12"/>
      </w:pPr>
      <w:r>
        <w:t>В ход урока добавлена физминутка и песня с целью сменить деятельность и повторить лексику на тему «</w:t>
      </w:r>
      <w:r>
        <w:rPr>
          <w:lang w:val="en-US"/>
        </w:rPr>
        <w:t>Family</w:t>
      </w:r>
      <w:r>
        <w:t>», чтобы внимание детей не терялось, не наступало переутомление, чтобы сохранялся интерес к обучению в течение всего урока.</w:t>
      </w:r>
    </w:p>
    <w:p w:rsidR="001B10F6" w:rsidRDefault="001B10F6" w:rsidP="001B10F6">
      <w:pPr>
        <w:pStyle w:val="12"/>
      </w:pPr>
      <w:r>
        <w:t>Добавлена игра на формирование навыка диалогической речи, по данному образцу дети разговаривают в парах.</w:t>
      </w:r>
    </w:p>
    <w:p w:rsidR="001B10F6" w:rsidRDefault="001B10F6" w:rsidP="001B10F6">
      <w:pPr>
        <w:pStyle w:val="12"/>
      </w:pPr>
      <w:r>
        <w:t>Составлены резервные задания, если дети быстро будут справляться с основными упражнениями в ходе урока.</w:t>
      </w:r>
    </w:p>
    <w:p w:rsidR="001B10F6" w:rsidRDefault="001B10F6" w:rsidP="001B10F6">
      <w:pPr>
        <w:pStyle w:val="12"/>
      </w:pPr>
      <w:r>
        <w:t>На завершающем этапе включено объяснение домашнего задания и рефлексия, чтобы дети смогли осознать, что нового они узнали на уроке.</w:t>
      </w:r>
    </w:p>
    <w:p w:rsidR="00EC7CD9" w:rsidRDefault="001B10F6" w:rsidP="001B10F6">
      <w:pPr>
        <w:pStyle w:val="12"/>
      </w:pPr>
      <w:r w:rsidRPr="005C78FC">
        <w:t>Таким образом</w:t>
      </w:r>
      <w:r>
        <w:t>, основываясь на данных методических рекомендациях и психологических особенностях младших школьников, был составлен план урока, который предполагает более частую смену деятельности, чем в предложенном уроке из книги учителя, повторение материала, включает коммуникативную задачу  на формирование диалогической речи и резервные задания, ранее не предусмотренные.</w:t>
      </w:r>
    </w:p>
    <w:p w:rsidR="001B10F6" w:rsidRDefault="001B10F6" w:rsidP="001B10F6">
      <w:pPr>
        <w:pStyle w:val="12"/>
      </w:pPr>
    </w:p>
    <w:p w:rsidR="001B10F6" w:rsidRPr="00A451C7" w:rsidRDefault="001B10F6" w:rsidP="001B10F6">
      <w:pPr>
        <w:pStyle w:val="12"/>
      </w:pPr>
      <w:r>
        <w:lastRenderedPageBreak/>
        <w:t>ПЛАН</w:t>
      </w:r>
      <w:r w:rsidRPr="00A451C7">
        <w:t xml:space="preserve"> УРОКА</w:t>
      </w:r>
    </w:p>
    <w:p w:rsidR="001B10F6" w:rsidRPr="008B6D1F" w:rsidRDefault="001B10F6" w:rsidP="001B10F6">
      <w:pPr>
        <w:pStyle w:val="12"/>
      </w:pPr>
      <w:r w:rsidRPr="008B6D1F">
        <w:t xml:space="preserve">Преподаватель: </w:t>
      </w:r>
      <w:r>
        <w:t>Степанова Д.А.</w:t>
      </w:r>
    </w:p>
    <w:p w:rsidR="001B10F6" w:rsidRPr="008B6D1F" w:rsidRDefault="001B10F6" w:rsidP="001B10F6">
      <w:pPr>
        <w:pStyle w:val="12"/>
      </w:pPr>
      <w:r>
        <w:t>Уровень языка: А1</w:t>
      </w:r>
    </w:p>
    <w:p w:rsidR="001B10F6" w:rsidRPr="008B6D1F" w:rsidRDefault="001B10F6" w:rsidP="001B10F6">
      <w:pPr>
        <w:pStyle w:val="12"/>
      </w:pPr>
      <w:r w:rsidRPr="008B6D1F">
        <w:t>Дата: ___________</w:t>
      </w:r>
    </w:p>
    <w:p w:rsidR="001B10F6" w:rsidRPr="008B6D1F" w:rsidRDefault="001B10F6" w:rsidP="001B10F6">
      <w:pPr>
        <w:pStyle w:val="12"/>
      </w:pPr>
      <w:r>
        <w:t>Количество учеников: 7</w:t>
      </w:r>
    </w:p>
    <w:p w:rsidR="001B10F6" w:rsidRPr="008B6D1F" w:rsidRDefault="001B10F6" w:rsidP="001B10F6">
      <w:pPr>
        <w:pStyle w:val="12"/>
      </w:pPr>
      <w:r>
        <w:t>Урок для 2</w:t>
      </w:r>
      <w:r w:rsidRPr="008B6D1F">
        <w:t xml:space="preserve"> класса (первый год изучения </w:t>
      </w:r>
      <w:r>
        <w:t>английского</w:t>
      </w:r>
      <w:r w:rsidRPr="008B6D1F">
        <w:t xml:space="preserve"> языка) по теме: «</w:t>
      </w:r>
      <w:r>
        <w:t>Еда</w:t>
      </w:r>
      <w:r w:rsidRPr="008B6D1F">
        <w:t>»</w:t>
      </w:r>
    </w:p>
    <w:p w:rsidR="001B10F6" w:rsidRPr="00675BCC" w:rsidRDefault="001B10F6" w:rsidP="001B10F6">
      <w:pPr>
        <w:pStyle w:val="12"/>
      </w:pPr>
      <w:r w:rsidRPr="008B6D1F">
        <w:t>Место уроков в системе уроков по теме «</w:t>
      </w:r>
      <w:r>
        <w:t>I like Food!»: 4 из 6(Модуль 2)</w:t>
      </w:r>
    </w:p>
    <w:p w:rsidR="001B10F6" w:rsidRPr="008B6D1F" w:rsidRDefault="001B10F6" w:rsidP="001B10F6">
      <w:pPr>
        <w:pStyle w:val="12"/>
      </w:pPr>
      <w:r w:rsidRPr="008B6D1F">
        <w:t>Цель урока: формирование навыка говорения и аудирования по теме «</w:t>
      </w:r>
      <w:r>
        <w:t>Еда</w:t>
      </w:r>
      <w:r w:rsidRPr="008B6D1F">
        <w:t xml:space="preserve">», обучение </w:t>
      </w:r>
      <w:r>
        <w:t>диалогической речи.</w:t>
      </w:r>
    </w:p>
    <w:p w:rsidR="001B10F6" w:rsidRPr="008B6D1F" w:rsidRDefault="001B10F6" w:rsidP="001B10F6">
      <w:pPr>
        <w:pStyle w:val="12"/>
      </w:pPr>
      <w:r w:rsidRPr="008B6D1F">
        <w:t xml:space="preserve">Доп. цель: закрепление и увеличение активного словарного запаса, систематизация грам. </w:t>
      </w:r>
      <w:r>
        <w:t xml:space="preserve">конструкций </w:t>
      </w:r>
      <w:r>
        <w:rPr>
          <w:lang w:val="en-US"/>
        </w:rPr>
        <w:t>I</w:t>
      </w:r>
      <w:r w:rsidRPr="00FB2D64">
        <w:t xml:space="preserve"> </w:t>
      </w:r>
      <w:r>
        <w:rPr>
          <w:lang w:val="en-US"/>
        </w:rPr>
        <w:t>like</w:t>
      </w:r>
      <w:r w:rsidRPr="00FB2D64">
        <w:t xml:space="preserve"> / </w:t>
      </w:r>
      <w:r>
        <w:rPr>
          <w:lang w:val="en-US"/>
        </w:rPr>
        <w:t>I</w:t>
      </w:r>
      <w:r w:rsidRPr="00FB2D64">
        <w:t xml:space="preserve"> </w:t>
      </w:r>
      <w:r>
        <w:rPr>
          <w:lang w:val="en-US"/>
        </w:rPr>
        <w:t>don</w:t>
      </w:r>
      <w:r w:rsidRPr="00FB2D64">
        <w:t>’</w:t>
      </w:r>
      <w:r>
        <w:rPr>
          <w:lang w:val="en-US"/>
        </w:rPr>
        <w:t>t</w:t>
      </w:r>
      <w:r w:rsidRPr="00FB2D64">
        <w:t xml:space="preserve"> </w:t>
      </w:r>
      <w:r>
        <w:rPr>
          <w:lang w:val="en-US"/>
        </w:rPr>
        <w:t>like</w:t>
      </w:r>
      <w:r w:rsidRPr="008B6D1F">
        <w:t>, развитие навыка говорения.</w:t>
      </w:r>
    </w:p>
    <w:p w:rsidR="001B10F6" w:rsidRPr="004233BC" w:rsidRDefault="001B10F6" w:rsidP="001B10F6">
      <w:pPr>
        <w:pStyle w:val="12"/>
        <w:rPr>
          <w:highlight w:val="red"/>
        </w:rPr>
      </w:pPr>
      <w:r w:rsidRPr="00C03CD0">
        <w:t>Задачи урока: актуализировать лексику по теме «Цифры» (количество, возраст)</w:t>
      </w:r>
      <w:r>
        <w:t xml:space="preserve"> и «Еда» с прошлого занятия, ввести новые слова по теме «Еда»,</w:t>
      </w:r>
      <w:r w:rsidRPr="00C03CD0">
        <w:t>построить диалог о предпочтениях в еде, пользуясь флешкартами.</w:t>
      </w:r>
    </w:p>
    <w:p w:rsidR="001B10F6" w:rsidRDefault="001B10F6" w:rsidP="001B10F6">
      <w:pPr>
        <w:pStyle w:val="12"/>
      </w:pPr>
      <w:r w:rsidRPr="00C03CD0">
        <w:t>Оснащение урока: раздаточный материал с распечатками, компьютер, проектор.</w:t>
      </w:r>
    </w:p>
    <w:p w:rsidR="001B10F6" w:rsidRDefault="001B10F6" w:rsidP="001B10F6">
      <w:pPr>
        <w:pStyle w:val="12"/>
      </w:pPr>
      <w:r>
        <w:t>Таблица 3. Предполагаемые проблемы и их решения</w:t>
      </w:r>
    </w:p>
    <w:tbl>
      <w:tblPr>
        <w:tblStyle w:val="af5"/>
        <w:tblW w:w="0" w:type="auto"/>
        <w:tblLook w:val="04A0" w:firstRow="1" w:lastRow="0" w:firstColumn="1" w:lastColumn="0" w:noHBand="0" w:noVBand="1"/>
      </w:tblPr>
      <w:tblGrid>
        <w:gridCol w:w="4850"/>
        <w:gridCol w:w="4720"/>
      </w:tblGrid>
      <w:tr w:rsidR="001B10F6" w:rsidTr="00905AF9">
        <w:trPr>
          <w:trHeight w:val="331"/>
        </w:trPr>
        <w:tc>
          <w:tcPr>
            <w:tcW w:w="9570" w:type="dxa"/>
            <w:gridSpan w:val="2"/>
            <w:vAlign w:val="center"/>
          </w:tcPr>
          <w:p w:rsidR="001B10F6" w:rsidRPr="00F03ABF" w:rsidRDefault="001B10F6" w:rsidP="001B10F6">
            <w:pPr>
              <w:pStyle w:val="12"/>
            </w:pPr>
            <w:r w:rsidRPr="00F03ABF">
              <w:t>Относительно речевых навыков организации урока</w:t>
            </w:r>
          </w:p>
        </w:tc>
      </w:tr>
      <w:tr w:rsidR="001B10F6" w:rsidTr="00905AF9">
        <w:trPr>
          <w:trHeight w:val="381"/>
        </w:trPr>
        <w:tc>
          <w:tcPr>
            <w:tcW w:w="4850" w:type="dxa"/>
            <w:vAlign w:val="center"/>
          </w:tcPr>
          <w:p w:rsidR="001B10F6" w:rsidRPr="00F03ABF" w:rsidRDefault="001B10F6" w:rsidP="001B10F6">
            <w:pPr>
              <w:pStyle w:val="12"/>
            </w:pPr>
            <w:r w:rsidRPr="00F03ABF">
              <w:t>предполагаемые проблемы</w:t>
            </w:r>
          </w:p>
        </w:tc>
        <w:tc>
          <w:tcPr>
            <w:tcW w:w="4720" w:type="dxa"/>
            <w:vAlign w:val="center"/>
          </w:tcPr>
          <w:p w:rsidR="001B10F6" w:rsidRPr="00F03ABF" w:rsidRDefault="001B10F6" w:rsidP="001B10F6">
            <w:pPr>
              <w:pStyle w:val="12"/>
            </w:pPr>
            <w:r w:rsidRPr="00F03ABF">
              <w:t>решения</w:t>
            </w:r>
          </w:p>
        </w:tc>
      </w:tr>
      <w:tr w:rsidR="001B10F6" w:rsidTr="00905AF9">
        <w:tc>
          <w:tcPr>
            <w:tcW w:w="4850" w:type="dxa"/>
          </w:tcPr>
          <w:p w:rsidR="001B10F6" w:rsidRPr="00F03ABF" w:rsidRDefault="001B10F6" w:rsidP="001B10F6">
            <w:pPr>
              <w:pStyle w:val="12"/>
            </w:pPr>
            <w:r w:rsidRPr="00F03ABF">
              <w:t xml:space="preserve">-ученики путают цифры, забывают ЛЕ </w:t>
            </w:r>
          </w:p>
        </w:tc>
        <w:tc>
          <w:tcPr>
            <w:tcW w:w="4720" w:type="dxa"/>
          </w:tcPr>
          <w:p w:rsidR="001B10F6" w:rsidRDefault="001B10F6" w:rsidP="001B10F6">
            <w:pPr>
              <w:pStyle w:val="12"/>
            </w:pPr>
            <w:r>
              <w:t>- выучить с ними считалочку «</w:t>
            </w:r>
            <w:r>
              <w:rPr>
                <w:lang w:val="en-US"/>
              </w:rPr>
              <w:t>One</w:t>
            </w:r>
            <w:r w:rsidRPr="00FB2D64">
              <w:t xml:space="preserve">, </w:t>
            </w:r>
            <w:r>
              <w:rPr>
                <w:lang w:val="en-US"/>
              </w:rPr>
              <w:t>two</w:t>
            </w:r>
            <w:r w:rsidRPr="00FB2D64">
              <w:t xml:space="preserve"> </w:t>
            </w:r>
            <w:r>
              <w:rPr>
                <w:lang w:val="en-US"/>
              </w:rPr>
              <w:t>buckle</w:t>
            </w:r>
            <w:r w:rsidRPr="00FB2D64">
              <w:t xml:space="preserve"> </w:t>
            </w:r>
            <w:r>
              <w:rPr>
                <w:lang w:val="en-US"/>
              </w:rPr>
              <w:t>my</w:t>
            </w:r>
            <w:r w:rsidRPr="00FB2D64">
              <w:t xml:space="preserve"> </w:t>
            </w:r>
            <w:r>
              <w:rPr>
                <w:lang w:val="en-US"/>
              </w:rPr>
              <w:t>shoe</w:t>
            </w:r>
            <w:r>
              <w:t>», давая визуальную опору и имитируя движения</w:t>
            </w:r>
          </w:p>
        </w:tc>
      </w:tr>
      <w:tr w:rsidR="001B10F6" w:rsidRPr="00905AF9" w:rsidTr="00905AF9">
        <w:tc>
          <w:tcPr>
            <w:tcW w:w="4850" w:type="dxa"/>
          </w:tcPr>
          <w:p w:rsidR="001B10F6" w:rsidRPr="00FB2D64" w:rsidRDefault="001B10F6" w:rsidP="001B10F6">
            <w:pPr>
              <w:pStyle w:val="12"/>
            </w:pPr>
            <w:r w:rsidRPr="00AD316D">
              <w:t xml:space="preserve">- сложности с образованием множественно числа в словах </w:t>
            </w:r>
            <w:r w:rsidRPr="00AD316D">
              <w:rPr>
                <w:lang w:val="en-US"/>
              </w:rPr>
              <w:t>chocolate</w:t>
            </w:r>
            <w:r w:rsidRPr="00FB2D64">
              <w:t xml:space="preserve"> </w:t>
            </w:r>
            <w:r w:rsidRPr="00AD316D">
              <w:t xml:space="preserve">и </w:t>
            </w:r>
            <w:r w:rsidRPr="00AD316D">
              <w:rPr>
                <w:lang w:val="en-US"/>
              </w:rPr>
              <w:t>cheese</w:t>
            </w:r>
          </w:p>
          <w:p w:rsidR="001B10F6" w:rsidRPr="00F03ABF" w:rsidRDefault="001B10F6" w:rsidP="001B10F6">
            <w:pPr>
              <w:pStyle w:val="12"/>
            </w:pPr>
          </w:p>
        </w:tc>
        <w:tc>
          <w:tcPr>
            <w:tcW w:w="4720" w:type="dxa"/>
          </w:tcPr>
          <w:p w:rsidR="001B10F6" w:rsidRPr="00AD316D" w:rsidRDefault="001B10F6" w:rsidP="001B10F6">
            <w:pPr>
              <w:pStyle w:val="12"/>
              <w:rPr>
                <w:lang w:val="en-US"/>
              </w:rPr>
            </w:pPr>
            <w:r>
              <w:t>- объяснить как образуется множественное число в словах, сказать что не ко всем словам можно добавить окончание –s/-</w:t>
            </w:r>
            <w:r>
              <w:rPr>
                <w:lang w:val="en-US"/>
              </w:rPr>
              <w:t>es</w:t>
            </w:r>
            <w:r>
              <w:t>. Дать</w:t>
            </w:r>
            <w:r w:rsidRPr="00FB2D64">
              <w:rPr>
                <w:lang w:val="en-US"/>
              </w:rPr>
              <w:t xml:space="preserve"> </w:t>
            </w:r>
            <w:r>
              <w:lastRenderedPageBreak/>
              <w:t>примеры</w:t>
            </w:r>
            <w:r w:rsidRPr="00FB2D64">
              <w:rPr>
                <w:lang w:val="en-US"/>
              </w:rPr>
              <w:t xml:space="preserve">: </w:t>
            </w:r>
            <w:r>
              <w:rPr>
                <w:lang w:val="en-US"/>
              </w:rPr>
              <w:t>a bar/piece of chocolate, a piece of cheese</w:t>
            </w:r>
          </w:p>
        </w:tc>
      </w:tr>
      <w:tr w:rsidR="001B10F6" w:rsidTr="00905AF9">
        <w:tc>
          <w:tcPr>
            <w:tcW w:w="4850" w:type="dxa"/>
          </w:tcPr>
          <w:p w:rsidR="001B10F6" w:rsidRPr="00AD316D" w:rsidRDefault="001B10F6" w:rsidP="001B10F6">
            <w:pPr>
              <w:pStyle w:val="12"/>
            </w:pPr>
            <w:r w:rsidRPr="00F03ABF">
              <w:lastRenderedPageBreak/>
              <w:t>-при</w:t>
            </w:r>
            <w:r>
              <w:t xml:space="preserve"> выполнении письменного задания у некоторых детей может возникнуть потеря интереса</w:t>
            </w:r>
          </w:p>
        </w:tc>
        <w:tc>
          <w:tcPr>
            <w:tcW w:w="4720" w:type="dxa"/>
          </w:tcPr>
          <w:p w:rsidR="001B10F6" w:rsidRDefault="001B10F6" w:rsidP="001B10F6">
            <w:pPr>
              <w:pStyle w:val="12"/>
            </w:pPr>
            <w:r>
              <w:t>- помочь некоторым ученикам, если потребуется дать дольше времени на выполнение задания</w:t>
            </w:r>
          </w:p>
        </w:tc>
      </w:tr>
    </w:tbl>
    <w:p w:rsidR="001B10F6" w:rsidRDefault="001B10F6" w:rsidP="001B10F6">
      <w:pPr>
        <w:pStyle w:val="12"/>
      </w:pPr>
      <w:r w:rsidRPr="005C3510">
        <w:t>Пути решения: считалочки, изобилие речевых упражнений.</w:t>
      </w:r>
    </w:p>
    <w:p w:rsidR="001B10F6" w:rsidRPr="008B6D1F" w:rsidRDefault="001B10F6" w:rsidP="001B10F6">
      <w:pPr>
        <w:pStyle w:val="12"/>
      </w:pPr>
      <w:r>
        <w:t>Таблица 4.</w:t>
      </w:r>
      <w:r w:rsidRPr="00C03CD0">
        <w:t>Планируемые образовательные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8"/>
        <w:gridCol w:w="2918"/>
        <w:gridCol w:w="2895"/>
      </w:tblGrid>
      <w:tr w:rsidR="001B10F6" w:rsidRPr="002532FC" w:rsidTr="00905AF9">
        <w:trPr>
          <w:trHeight w:val="291"/>
        </w:trPr>
        <w:tc>
          <w:tcPr>
            <w:tcW w:w="6799" w:type="dxa"/>
            <w:shd w:val="clear" w:color="auto" w:fill="auto"/>
          </w:tcPr>
          <w:p w:rsidR="001B10F6" w:rsidRPr="002532FC" w:rsidRDefault="001B10F6" w:rsidP="001B10F6">
            <w:pPr>
              <w:pStyle w:val="12"/>
            </w:pPr>
            <w:r w:rsidRPr="002532FC">
              <w:t>Предметные</w:t>
            </w:r>
          </w:p>
        </w:tc>
        <w:tc>
          <w:tcPr>
            <w:tcW w:w="4536" w:type="dxa"/>
            <w:shd w:val="clear" w:color="auto" w:fill="auto"/>
          </w:tcPr>
          <w:p w:rsidR="001B10F6" w:rsidRPr="002532FC" w:rsidRDefault="001B10F6" w:rsidP="001B10F6">
            <w:pPr>
              <w:pStyle w:val="12"/>
            </w:pPr>
            <w:r w:rsidRPr="002532FC">
              <w:t>Личностные</w:t>
            </w:r>
          </w:p>
        </w:tc>
        <w:tc>
          <w:tcPr>
            <w:tcW w:w="3577" w:type="dxa"/>
            <w:shd w:val="clear" w:color="auto" w:fill="auto"/>
          </w:tcPr>
          <w:p w:rsidR="001B10F6" w:rsidRPr="002532FC" w:rsidRDefault="001B10F6" w:rsidP="001B10F6">
            <w:pPr>
              <w:pStyle w:val="12"/>
            </w:pPr>
            <w:r w:rsidRPr="002532FC">
              <w:t>Метапредметные</w:t>
            </w:r>
          </w:p>
        </w:tc>
      </w:tr>
      <w:tr w:rsidR="001B10F6" w:rsidRPr="002532FC" w:rsidTr="00905AF9">
        <w:trPr>
          <w:trHeight w:val="2620"/>
        </w:trPr>
        <w:tc>
          <w:tcPr>
            <w:tcW w:w="6799" w:type="dxa"/>
            <w:shd w:val="clear" w:color="auto" w:fill="auto"/>
          </w:tcPr>
          <w:p w:rsidR="001B10F6" w:rsidRPr="00F03ABF" w:rsidRDefault="001B10F6" w:rsidP="001B10F6">
            <w:pPr>
              <w:pStyle w:val="12"/>
            </w:pPr>
            <w:r w:rsidRPr="00F03ABF">
              <w:t>- тренировка лексики по</w:t>
            </w:r>
          </w:p>
          <w:p w:rsidR="001B10F6" w:rsidRDefault="001B10F6" w:rsidP="001B10F6">
            <w:pPr>
              <w:pStyle w:val="12"/>
            </w:pPr>
            <w:r w:rsidRPr="00F03ABF">
              <w:t>теме «Еда»;</w:t>
            </w:r>
          </w:p>
          <w:p w:rsidR="001B10F6" w:rsidRDefault="001B10F6" w:rsidP="001B10F6">
            <w:pPr>
              <w:pStyle w:val="12"/>
            </w:pPr>
          </w:p>
          <w:p w:rsidR="001B10F6" w:rsidRPr="00F03ABF" w:rsidRDefault="001B10F6" w:rsidP="001B10F6">
            <w:pPr>
              <w:pStyle w:val="12"/>
            </w:pPr>
          </w:p>
          <w:p w:rsidR="001B10F6" w:rsidRPr="00F03ABF" w:rsidRDefault="001B10F6" w:rsidP="001B10F6">
            <w:pPr>
              <w:pStyle w:val="12"/>
            </w:pPr>
            <w:r w:rsidRPr="00F03ABF">
              <w:t>- способность построить</w:t>
            </w:r>
          </w:p>
          <w:p w:rsidR="001B10F6" w:rsidRPr="002532FC" w:rsidRDefault="001B10F6" w:rsidP="001B10F6">
            <w:pPr>
              <w:pStyle w:val="12"/>
            </w:pPr>
            <w:r w:rsidRPr="00F03ABF">
              <w:t>диалогическое высказывание по теме, используя упражнение образец.</w:t>
            </w:r>
          </w:p>
        </w:tc>
        <w:tc>
          <w:tcPr>
            <w:tcW w:w="4536" w:type="dxa"/>
            <w:shd w:val="clear" w:color="auto" w:fill="auto"/>
          </w:tcPr>
          <w:p w:rsidR="001B10F6" w:rsidRPr="002532FC" w:rsidRDefault="001B10F6" w:rsidP="001B10F6">
            <w:pPr>
              <w:pStyle w:val="12"/>
            </w:pPr>
            <w:r w:rsidRPr="002532FC">
              <w:t xml:space="preserve">-формирование мотивации изучения иностранных языков; </w:t>
            </w:r>
          </w:p>
          <w:p w:rsidR="001B10F6" w:rsidRPr="002532FC" w:rsidRDefault="001B10F6" w:rsidP="001B10F6">
            <w:pPr>
              <w:pStyle w:val="12"/>
            </w:pPr>
          </w:p>
          <w:p w:rsidR="001B10F6" w:rsidRPr="002532FC" w:rsidRDefault="001B10F6" w:rsidP="001B10F6">
            <w:pPr>
              <w:pStyle w:val="12"/>
            </w:pPr>
            <w:r w:rsidRPr="002532FC">
              <w:t>-развитие креативного и логического мышления.</w:t>
            </w:r>
          </w:p>
        </w:tc>
        <w:tc>
          <w:tcPr>
            <w:tcW w:w="3577" w:type="dxa"/>
            <w:shd w:val="clear" w:color="auto" w:fill="auto"/>
          </w:tcPr>
          <w:p w:rsidR="001B10F6" w:rsidRPr="002532FC" w:rsidRDefault="001B10F6" w:rsidP="001B10F6">
            <w:pPr>
              <w:pStyle w:val="12"/>
            </w:pPr>
            <w:r w:rsidRPr="002532FC">
              <w:t>- развитие умения взаимодействовать с окружающими;</w:t>
            </w:r>
          </w:p>
          <w:p w:rsidR="001B10F6" w:rsidRPr="002532FC" w:rsidRDefault="001B10F6" w:rsidP="001B10F6">
            <w:pPr>
              <w:pStyle w:val="12"/>
            </w:pPr>
          </w:p>
          <w:p w:rsidR="001B10F6" w:rsidRPr="002532FC" w:rsidRDefault="001B10F6" w:rsidP="001B10F6">
            <w:pPr>
              <w:pStyle w:val="12"/>
            </w:pPr>
            <w:r w:rsidRPr="002532FC">
              <w:t xml:space="preserve"> -расширение общего лингвистического кругозора.</w:t>
            </w:r>
          </w:p>
        </w:tc>
      </w:tr>
    </w:tbl>
    <w:p w:rsidR="001B10F6" w:rsidRDefault="001B10F6" w:rsidP="001B10F6">
      <w:pPr>
        <w:pStyle w:val="12"/>
      </w:pPr>
    </w:p>
    <w:p w:rsidR="001B10F6" w:rsidRPr="008B6D1F" w:rsidRDefault="001B10F6" w:rsidP="001B10F6">
      <w:pPr>
        <w:pStyle w:val="12"/>
      </w:pPr>
      <w:r>
        <w:t>Таблица 5.</w:t>
      </w:r>
      <w:r w:rsidRPr="008B6D1F">
        <w:t>Универсальные учебные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2419"/>
        <w:gridCol w:w="2720"/>
        <w:gridCol w:w="2329"/>
      </w:tblGrid>
      <w:tr w:rsidR="001B10F6" w:rsidRPr="002532FC" w:rsidTr="00905AF9">
        <w:trPr>
          <w:trHeight w:val="289"/>
        </w:trPr>
        <w:tc>
          <w:tcPr>
            <w:tcW w:w="3622" w:type="dxa"/>
            <w:shd w:val="clear" w:color="auto" w:fill="auto"/>
          </w:tcPr>
          <w:p w:rsidR="001B10F6" w:rsidRPr="002532FC" w:rsidRDefault="001B10F6" w:rsidP="001B10F6">
            <w:pPr>
              <w:pStyle w:val="12"/>
            </w:pPr>
            <w:r w:rsidRPr="002532FC">
              <w:t>Личностные</w:t>
            </w:r>
          </w:p>
        </w:tc>
        <w:tc>
          <w:tcPr>
            <w:tcW w:w="3628" w:type="dxa"/>
            <w:shd w:val="clear" w:color="auto" w:fill="auto"/>
          </w:tcPr>
          <w:p w:rsidR="001B10F6" w:rsidRPr="002532FC" w:rsidRDefault="001B10F6" w:rsidP="001B10F6">
            <w:pPr>
              <w:pStyle w:val="12"/>
            </w:pPr>
            <w:r w:rsidRPr="002532FC">
              <w:t>Познавательные</w:t>
            </w:r>
          </w:p>
        </w:tc>
        <w:tc>
          <w:tcPr>
            <w:tcW w:w="3992" w:type="dxa"/>
            <w:shd w:val="clear" w:color="auto" w:fill="auto"/>
          </w:tcPr>
          <w:p w:rsidR="001B10F6" w:rsidRPr="002532FC" w:rsidRDefault="001B10F6" w:rsidP="001B10F6">
            <w:pPr>
              <w:pStyle w:val="12"/>
            </w:pPr>
            <w:r w:rsidRPr="002532FC">
              <w:t>Коммуникативные</w:t>
            </w:r>
          </w:p>
        </w:tc>
        <w:tc>
          <w:tcPr>
            <w:tcW w:w="3628" w:type="dxa"/>
            <w:shd w:val="clear" w:color="auto" w:fill="auto"/>
          </w:tcPr>
          <w:p w:rsidR="001B10F6" w:rsidRPr="002532FC" w:rsidRDefault="001B10F6" w:rsidP="001B10F6">
            <w:pPr>
              <w:pStyle w:val="12"/>
            </w:pPr>
            <w:r w:rsidRPr="002532FC">
              <w:t>Регулятивные</w:t>
            </w:r>
          </w:p>
        </w:tc>
      </w:tr>
      <w:tr w:rsidR="001B10F6" w:rsidRPr="002532FC" w:rsidTr="00905AF9">
        <w:trPr>
          <w:trHeight w:val="2353"/>
        </w:trPr>
        <w:tc>
          <w:tcPr>
            <w:tcW w:w="3622" w:type="dxa"/>
            <w:shd w:val="clear" w:color="auto" w:fill="auto"/>
          </w:tcPr>
          <w:p w:rsidR="001B10F6" w:rsidRPr="002532FC" w:rsidRDefault="001B10F6" w:rsidP="001B10F6">
            <w:pPr>
              <w:pStyle w:val="12"/>
            </w:pPr>
            <w:r w:rsidRPr="002532FC">
              <w:t>- умение соотносить</w:t>
            </w:r>
          </w:p>
          <w:p w:rsidR="001B10F6" w:rsidRPr="002532FC" w:rsidRDefault="001B10F6" w:rsidP="001B10F6">
            <w:pPr>
              <w:pStyle w:val="12"/>
            </w:pPr>
            <w:r w:rsidRPr="002532FC">
              <w:t>поступки и действия с</w:t>
            </w:r>
          </w:p>
          <w:p w:rsidR="001B10F6" w:rsidRPr="002532FC" w:rsidRDefault="001B10F6" w:rsidP="001B10F6">
            <w:pPr>
              <w:pStyle w:val="12"/>
            </w:pPr>
            <w:r w:rsidRPr="002532FC">
              <w:t>приняты</w:t>
            </w:r>
            <w:r w:rsidRPr="002532FC">
              <w:lastRenderedPageBreak/>
              <w:t>ми нормами;</w:t>
            </w:r>
          </w:p>
          <w:p w:rsidR="001B10F6" w:rsidRPr="002532FC" w:rsidRDefault="001B10F6" w:rsidP="001B10F6">
            <w:pPr>
              <w:pStyle w:val="12"/>
            </w:pPr>
            <w:r w:rsidRPr="002532FC">
              <w:t>-нравственно-этическая</w:t>
            </w:r>
          </w:p>
          <w:p w:rsidR="001B10F6" w:rsidRPr="002532FC" w:rsidRDefault="001B10F6" w:rsidP="001B10F6">
            <w:pPr>
              <w:pStyle w:val="12"/>
            </w:pPr>
            <w:r w:rsidRPr="002532FC">
              <w:t>ориентация.</w:t>
            </w:r>
          </w:p>
        </w:tc>
        <w:tc>
          <w:tcPr>
            <w:tcW w:w="3628" w:type="dxa"/>
            <w:shd w:val="clear" w:color="auto" w:fill="auto"/>
          </w:tcPr>
          <w:p w:rsidR="001B10F6" w:rsidRPr="002532FC" w:rsidRDefault="001B10F6" w:rsidP="001B10F6">
            <w:pPr>
              <w:pStyle w:val="12"/>
            </w:pPr>
            <w:r w:rsidRPr="002532FC">
              <w:lastRenderedPageBreak/>
              <w:t xml:space="preserve">Осознанное и произвольное построение речевого высказывания в </w:t>
            </w:r>
            <w:r w:rsidRPr="002532FC">
              <w:lastRenderedPageBreak/>
              <w:t>устной речи.</w:t>
            </w:r>
          </w:p>
        </w:tc>
        <w:tc>
          <w:tcPr>
            <w:tcW w:w="3992" w:type="dxa"/>
            <w:shd w:val="clear" w:color="auto" w:fill="auto"/>
          </w:tcPr>
          <w:p w:rsidR="001B10F6" w:rsidRPr="002532FC" w:rsidRDefault="001B10F6" w:rsidP="001B10F6">
            <w:pPr>
              <w:pStyle w:val="12"/>
            </w:pPr>
            <w:r w:rsidRPr="002532FC">
              <w:lastRenderedPageBreak/>
              <w:t xml:space="preserve">- умение слушать и вступать в диалог; </w:t>
            </w:r>
          </w:p>
          <w:p w:rsidR="001B10F6" w:rsidRPr="002532FC" w:rsidRDefault="001B10F6" w:rsidP="001B10F6">
            <w:pPr>
              <w:pStyle w:val="12"/>
            </w:pPr>
            <w:r w:rsidRPr="002532FC">
              <w:t xml:space="preserve">- умение с достаточной </w:t>
            </w:r>
            <w:r w:rsidRPr="002532FC">
              <w:lastRenderedPageBreak/>
              <w:t>полнотой и точностью выражать свои мысли в соответствии с целями и задачами коммуникации.</w:t>
            </w:r>
          </w:p>
        </w:tc>
        <w:tc>
          <w:tcPr>
            <w:tcW w:w="3628" w:type="dxa"/>
            <w:shd w:val="clear" w:color="auto" w:fill="auto"/>
          </w:tcPr>
          <w:p w:rsidR="001B10F6" w:rsidRPr="002532FC" w:rsidRDefault="001B10F6" w:rsidP="001B10F6">
            <w:pPr>
              <w:pStyle w:val="12"/>
            </w:pPr>
            <w:r w:rsidRPr="002532FC">
              <w:lastRenderedPageBreak/>
              <w:t xml:space="preserve">- целеполагание на основе соотнесения того, что уже </w:t>
            </w:r>
            <w:r w:rsidRPr="002532FC">
              <w:lastRenderedPageBreak/>
              <w:t>усвоено и того, что еще неизвестно;</w:t>
            </w:r>
          </w:p>
          <w:p w:rsidR="001B10F6" w:rsidRPr="002532FC" w:rsidRDefault="001B10F6" w:rsidP="001B10F6">
            <w:pPr>
              <w:pStyle w:val="12"/>
            </w:pPr>
            <w:r w:rsidRPr="002532FC">
              <w:t xml:space="preserve"> -саморегуляция.</w:t>
            </w:r>
          </w:p>
        </w:tc>
      </w:tr>
    </w:tbl>
    <w:p w:rsidR="001B10F6" w:rsidRDefault="001B10F6" w:rsidP="001B10F6">
      <w:pPr>
        <w:pStyle w:val="12"/>
      </w:pPr>
    </w:p>
    <w:p w:rsidR="001B10F6" w:rsidRDefault="001B10F6" w:rsidP="001B10F6">
      <w:pPr>
        <w:pStyle w:val="12"/>
      </w:pPr>
    </w:p>
    <w:p w:rsidR="001B10F6" w:rsidRPr="000B7435" w:rsidRDefault="001B10F6" w:rsidP="001B10F6">
      <w:pPr>
        <w:pStyle w:val="12"/>
        <w:rPr>
          <w:lang w:val="en-US"/>
        </w:rPr>
      </w:pPr>
      <w:r w:rsidRPr="000B7435">
        <w:t>Таблица 6</w:t>
      </w:r>
      <w:r>
        <w:t>.</w:t>
      </w:r>
      <w:r w:rsidRPr="000B7435">
        <w:t xml:space="preserve"> План урока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822"/>
        <w:gridCol w:w="1843"/>
        <w:gridCol w:w="3191"/>
        <w:gridCol w:w="1743"/>
      </w:tblGrid>
      <w:tr w:rsidR="001B10F6" w:rsidRPr="002532FC" w:rsidTr="00905AF9">
        <w:trPr>
          <w:tblHeader/>
        </w:trPr>
        <w:tc>
          <w:tcPr>
            <w:tcW w:w="1019" w:type="pct"/>
            <w:shd w:val="clear" w:color="auto" w:fill="auto"/>
          </w:tcPr>
          <w:p w:rsidR="001B10F6" w:rsidRDefault="001B10F6" w:rsidP="001B10F6">
            <w:pPr>
              <w:pStyle w:val="12"/>
              <w:rPr>
                <w:lang w:val="en-US"/>
              </w:rPr>
            </w:pPr>
            <w:r>
              <w:rPr>
                <w:lang w:val="en-US"/>
              </w:rPr>
              <w:t>Stage</w:t>
            </w:r>
          </w:p>
          <w:p w:rsidR="001B10F6" w:rsidRPr="002532FC" w:rsidRDefault="001B10F6" w:rsidP="001B10F6">
            <w:pPr>
              <w:pStyle w:val="12"/>
            </w:pPr>
            <w:r w:rsidRPr="002532FC">
              <w:t>Этап</w:t>
            </w:r>
          </w:p>
        </w:tc>
        <w:tc>
          <w:tcPr>
            <w:tcW w:w="447" w:type="pct"/>
            <w:shd w:val="clear" w:color="auto" w:fill="auto"/>
          </w:tcPr>
          <w:p w:rsidR="001B10F6" w:rsidRDefault="001B10F6" w:rsidP="001B10F6">
            <w:pPr>
              <w:pStyle w:val="12"/>
            </w:pPr>
            <w:r>
              <w:t>Time</w:t>
            </w:r>
          </w:p>
          <w:p w:rsidR="001B10F6" w:rsidRPr="002532FC" w:rsidRDefault="001B10F6" w:rsidP="001B10F6">
            <w:pPr>
              <w:pStyle w:val="12"/>
            </w:pPr>
            <w:r w:rsidRPr="002532FC">
              <w:t>Время</w:t>
            </w:r>
          </w:p>
        </w:tc>
        <w:tc>
          <w:tcPr>
            <w:tcW w:w="954" w:type="pct"/>
            <w:shd w:val="clear" w:color="auto" w:fill="auto"/>
          </w:tcPr>
          <w:p w:rsidR="001B10F6" w:rsidRDefault="001B10F6" w:rsidP="001B10F6">
            <w:pPr>
              <w:pStyle w:val="12"/>
            </w:pPr>
            <w:r>
              <w:t>Stage aims</w:t>
            </w:r>
          </w:p>
          <w:p w:rsidR="001B10F6" w:rsidRPr="002532FC" w:rsidRDefault="001B10F6" w:rsidP="001B10F6">
            <w:pPr>
              <w:pStyle w:val="12"/>
            </w:pPr>
            <w:r>
              <w:t>Цели этапа</w:t>
            </w:r>
          </w:p>
        </w:tc>
        <w:tc>
          <w:tcPr>
            <w:tcW w:w="1621" w:type="pct"/>
            <w:shd w:val="clear" w:color="auto" w:fill="auto"/>
          </w:tcPr>
          <w:p w:rsidR="001B10F6" w:rsidRDefault="001B10F6" w:rsidP="001B10F6">
            <w:pPr>
              <w:pStyle w:val="12"/>
              <w:rPr>
                <w:lang w:val="en-US"/>
              </w:rPr>
            </w:pPr>
            <w:r>
              <w:rPr>
                <w:lang w:val="en-US"/>
              </w:rPr>
              <w:t>Procedure</w:t>
            </w:r>
          </w:p>
          <w:p w:rsidR="001B10F6" w:rsidRPr="002532FC" w:rsidRDefault="001B10F6" w:rsidP="001B10F6">
            <w:pPr>
              <w:pStyle w:val="12"/>
            </w:pPr>
            <w:r>
              <w:t>Ход урока</w:t>
            </w:r>
          </w:p>
        </w:tc>
        <w:tc>
          <w:tcPr>
            <w:tcW w:w="959" w:type="pct"/>
            <w:shd w:val="clear" w:color="auto" w:fill="auto"/>
          </w:tcPr>
          <w:p w:rsidR="001B10F6" w:rsidRDefault="001B10F6" w:rsidP="001B10F6">
            <w:pPr>
              <w:pStyle w:val="12"/>
              <w:rPr>
                <w:lang w:val="es-ES"/>
              </w:rPr>
            </w:pPr>
            <w:r>
              <w:rPr>
                <w:lang w:val="es-ES"/>
              </w:rPr>
              <w:t>Interacrion pattern</w:t>
            </w:r>
          </w:p>
          <w:p w:rsidR="001B10F6" w:rsidRPr="002532FC" w:rsidRDefault="001B10F6" w:rsidP="001B10F6">
            <w:pPr>
              <w:pStyle w:val="12"/>
              <w:rPr>
                <w:lang w:val="es-ES"/>
              </w:rPr>
            </w:pPr>
            <w:r>
              <w:t xml:space="preserve">Тип </w:t>
            </w:r>
            <w:r>
              <w:rPr>
                <w:lang w:val="es-ES"/>
              </w:rPr>
              <w:t>взаимодействия</w:t>
            </w:r>
          </w:p>
        </w:tc>
      </w:tr>
      <w:tr w:rsidR="001B10F6" w:rsidRPr="002532FC" w:rsidTr="00905AF9">
        <w:tc>
          <w:tcPr>
            <w:tcW w:w="1019" w:type="pct"/>
            <w:shd w:val="clear" w:color="auto" w:fill="auto"/>
          </w:tcPr>
          <w:p w:rsidR="001B10F6" w:rsidRPr="002532FC" w:rsidRDefault="001B10F6" w:rsidP="001B10F6">
            <w:pPr>
              <w:pStyle w:val="12"/>
            </w:pPr>
            <w:r w:rsidRPr="002532FC">
              <w:t>Организационный</w:t>
            </w:r>
          </w:p>
        </w:tc>
        <w:tc>
          <w:tcPr>
            <w:tcW w:w="447" w:type="pct"/>
            <w:shd w:val="clear" w:color="auto" w:fill="auto"/>
          </w:tcPr>
          <w:p w:rsidR="001B10F6" w:rsidRPr="002532FC" w:rsidRDefault="001B10F6" w:rsidP="001B10F6">
            <w:pPr>
              <w:pStyle w:val="12"/>
            </w:pPr>
            <w:r>
              <w:t>1</w:t>
            </w:r>
            <w:r w:rsidRPr="002532FC">
              <w:t xml:space="preserve"> мин</w:t>
            </w:r>
          </w:p>
        </w:tc>
        <w:tc>
          <w:tcPr>
            <w:tcW w:w="954" w:type="pct"/>
            <w:shd w:val="clear" w:color="auto" w:fill="auto"/>
          </w:tcPr>
          <w:p w:rsidR="001B10F6" w:rsidRPr="00FB2D64" w:rsidRDefault="001B10F6" w:rsidP="001B10F6">
            <w:pPr>
              <w:pStyle w:val="12"/>
            </w:pPr>
            <w:r>
              <w:t>Организовать рабочую атмосферу, выявить отсутствующих.</w:t>
            </w:r>
          </w:p>
        </w:tc>
        <w:tc>
          <w:tcPr>
            <w:tcW w:w="1621" w:type="pct"/>
            <w:shd w:val="clear" w:color="auto" w:fill="auto"/>
          </w:tcPr>
          <w:p w:rsidR="001B10F6" w:rsidRPr="00EA3379" w:rsidRDefault="001B10F6" w:rsidP="001B10F6">
            <w:pPr>
              <w:pStyle w:val="12"/>
              <w:rPr>
                <w:lang w:val="en-US"/>
              </w:rPr>
            </w:pPr>
            <w:r>
              <w:rPr>
                <w:lang w:val="en-US"/>
              </w:rPr>
              <w:t>Good morning, children! Nice to see you! Sit down, please.</w:t>
            </w:r>
          </w:p>
        </w:tc>
        <w:tc>
          <w:tcPr>
            <w:tcW w:w="959" w:type="pct"/>
            <w:shd w:val="clear" w:color="auto" w:fill="auto"/>
          </w:tcPr>
          <w:p w:rsidR="001B10F6" w:rsidRPr="002532FC" w:rsidRDefault="001B10F6" w:rsidP="001B10F6">
            <w:pPr>
              <w:pStyle w:val="12"/>
              <w:rPr>
                <w:lang w:val="es-ES"/>
              </w:rPr>
            </w:pPr>
            <w:r>
              <w:rPr>
                <w:lang w:val="es-ES"/>
              </w:rPr>
              <w:t>T-Ss</w:t>
            </w:r>
          </w:p>
        </w:tc>
      </w:tr>
      <w:tr w:rsidR="001B10F6" w:rsidRPr="002532FC" w:rsidTr="00905AF9">
        <w:tc>
          <w:tcPr>
            <w:tcW w:w="1019" w:type="pct"/>
            <w:shd w:val="clear" w:color="auto" w:fill="auto"/>
          </w:tcPr>
          <w:p w:rsidR="001B10F6" w:rsidRDefault="001B10F6" w:rsidP="001B10F6">
            <w:pPr>
              <w:pStyle w:val="12"/>
            </w:pPr>
            <w:r>
              <w:t>Warm-up</w:t>
            </w:r>
          </w:p>
          <w:p w:rsidR="001B10F6" w:rsidRPr="00EA3379" w:rsidRDefault="001B10F6" w:rsidP="001B10F6">
            <w:pPr>
              <w:pStyle w:val="12"/>
            </w:pPr>
            <w:r>
              <w:t>Речевая разминка</w:t>
            </w:r>
          </w:p>
        </w:tc>
        <w:tc>
          <w:tcPr>
            <w:tcW w:w="447" w:type="pct"/>
            <w:shd w:val="clear" w:color="auto" w:fill="auto"/>
          </w:tcPr>
          <w:p w:rsidR="001B10F6" w:rsidRPr="002532FC" w:rsidRDefault="001B10F6" w:rsidP="001B10F6">
            <w:pPr>
              <w:pStyle w:val="12"/>
            </w:pPr>
            <w:r>
              <w:t>2 мин</w:t>
            </w:r>
          </w:p>
        </w:tc>
        <w:tc>
          <w:tcPr>
            <w:tcW w:w="954" w:type="pct"/>
            <w:shd w:val="clear" w:color="auto" w:fill="auto"/>
          </w:tcPr>
          <w:p w:rsidR="001B10F6" w:rsidRDefault="001B10F6" w:rsidP="001B10F6">
            <w:pPr>
              <w:pStyle w:val="12"/>
            </w:pPr>
            <w:r>
              <w:t xml:space="preserve">Подготовить речевой аппарат к работе, активизация знаний, повторение </w:t>
            </w:r>
            <w:r>
              <w:lastRenderedPageBreak/>
              <w:t>прошлой темы (цифры).</w:t>
            </w:r>
          </w:p>
        </w:tc>
        <w:tc>
          <w:tcPr>
            <w:tcW w:w="1621" w:type="pct"/>
            <w:shd w:val="clear" w:color="auto" w:fill="auto"/>
          </w:tcPr>
          <w:p w:rsidR="001B10F6" w:rsidRDefault="001B10F6" w:rsidP="001B10F6">
            <w:pPr>
              <w:pStyle w:val="12"/>
            </w:pPr>
            <w:r>
              <w:rPr>
                <w:lang w:val="en-US"/>
              </w:rPr>
              <w:lastRenderedPageBreak/>
              <w:t>How are you? How many of you here? Let</w:t>
            </w:r>
            <w:r w:rsidRPr="00FB2D64">
              <w:t>’</w:t>
            </w:r>
            <w:r>
              <w:rPr>
                <w:lang w:val="en-US"/>
              </w:rPr>
              <w:t>s</w:t>
            </w:r>
            <w:r w:rsidRPr="00FB2D64">
              <w:t xml:space="preserve"> </w:t>
            </w:r>
            <w:r>
              <w:rPr>
                <w:lang w:val="en-US"/>
              </w:rPr>
              <w:t>count</w:t>
            </w:r>
            <w:r w:rsidRPr="00FB2D64">
              <w:t>. (</w:t>
            </w:r>
            <w:r>
              <w:t xml:space="preserve">Дети начинают считать по очереди, передавая игрушку, последний ученик записывает число на доске). </w:t>
            </w:r>
          </w:p>
          <w:p w:rsidR="001B10F6" w:rsidRPr="001E684D" w:rsidRDefault="001B10F6" w:rsidP="001B10F6">
            <w:pPr>
              <w:pStyle w:val="12"/>
            </w:pPr>
          </w:p>
        </w:tc>
        <w:tc>
          <w:tcPr>
            <w:tcW w:w="959" w:type="pct"/>
            <w:shd w:val="clear" w:color="auto" w:fill="auto"/>
          </w:tcPr>
          <w:p w:rsidR="001B10F6" w:rsidRPr="001E684D" w:rsidRDefault="001B10F6" w:rsidP="001B10F6">
            <w:pPr>
              <w:pStyle w:val="12"/>
              <w:rPr>
                <w:lang w:val="en-US"/>
              </w:rPr>
            </w:pPr>
            <w:r>
              <w:rPr>
                <w:lang w:val="es-ES"/>
              </w:rPr>
              <w:lastRenderedPageBreak/>
              <w:t>Т-</w:t>
            </w:r>
            <w:r>
              <w:rPr>
                <w:lang w:val="en-US"/>
              </w:rPr>
              <w:t>Ss</w:t>
            </w:r>
          </w:p>
        </w:tc>
      </w:tr>
      <w:tr w:rsidR="001B10F6" w:rsidRPr="002532FC" w:rsidTr="00905AF9">
        <w:tc>
          <w:tcPr>
            <w:tcW w:w="1019" w:type="pct"/>
            <w:shd w:val="clear" w:color="auto" w:fill="auto"/>
          </w:tcPr>
          <w:p w:rsidR="001B10F6" w:rsidRPr="00FB2D64" w:rsidRDefault="001B10F6" w:rsidP="001B10F6">
            <w:pPr>
              <w:pStyle w:val="12"/>
            </w:pPr>
            <w:r>
              <w:rPr>
                <w:lang w:val="en-US"/>
              </w:rPr>
              <w:lastRenderedPageBreak/>
              <w:t>Lead</w:t>
            </w:r>
            <w:r w:rsidRPr="00FB2D64">
              <w:t>-</w:t>
            </w:r>
            <w:r>
              <w:rPr>
                <w:lang w:val="en-US"/>
              </w:rPr>
              <w:t>in</w:t>
            </w:r>
          </w:p>
          <w:p w:rsidR="001B10F6" w:rsidRPr="001E684D" w:rsidRDefault="001B10F6" w:rsidP="001B10F6">
            <w:pPr>
              <w:pStyle w:val="12"/>
            </w:pPr>
            <w:r>
              <w:t>Введение в тему урока</w:t>
            </w:r>
          </w:p>
        </w:tc>
        <w:tc>
          <w:tcPr>
            <w:tcW w:w="447" w:type="pct"/>
            <w:shd w:val="clear" w:color="auto" w:fill="auto"/>
          </w:tcPr>
          <w:p w:rsidR="001B10F6" w:rsidRDefault="001B10F6" w:rsidP="001B10F6">
            <w:pPr>
              <w:pStyle w:val="12"/>
            </w:pPr>
            <w:r>
              <w:t>3 мин</w:t>
            </w:r>
          </w:p>
        </w:tc>
        <w:tc>
          <w:tcPr>
            <w:tcW w:w="954" w:type="pct"/>
            <w:shd w:val="clear" w:color="auto" w:fill="auto"/>
          </w:tcPr>
          <w:p w:rsidR="001B10F6" w:rsidRDefault="001B10F6" w:rsidP="001B10F6">
            <w:pPr>
              <w:pStyle w:val="12"/>
            </w:pPr>
            <w:r>
              <w:t>Вызвать интерес к теме урока, создать контекст к вводимому лексическому и фонетическому материалу, проверить уровень усвоения ранее изученного материала.</w:t>
            </w:r>
          </w:p>
        </w:tc>
        <w:tc>
          <w:tcPr>
            <w:tcW w:w="1621" w:type="pct"/>
            <w:shd w:val="clear" w:color="auto" w:fill="auto"/>
          </w:tcPr>
          <w:p w:rsidR="001B10F6" w:rsidRDefault="001B10F6" w:rsidP="001B10F6">
            <w:pPr>
              <w:pStyle w:val="12"/>
              <w:rPr>
                <w:lang w:val="en-US"/>
              </w:rPr>
            </w:pPr>
            <w:r>
              <w:t>На доске написаны слова из урока 5а (</w:t>
            </w:r>
            <w:r>
              <w:rPr>
                <w:lang w:val="en-US"/>
              </w:rPr>
              <w:t>burgers</w:t>
            </w:r>
            <w:r w:rsidRPr="00FB2D64">
              <w:t xml:space="preserve">, </w:t>
            </w:r>
            <w:r>
              <w:rPr>
                <w:lang w:val="en-US"/>
              </w:rPr>
              <w:t>chips</w:t>
            </w:r>
            <w:r w:rsidRPr="00FB2D64">
              <w:t xml:space="preserve">, </w:t>
            </w:r>
            <w:r>
              <w:rPr>
                <w:lang w:val="en-US"/>
              </w:rPr>
              <w:t>apples</w:t>
            </w:r>
            <w:r w:rsidRPr="00FB2D64">
              <w:t xml:space="preserve">, </w:t>
            </w:r>
            <w:r>
              <w:rPr>
                <w:lang w:val="en-US"/>
              </w:rPr>
              <w:t>bananas</w:t>
            </w:r>
            <w:r w:rsidRPr="00FB2D64">
              <w:t xml:space="preserve">, </w:t>
            </w:r>
            <w:r>
              <w:rPr>
                <w:lang w:val="en-US"/>
              </w:rPr>
              <w:t>sandwiches</w:t>
            </w:r>
            <w:r w:rsidRPr="00FB2D64">
              <w:t xml:space="preserve">, </w:t>
            </w:r>
            <w:r>
              <w:rPr>
                <w:lang w:val="en-US"/>
              </w:rPr>
              <w:t>bars</w:t>
            </w:r>
            <w:r w:rsidRPr="00FB2D64">
              <w:t xml:space="preserve"> </w:t>
            </w:r>
            <w:r>
              <w:rPr>
                <w:lang w:val="en-US"/>
              </w:rPr>
              <w:t>of</w:t>
            </w:r>
            <w:r w:rsidRPr="00FB2D64">
              <w:t xml:space="preserve"> </w:t>
            </w:r>
            <w:r>
              <w:rPr>
                <w:lang w:val="en-US"/>
              </w:rPr>
              <w:t>chocolate</w:t>
            </w:r>
            <w:r w:rsidRPr="00FB2D64">
              <w:t>)</w:t>
            </w:r>
            <w:r>
              <w:t xml:space="preserve">, над ними цифры. Ученики смотрят на слова и цифры в течение 30 секунд, затем закрывают глаза, а учитель стирает слова. Учитель просит выбрать номер и сказать какое слово было под цифрой. Например 2 - </w:t>
            </w:r>
            <w:r>
              <w:rPr>
                <w:lang w:val="en-US"/>
              </w:rPr>
              <w:t>chips</w:t>
            </w:r>
            <w:r>
              <w:t>.</w:t>
            </w:r>
          </w:p>
        </w:tc>
        <w:tc>
          <w:tcPr>
            <w:tcW w:w="959" w:type="pct"/>
            <w:shd w:val="clear" w:color="auto" w:fill="auto"/>
          </w:tcPr>
          <w:p w:rsidR="001B10F6" w:rsidRDefault="001B10F6" w:rsidP="001B10F6">
            <w:pPr>
              <w:pStyle w:val="12"/>
              <w:rPr>
                <w:lang w:val="es-ES"/>
              </w:rPr>
            </w:pPr>
            <w:r>
              <w:rPr>
                <w:lang w:val="es-ES"/>
              </w:rPr>
              <w:t>T-Ss</w:t>
            </w:r>
          </w:p>
        </w:tc>
      </w:tr>
      <w:tr w:rsidR="001B10F6" w:rsidRPr="002532FC" w:rsidTr="00905AF9">
        <w:tc>
          <w:tcPr>
            <w:tcW w:w="1019" w:type="pct"/>
            <w:shd w:val="clear" w:color="auto" w:fill="auto"/>
          </w:tcPr>
          <w:p w:rsidR="001B10F6" w:rsidRDefault="001B10F6" w:rsidP="001B10F6">
            <w:pPr>
              <w:pStyle w:val="12"/>
              <w:rPr>
                <w:lang w:val="en-US"/>
              </w:rPr>
            </w:pPr>
            <w:r>
              <w:rPr>
                <w:lang w:val="en-US"/>
              </w:rPr>
              <w:t>Практика аудирования</w:t>
            </w:r>
          </w:p>
        </w:tc>
        <w:tc>
          <w:tcPr>
            <w:tcW w:w="447" w:type="pct"/>
            <w:shd w:val="clear" w:color="auto" w:fill="auto"/>
          </w:tcPr>
          <w:p w:rsidR="001B10F6" w:rsidRPr="00C17ACB" w:rsidRDefault="001B10F6" w:rsidP="001B10F6">
            <w:pPr>
              <w:pStyle w:val="12"/>
            </w:pPr>
            <w:r>
              <w:t>5 мин</w:t>
            </w:r>
          </w:p>
        </w:tc>
        <w:tc>
          <w:tcPr>
            <w:tcW w:w="954" w:type="pct"/>
            <w:shd w:val="clear" w:color="auto" w:fill="auto"/>
          </w:tcPr>
          <w:p w:rsidR="001B10F6" w:rsidRPr="0031709D" w:rsidRDefault="001B10F6" w:rsidP="001B10F6">
            <w:pPr>
              <w:pStyle w:val="12"/>
            </w:pPr>
            <w:r>
              <w:t xml:space="preserve">Тренировать понимание речи на слух, </w:t>
            </w:r>
            <w:r>
              <w:lastRenderedPageBreak/>
              <w:t>воспроизведение с правильной интонацией, практика парной работы</w:t>
            </w:r>
          </w:p>
        </w:tc>
        <w:tc>
          <w:tcPr>
            <w:tcW w:w="1621" w:type="pct"/>
            <w:shd w:val="clear" w:color="auto" w:fill="auto"/>
          </w:tcPr>
          <w:p w:rsidR="001B10F6" w:rsidRDefault="001B10F6" w:rsidP="001B10F6">
            <w:pPr>
              <w:pStyle w:val="12"/>
            </w:pPr>
            <w:r>
              <w:lastRenderedPageBreak/>
              <w:t xml:space="preserve">с.50, упр.1. </w:t>
            </w:r>
          </w:p>
          <w:p w:rsidR="001B10F6" w:rsidRPr="00FB2D64" w:rsidRDefault="001B10F6" w:rsidP="001B10F6">
            <w:pPr>
              <w:pStyle w:val="12"/>
            </w:pPr>
            <w:r>
              <w:t xml:space="preserve">1) </w:t>
            </w:r>
            <w:r w:rsidRPr="00FB2D64">
              <w:t xml:space="preserve">Учитель обращает внимание детей на картинки и </w:t>
            </w:r>
            <w:r w:rsidRPr="00FB2D64">
              <w:lastRenderedPageBreak/>
              <w:t xml:space="preserve">задает вопросы о том, что они видят на них. Например: </w:t>
            </w:r>
          </w:p>
          <w:p w:rsidR="001B10F6" w:rsidRPr="00FB2D64" w:rsidRDefault="001B10F6" w:rsidP="001B10F6">
            <w:pPr>
              <w:pStyle w:val="12"/>
            </w:pPr>
            <w:r w:rsidRPr="00D1222C">
              <w:t>Картинка 1 (показывает на Лулу): </w:t>
            </w:r>
            <w:r w:rsidRPr="00512D6F">
              <w:rPr>
                <w:lang w:val="en-US"/>
              </w:rPr>
              <w:t>Who</w:t>
            </w:r>
            <w:r w:rsidRPr="00D1222C">
              <w:t>'</w:t>
            </w:r>
            <w:r w:rsidRPr="00512D6F">
              <w:rPr>
                <w:lang w:val="en-US"/>
              </w:rPr>
              <w:t>s</w:t>
            </w:r>
            <w:r w:rsidRPr="00D1222C">
              <w:t xml:space="preserve"> </w:t>
            </w:r>
            <w:r w:rsidRPr="00512D6F">
              <w:rPr>
                <w:lang w:val="en-US"/>
              </w:rPr>
              <w:t>this</w:t>
            </w:r>
            <w:r w:rsidRPr="00D1222C">
              <w:t xml:space="preserve">? </w:t>
            </w:r>
            <w:r w:rsidRPr="00512D6F">
              <w:rPr>
                <w:lang w:val="en-US"/>
              </w:rPr>
              <w:t>Where</w:t>
            </w:r>
            <w:r w:rsidRPr="00FB2D64">
              <w:t xml:space="preserve"> </w:t>
            </w:r>
            <w:r w:rsidRPr="00512D6F">
              <w:rPr>
                <w:lang w:val="en-US"/>
              </w:rPr>
              <w:t>is</w:t>
            </w:r>
            <w:r w:rsidRPr="00FB2D64">
              <w:t xml:space="preserve"> </w:t>
            </w:r>
            <w:r w:rsidRPr="00512D6F">
              <w:rPr>
                <w:lang w:val="en-US"/>
              </w:rPr>
              <w:t>she</w:t>
            </w:r>
            <w:r w:rsidRPr="00FB2D64">
              <w:t xml:space="preserve">? Картинка 2 (показывает на Ларри): </w:t>
            </w:r>
          </w:p>
          <w:p w:rsidR="001B10F6" w:rsidRPr="00905AF9" w:rsidRDefault="001B10F6" w:rsidP="001B10F6">
            <w:pPr>
              <w:pStyle w:val="12"/>
            </w:pPr>
            <w:r w:rsidRPr="00512D6F">
              <w:rPr>
                <w:lang w:val="en-US"/>
              </w:rPr>
              <w:t>Who</w:t>
            </w:r>
            <w:r w:rsidRPr="00905AF9">
              <w:rPr>
                <w:lang w:val="en-US"/>
              </w:rPr>
              <w:t>'</w:t>
            </w:r>
            <w:r w:rsidRPr="00512D6F">
              <w:rPr>
                <w:lang w:val="en-US"/>
              </w:rPr>
              <w:t>s</w:t>
            </w:r>
            <w:r w:rsidRPr="00905AF9">
              <w:rPr>
                <w:lang w:val="en-US"/>
              </w:rPr>
              <w:t xml:space="preserve"> </w:t>
            </w:r>
            <w:r w:rsidRPr="00512D6F">
              <w:rPr>
                <w:lang w:val="en-US"/>
              </w:rPr>
              <w:t>this</w:t>
            </w:r>
            <w:r w:rsidRPr="00905AF9">
              <w:rPr>
                <w:lang w:val="en-US"/>
              </w:rPr>
              <w:t xml:space="preserve">? </w:t>
            </w:r>
            <w:r w:rsidRPr="00512D6F">
              <w:rPr>
                <w:lang w:val="en-US"/>
              </w:rPr>
              <w:t xml:space="preserve">What has he got? </w:t>
            </w:r>
            <w:r w:rsidRPr="00905AF9">
              <w:t xml:space="preserve">И т. д. </w:t>
            </w:r>
          </w:p>
          <w:p w:rsidR="001B10F6" w:rsidRDefault="001B10F6" w:rsidP="001B10F6">
            <w:pPr>
              <w:pStyle w:val="12"/>
            </w:pPr>
            <w:r>
              <w:t>2) Прослушать диалогпервый раз, проверить понимание вопросами</w:t>
            </w:r>
          </w:p>
          <w:p w:rsidR="001B10F6" w:rsidRDefault="001B10F6" w:rsidP="001B10F6">
            <w:pPr>
              <w:pStyle w:val="12"/>
            </w:pPr>
            <w:r>
              <w:t>3) Прослушать диалог второй раз, делая паузы, чтобы дети повторяли реплики</w:t>
            </w:r>
          </w:p>
          <w:p w:rsidR="001B10F6" w:rsidRPr="00C17ACB" w:rsidRDefault="001B10F6" w:rsidP="001B10F6">
            <w:pPr>
              <w:pStyle w:val="12"/>
            </w:pPr>
            <w:r>
              <w:t>4) с.50, упр.2 дать на работу в парах, затем проверить</w:t>
            </w:r>
          </w:p>
        </w:tc>
        <w:tc>
          <w:tcPr>
            <w:tcW w:w="959" w:type="pct"/>
            <w:shd w:val="clear" w:color="auto" w:fill="auto"/>
          </w:tcPr>
          <w:p w:rsidR="001B10F6" w:rsidRDefault="001B10F6" w:rsidP="001B10F6">
            <w:pPr>
              <w:pStyle w:val="12"/>
              <w:rPr>
                <w:lang w:val="en-US"/>
              </w:rPr>
            </w:pPr>
            <w:r>
              <w:rPr>
                <w:lang w:val="en-US"/>
              </w:rPr>
              <w:lastRenderedPageBreak/>
              <w:t>T-Ss</w:t>
            </w:r>
          </w:p>
          <w:p w:rsidR="001B10F6" w:rsidRDefault="001B10F6" w:rsidP="001B10F6">
            <w:pPr>
              <w:pStyle w:val="12"/>
              <w:rPr>
                <w:lang w:val="en-US"/>
              </w:rPr>
            </w:pPr>
            <w:r>
              <w:rPr>
                <w:lang w:val="en-US"/>
              </w:rPr>
              <w:t>S-S</w:t>
            </w:r>
          </w:p>
          <w:p w:rsidR="001B10F6" w:rsidRPr="00C17ACB" w:rsidRDefault="001B10F6" w:rsidP="001B10F6">
            <w:pPr>
              <w:pStyle w:val="12"/>
              <w:rPr>
                <w:lang w:val="en-US"/>
              </w:rPr>
            </w:pPr>
            <w:r>
              <w:rPr>
                <w:lang w:val="en-US"/>
              </w:rPr>
              <w:t>T-Ss</w:t>
            </w:r>
          </w:p>
        </w:tc>
      </w:tr>
      <w:tr w:rsidR="001B10F6" w:rsidRPr="002532FC" w:rsidTr="00905AF9">
        <w:tc>
          <w:tcPr>
            <w:tcW w:w="1019" w:type="pct"/>
            <w:shd w:val="clear" w:color="auto" w:fill="auto"/>
          </w:tcPr>
          <w:p w:rsidR="001B10F6" w:rsidRPr="0031709D" w:rsidRDefault="001B10F6" w:rsidP="001B10F6">
            <w:pPr>
              <w:pStyle w:val="12"/>
            </w:pPr>
            <w:r>
              <w:lastRenderedPageBreak/>
              <w:t>Физминутка</w:t>
            </w:r>
          </w:p>
        </w:tc>
        <w:tc>
          <w:tcPr>
            <w:tcW w:w="447" w:type="pct"/>
            <w:shd w:val="clear" w:color="auto" w:fill="auto"/>
          </w:tcPr>
          <w:p w:rsidR="001B10F6" w:rsidRDefault="001B10F6" w:rsidP="001B10F6">
            <w:pPr>
              <w:pStyle w:val="12"/>
            </w:pPr>
            <w:r>
              <w:t>2 мин</w:t>
            </w:r>
          </w:p>
        </w:tc>
        <w:tc>
          <w:tcPr>
            <w:tcW w:w="954" w:type="pct"/>
            <w:shd w:val="clear" w:color="auto" w:fill="auto"/>
          </w:tcPr>
          <w:p w:rsidR="001B10F6" w:rsidRDefault="001B10F6" w:rsidP="001B10F6">
            <w:pPr>
              <w:pStyle w:val="12"/>
            </w:pPr>
            <w:r>
              <w:t xml:space="preserve">Смена деятельности </w:t>
            </w:r>
            <w:r>
              <w:lastRenderedPageBreak/>
              <w:t>перед введением новой лексики, повторение пройденного материала (семья).</w:t>
            </w:r>
          </w:p>
        </w:tc>
        <w:tc>
          <w:tcPr>
            <w:tcW w:w="1621" w:type="pct"/>
            <w:shd w:val="clear" w:color="auto" w:fill="auto"/>
          </w:tcPr>
          <w:p w:rsidR="001B10F6" w:rsidRPr="0031709D" w:rsidRDefault="001B10F6" w:rsidP="001B10F6">
            <w:pPr>
              <w:pStyle w:val="12"/>
              <w:rPr>
                <w:lang w:val="en-US"/>
              </w:rPr>
            </w:pPr>
            <w:r>
              <w:rPr>
                <w:lang w:val="en-US"/>
              </w:rPr>
              <w:lastRenderedPageBreak/>
              <w:t xml:space="preserve">Could you stand up, please? Now we will sing </w:t>
            </w:r>
            <w:r>
              <w:rPr>
                <w:lang w:val="en-US"/>
              </w:rPr>
              <w:lastRenderedPageBreak/>
              <w:t>a short song. Put on puppets on your fingers, hrer we go.</w:t>
            </w:r>
            <w:r w:rsidRPr="00FB2D64">
              <w:rPr>
                <w:lang w:val="en-US"/>
              </w:rPr>
              <w:t xml:space="preserve"> </w:t>
            </w:r>
            <w:r>
              <w:t>(На прошлом занятии ученикам выдались распечатки с напалечниками в виде членов семьи). Играет</w:t>
            </w:r>
            <w:r w:rsidRPr="00FB2D64">
              <w:rPr>
                <w:lang w:val="en-US"/>
              </w:rPr>
              <w:t xml:space="preserve"> </w:t>
            </w:r>
            <w:r>
              <w:t>песня</w:t>
            </w:r>
            <w:r w:rsidRPr="00FB2D64">
              <w:rPr>
                <w:lang w:val="en-US"/>
              </w:rPr>
              <w:t xml:space="preserve"> </w:t>
            </w:r>
            <w:r>
              <w:rPr>
                <w:lang w:val="en-US"/>
              </w:rPr>
              <w:t>Daddy finger where are you? Here I am. How do you do?</w:t>
            </w:r>
          </w:p>
        </w:tc>
        <w:tc>
          <w:tcPr>
            <w:tcW w:w="959" w:type="pct"/>
            <w:shd w:val="clear" w:color="auto" w:fill="auto"/>
          </w:tcPr>
          <w:p w:rsidR="001B10F6" w:rsidRDefault="001B10F6" w:rsidP="001B10F6">
            <w:pPr>
              <w:pStyle w:val="12"/>
              <w:rPr>
                <w:lang w:val="en-US"/>
              </w:rPr>
            </w:pPr>
            <w:r>
              <w:rPr>
                <w:lang w:val="en-US"/>
              </w:rPr>
              <w:lastRenderedPageBreak/>
              <w:t>T-Ss</w:t>
            </w:r>
          </w:p>
        </w:tc>
      </w:tr>
      <w:tr w:rsidR="001B10F6" w:rsidRPr="002532FC" w:rsidTr="00905AF9">
        <w:tc>
          <w:tcPr>
            <w:tcW w:w="1019" w:type="pct"/>
            <w:shd w:val="clear" w:color="auto" w:fill="auto"/>
          </w:tcPr>
          <w:p w:rsidR="001B10F6" w:rsidRDefault="001B10F6" w:rsidP="001B10F6">
            <w:pPr>
              <w:pStyle w:val="12"/>
            </w:pPr>
            <w:r>
              <w:lastRenderedPageBreak/>
              <w:t>Presentation</w:t>
            </w:r>
          </w:p>
          <w:p w:rsidR="001B10F6" w:rsidRDefault="001B10F6" w:rsidP="001B10F6">
            <w:pPr>
              <w:pStyle w:val="12"/>
            </w:pPr>
            <w:r>
              <w:t>Презентация</w:t>
            </w:r>
          </w:p>
          <w:p w:rsidR="001B10F6" w:rsidRPr="002532FC" w:rsidRDefault="001B10F6" w:rsidP="001B10F6">
            <w:pPr>
              <w:pStyle w:val="12"/>
            </w:pPr>
            <w:r w:rsidRPr="002532FC">
              <w:t xml:space="preserve">нового материала </w:t>
            </w:r>
          </w:p>
        </w:tc>
        <w:tc>
          <w:tcPr>
            <w:tcW w:w="447" w:type="pct"/>
            <w:shd w:val="clear" w:color="auto" w:fill="auto"/>
          </w:tcPr>
          <w:p w:rsidR="001B10F6" w:rsidRPr="002532FC" w:rsidRDefault="001B10F6" w:rsidP="001B10F6">
            <w:pPr>
              <w:pStyle w:val="12"/>
            </w:pPr>
            <w:r>
              <w:t>5</w:t>
            </w:r>
            <w:r w:rsidRPr="002532FC">
              <w:t xml:space="preserve"> мин </w:t>
            </w:r>
          </w:p>
        </w:tc>
        <w:tc>
          <w:tcPr>
            <w:tcW w:w="954" w:type="pct"/>
            <w:shd w:val="clear" w:color="auto" w:fill="auto"/>
          </w:tcPr>
          <w:p w:rsidR="001B10F6" w:rsidRPr="002532FC" w:rsidRDefault="001B10F6" w:rsidP="001B10F6">
            <w:pPr>
              <w:pStyle w:val="12"/>
              <w:rPr>
                <w:lang w:val="es-ES"/>
              </w:rPr>
            </w:pPr>
            <w:r>
              <w:rPr>
                <w:lang w:val="es-ES"/>
              </w:rPr>
              <w:t>Введение новой лексики, формирование правильного произношения</w:t>
            </w:r>
          </w:p>
          <w:p w:rsidR="001B10F6" w:rsidRPr="002532FC" w:rsidRDefault="001B10F6" w:rsidP="001B10F6">
            <w:pPr>
              <w:pStyle w:val="12"/>
              <w:rPr>
                <w:lang w:val="es-ES"/>
              </w:rPr>
            </w:pPr>
          </w:p>
        </w:tc>
        <w:tc>
          <w:tcPr>
            <w:tcW w:w="1621" w:type="pct"/>
            <w:shd w:val="clear" w:color="auto" w:fill="auto"/>
          </w:tcPr>
          <w:p w:rsidR="001B10F6" w:rsidRDefault="001B10F6" w:rsidP="001B10F6">
            <w:pPr>
              <w:pStyle w:val="12"/>
            </w:pPr>
            <w:r>
              <w:t xml:space="preserve">Учитель показывает по одному изображения следующих слов: </w:t>
            </w:r>
            <w:r>
              <w:rPr>
                <w:lang w:val="en-US"/>
              </w:rPr>
              <w:t>b</w:t>
            </w:r>
            <w:r>
              <w:rPr>
                <w:lang w:val="es-ES"/>
              </w:rPr>
              <w:t>iscuit, cake, eggs, cheese</w:t>
            </w:r>
            <w:r>
              <w:t xml:space="preserve">, называя их, затем просит повторить детей. Затем на доске записать слова, еще раз проговорить. </w:t>
            </w:r>
          </w:p>
          <w:p w:rsidR="001B10F6" w:rsidRPr="00ED79F3" w:rsidRDefault="001B10F6" w:rsidP="001B10F6">
            <w:pPr>
              <w:pStyle w:val="12"/>
            </w:pPr>
            <w:r>
              <w:t xml:space="preserve">Разделить класс на 2 группы, попросить поднимать карточку и говорить слово </w:t>
            </w:r>
            <w:r>
              <w:lastRenderedPageBreak/>
              <w:t>громко/тихо/радостно/грустно.</w:t>
            </w:r>
          </w:p>
        </w:tc>
        <w:tc>
          <w:tcPr>
            <w:tcW w:w="959" w:type="pct"/>
            <w:shd w:val="clear" w:color="auto" w:fill="auto"/>
          </w:tcPr>
          <w:p w:rsidR="001B10F6" w:rsidRDefault="001B10F6" w:rsidP="001B10F6">
            <w:pPr>
              <w:pStyle w:val="12"/>
              <w:rPr>
                <w:lang w:val="en-US"/>
              </w:rPr>
            </w:pPr>
            <w:r>
              <w:rPr>
                <w:lang w:val="en-US"/>
              </w:rPr>
              <w:lastRenderedPageBreak/>
              <w:t>T-Ss</w:t>
            </w:r>
          </w:p>
          <w:p w:rsidR="001B10F6" w:rsidRPr="002532FC" w:rsidRDefault="001B10F6" w:rsidP="001B10F6">
            <w:pPr>
              <w:pStyle w:val="12"/>
            </w:pPr>
            <w:r>
              <w:rPr>
                <w:lang w:val="en-US"/>
              </w:rPr>
              <w:t>SSS</w:t>
            </w:r>
          </w:p>
        </w:tc>
      </w:tr>
      <w:tr w:rsidR="001B10F6" w:rsidRPr="002532FC" w:rsidTr="00905AF9">
        <w:tc>
          <w:tcPr>
            <w:tcW w:w="1019" w:type="pct"/>
            <w:shd w:val="clear" w:color="auto" w:fill="auto"/>
          </w:tcPr>
          <w:p w:rsidR="001B10F6" w:rsidRDefault="001B10F6" w:rsidP="001B10F6">
            <w:pPr>
              <w:pStyle w:val="12"/>
            </w:pPr>
            <w:r>
              <w:lastRenderedPageBreak/>
              <w:t>Practice</w:t>
            </w:r>
          </w:p>
          <w:p w:rsidR="001B10F6" w:rsidRPr="002532FC" w:rsidRDefault="001B10F6" w:rsidP="001B10F6">
            <w:pPr>
              <w:pStyle w:val="12"/>
            </w:pPr>
            <w:r w:rsidRPr="002532FC">
              <w:t>Отработка лексики</w:t>
            </w:r>
          </w:p>
        </w:tc>
        <w:tc>
          <w:tcPr>
            <w:tcW w:w="447" w:type="pct"/>
            <w:shd w:val="clear" w:color="auto" w:fill="auto"/>
          </w:tcPr>
          <w:p w:rsidR="001B10F6" w:rsidRPr="002532FC" w:rsidRDefault="001B10F6" w:rsidP="001B10F6">
            <w:pPr>
              <w:pStyle w:val="12"/>
            </w:pPr>
            <w:r>
              <w:t>7</w:t>
            </w:r>
            <w:r w:rsidRPr="002532FC">
              <w:t xml:space="preserve"> мин</w:t>
            </w:r>
          </w:p>
        </w:tc>
        <w:tc>
          <w:tcPr>
            <w:tcW w:w="954" w:type="pct"/>
            <w:shd w:val="clear" w:color="auto" w:fill="auto"/>
          </w:tcPr>
          <w:p w:rsidR="001B10F6" w:rsidRPr="003B16ED" w:rsidRDefault="001B10F6" w:rsidP="001B10F6">
            <w:pPr>
              <w:pStyle w:val="12"/>
            </w:pPr>
            <w:r>
              <w:t>Устная отработка новой лексики</w:t>
            </w:r>
          </w:p>
        </w:tc>
        <w:tc>
          <w:tcPr>
            <w:tcW w:w="1621" w:type="pct"/>
            <w:shd w:val="clear" w:color="auto" w:fill="auto"/>
          </w:tcPr>
          <w:p w:rsidR="001B10F6" w:rsidRDefault="001B10F6" w:rsidP="001B10F6">
            <w:pPr>
              <w:pStyle w:val="12"/>
            </w:pPr>
            <w:r>
              <w:t xml:space="preserve">1) Игра </w:t>
            </w:r>
            <w:r>
              <w:rPr>
                <w:lang w:val="en-US"/>
              </w:rPr>
              <w:t>Matching</w:t>
            </w:r>
            <w:r>
              <w:t>, напротив ранее записанных слов на доске расположить карточки в рандомном порядке. Разделить класс на 2 группы. Попросить двух человек из первой команды выйти, учитель называет слово, один из учеников должен найти флешкарту, другой слово и соединить их линией и т.д.</w:t>
            </w:r>
          </w:p>
          <w:p w:rsidR="001B10F6" w:rsidRPr="003B16ED" w:rsidRDefault="001B10F6" w:rsidP="001B10F6">
            <w:pPr>
              <w:pStyle w:val="12"/>
            </w:pPr>
            <w:r>
              <w:t xml:space="preserve">2) c.51, упр.3. Дети слушают песню, смотрят на картинку в учебнике, во время второго прослушивания поднимают карточки тех продуктов, о </w:t>
            </w:r>
            <w:r>
              <w:lastRenderedPageBreak/>
              <w:t>которых поется в песне. Затем проговаривают все слова еще раз.</w:t>
            </w:r>
          </w:p>
        </w:tc>
        <w:tc>
          <w:tcPr>
            <w:tcW w:w="959" w:type="pct"/>
            <w:shd w:val="clear" w:color="auto" w:fill="auto"/>
          </w:tcPr>
          <w:p w:rsidR="001B10F6" w:rsidRDefault="001B10F6" w:rsidP="001B10F6">
            <w:pPr>
              <w:pStyle w:val="12"/>
              <w:rPr>
                <w:lang w:val="en-US"/>
              </w:rPr>
            </w:pPr>
            <w:r>
              <w:rPr>
                <w:lang w:val="en-US"/>
              </w:rPr>
              <w:lastRenderedPageBreak/>
              <w:t>SSS</w:t>
            </w:r>
          </w:p>
          <w:p w:rsidR="001B10F6" w:rsidRPr="00B21DFC" w:rsidRDefault="001B10F6" w:rsidP="001B10F6">
            <w:pPr>
              <w:pStyle w:val="12"/>
              <w:rPr>
                <w:lang w:val="en-US"/>
              </w:rPr>
            </w:pPr>
            <w:r>
              <w:rPr>
                <w:lang w:val="en-US"/>
              </w:rPr>
              <w:t>T-Ss</w:t>
            </w:r>
          </w:p>
        </w:tc>
      </w:tr>
      <w:tr w:rsidR="001B10F6" w:rsidRPr="002532FC" w:rsidTr="00905AF9">
        <w:tc>
          <w:tcPr>
            <w:tcW w:w="1019" w:type="pct"/>
            <w:shd w:val="clear" w:color="auto" w:fill="auto"/>
          </w:tcPr>
          <w:p w:rsidR="001B10F6" w:rsidRPr="002532FC" w:rsidRDefault="001B10F6" w:rsidP="001B10F6">
            <w:pPr>
              <w:pStyle w:val="12"/>
            </w:pPr>
            <w:r w:rsidRPr="002532FC">
              <w:lastRenderedPageBreak/>
              <w:t xml:space="preserve">Отработка лексики, </w:t>
            </w:r>
            <w:r>
              <w:t>закрепление, письмо</w:t>
            </w:r>
          </w:p>
        </w:tc>
        <w:tc>
          <w:tcPr>
            <w:tcW w:w="447" w:type="pct"/>
            <w:shd w:val="clear" w:color="auto" w:fill="auto"/>
          </w:tcPr>
          <w:p w:rsidR="001B10F6" w:rsidRPr="002532FC" w:rsidRDefault="001B10F6" w:rsidP="001B10F6">
            <w:pPr>
              <w:pStyle w:val="12"/>
            </w:pPr>
            <w:r>
              <w:t>5</w:t>
            </w:r>
            <w:r w:rsidRPr="002532FC">
              <w:t xml:space="preserve"> мин </w:t>
            </w:r>
          </w:p>
        </w:tc>
        <w:tc>
          <w:tcPr>
            <w:tcW w:w="954" w:type="pct"/>
            <w:shd w:val="clear" w:color="auto" w:fill="auto"/>
          </w:tcPr>
          <w:p w:rsidR="001B10F6" w:rsidRPr="00E50C18" w:rsidRDefault="001B10F6" w:rsidP="001B10F6">
            <w:pPr>
              <w:pStyle w:val="12"/>
            </w:pPr>
            <w:r>
              <w:t>Тренировка написания новой лексики, запоминание</w:t>
            </w:r>
          </w:p>
        </w:tc>
        <w:tc>
          <w:tcPr>
            <w:tcW w:w="1621" w:type="pct"/>
            <w:shd w:val="clear" w:color="auto" w:fill="auto"/>
          </w:tcPr>
          <w:p w:rsidR="001B10F6" w:rsidRDefault="001B10F6" w:rsidP="001B10F6">
            <w:pPr>
              <w:pStyle w:val="12"/>
            </w:pPr>
            <w:r>
              <w:t xml:space="preserve">Раздать распечатки с двумя упражнениями: </w:t>
            </w:r>
          </w:p>
          <w:p w:rsidR="001B10F6" w:rsidRPr="001F4355" w:rsidRDefault="001B10F6" w:rsidP="001B10F6">
            <w:pPr>
              <w:pStyle w:val="12"/>
              <w:rPr>
                <w:bCs/>
                <w:i/>
              </w:rPr>
            </w:pPr>
            <w:r w:rsidRPr="001F4355">
              <w:rPr>
                <w:bCs/>
                <w:i/>
              </w:rPr>
              <w:t xml:space="preserve">Упражнение 1. </w:t>
            </w:r>
            <w:r w:rsidRPr="001F4355">
              <w:rPr>
                <w:i/>
              </w:rPr>
              <w:t xml:space="preserve">Буквы в </w:t>
            </w:r>
            <w:r>
              <w:rPr>
                <w:i/>
              </w:rPr>
              <w:t>словах</w:t>
            </w:r>
            <w:r w:rsidRPr="001F4355">
              <w:rPr>
                <w:i/>
              </w:rPr>
              <w:t xml:space="preserve"> перепутаны. Поставь их в правильном порядке.</w:t>
            </w:r>
          </w:p>
          <w:p w:rsidR="001B10F6" w:rsidRDefault="001B10F6" w:rsidP="001B10F6">
            <w:pPr>
              <w:pStyle w:val="12"/>
              <w:rPr>
                <w:lang w:val="en-US"/>
              </w:rPr>
            </w:pPr>
            <w:r>
              <w:rPr>
                <w:lang w:val="en-US"/>
              </w:rPr>
              <w:t>a/c/k/e</w:t>
            </w:r>
          </w:p>
          <w:p w:rsidR="001B10F6" w:rsidRDefault="001B10F6" w:rsidP="001B10F6">
            <w:pPr>
              <w:pStyle w:val="12"/>
              <w:rPr>
                <w:lang w:val="en-US"/>
              </w:rPr>
            </w:pPr>
            <w:r>
              <w:rPr>
                <w:lang w:val="en-US"/>
              </w:rPr>
              <w:t>t/u/b/i/c/s/i</w:t>
            </w:r>
          </w:p>
          <w:p w:rsidR="001B10F6" w:rsidRDefault="001B10F6" w:rsidP="001B10F6">
            <w:pPr>
              <w:pStyle w:val="12"/>
              <w:rPr>
                <w:lang w:val="en-US"/>
              </w:rPr>
            </w:pPr>
            <w:r>
              <w:rPr>
                <w:lang w:val="en-US"/>
              </w:rPr>
              <w:t>g/s/g/e</w:t>
            </w:r>
          </w:p>
          <w:p w:rsidR="001B10F6" w:rsidRDefault="001B10F6" w:rsidP="001B10F6">
            <w:pPr>
              <w:pStyle w:val="12"/>
              <w:rPr>
                <w:lang w:val="en-US"/>
              </w:rPr>
            </w:pPr>
            <w:r>
              <w:rPr>
                <w:lang w:val="en-US"/>
              </w:rPr>
              <w:t>e/h/s/c/e/e</w:t>
            </w:r>
          </w:p>
          <w:p w:rsidR="001B10F6" w:rsidRPr="00ED79F3" w:rsidRDefault="001B10F6" w:rsidP="001B10F6">
            <w:pPr>
              <w:pStyle w:val="12"/>
              <w:rPr>
                <w:bCs/>
                <w:i/>
              </w:rPr>
            </w:pPr>
            <w:r w:rsidRPr="001F4355">
              <w:rPr>
                <w:bCs/>
                <w:i/>
              </w:rPr>
              <w:t>Упражнение</w:t>
            </w:r>
            <w:r w:rsidRPr="00FB2D64">
              <w:rPr>
                <w:bCs/>
                <w:i/>
                <w:lang w:val="en-US"/>
              </w:rPr>
              <w:t xml:space="preserve"> 2. </w:t>
            </w:r>
            <w:r w:rsidRPr="001F4355">
              <w:rPr>
                <w:i/>
              </w:rPr>
              <w:t>Слова в предложениях перепутаны. Поставь их в правильном порядке.</w:t>
            </w:r>
          </w:p>
          <w:p w:rsidR="001B10F6" w:rsidRPr="00FB2D64" w:rsidRDefault="001B10F6" w:rsidP="001B10F6">
            <w:pPr>
              <w:pStyle w:val="12"/>
              <w:rPr>
                <w:lang w:val="en-US"/>
              </w:rPr>
            </w:pPr>
            <w:r w:rsidRPr="00FB2D64">
              <w:rPr>
                <w:lang w:val="en-US"/>
              </w:rPr>
              <w:t>like/I/cakes</w:t>
            </w:r>
          </w:p>
          <w:p w:rsidR="001B10F6" w:rsidRPr="00FB2D64" w:rsidRDefault="001B10F6" w:rsidP="001B10F6">
            <w:pPr>
              <w:pStyle w:val="12"/>
              <w:rPr>
                <w:lang w:val="en-US"/>
              </w:rPr>
            </w:pPr>
            <w:r w:rsidRPr="00FB2D64">
              <w:rPr>
                <w:lang w:val="en-US"/>
              </w:rPr>
              <w:t>don't/I/eggs/like</w:t>
            </w:r>
          </w:p>
          <w:p w:rsidR="001B10F6" w:rsidRPr="00FB2D64" w:rsidRDefault="001B10F6" w:rsidP="001B10F6">
            <w:pPr>
              <w:pStyle w:val="12"/>
              <w:rPr>
                <w:lang w:val="en-US"/>
              </w:rPr>
            </w:pPr>
            <w:r w:rsidRPr="00FB2D64">
              <w:rPr>
                <w:lang w:val="en-US"/>
              </w:rPr>
              <w:t>have/two/biscuits/I/got</w:t>
            </w:r>
          </w:p>
          <w:p w:rsidR="001B10F6" w:rsidRPr="00FB2D64" w:rsidRDefault="001B10F6" w:rsidP="001B10F6">
            <w:pPr>
              <w:pStyle w:val="12"/>
              <w:rPr>
                <w:lang w:val="en-US"/>
              </w:rPr>
            </w:pPr>
            <w:r w:rsidRPr="00FB2D64">
              <w:rPr>
                <w:lang w:val="en-US"/>
              </w:rPr>
              <w:lastRenderedPageBreak/>
              <w:t>favourite/my/is/cheese/food</w:t>
            </w:r>
          </w:p>
          <w:p w:rsidR="001B10F6" w:rsidRPr="00CC6D34" w:rsidRDefault="001B10F6" w:rsidP="001B10F6">
            <w:pPr>
              <w:pStyle w:val="12"/>
            </w:pPr>
            <w:r>
              <w:t>Проверить упражнения.</w:t>
            </w:r>
          </w:p>
        </w:tc>
        <w:tc>
          <w:tcPr>
            <w:tcW w:w="959" w:type="pct"/>
            <w:shd w:val="clear" w:color="auto" w:fill="auto"/>
          </w:tcPr>
          <w:p w:rsidR="001B10F6" w:rsidRDefault="001B10F6" w:rsidP="001B10F6">
            <w:pPr>
              <w:pStyle w:val="12"/>
              <w:rPr>
                <w:lang w:val="en-US"/>
              </w:rPr>
            </w:pPr>
            <w:r>
              <w:rPr>
                <w:lang w:val="en-US"/>
              </w:rPr>
              <w:lastRenderedPageBreak/>
              <w:t>S</w:t>
            </w:r>
          </w:p>
          <w:p w:rsidR="001B10F6" w:rsidRPr="002532FC" w:rsidRDefault="001B10F6" w:rsidP="001B10F6">
            <w:pPr>
              <w:pStyle w:val="12"/>
              <w:rPr>
                <w:lang w:val="es-ES"/>
              </w:rPr>
            </w:pPr>
            <w:r>
              <w:rPr>
                <w:lang w:val="en-US"/>
              </w:rPr>
              <w:t>T-Ss</w:t>
            </w:r>
          </w:p>
        </w:tc>
      </w:tr>
      <w:tr w:rsidR="001B10F6" w:rsidRPr="002532FC" w:rsidTr="00905AF9">
        <w:trPr>
          <w:trHeight w:val="1910"/>
        </w:trPr>
        <w:tc>
          <w:tcPr>
            <w:tcW w:w="1019" w:type="pct"/>
            <w:shd w:val="clear" w:color="auto" w:fill="auto"/>
          </w:tcPr>
          <w:p w:rsidR="001B10F6" w:rsidRPr="00FB2D64" w:rsidRDefault="001B10F6" w:rsidP="001B10F6">
            <w:pPr>
              <w:pStyle w:val="12"/>
            </w:pPr>
            <w:r>
              <w:rPr>
                <w:lang w:val="en-US"/>
              </w:rPr>
              <w:lastRenderedPageBreak/>
              <w:t>Production</w:t>
            </w:r>
          </w:p>
          <w:p w:rsidR="001B10F6" w:rsidRPr="002532FC" w:rsidRDefault="001B10F6" w:rsidP="001B10F6">
            <w:pPr>
              <w:pStyle w:val="12"/>
            </w:pPr>
            <w:r>
              <w:t>Вывод новой лексики в речь, игровой момент</w:t>
            </w:r>
          </w:p>
        </w:tc>
        <w:tc>
          <w:tcPr>
            <w:tcW w:w="447" w:type="pct"/>
            <w:shd w:val="clear" w:color="auto" w:fill="auto"/>
          </w:tcPr>
          <w:p w:rsidR="001B10F6" w:rsidRPr="002532FC" w:rsidRDefault="001B10F6" w:rsidP="001B10F6">
            <w:pPr>
              <w:pStyle w:val="12"/>
            </w:pPr>
            <w:r>
              <w:t>12</w:t>
            </w:r>
            <w:r w:rsidRPr="002532FC">
              <w:t xml:space="preserve"> мин</w:t>
            </w:r>
          </w:p>
        </w:tc>
        <w:tc>
          <w:tcPr>
            <w:tcW w:w="954" w:type="pct"/>
            <w:shd w:val="clear" w:color="auto" w:fill="auto"/>
          </w:tcPr>
          <w:p w:rsidR="001B10F6" w:rsidRPr="00E50C18" w:rsidRDefault="001B10F6" w:rsidP="001B10F6">
            <w:pPr>
              <w:pStyle w:val="12"/>
            </w:pPr>
            <w:r>
              <w:t>В</w:t>
            </w:r>
            <w:r w:rsidRPr="00E50C18">
              <w:t>оспроизвести новую структуру самостоятельно в естественной ситуации</w:t>
            </w:r>
          </w:p>
          <w:p w:rsidR="001B10F6" w:rsidRPr="00FB2D64" w:rsidRDefault="001B10F6" w:rsidP="001B10F6">
            <w:pPr>
              <w:pStyle w:val="12"/>
            </w:pPr>
          </w:p>
        </w:tc>
        <w:tc>
          <w:tcPr>
            <w:tcW w:w="1621" w:type="pct"/>
            <w:shd w:val="clear" w:color="auto" w:fill="auto"/>
          </w:tcPr>
          <w:p w:rsidR="001B10F6" w:rsidRDefault="001B10F6" w:rsidP="001B10F6">
            <w:pPr>
              <w:pStyle w:val="12"/>
            </w:pPr>
            <w:r>
              <w:t>За основу берется упр. 6, с.73 УМК «</w:t>
            </w:r>
            <w:r>
              <w:rPr>
                <w:lang w:val="en-US"/>
              </w:rPr>
              <w:t>Fly</w:t>
            </w:r>
            <w:r w:rsidRPr="00FB2D64">
              <w:t xml:space="preserve"> </w:t>
            </w:r>
            <w:r>
              <w:rPr>
                <w:lang w:val="en-US"/>
              </w:rPr>
              <w:t>High</w:t>
            </w:r>
            <w:r>
              <w:t>». Дети смотрят на картинку, затем учитель показывает на примере с учеником как играть. Затем дети работают в парах:</w:t>
            </w:r>
          </w:p>
          <w:p w:rsidR="001B10F6" w:rsidRPr="00FB2D64" w:rsidRDefault="001B10F6" w:rsidP="001B10F6">
            <w:pPr>
              <w:pStyle w:val="12"/>
            </w:pPr>
            <w:r>
              <w:t xml:space="preserve">- </w:t>
            </w:r>
            <w:r>
              <w:rPr>
                <w:lang w:val="en-US"/>
              </w:rPr>
              <w:t>What</w:t>
            </w:r>
            <w:r w:rsidRPr="00FB2D64">
              <w:t>’</w:t>
            </w:r>
            <w:r>
              <w:rPr>
                <w:lang w:val="en-US"/>
              </w:rPr>
              <w:t>s</w:t>
            </w:r>
            <w:r w:rsidRPr="00FB2D64">
              <w:t xml:space="preserve"> </w:t>
            </w:r>
            <w:r>
              <w:rPr>
                <w:lang w:val="en-US"/>
              </w:rPr>
              <w:t>this</w:t>
            </w:r>
            <w:r w:rsidRPr="00FB2D64">
              <w:t>?</w:t>
            </w:r>
          </w:p>
          <w:p w:rsidR="001B10F6" w:rsidRPr="00FB2D64" w:rsidRDefault="001B10F6" w:rsidP="001B10F6">
            <w:pPr>
              <w:pStyle w:val="12"/>
            </w:pPr>
            <w:r w:rsidRPr="00FB2D64">
              <w:t xml:space="preserve">- </w:t>
            </w:r>
            <w:r>
              <w:rPr>
                <w:lang w:val="en-US"/>
              </w:rPr>
              <w:t>Biscuits</w:t>
            </w:r>
            <w:r w:rsidRPr="00FB2D64">
              <w:t xml:space="preserve">. </w:t>
            </w:r>
            <w:r>
              <w:rPr>
                <w:lang w:val="en-US"/>
              </w:rPr>
              <w:t>I</w:t>
            </w:r>
            <w:r w:rsidRPr="00FB2D64">
              <w:t xml:space="preserve"> </w:t>
            </w:r>
            <w:r>
              <w:rPr>
                <w:lang w:val="en-US"/>
              </w:rPr>
              <w:t>like</w:t>
            </w:r>
            <w:r w:rsidRPr="00FB2D64">
              <w:t xml:space="preserve"> </w:t>
            </w:r>
            <w:r>
              <w:rPr>
                <w:lang w:val="en-US"/>
              </w:rPr>
              <w:t>buscuits</w:t>
            </w:r>
            <w:r w:rsidRPr="00FB2D64">
              <w:t>.</w:t>
            </w:r>
          </w:p>
          <w:p w:rsidR="001B10F6" w:rsidRPr="00905AF9" w:rsidRDefault="001B10F6" w:rsidP="001B10F6">
            <w:pPr>
              <w:pStyle w:val="12"/>
            </w:pPr>
            <w:r>
              <w:t>Сет</w:t>
            </w:r>
            <w:r w:rsidRPr="00905AF9">
              <w:t xml:space="preserve"> </w:t>
            </w:r>
            <w:r>
              <w:t>флешкарт</w:t>
            </w:r>
            <w:r w:rsidRPr="00905AF9">
              <w:t xml:space="preserve"> </w:t>
            </w:r>
            <w:r>
              <w:t>состоит</w:t>
            </w:r>
            <w:r w:rsidRPr="00905AF9">
              <w:t xml:space="preserve"> </w:t>
            </w:r>
            <w:r>
              <w:t>из</w:t>
            </w:r>
            <w:r w:rsidRPr="00905AF9">
              <w:t xml:space="preserve"> 10 </w:t>
            </w:r>
            <w:r>
              <w:t>карт</w:t>
            </w:r>
            <w:r w:rsidRPr="00905AF9">
              <w:t xml:space="preserve"> (</w:t>
            </w:r>
            <w:r>
              <w:rPr>
                <w:lang w:val="en-US"/>
              </w:rPr>
              <w:t>burgers</w:t>
            </w:r>
            <w:r w:rsidRPr="00905AF9">
              <w:t xml:space="preserve">, </w:t>
            </w:r>
            <w:r>
              <w:rPr>
                <w:lang w:val="en-US"/>
              </w:rPr>
              <w:t>chips</w:t>
            </w:r>
            <w:r w:rsidRPr="00905AF9">
              <w:t xml:space="preserve">, </w:t>
            </w:r>
            <w:r>
              <w:rPr>
                <w:lang w:val="en-US"/>
              </w:rPr>
              <w:t>apples</w:t>
            </w:r>
            <w:r w:rsidRPr="00905AF9">
              <w:t xml:space="preserve">, </w:t>
            </w:r>
            <w:r>
              <w:rPr>
                <w:lang w:val="en-US"/>
              </w:rPr>
              <w:t>bananas</w:t>
            </w:r>
            <w:r w:rsidRPr="00905AF9">
              <w:t xml:space="preserve">, </w:t>
            </w:r>
            <w:r>
              <w:rPr>
                <w:lang w:val="en-US"/>
              </w:rPr>
              <w:t>sadwiches</w:t>
            </w:r>
            <w:r w:rsidRPr="00905AF9">
              <w:t xml:space="preserve">, </w:t>
            </w:r>
            <w:r>
              <w:rPr>
                <w:lang w:val="en-US"/>
              </w:rPr>
              <w:t>chocolate</w:t>
            </w:r>
            <w:r w:rsidRPr="00905AF9">
              <w:t xml:space="preserve">, </w:t>
            </w:r>
            <w:r>
              <w:rPr>
                <w:lang w:val="en-US"/>
              </w:rPr>
              <w:t>cakes</w:t>
            </w:r>
            <w:r w:rsidRPr="00905AF9">
              <w:t xml:space="preserve">, </w:t>
            </w:r>
            <w:r>
              <w:rPr>
                <w:lang w:val="en-US"/>
              </w:rPr>
              <w:t>buscuits</w:t>
            </w:r>
            <w:r w:rsidRPr="00905AF9">
              <w:t xml:space="preserve">, </w:t>
            </w:r>
            <w:r>
              <w:rPr>
                <w:lang w:val="en-US"/>
              </w:rPr>
              <w:t>eggs</w:t>
            </w:r>
            <w:r w:rsidRPr="00905AF9">
              <w:t xml:space="preserve">, </w:t>
            </w:r>
            <w:r>
              <w:rPr>
                <w:lang w:val="en-US"/>
              </w:rPr>
              <w:t>cheese</w:t>
            </w:r>
            <w:r w:rsidRPr="00905AF9">
              <w:t>).</w:t>
            </w:r>
          </w:p>
          <w:p w:rsidR="001B10F6" w:rsidRPr="0092294E" w:rsidRDefault="001B10F6" w:rsidP="001B10F6">
            <w:pPr>
              <w:pStyle w:val="12"/>
            </w:pPr>
            <w:r>
              <w:t xml:space="preserve">После того, как пары закончили работу рандомно спросить </w:t>
            </w:r>
            <w:r>
              <w:lastRenderedPageBreak/>
              <w:t>учеников о предпочтении их напарников.</w:t>
            </w:r>
          </w:p>
        </w:tc>
        <w:tc>
          <w:tcPr>
            <w:tcW w:w="959" w:type="pct"/>
            <w:shd w:val="clear" w:color="auto" w:fill="auto"/>
          </w:tcPr>
          <w:p w:rsidR="001B10F6" w:rsidRDefault="001B10F6" w:rsidP="001B10F6">
            <w:pPr>
              <w:pStyle w:val="12"/>
              <w:rPr>
                <w:lang w:val="en-US"/>
              </w:rPr>
            </w:pPr>
            <w:r>
              <w:rPr>
                <w:lang w:val="en-US"/>
              </w:rPr>
              <w:lastRenderedPageBreak/>
              <w:t>S-S</w:t>
            </w:r>
          </w:p>
          <w:p w:rsidR="001B10F6" w:rsidRPr="00E50C18" w:rsidRDefault="001B10F6" w:rsidP="001B10F6">
            <w:pPr>
              <w:pStyle w:val="12"/>
              <w:rPr>
                <w:lang w:val="en-US"/>
              </w:rPr>
            </w:pPr>
            <w:r>
              <w:rPr>
                <w:lang w:val="en-US"/>
              </w:rPr>
              <w:t>T-Ss</w:t>
            </w:r>
          </w:p>
        </w:tc>
      </w:tr>
      <w:tr w:rsidR="001B10F6" w:rsidRPr="001656D4" w:rsidTr="00905AF9">
        <w:tc>
          <w:tcPr>
            <w:tcW w:w="1019" w:type="pct"/>
            <w:shd w:val="clear" w:color="auto" w:fill="auto"/>
          </w:tcPr>
          <w:p w:rsidR="001B10F6" w:rsidRPr="002532FC" w:rsidRDefault="001B10F6" w:rsidP="001B10F6">
            <w:pPr>
              <w:pStyle w:val="12"/>
            </w:pPr>
            <w:r w:rsidRPr="002532FC">
              <w:lastRenderedPageBreak/>
              <w:t>Рефлексия</w:t>
            </w:r>
          </w:p>
          <w:p w:rsidR="001B10F6" w:rsidRPr="002532FC" w:rsidRDefault="001B10F6" w:rsidP="001B10F6">
            <w:pPr>
              <w:pStyle w:val="12"/>
            </w:pPr>
            <w:r w:rsidRPr="002532FC">
              <w:t>Дом.задание. Итоги.</w:t>
            </w:r>
          </w:p>
        </w:tc>
        <w:tc>
          <w:tcPr>
            <w:tcW w:w="447" w:type="pct"/>
            <w:shd w:val="clear" w:color="auto" w:fill="auto"/>
          </w:tcPr>
          <w:p w:rsidR="001B10F6" w:rsidRPr="00A23B6A" w:rsidRDefault="001B10F6" w:rsidP="001B10F6">
            <w:pPr>
              <w:pStyle w:val="12"/>
            </w:pPr>
            <w:r>
              <w:rPr>
                <w:lang w:val="en-US"/>
              </w:rPr>
              <w:t xml:space="preserve">3 </w:t>
            </w:r>
            <w:r>
              <w:t>мин</w:t>
            </w:r>
          </w:p>
        </w:tc>
        <w:tc>
          <w:tcPr>
            <w:tcW w:w="954" w:type="pct"/>
            <w:shd w:val="clear" w:color="auto" w:fill="auto"/>
          </w:tcPr>
          <w:p w:rsidR="001B10F6" w:rsidRPr="00FB2D64" w:rsidRDefault="001B10F6" w:rsidP="001B10F6">
            <w:pPr>
              <w:pStyle w:val="12"/>
            </w:pPr>
            <w:r w:rsidRPr="00FB2D64">
              <w:t>Установление соответствия полученного результата поставленной цели</w:t>
            </w:r>
          </w:p>
        </w:tc>
        <w:tc>
          <w:tcPr>
            <w:tcW w:w="1621" w:type="pct"/>
            <w:shd w:val="clear" w:color="auto" w:fill="auto"/>
          </w:tcPr>
          <w:p w:rsidR="001B10F6" w:rsidRPr="00FB2D64" w:rsidRDefault="001B10F6" w:rsidP="001B10F6">
            <w:pPr>
              <w:pStyle w:val="12"/>
              <w:rPr>
                <w:lang w:val="en-US"/>
              </w:rPr>
            </w:pPr>
            <w:r>
              <w:rPr>
                <w:lang w:val="en-US"/>
              </w:rPr>
              <w:t xml:space="preserve">What words did you learn today? Good, now it’s time for homework. </w:t>
            </w:r>
            <w:r>
              <w:t>Раб</w:t>
            </w:r>
            <w:r w:rsidRPr="00FB2D64">
              <w:rPr>
                <w:lang w:val="en-US"/>
              </w:rPr>
              <w:t>.</w:t>
            </w:r>
            <w:r>
              <w:t>тетрадь</w:t>
            </w:r>
            <w:r w:rsidRPr="00FB2D64">
              <w:rPr>
                <w:lang w:val="en-US"/>
              </w:rPr>
              <w:t xml:space="preserve">: </w:t>
            </w:r>
            <w:r>
              <w:t>с</w:t>
            </w:r>
            <w:r w:rsidRPr="00FB2D64">
              <w:rPr>
                <w:lang w:val="en-US"/>
              </w:rPr>
              <w:t xml:space="preserve">.27, </w:t>
            </w:r>
            <w:r>
              <w:t>упр</w:t>
            </w:r>
            <w:r w:rsidRPr="00FB2D64">
              <w:rPr>
                <w:lang w:val="en-US"/>
              </w:rPr>
              <w:t>.3, 4</w:t>
            </w:r>
          </w:p>
          <w:p w:rsidR="001B10F6" w:rsidRPr="00A23B6A" w:rsidRDefault="001B10F6" w:rsidP="001B10F6">
            <w:pPr>
              <w:pStyle w:val="12"/>
              <w:rPr>
                <w:lang w:val="en-US"/>
              </w:rPr>
            </w:pPr>
            <w:r>
              <w:rPr>
                <w:lang w:val="en-US"/>
              </w:rPr>
              <w:t>That’s it, thank you for the lesson</w:t>
            </w:r>
            <w:r w:rsidRPr="00FB2D64">
              <w:rPr>
                <w:lang w:val="en-US"/>
              </w:rPr>
              <w:t xml:space="preserve">. </w:t>
            </w:r>
            <w:r>
              <w:rPr>
                <w:lang w:val="en-US"/>
              </w:rPr>
              <w:t>Goodbye, see you next time!</w:t>
            </w:r>
          </w:p>
        </w:tc>
        <w:tc>
          <w:tcPr>
            <w:tcW w:w="959" w:type="pct"/>
            <w:shd w:val="clear" w:color="auto" w:fill="auto"/>
          </w:tcPr>
          <w:p w:rsidR="001B10F6" w:rsidRPr="002532FC" w:rsidRDefault="001B10F6" w:rsidP="001B10F6">
            <w:pPr>
              <w:pStyle w:val="12"/>
              <w:rPr>
                <w:lang w:val="es-ES"/>
              </w:rPr>
            </w:pPr>
            <w:r>
              <w:rPr>
                <w:lang w:val="es-ES"/>
              </w:rPr>
              <w:t>T-Ss</w:t>
            </w:r>
          </w:p>
        </w:tc>
      </w:tr>
      <w:tr w:rsidR="001B10F6" w:rsidRPr="001656D4" w:rsidTr="00905AF9">
        <w:tc>
          <w:tcPr>
            <w:tcW w:w="5000" w:type="pct"/>
            <w:gridSpan w:val="5"/>
            <w:shd w:val="clear" w:color="auto" w:fill="auto"/>
          </w:tcPr>
          <w:p w:rsidR="001B10F6" w:rsidRPr="00605691" w:rsidRDefault="001B10F6" w:rsidP="001B10F6">
            <w:pPr>
              <w:pStyle w:val="12"/>
            </w:pPr>
            <w:r w:rsidRPr="00605691">
              <w:t>Дополнительные задания</w:t>
            </w:r>
          </w:p>
        </w:tc>
      </w:tr>
      <w:tr w:rsidR="001B10F6" w:rsidRPr="001656D4" w:rsidTr="00905AF9">
        <w:tc>
          <w:tcPr>
            <w:tcW w:w="5000" w:type="pct"/>
            <w:gridSpan w:val="5"/>
            <w:shd w:val="clear" w:color="auto" w:fill="auto"/>
          </w:tcPr>
          <w:p w:rsidR="001B10F6" w:rsidRDefault="001B10F6" w:rsidP="001B10F6">
            <w:pPr>
              <w:pStyle w:val="12"/>
            </w:pPr>
            <w:r>
              <w:rPr>
                <w:lang w:val="es-ES"/>
              </w:rPr>
              <w:t xml:space="preserve">1) Выучить считалочку </w:t>
            </w:r>
            <w:r>
              <w:t>«</w:t>
            </w:r>
            <w:r>
              <w:rPr>
                <w:lang w:val="en-US"/>
              </w:rPr>
              <w:t>One</w:t>
            </w:r>
            <w:r w:rsidRPr="00FB2D64">
              <w:t xml:space="preserve">, </w:t>
            </w:r>
            <w:r>
              <w:rPr>
                <w:lang w:val="en-US"/>
              </w:rPr>
              <w:t>two</w:t>
            </w:r>
            <w:r w:rsidRPr="00FB2D64">
              <w:t xml:space="preserve"> </w:t>
            </w:r>
            <w:r>
              <w:rPr>
                <w:lang w:val="en-US"/>
              </w:rPr>
              <w:t>buckle</w:t>
            </w:r>
            <w:r w:rsidRPr="00FB2D64">
              <w:t xml:space="preserve"> </w:t>
            </w:r>
            <w:r>
              <w:rPr>
                <w:lang w:val="en-US"/>
              </w:rPr>
              <w:t>my</w:t>
            </w:r>
            <w:r w:rsidRPr="00FB2D64">
              <w:t xml:space="preserve"> </w:t>
            </w:r>
            <w:r>
              <w:rPr>
                <w:lang w:val="en-US"/>
              </w:rPr>
              <w:t>shoe</w:t>
            </w:r>
            <w:r>
              <w:t>», давая визуальную опору и имитируя движения.</w:t>
            </w:r>
          </w:p>
          <w:p w:rsidR="001B10F6" w:rsidRDefault="001B10F6" w:rsidP="001B10F6">
            <w:pPr>
              <w:pStyle w:val="12"/>
            </w:pPr>
          </w:p>
          <w:p w:rsidR="001B10F6" w:rsidRPr="00FB2D64" w:rsidRDefault="001B10F6" w:rsidP="001B10F6">
            <w:pPr>
              <w:pStyle w:val="12"/>
              <w:rPr>
                <w:lang w:val="en-US"/>
              </w:rPr>
            </w:pPr>
            <w:r w:rsidRPr="00FB2D64">
              <w:rPr>
                <w:lang w:val="en-US"/>
              </w:rPr>
              <w:t xml:space="preserve">2) </w:t>
            </w:r>
            <w:r>
              <w:t>Игра</w:t>
            </w:r>
            <w:r w:rsidRPr="00FB2D64">
              <w:rPr>
                <w:lang w:val="en-US"/>
              </w:rPr>
              <w:t xml:space="preserve"> «</w:t>
            </w:r>
            <w:r>
              <w:rPr>
                <w:lang w:val="en-US"/>
              </w:rPr>
              <w:t>A memory game</w:t>
            </w:r>
            <w:r w:rsidRPr="00FB2D64">
              <w:rPr>
                <w:lang w:val="en-US"/>
              </w:rPr>
              <w:t>» («</w:t>
            </w:r>
            <w:r>
              <w:t>Снежный</w:t>
            </w:r>
            <w:r w:rsidRPr="00FB2D64">
              <w:rPr>
                <w:lang w:val="en-US"/>
              </w:rPr>
              <w:t xml:space="preserve"> </w:t>
            </w:r>
            <w:r>
              <w:t>ком</w:t>
            </w:r>
            <w:r w:rsidRPr="00FB2D64">
              <w:rPr>
                <w:lang w:val="en-US"/>
              </w:rPr>
              <w:t xml:space="preserve">»). </w:t>
            </w:r>
          </w:p>
          <w:p w:rsidR="001B10F6" w:rsidRPr="00FB2D64" w:rsidRDefault="001B10F6" w:rsidP="001B10F6">
            <w:pPr>
              <w:pStyle w:val="12"/>
            </w:pPr>
            <w:r>
              <w:rPr>
                <w:lang w:val="en-US"/>
              </w:rPr>
              <w:t xml:space="preserve">На </w:t>
            </w:r>
            <w:r w:rsidRPr="00605691">
              <w:rPr>
                <w:lang w:val="en-US"/>
              </w:rPr>
              <w:t>доске написаны все слова по теме Еда: burgers, chips, apples, bananas, sandwiches, chocolate, biscuit</w:t>
            </w:r>
            <w:r>
              <w:rPr>
                <w:lang w:val="en-US"/>
              </w:rPr>
              <w:t>s</w:t>
            </w:r>
            <w:r w:rsidRPr="00605691">
              <w:rPr>
                <w:lang w:val="en-US"/>
              </w:rPr>
              <w:t>, cake</w:t>
            </w:r>
            <w:r>
              <w:rPr>
                <w:lang w:val="en-US"/>
              </w:rPr>
              <w:t>s</w:t>
            </w:r>
            <w:r w:rsidRPr="00605691">
              <w:rPr>
                <w:lang w:val="en-US"/>
              </w:rPr>
              <w:t>, egg</w:t>
            </w:r>
            <w:r>
              <w:rPr>
                <w:lang w:val="en-US"/>
              </w:rPr>
              <w:t>s</w:t>
            </w:r>
            <w:r w:rsidRPr="00605691">
              <w:rPr>
                <w:lang w:val="en-US"/>
              </w:rPr>
              <w:t xml:space="preserve">, cheese. </w:t>
            </w:r>
            <w:r w:rsidRPr="00FB2D64">
              <w:t xml:space="preserve">Показывая на слова поочередно, учитель просит детей произнести их. Затем он объясняет правила игры. Учитель говорит: </w:t>
            </w:r>
            <w:r w:rsidRPr="00605691">
              <w:rPr>
                <w:lang w:val="en-US"/>
              </w:rPr>
              <w:t>I</w:t>
            </w:r>
            <w:r w:rsidRPr="00FB2D64">
              <w:t>'</w:t>
            </w:r>
            <w:r w:rsidRPr="00605691">
              <w:rPr>
                <w:lang w:val="en-US"/>
              </w:rPr>
              <w:t>ve</w:t>
            </w:r>
            <w:r w:rsidRPr="00FB2D64">
              <w:t xml:space="preserve"> </w:t>
            </w:r>
            <w:r w:rsidRPr="00605691">
              <w:rPr>
                <w:lang w:val="en-US"/>
              </w:rPr>
              <w:t>got</w:t>
            </w:r>
            <w:r w:rsidRPr="00FB2D64">
              <w:t xml:space="preserve"> </w:t>
            </w:r>
            <w:r w:rsidRPr="00605691">
              <w:rPr>
                <w:lang w:val="en-US"/>
              </w:rPr>
              <w:t>some</w:t>
            </w:r>
            <w:r w:rsidRPr="00FB2D64">
              <w:t xml:space="preserve"> </w:t>
            </w:r>
            <w:r w:rsidRPr="00605691">
              <w:rPr>
                <w:lang w:val="en-US"/>
              </w:rPr>
              <w:t>burgers</w:t>
            </w:r>
            <w:r w:rsidRPr="00FB2D64">
              <w:t xml:space="preserve">. Ученик должен повторить это предложение и добавить название еще одного продукта. Например: </w:t>
            </w:r>
            <w:r>
              <w:rPr>
                <w:lang w:val="en-US"/>
              </w:rPr>
              <w:t>I</w:t>
            </w:r>
            <w:r w:rsidRPr="00FB2D64">
              <w:t>’</w:t>
            </w:r>
            <w:r>
              <w:rPr>
                <w:lang w:val="en-US"/>
              </w:rPr>
              <w:t>ve</w:t>
            </w:r>
            <w:r w:rsidRPr="00FB2D64">
              <w:t xml:space="preserve"> </w:t>
            </w:r>
            <w:r>
              <w:rPr>
                <w:lang w:val="en-US"/>
              </w:rPr>
              <w:t>got</w:t>
            </w:r>
            <w:r w:rsidRPr="00FB2D64">
              <w:t xml:space="preserve"> </w:t>
            </w:r>
            <w:r>
              <w:rPr>
                <w:lang w:val="en-US"/>
              </w:rPr>
              <w:t>some</w:t>
            </w:r>
            <w:r w:rsidRPr="00FB2D64">
              <w:t xml:space="preserve"> </w:t>
            </w:r>
            <w:r>
              <w:rPr>
                <w:lang w:val="en-US"/>
              </w:rPr>
              <w:t>burgers</w:t>
            </w:r>
            <w:r w:rsidRPr="00FB2D64">
              <w:t xml:space="preserve">. </w:t>
            </w:r>
            <w:r>
              <w:t xml:space="preserve">Ученик должен повторить это предложение и добавить названние еще одного продукта. </w:t>
            </w:r>
            <w:r w:rsidRPr="00FB2D64">
              <w:t xml:space="preserve">Например: </w:t>
            </w:r>
            <w:r w:rsidRPr="00605691">
              <w:rPr>
                <w:lang w:val="en-US"/>
              </w:rPr>
              <w:t>I</w:t>
            </w:r>
            <w:r w:rsidRPr="00FB2D64">
              <w:t>'</w:t>
            </w:r>
            <w:r w:rsidRPr="00605691">
              <w:rPr>
                <w:lang w:val="en-US"/>
              </w:rPr>
              <w:t>ve</w:t>
            </w:r>
            <w:r w:rsidRPr="00FB2D64">
              <w:t xml:space="preserve"> </w:t>
            </w:r>
            <w:r w:rsidRPr="00605691">
              <w:rPr>
                <w:lang w:val="en-US"/>
              </w:rPr>
              <w:t>got</w:t>
            </w:r>
            <w:r w:rsidRPr="00FB2D64">
              <w:t xml:space="preserve"> </w:t>
            </w:r>
            <w:r w:rsidRPr="00605691">
              <w:rPr>
                <w:lang w:val="en-US"/>
              </w:rPr>
              <w:t>some</w:t>
            </w:r>
            <w:r w:rsidRPr="00FB2D64">
              <w:t xml:space="preserve"> </w:t>
            </w:r>
            <w:r w:rsidRPr="00605691">
              <w:rPr>
                <w:lang w:val="en-US"/>
              </w:rPr>
              <w:t>burgers</w:t>
            </w:r>
            <w:r w:rsidRPr="00FB2D64">
              <w:t xml:space="preserve"> </w:t>
            </w:r>
            <w:r w:rsidRPr="00605691">
              <w:rPr>
                <w:lang w:val="en-US"/>
              </w:rPr>
              <w:lastRenderedPageBreak/>
              <w:t>and</w:t>
            </w:r>
            <w:r w:rsidRPr="00FB2D64">
              <w:t xml:space="preserve"> </w:t>
            </w:r>
            <w:r w:rsidRPr="00605691">
              <w:rPr>
                <w:lang w:val="en-US"/>
              </w:rPr>
              <w:t>some</w:t>
            </w:r>
            <w:r w:rsidRPr="00FB2D64">
              <w:t xml:space="preserve"> </w:t>
            </w:r>
            <w:r w:rsidRPr="00605691">
              <w:rPr>
                <w:lang w:val="en-US"/>
              </w:rPr>
              <w:t>apples</w:t>
            </w:r>
            <w:r w:rsidRPr="00FB2D64">
              <w:t xml:space="preserve">.Следующий ученик должен запомнить предыдущие названия продуктов и добавить к ним свое название и т. д. Тот, кто забывает название продукта или путает порядок, выбывает из игры. </w:t>
            </w:r>
          </w:p>
          <w:p w:rsidR="001B10F6" w:rsidRPr="00FB2D64" w:rsidRDefault="001B10F6" w:rsidP="001B10F6">
            <w:pPr>
              <w:pStyle w:val="12"/>
            </w:pPr>
          </w:p>
          <w:p w:rsidR="001B10F6" w:rsidRPr="00ED79F3" w:rsidRDefault="001B10F6" w:rsidP="001B10F6">
            <w:pPr>
              <w:pStyle w:val="12"/>
              <w:rPr>
                <w:rFonts w:ascii="Times Roman" w:hAnsi="Times Roman" w:cs="Times Roman"/>
                <w:color w:val="000000"/>
                <w:sz w:val="24"/>
                <w:szCs w:val="24"/>
                <w:lang w:val="en-US" w:eastAsia="ru-RU"/>
              </w:rPr>
            </w:pPr>
            <w:r w:rsidRPr="00FB2D64">
              <w:t>3)</w:t>
            </w:r>
            <w:r w:rsidRPr="00FB2D64">
              <w:rPr>
                <w:color w:val="000000"/>
                <w:lang w:eastAsia="ru-RU"/>
              </w:rPr>
              <w:t xml:space="preserve">Анкетирование класса. Учитель задает детям вопрос: </w:t>
            </w:r>
            <w:r w:rsidRPr="00ED79F3">
              <w:rPr>
                <w:color w:val="000000"/>
                <w:lang w:val="en-US" w:eastAsia="ru-RU"/>
              </w:rPr>
              <w:t>What</w:t>
            </w:r>
            <w:r w:rsidRPr="00FB2D64">
              <w:rPr>
                <w:color w:val="000000"/>
                <w:lang w:eastAsia="ru-RU"/>
              </w:rPr>
              <w:t xml:space="preserve"> </w:t>
            </w:r>
            <w:r w:rsidRPr="00ED79F3">
              <w:rPr>
                <w:color w:val="000000"/>
                <w:lang w:val="en-US" w:eastAsia="ru-RU"/>
              </w:rPr>
              <w:t>is</w:t>
            </w:r>
            <w:r w:rsidRPr="00FB2D64">
              <w:rPr>
                <w:color w:val="000000"/>
                <w:lang w:eastAsia="ru-RU"/>
              </w:rPr>
              <w:t xml:space="preserve"> </w:t>
            </w:r>
            <w:r w:rsidRPr="00ED79F3">
              <w:rPr>
                <w:color w:val="000000"/>
                <w:lang w:val="en-US" w:eastAsia="ru-RU"/>
              </w:rPr>
              <w:t>your</w:t>
            </w:r>
            <w:r w:rsidRPr="00FB2D64">
              <w:rPr>
                <w:color w:val="000000"/>
                <w:lang w:eastAsia="ru-RU"/>
              </w:rPr>
              <w:t xml:space="preserve"> </w:t>
            </w:r>
            <w:r w:rsidRPr="00ED79F3">
              <w:rPr>
                <w:color w:val="000000"/>
                <w:lang w:val="en-US" w:eastAsia="ru-RU"/>
              </w:rPr>
              <w:t>favourite</w:t>
            </w:r>
            <w:r w:rsidRPr="00FB2D64">
              <w:rPr>
                <w:color w:val="000000"/>
                <w:lang w:eastAsia="ru-RU"/>
              </w:rPr>
              <w:t xml:space="preserve"> </w:t>
            </w:r>
            <w:r w:rsidRPr="00ED79F3">
              <w:rPr>
                <w:color w:val="000000"/>
                <w:lang w:val="en-US" w:eastAsia="ru-RU"/>
              </w:rPr>
              <w:t>food</w:t>
            </w:r>
            <w:r w:rsidRPr="00FB2D64">
              <w:rPr>
                <w:color w:val="000000"/>
                <w:lang w:eastAsia="ru-RU"/>
              </w:rPr>
              <w:t xml:space="preserve">? Показывая на картинки на плакате, он спрашивает: </w:t>
            </w:r>
            <w:r w:rsidRPr="00ED79F3">
              <w:rPr>
                <w:color w:val="000000"/>
                <w:lang w:val="en-US" w:eastAsia="ru-RU"/>
              </w:rPr>
              <w:t>Is</w:t>
            </w:r>
            <w:r w:rsidRPr="00FB2D64">
              <w:rPr>
                <w:color w:val="000000"/>
                <w:lang w:eastAsia="ru-RU"/>
              </w:rPr>
              <w:t xml:space="preserve"> </w:t>
            </w:r>
            <w:r w:rsidRPr="00ED79F3">
              <w:rPr>
                <w:color w:val="000000"/>
                <w:lang w:val="en-US" w:eastAsia="ru-RU"/>
              </w:rPr>
              <w:t>it</w:t>
            </w:r>
            <w:r w:rsidRPr="00FB2D64">
              <w:rPr>
                <w:color w:val="000000"/>
                <w:lang w:eastAsia="ru-RU"/>
              </w:rPr>
              <w:t xml:space="preserve"> </w:t>
            </w:r>
            <w:r w:rsidRPr="00ED79F3">
              <w:rPr>
                <w:color w:val="000000"/>
                <w:lang w:val="en-US" w:eastAsia="ru-RU"/>
              </w:rPr>
              <w:t>burgers</w:t>
            </w:r>
            <w:r w:rsidRPr="00FB2D64">
              <w:rPr>
                <w:color w:val="000000"/>
                <w:lang w:eastAsia="ru-RU"/>
              </w:rPr>
              <w:t xml:space="preserve">? Дети поднимают руки, если учитель называет их любимую еду. Учитель считает, сколько детей подняли руку, </w:t>
            </w:r>
            <w:r>
              <w:rPr>
                <w:color w:val="000000"/>
                <w:lang w:eastAsia="ru-RU"/>
              </w:rPr>
              <w:t xml:space="preserve">вызывает ученика, чтобы </w:t>
            </w:r>
            <w:r w:rsidRPr="00FB2D64">
              <w:rPr>
                <w:color w:val="000000"/>
                <w:lang w:eastAsia="ru-RU"/>
              </w:rPr>
              <w:t xml:space="preserve">записал на доске название еды и количество детей, которым нравится эта еда. Закончив анкетирование, учитель просит </w:t>
            </w:r>
            <w:r>
              <w:rPr>
                <w:color w:val="000000"/>
                <w:lang w:eastAsia="ru-RU"/>
              </w:rPr>
              <w:t>детей подвести</w:t>
            </w:r>
            <w:r w:rsidRPr="00FB2D64">
              <w:rPr>
                <w:color w:val="000000"/>
                <w:lang w:eastAsia="ru-RU"/>
              </w:rPr>
              <w:t xml:space="preserve"> итоги: </w:t>
            </w:r>
            <w:r w:rsidRPr="00ED79F3">
              <w:rPr>
                <w:color w:val="000000"/>
                <w:lang w:val="en-US" w:eastAsia="ru-RU"/>
              </w:rPr>
              <w:t>Eight</w:t>
            </w:r>
            <w:r w:rsidRPr="00FB2D64">
              <w:rPr>
                <w:color w:val="000000"/>
                <w:lang w:eastAsia="ru-RU"/>
              </w:rPr>
              <w:t xml:space="preserve"> </w:t>
            </w:r>
            <w:r w:rsidRPr="00ED79F3">
              <w:rPr>
                <w:color w:val="000000"/>
                <w:lang w:val="en-US" w:eastAsia="ru-RU"/>
              </w:rPr>
              <w:t>children</w:t>
            </w:r>
            <w:r w:rsidRPr="00FB2D64">
              <w:rPr>
                <w:color w:val="000000"/>
                <w:lang w:eastAsia="ru-RU"/>
              </w:rPr>
              <w:t xml:space="preserve"> </w:t>
            </w:r>
            <w:r w:rsidRPr="00ED79F3">
              <w:rPr>
                <w:color w:val="000000"/>
                <w:lang w:val="en-US" w:eastAsia="ru-RU"/>
              </w:rPr>
              <w:t>like</w:t>
            </w:r>
            <w:r w:rsidRPr="00FB2D64">
              <w:rPr>
                <w:color w:val="000000"/>
                <w:lang w:eastAsia="ru-RU"/>
              </w:rPr>
              <w:t xml:space="preserve"> </w:t>
            </w:r>
            <w:r w:rsidRPr="00ED79F3">
              <w:rPr>
                <w:color w:val="000000"/>
                <w:lang w:val="en-US" w:eastAsia="ru-RU"/>
              </w:rPr>
              <w:t>burgers</w:t>
            </w:r>
            <w:r w:rsidRPr="00FB2D64">
              <w:rPr>
                <w:color w:val="000000"/>
                <w:lang w:eastAsia="ru-RU"/>
              </w:rPr>
              <w:t xml:space="preserve">. </w:t>
            </w:r>
            <w:r w:rsidRPr="00ED79F3">
              <w:rPr>
                <w:color w:val="000000"/>
                <w:lang w:val="en-US" w:eastAsia="ru-RU"/>
              </w:rPr>
              <w:t>Ten children like chips. И т. д.</w:t>
            </w:r>
          </w:p>
        </w:tc>
      </w:tr>
    </w:tbl>
    <w:p w:rsidR="001B10F6" w:rsidRPr="001B10F6" w:rsidRDefault="001B10F6" w:rsidP="001B10F6">
      <w:pPr>
        <w:pStyle w:val="12"/>
      </w:pPr>
    </w:p>
    <w:p w:rsidR="00FF332E" w:rsidRDefault="00FF332E" w:rsidP="00FF332E">
      <w:pPr>
        <w:pStyle w:val="12"/>
      </w:pPr>
      <w:r>
        <w:t>В рамках данной работы мы составили тест на контроль навыков говорения у детей первого года обучения английскому языку. В устных ответах мы</w:t>
      </w:r>
      <w:r w:rsidR="00EC7CD9">
        <w:t xml:space="preserve"> оценивались</w:t>
      </w:r>
      <w:r>
        <w:t xml:space="preserve"> такие критерии</w:t>
      </w:r>
      <w:r w:rsidR="00EC7CD9">
        <w:t xml:space="preserve"> как</w:t>
      </w:r>
      <w:r>
        <w:t>:</w:t>
      </w:r>
    </w:p>
    <w:p w:rsidR="00FF332E" w:rsidRDefault="00FF332E" w:rsidP="00FF332E">
      <w:pPr>
        <w:pStyle w:val="12"/>
      </w:pPr>
      <w:r>
        <w:t>Содержание (объем высказывания, соответствие теме, соблюдение норм вежливости, аргументация).</w:t>
      </w:r>
    </w:p>
    <w:p w:rsidR="00FF332E" w:rsidRDefault="00FF332E" w:rsidP="00FF332E">
      <w:pPr>
        <w:pStyle w:val="12"/>
      </w:pPr>
      <w:r>
        <w:t>Взаимодействие с собеседником (умение логично и связно вести беседу, соблюдать очередность, Умение начать и поддерживать беседу).</w:t>
      </w:r>
    </w:p>
    <w:p w:rsidR="00FF332E" w:rsidRDefault="00FF332E" w:rsidP="00FF332E">
      <w:pPr>
        <w:pStyle w:val="12"/>
      </w:pPr>
      <w:r>
        <w:t>Лексика (словарный запас).</w:t>
      </w:r>
    </w:p>
    <w:p w:rsidR="00FF332E" w:rsidRDefault="00FF332E" w:rsidP="00FF332E">
      <w:pPr>
        <w:pStyle w:val="12"/>
      </w:pPr>
      <w:r>
        <w:t>Грамматика (использование грам. конструкций).</w:t>
      </w:r>
    </w:p>
    <w:p w:rsidR="00FF332E" w:rsidRDefault="00FF332E" w:rsidP="00FF332E">
      <w:pPr>
        <w:pStyle w:val="12"/>
      </w:pPr>
      <w:r>
        <w:t>Произношение (правильное произношение звуков иностранного языка).</w:t>
      </w:r>
    </w:p>
    <w:p w:rsidR="00FF332E" w:rsidRDefault="00FF332E" w:rsidP="00FF332E">
      <w:pPr>
        <w:pStyle w:val="12"/>
      </w:pPr>
      <w:r>
        <w:t xml:space="preserve">По навыкам диалогической речи ученик должен уметь начинать, поддерживать и заканчивать беседу в стандартных ситуациях общения, при </w:t>
      </w:r>
      <w:r>
        <w:lastRenderedPageBreak/>
        <w:t>необходимости переспрашивая, уточняя. Расспрашивать собеседника и отвечать на его вопросы, отвечать на предложение согласием/отказом, опираясь на изученную тематику и усвоенный лексико-грамматический материал.</w:t>
      </w:r>
    </w:p>
    <w:p w:rsidR="00FF332E" w:rsidRDefault="00FF332E" w:rsidP="00FF332E">
      <w:pPr>
        <w:pStyle w:val="12"/>
      </w:pPr>
      <w:r>
        <w:t>Объем диалогов – до трех реплик со стороны каждого учащегося.</w:t>
      </w:r>
    </w:p>
    <w:p w:rsidR="00FF332E" w:rsidRDefault="00FF332E" w:rsidP="00FF332E">
      <w:pPr>
        <w:pStyle w:val="12"/>
      </w:pPr>
      <w:r>
        <w:t>В монологической речи ученик должен уметь рассказывать о себе, своих интересах, предпочтениях, сообщать краткие сведения о своей семье, доме, вкусовых предпочтениях, домашних животных, игрушках. Делать краткие сообщения, описывать события, передавать основное содержание, мысль прочитанного или услышанного, выражать свое отношение к прочитанному, давать краткую характеристику персонажей.</w:t>
      </w:r>
    </w:p>
    <w:p w:rsidR="00FF332E" w:rsidRDefault="00FF332E" w:rsidP="00FF332E">
      <w:pPr>
        <w:pStyle w:val="12"/>
      </w:pPr>
      <w:r>
        <w:t>Объем монологического высказывания- до семи фраз.</w:t>
      </w:r>
    </w:p>
    <w:p w:rsidR="00FF332E" w:rsidRDefault="00FF332E" w:rsidP="00FF332E">
      <w:pPr>
        <w:pStyle w:val="12"/>
      </w:pPr>
      <w:r>
        <w:t>Стоит отметить, что п</w:t>
      </w:r>
      <w:r w:rsidRPr="00594746">
        <w:t>равильно организованный контроль речевых умений (в том числе и в области говорения) дает учителю возможность рационально распределить учебное время, проверить эффективность упражнений, внести коррективы в тематический план, увидеть практические достижения отдельных учащихся и класса/группы в целом. Результаты контроля являются, кроме того, определенным стимулом для совершенствования приемов обучения языку.</w:t>
      </w:r>
    </w:p>
    <w:p w:rsidR="00FF332E" w:rsidRPr="0047124C" w:rsidRDefault="00FF332E" w:rsidP="00FF332E">
      <w:pPr>
        <w:pStyle w:val="12"/>
      </w:pPr>
      <w:r w:rsidRPr="0047124C">
        <w:t>О вопросе правильности речи учащихся и реакции преподавателя на ошибки в высказывании или беседе: не нужно акцентировать внимание на ошибках, прерывать монолог или диалог, рекомендуется подсказывать подходящее слово или адекватную форму, если учащийся не может вовремя найти их, чтобы беседа не прерывалась.</w:t>
      </w:r>
    </w:p>
    <w:p w:rsidR="00FF332E" w:rsidRDefault="00FF332E" w:rsidP="00FF332E">
      <w:pPr>
        <w:pStyle w:val="12"/>
        <w:rPr>
          <w:rFonts w:ascii="Verdana" w:hAnsi="Verdana"/>
        </w:rPr>
      </w:pPr>
      <w:r w:rsidRPr="0047124C">
        <w:t>Грамматические ошибки, а также регулярно повторяющиеся фонетические и лексические ошибки свидетельствуют о незнании материала и указывают учителю, над чем нужно работать, что следует дополнительно объяснить или тренировать. По окончании высказывания или беседы целесообразно обратить внимание группы и данного учащегося на эти ошибки.</w:t>
      </w:r>
    </w:p>
    <w:p w:rsidR="00FF332E" w:rsidRPr="0047124C" w:rsidRDefault="00FF332E" w:rsidP="00FF332E">
      <w:pPr>
        <w:pStyle w:val="12"/>
      </w:pPr>
      <w:r w:rsidRPr="0047124C">
        <w:lastRenderedPageBreak/>
        <w:t>Н.И. Гез, Н.Д. Гальскова считают, что определенным показателем уровня сформированности умений говорения являются такие параметры, как:</w:t>
      </w:r>
    </w:p>
    <w:p w:rsidR="00FF332E" w:rsidRPr="0047124C" w:rsidRDefault="00FF332E" w:rsidP="00FF332E">
      <w:pPr>
        <w:pStyle w:val="12"/>
      </w:pPr>
      <w:r w:rsidRPr="0047124C">
        <w:t>количество слов/фраз в сообщении;</w:t>
      </w:r>
    </w:p>
    <w:p w:rsidR="00FF332E" w:rsidRPr="0047124C" w:rsidRDefault="00FF332E" w:rsidP="00FF332E">
      <w:pPr>
        <w:pStyle w:val="12"/>
      </w:pPr>
      <w:r w:rsidRPr="0047124C">
        <w:t>количество простых и сложных предложений;</w:t>
      </w:r>
    </w:p>
    <w:p w:rsidR="00FF332E" w:rsidRPr="0047124C" w:rsidRDefault="00FF332E" w:rsidP="00FF332E">
      <w:pPr>
        <w:pStyle w:val="12"/>
      </w:pPr>
      <w:r w:rsidRPr="0047124C">
        <w:t>количество и объем реплик в диалоге</w:t>
      </w:r>
      <w:r w:rsidR="00EC7CD9">
        <w:t xml:space="preserve"> </w:t>
      </w:r>
      <w:r w:rsidRPr="0047124C">
        <w:t>.</w:t>
      </w:r>
      <w:r w:rsidRPr="00993DB9">
        <w:t>[</w:t>
      </w:r>
      <w:r w:rsidRPr="00763D47">
        <w:t>3, стр. 245</w:t>
      </w:r>
      <w:r w:rsidRPr="00993DB9">
        <w:t>]</w:t>
      </w:r>
    </w:p>
    <w:p w:rsidR="00FF332E" w:rsidRPr="0047124C" w:rsidRDefault="00FF332E" w:rsidP="00FF332E">
      <w:pPr>
        <w:pStyle w:val="12"/>
      </w:pPr>
      <w:r w:rsidRPr="0047124C">
        <w:t>Количественные и качественные показатели должны дополняться оценкой семантической стороны высказывания (степени его информативности, связанности и развернутости; соответствие ситуации общения).</w:t>
      </w:r>
    </w:p>
    <w:p w:rsidR="00FF332E" w:rsidRPr="00AD1385" w:rsidRDefault="00FF332E" w:rsidP="00FF332E">
      <w:pPr>
        <w:pStyle w:val="12"/>
      </w:pPr>
      <w:r w:rsidRPr="00AD1385">
        <w:t>Тест должен быть направлен не только на выявление ошибок, но и на выявление достижений учащихся, динамику их развития, становление и повышение устойчивой положительной мотивации к дальнейшему изучению, развитие стремления демонстрировать свои способности.</w:t>
      </w:r>
    </w:p>
    <w:p w:rsidR="00FF332E" w:rsidRDefault="00FF332E" w:rsidP="00FF332E">
      <w:pPr>
        <w:pStyle w:val="12"/>
      </w:pPr>
      <w:r w:rsidRPr="00AD1385">
        <w:t>На основе вышесказанного приходим к выводу о том, что контроль является одним из важнейших этапов обучения. Популярность тестового контроля в настоящее время растет в связи с тем, что тест является формой контроля, которая не затрачивает массу времени, экономит время при проверке, а также абсолютно проста в проверке. Тестов различают огромное множество, поэтому можно с легкостью подобрать нужную форму теста.</w:t>
      </w:r>
      <w:r>
        <w:t xml:space="preserve"> За основу ниже</w:t>
      </w:r>
      <w:r w:rsidR="00EC7CD9">
        <w:t xml:space="preserve"> </w:t>
      </w:r>
      <w:r>
        <w:t>пр</w:t>
      </w:r>
      <w:r w:rsidR="00EC7CD9">
        <w:t>едставленного теса взят формат К</w:t>
      </w:r>
      <w:r>
        <w:t>ембриджского экзамена</w:t>
      </w:r>
      <w:r w:rsidR="00EC7CD9">
        <w:t xml:space="preserve"> </w:t>
      </w:r>
      <w:r w:rsidR="00EC7CD9">
        <w:rPr>
          <w:lang w:val="en-US"/>
        </w:rPr>
        <w:t>Cambridge</w:t>
      </w:r>
      <w:r w:rsidR="00EC7CD9" w:rsidRPr="00EC7CD9">
        <w:t xml:space="preserve"> </w:t>
      </w:r>
      <w:r w:rsidR="00EC7CD9">
        <w:rPr>
          <w:lang w:val="en-US"/>
        </w:rPr>
        <w:t>English</w:t>
      </w:r>
      <w:r w:rsidR="00EC7CD9" w:rsidRPr="00EC7CD9">
        <w:t xml:space="preserve"> </w:t>
      </w:r>
      <w:r w:rsidR="00EC7CD9">
        <w:rPr>
          <w:lang w:val="en-US"/>
        </w:rPr>
        <w:t>Young</w:t>
      </w:r>
      <w:r w:rsidR="00EC7CD9" w:rsidRPr="00EC7CD9">
        <w:t xml:space="preserve"> </w:t>
      </w:r>
      <w:r w:rsidR="00EC7CD9">
        <w:rPr>
          <w:lang w:val="en-US"/>
        </w:rPr>
        <w:t>Learners</w:t>
      </w:r>
      <w:r w:rsidR="00EC7CD9" w:rsidRPr="00EC7CD9">
        <w:t xml:space="preserve"> </w:t>
      </w:r>
      <w:r w:rsidR="00EC7CD9">
        <w:rPr>
          <w:lang w:val="en-US"/>
        </w:rPr>
        <w:t>Tests</w:t>
      </w:r>
      <w:r w:rsidR="00EC7CD9" w:rsidRPr="00EC7CD9">
        <w:t xml:space="preserve"> (</w:t>
      </w:r>
      <w:r w:rsidR="00EC7CD9">
        <w:rPr>
          <w:lang w:val="en-US"/>
        </w:rPr>
        <w:t>Starter</w:t>
      </w:r>
      <w:r w:rsidR="00EC7CD9" w:rsidRPr="00EC7CD9">
        <w:t xml:space="preserve">) </w:t>
      </w:r>
      <w:r>
        <w:t xml:space="preserve"> для уровня А1.</w:t>
      </w:r>
    </w:p>
    <w:p w:rsidR="00FF332E" w:rsidRDefault="00FF332E" w:rsidP="00FF332E">
      <w:pPr>
        <w:pStyle w:val="12"/>
      </w:pPr>
    </w:p>
    <w:p w:rsidR="00FF332E" w:rsidRPr="006520ED" w:rsidRDefault="00FF332E" w:rsidP="00FF332E">
      <w:pPr>
        <w:pStyle w:val="12"/>
      </w:pPr>
      <w:r w:rsidRPr="006520ED">
        <w:t>Критерии оценивания выполнения заданий устной части (максимум 46 баллов за весь раздел)</w:t>
      </w:r>
    </w:p>
    <w:p w:rsidR="00FF332E" w:rsidRDefault="00FF332E" w:rsidP="00FF332E">
      <w:pPr>
        <w:pStyle w:val="12"/>
      </w:pPr>
      <w:r w:rsidRPr="006520ED">
        <w:t>Задание 1</w:t>
      </w:r>
      <w:r>
        <w:t>.</w:t>
      </w:r>
      <w:r w:rsidR="00EC7CD9" w:rsidRPr="00EC7CD9">
        <w:t xml:space="preserve"> </w:t>
      </w:r>
      <w:r w:rsidRPr="0060486B">
        <w:t>Посмотреть на картинку, указать на пре</w:t>
      </w:r>
      <w:r>
        <w:t xml:space="preserve">дметы, о которых </w:t>
      </w:r>
      <w:r w:rsidRPr="0060486B">
        <w:t>говорит учитель. Затем предоставляются флэш</w:t>
      </w:r>
      <w:r w:rsidR="00EC7CD9" w:rsidRPr="00EC7CD9">
        <w:t xml:space="preserve"> </w:t>
      </w:r>
      <w:r w:rsidRPr="0060486B">
        <w:t xml:space="preserve">карточки, необходимо указать на те, о которых спрашивает учитель и </w:t>
      </w:r>
      <w:r>
        <w:t>далее</w:t>
      </w:r>
      <w:r w:rsidRPr="0060486B">
        <w:t xml:space="preserve"> разместить их на первой картинке согласно инструкциям учителя</w:t>
      </w:r>
      <w:r>
        <w:t>. Оценивается отдельный каждый</w:t>
      </w:r>
      <w:r w:rsidR="00EC7CD9" w:rsidRPr="00EC7CD9">
        <w:t xml:space="preserve"> </w:t>
      </w:r>
      <w:r>
        <w:t xml:space="preserve">из 10 вопросов/просьб </w:t>
      </w:r>
      <w:r w:rsidRPr="0060486B">
        <w:t>(максимум – 1</w:t>
      </w:r>
      <w:r>
        <w:t>0</w:t>
      </w:r>
      <w:r w:rsidRPr="0060486B">
        <w:t xml:space="preserve"> балл</w:t>
      </w:r>
      <w:r>
        <w:t>ов</w:t>
      </w:r>
      <w:r w:rsidRPr="0060486B">
        <w:t>)</w:t>
      </w:r>
      <w:r>
        <w:t>.</w:t>
      </w:r>
    </w:p>
    <w:p w:rsidR="00FF332E" w:rsidRPr="008A6999" w:rsidRDefault="00FF332E" w:rsidP="00EC7CD9">
      <w:pPr>
        <w:pStyle w:val="12"/>
        <w:jc w:val="left"/>
      </w:pPr>
      <w:r>
        <w:t>Таблица 1. Методические рекомендации по оценке задания 1</w:t>
      </w:r>
    </w:p>
    <w:tbl>
      <w:tblPr>
        <w:tblW w:w="94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4424"/>
        <w:gridCol w:w="2986"/>
      </w:tblGrid>
      <w:tr w:rsidR="00FF332E" w:rsidRPr="002532FC" w:rsidTr="00905AF9">
        <w:trPr>
          <w:trHeight w:val="267"/>
        </w:trPr>
        <w:tc>
          <w:tcPr>
            <w:tcW w:w="1992" w:type="dxa"/>
            <w:shd w:val="clear" w:color="auto" w:fill="auto"/>
            <w:vAlign w:val="center"/>
          </w:tcPr>
          <w:p w:rsidR="00FF332E" w:rsidRPr="002532FC" w:rsidRDefault="00FF332E" w:rsidP="00FF332E">
            <w:pPr>
              <w:pStyle w:val="12"/>
              <w:rPr>
                <w:b/>
              </w:rPr>
            </w:pPr>
            <w:r>
              <w:rPr>
                <w:b/>
              </w:rPr>
              <w:lastRenderedPageBreak/>
              <w:t>Оценивается</w:t>
            </w:r>
          </w:p>
        </w:tc>
        <w:tc>
          <w:tcPr>
            <w:tcW w:w="4424" w:type="dxa"/>
            <w:shd w:val="clear" w:color="auto" w:fill="auto"/>
            <w:vAlign w:val="center"/>
          </w:tcPr>
          <w:p w:rsidR="00FF332E" w:rsidRPr="002532FC" w:rsidRDefault="00FF332E" w:rsidP="00FF332E">
            <w:pPr>
              <w:pStyle w:val="12"/>
              <w:rPr>
                <w:b/>
              </w:rPr>
            </w:pPr>
            <w:r w:rsidRPr="002532FC">
              <w:rPr>
                <w:b/>
              </w:rPr>
              <w:t>1 балл</w:t>
            </w:r>
          </w:p>
        </w:tc>
        <w:tc>
          <w:tcPr>
            <w:tcW w:w="2986" w:type="dxa"/>
            <w:shd w:val="clear" w:color="auto" w:fill="auto"/>
            <w:vAlign w:val="center"/>
          </w:tcPr>
          <w:p w:rsidR="00FF332E" w:rsidRPr="002532FC" w:rsidRDefault="00FF332E" w:rsidP="00FF332E">
            <w:pPr>
              <w:pStyle w:val="12"/>
              <w:rPr>
                <w:b/>
              </w:rPr>
            </w:pPr>
            <w:r w:rsidRPr="002532FC">
              <w:rPr>
                <w:b/>
              </w:rPr>
              <w:t>0 баллов</w:t>
            </w:r>
          </w:p>
        </w:tc>
      </w:tr>
      <w:tr w:rsidR="00FF332E" w:rsidRPr="002532FC" w:rsidTr="00905AF9">
        <w:trPr>
          <w:trHeight w:val="2041"/>
        </w:trPr>
        <w:tc>
          <w:tcPr>
            <w:tcW w:w="1992" w:type="dxa"/>
            <w:shd w:val="clear" w:color="auto" w:fill="auto"/>
          </w:tcPr>
          <w:p w:rsidR="00FF332E" w:rsidRDefault="00FF332E" w:rsidP="00FF332E">
            <w:pPr>
              <w:pStyle w:val="12"/>
            </w:pPr>
            <w:r>
              <w:t>Понимание речи учителя и правильность выполнения устных инструкций</w:t>
            </w:r>
          </w:p>
        </w:tc>
        <w:tc>
          <w:tcPr>
            <w:tcW w:w="4424" w:type="dxa"/>
            <w:shd w:val="clear" w:color="auto" w:fill="auto"/>
          </w:tcPr>
          <w:p w:rsidR="00FF332E" w:rsidRDefault="00FF332E" w:rsidP="00FF332E">
            <w:pPr>
              <w:pStyle w:val="12"/>
            </w:pPr>
            <w:r>
              <w:t>За каждое правильное выполненное действие (всего 10 указаний, 5 по картинке и 5 по флэшкарточкам).</w:t>
            </w:r>
          </w:p>
        </w:tc>
        <w:tc>
          <w:tcPr>
            <w:tcW w:w="2986" w:type="dxa"/>
            <w:shd w:val="clear" w:color="auto" w:fill="auto"/>
          </w:tcPr>
          <w:p w:rsidR="00FF332E" w:rsidRDefault="00FF332E" w:rsidP="00FF332E">
            <w:pPr>
              <w:pStyle w:val="12"/>
            </w:pPr>
            <w:r>
              <w:t>Ученик не указывает на правильный предмет или указывает на неверный, размещает флэшкарточку не там, где необходимо.</w:t>
            </w:r>
          </w:p>
        </w:tc>
      </w:tr>
    </w:tbl>
    <w:p w:rsidR="00FF332E" w:rsidRDefault="00FF332E" w:rsidP="00FF332E">
      <w:pPr>
        <w:pStyle w:val="12"/>
      </w:pPr>
    </w:p>
    <w:p w:rsidR="00FF332E" w:rsidRDefault="00FF332E" w:rsidP="00FF332E">
      <w:pPr>
        <w:pStyle w:val="12"/>
      </w:pPr>
      <w:r w:rsidRPr="006520ED">
        <w:t>Задание 2.</w:t>
      </w:r>
      <w:r w:rsidR="00EC7CD9" w:rsidRPr="00EC7CD9">
        <w:t xml:space="preserve"> </w:t>
      </w:r>
      <w:r>
        <w:t>Посмотреть на картинку, ответить на вопросы (всего о 5 объектах). Рассказать своими словами о тех людях/предметах, о которых просит учитель (об одном предмете)</w:t>
      </w:r>
      <w:r w:rsidRPr="0060486B">
        <w:t xml:space="preserve">(максимум – </w:t>
      </w:r>
      <w:r>
        <w:t>13</w:t>
      </w:r>
      <w:r w:rsidRPr="0060486B">
        <w:t xml:space="preserve"> баллов).</w:t>
      </w:r>
    </w:p>
    <w:p w:rsidR="00FF332E" w:rsidRPr="002A3262" w:rsidRDefault="00FF332E" w:rsidP="00FF332E">
      <w:pPr>
        <w:pStyle w:val="12"/>
      </w:pPr>
      <w:r>
        <w:t>Таблица 2. Методические рекомендации по оценке задания 2.1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3544"/>
        <w:gridCol w:w="4104"/>
      </w:tblGrid>
      <w:tr w:rsidR="00FF332E" w:rsidRPr="002532FC" w:rsidTr="00905AF9">
        <w:tc>
          <w:tcPr>
            <w:tcW w:w="1701" w:type="dxa"/>
            <w:shd w:val="clear" w:color="auto" w:fill="auto"/>
          </w:tcPr>
          <w:p w:rsidR="00FF332E" w:rsidRPr="002532FC" w:rsidRDefault="00FF332E" w:rsidP="00FF332E">
            <w:pPr>
              <w:pStyle w:val="12"/>
              <w:rPr>
                <w:b/>
              </w:rPr>
            </w:pPr>
            <w:r>
              <w:rPr>
                <w:b/>
              </w:rPr>
              <w:t>Оценивается</w:t>
            </w:r>
          </w:p>
        </w:tc>
        <w:tc>
          <w:tcPr>
            <w:tcW w:w="3544" w:type="dxa"/>
            <w:shd w:val="clear" w:color="auto" w:fill="auto"/>
          </w:tcPr>
          <w:p w:rsidR="00FF332E" w:rsidRPr="002532FC" w:rsidRDefault="00FF332E" w:rsidP="00FF332E">
            <w:pPr>
              <w:pStyle w:val="12"/>
              <w:rPr>
                <w:b/>
              </w:rPr>
            </w:pPr>
            <w:r w:rsidRPr="002532FC">
              <w:rPr>
                <w:b/>
              </w:rPr>
              <w:t>1 балл</w:t>
            </w:r>
          </w:p>
        </w:tc>
        <w:tc>
          <w:tcPr>
            <w:tcW w:w="4104" w:type="dxa"/>
            <w:shd w:val="clear" w:color="auto" w:fill="auto"/>
          </w:tcPr>
          <w:p w:rsidR="00FF332E" w:rsidRPr="002532FC" w:rsidRDefault="00FF332E" w:rsidP="00FF332E">
            <w:pPr>
              <w:pStyle w:val="12"/>
              <w:rPr>
                <w:b/>
              </w:rPr>
            </w:pPr>
            <w:r w:rsidRPr="002532FC">
              <w:rPr>
                <w:b/>
              </w:rPr>
              <w:t>0 баллов</w:t>
            </w:r>
          </w:p>
        </w:tc>
      </w:tr>
      <w:tr w:rsidR="00FF332E" w:rsidRPr="002532FC" w:rsidTr="00905AF9">
        <w:tc>
          <w:tcPr>
            <w:tcW w:w="1701" w:type="dxa"/>
            <w:shd w:val="clear" w:color="auto" w:fill="auto"/>
          </w:tcPr>
          <w:p w:rsidR="00FF332E" w:rsidRDefault="00FF332E" w:rsidP="00FF332E">
            <w:pPr>
              <w:pStyle w:val="12"/>
            </w:pPr>
            <w:r>
              <w:t>Понимание речи учителя и правильность выполнения устных инструкций</w:t>
            </w:r>
          </w:p>
        </w:tc>
        <w:tc>
          <w:tcPr>
            <w:tcW w:w="3544" w:type="dxa"/>
            <w:shd w:val="clear" w:color="auto" w:fill="auto"/>
          </w:tcPr>
          <w:p w:rsidR="00FF332E" w:rsidRPr="00D1222C" w:rsidRDefault="00FF332E" w:rsidP="00FF332E">
            <w:pPr>
              <w:pStyle w:val="12"/>
            </w:pPr>
            <w:r>
              <w:t xml:space="preserve">Правильный ответ (подразумевается односложный ответ: </w:t>
            </w:r>
            <w:r>
              <w:rPr>
                <w:lang w:val="en-US"/>
              </w:rPr>
              <w:t>What</w:t>
            </w:r>
            <w:r w:rsidRPr="00D1222C">
              <w:t>’</w:t>
            </w:r>
            <w:r>
              <w:rPr>
                <w:lang w:val="en-US"/>
              </w:rPr>
              <w:t>s</w:t>
            </w:r>
            <w:r w:rsidRPr="00D1222C">
              <w:t xml:space="preserve"> </w:t>
            </w:r>
            <w:r>
              <w:rPr>
                <w:lang w:val="en-US"/>
              </w:rPr>
              <w:t>this</w:t>
            </w:r>
            <w:r w:rsidRPr="00D1222C">
              <w:t xml:space="preserve">? – </w:t>
            </w:r>
            <w:r>
              <w:rPr>
                <w:lang w:val="en-US"/>
              </w:rPr>
              <w:t>a</w:t>
            </w:r>
            <w:r w:rsidRPr="00D1222C">
              <w:t xml:space="preserve"> </w:t>
            </w:r>
            <w:r>
              <w:rPr>
                <w:lang w:val="en-US"/>
              </w:rPr>
              <w:t>plate</w:t>
            </w:r>
            <w:r w:rsidRPr="00D1222C">
              <w:t>)</w:t>
            </w:r>
          </w:p>
        </w:tc>
        <w:tc>
          <w:tcPr>
            <w:tcW w:w="4104" w:type="dxa"/>
            <w:shd w:val="clear" w:color="auto" w:fill="auto"/>
          </w:tcPr>
          <w:p w:rsidR="00FF332E" w:rsidRDefault="00FF332E" w:rsidP="00FF332E">
            <w:pPr>
              <w:pStyle w:val="12"/>
            </w:pPr>
            <w:r>
              <w:t>Неправильный ответ, отсутствие ответа.</w:t>
            </w:r>
          </w:p>
        </w:tc>
      </w:tr>
    </w:tbl>
    <w:p w:rsidR="00FF332E" w:rsidRDefault="00FF332E" w:rsidP="00FF332E">
      <w:pPr>
        <w:pStyle w:val="12"/>
      </w:pPr>
    </w:p>
    <w:p w:rsidR="00EC7CD9" w:rsidRDefault="00EC7CD9" w:rsidP="00FF332E">
      <w:pPr>
        <w:pStyle w:val="12"/>
      </w:pPr>
    </w:p>
    <w:p w:rsidR="00FF332E" w:rsidRPr="002A3262" w:rsidRDefault="00FF332E" w:rsidP="00FF332E">
      <w:pPr>
        <w:pStyle w:val="12"/>
      </w:pPr>
      <w:r>
        <w:t>Таблица 3. Методические рекомендации по оценке задания 2.2</w:t>
      </w:r>
    </w:p>
    <w:tbl>
      <w:tblP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557"/>
        <w:gridCol w:w="2877"/>
        <w:gridCol w:w="2786"/>
      </w:tblGrid>
      <w:tr w:rsidR="00FF332E" w:rsidRPr="002532FC" w:rsidTr="00EC7CD9">
        <w:tc>
          <w:tcPr>
            <w:tcW w:w="1129" w:type="dxa"/>
            <w:shd w:val="clear" w:color="auto" w:fill="auto"/>
            <w:vAlign w:val="center"/>
          </w:tcPr>
          <w:p w:rsidR="00FF332E" w:rsidRPr="002532FC" w:rsidRDefault="00FF332E" w:rsidP="00EC7CD9">
            <w:pPr>
              <w:pStyle w:val="12"/>
              <w:ind w:firstLine="0"/>
              <w:jc w:val="left"/>
              <w:rPr>
                <w:b/>
              </w:rPr>
            </w:pPr>
            <w:r w:rsidRPr="002532FC">
              <w:rPr>
                <w:b/>
              </w:rPr>
              <w:t>Баллы</w:t>
            </w:r>
          </w:p>
        </w:tc>
        <w:tc>
          <w:tcPr>
            <w:tcW w:w="2557" w:type="dxa"/>
            <w:shd w:val="clear" w:color="auto" w:fill="auto"/>
            <w:vAlign w:val="center"/>
          </w:tcPr>
          <w:p w:rsidR="00FF332E" w:rsidRPr="002532FC" w:rsidRDefault="00FF332E" w:rsidP="00FF332E">
            <w:pPr>
              <w:pStyle w:val="12"/>
              <w:rPr>
                <w:b/>
              </w:rPr>
            </w:pPr>
            <w:r w:rsidRPr="002532FC">
              <w:rPr>
                <w:b/>
              </w:rPr>
              <w:t xml:space="preserve">Решение коммуникативной задачи </w:t>
            </w:r>
            <w:r w:rsidRPr="002532FC">
              <w:rPr>
                <w:b/>
              </w:rPr>
              <w:lastRenderedPageBreak/>
              <w:t>(содержание)</w:t>
            </w:r>
          </w:p>
        </w:tc>
        <w:tc>
          <w:tcPr>
            <w:tcW w:w="2877" w:type="dxa"/>
            <w:shd w:val="clear" w:color="auto" w:fill="auto"/>
            <w:vAlign w:val="center"/>
          </w:tcPr>
          <w:p w:rsidR="00FF332E" w:rsidRPr="002532FC" w:rsidRDefault="00FF332E" w:rsidP="00FF332E">
            <w:pPr>
              <w:pStyle w:val="12"/>
              <w:rPr>
                <w:b/>
              </w:rPr>
            </w:pPr>
            <w:r w:rsidRPr="002532FC">
              <w:rPr>
                <w:b/>
              </w:rPr>
              <w:lastRenderedPageBreak/>
              <w:t>Организация высказывания</w:t>
            </w:r>
          </w:p>
        </w:tc>
        <w:tc>
          <w:tcPr>
            <w:tcW w:w="2786" w:type="dxa"/>
            <w:shd w:val="clear" w:color="auto" w:fill="auto"/>
            <w:vAlign w:val="center"/>
          </w:tcPr>
          <w:p w:rsidR="00FF332E" w:rsidRPr="002532FC" w:rsidRDefault="00FF332E" w:rsidP="00FF332E">
            <w:pPr>
              <w:pStyle w:val="12"/>
              <w:rPr>
                <w:b/>
              </w:rPr>
            </w:pPr>
            <w:r w:rsidRPr="002532FC">
              <w:rPr>
                <w:b/>
              </w:rPr>
              <w:t>Языковое оформление высказывания</w:t>
            </w:r>
          </w:p>
        </w:tc>
      </w:tr>
      <w:tr w:rsidR="00FF332E" w:rsidRPr="002532FC" w:rsidTr="00EC7CD9">
        <w:tc>
          <w:tcPr>
            <w:tcW w:w="1129" w:type="dxa"/>
            <w:shd w:val="clear" w:color="auto" w:fill="auto"/>
            <w:vAlign w:val="center"/>
          </w:tcPr>
          <w:p w:rsidR="00FF332E" w:rsidRDefault="00FF332E" w:rsidP="00FF332E">
            <w:pPr>
              <w:pStyle w:val="12"/>
            </w:pPr>
            <w:r>
              <w:lastRenderedPageBreak/>
              <w:t>3</w:t>
            </w:r>
          </w:p>
        </w:tc>
        <w:tc>
          <w:tcPr>
            <w:tcW w:w="2557" w:type="dxa"/>
            <w:shd w:val="clear" w:color="auto" w:fill="auto"/>
            <w:vAlign w:val="center"/>
          </w:tcPr>
          <w:p w:rsidR="00FF332E" w:rsidRDefault="00FF332E" w:rsidP="00FF332E">
            <w:pPr>
              <w:pStyle w:val="12"/>
            </w:pPr>
            <w:r>
              <w:t>Коммуникативная задача выполнена полностью: содержание полно, точно и развёрнуто отражает все аспекты, указанные в задании (5-7 фраз)</w:t>
            </w:r>
          </w:p>
        </w:tc>
        <w:tc>
          <w:tcPr>
            <w:tcW w:w="2877" w:type="dxa"/>
            <w:shd w:val="clear" w:color="auto" w:fill="auto"/>
            <w:vAlign w:val="center"/>
          </w:tcPr>
          <w:p w:rsidR="00FF332E" w:rsidRDefault="00FF332E" w:rsidP="00FF332E">
            <w:pPr>
              <w:pStyle w:val="12"/>
            </w:pPr>
            <w:r>
              <w:t>Высказывание логично и имеет завершённый характер; имеются вступительная и заключительная фразы, соответствующие теме; средства логической связи используются правильно</w:t>
            </w:r>
          </w:p>
        </w:tc>
        <w:tc>
          <w:tcPr>
            <w:tcW w:w="2786" w:type="dxa"/>
            <w:shd w:val="clear" w:color="auto" w:fill="auto"/>
            <w:vAlign w:val="center"/>
          </w:tcPr>
          <w:p w:rsidR="00FF332E" w:rsidRDefault="00FF332E" w:rsidP="00FF332E">
            <w:pPr>
              <w:pStyle w:val="12"/>
            </w:pPr>
            <w:r>
              <w:t>Используемый словарный запас, грамматические структуры, фонетическое оформление высказывания соответствуют поставленной задаче</w:t>
            </w:r>
          </w:p>
        </w:tc>
      </w:tr>
      <w:tr w:rsidR="00FF332E" w:rsidRPr="002532FC" w:rsidTr="00EC7CD9">
        <w:tc>
          <w:tcPr>
            <w:tcW w:w="1129" w:type="dxa"/>
            <w:shd w:val="clear" w:color="auto" w:fill="auto"/>
            <w:vAlign w:val="center"/>
          </w:tcPr>
          <w:p w:rsidR="00FF332E" w:rsidRDefault="00FF332E" w:rsidP="00FF332E">
            <w:pPr>
              <w:pStyle w:val="12"/>
            </w:pPr>
            <w:r>
              <w:t>2</w:t>
            </w:r>
          </w:p>
        </w:tc>
        <w:tc>
          <w:tcPr>
            <w:tcW w:w="2557" w:type="dxa"/>
            <w:shd w:val="clear" w:color="auto" w:fill="auto"/>
            <w:vAlign w:val="center"/>
          </w:tcPr>
          <w:p w:rsidR="00FF332E" w:rsidRDefault="00FF332E" w:rsidP="00FF332E">
            <w:pPr>
              <w:pStyle w:val="12"/>
            </w:pPr>
            <w:r>
              <w:t>Коммуникативная задача выполнена частично (3-5 фраз)</w:t>
            </w:r>
          </w:p>
        </w:tc>
        <w:tc>
          <w:tcPr>
            <w:tcW w:w="2877" w:type="dxa"/>
            <w:shd w:val="clear" w:color="auto" w:fill="auto"/>
            <w:vAlign w:val="center"/>
          </w:tcPr>
          <w:p w:rsidR="00FF332E" w:rsidRDefault="00FF332E" w:rsidP="00FF332E">
            <w:pPr>
              <w:pStyle w:val="12"/>
            </w:pPr>
            <w:r>
              <w:t>Высказывание в основном логично и имеет достаточно завершённый характер</w:t>
            </w:r>
          </w:p>
        </w:tc>
        <w:tc>
          <w:tcPr>
            <w:tcW w:w="2786" w:type="dxa"/>
            <w:shd w:val="clear" w:color="auto" w:fill="auto"/>
            <w:vAlign w:val="center"/>
          </w:tcPr>
          <w:p w:rsidR="00FF332E" w:rsidRDefault="00FF332E" w:rsidP="00FF332E">
            <w:pPr>
              <w:pStyle w:val="12"/>
            </w:pPr>
            <w:r>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FF332E" w:rsidRPr="002532FC" w:rsidTr="00EC7CD9">
        <w:tc>
          <w:tcPr>
            <w:tcW w:w="1129" w:type="dxa"/>
            <w:shd w:val="clear" w:color="auto" w:fill="auto"/>
            <w:vAlign w:val="center"/>
          </w:tcPr>
          <w:p w:rsidR="00FF332E" w:rsidRDefault="00FF332E" w:rsidP="00FF332E">
            <w:pPr>
              <w:pStyle w:val="12"/>
            </w:pPr>
            <w:r>
              <w:t>1</w:t>
            </w:r>
          </w:p>
        </w:tc>
        <w:tc>
          <w:tcPr>
            <w:tcW w:w="2557" w:type="dxa"/>
            <w:shd w:val="clear" w:color="auto" w:fill="auto"/>
            <w:vAlign w:val="center"/>
          </w:tcPr>
          <w:p w:rsidR="00FF332E" w:rsidRDefault="00FF332E" w:rsidP="00FF332E">
            <w:pPr>
              <w:pStyle w:val="12"/>
            </w:pPr>
            <w:r>
              <w:t>Коммуникативная задача выполнена не полностью (2-3 фразы)</w:t>
            </w:r>
          </w:p>
        </w:tc>
        <w:tc>
          <w:tcPr>
            <w:tcW w:w="2877" w:type="dxa"/>
            <w:shd w:val="clear" w:color="auto" w:fill="auto"/>
            <w:vAlign w:val="center"/>
          </w:tcPr>
          <w:p w:rsidR="00FF332E" w:rsidRDefault="00FF332E" w:rsidP="00FF332E">
            <w:pPr>
              <w:pStyle w:val="12"/>
            </w:pPr>
            <w:r>
              <w:t xml:space="preserve">Отсутствует вступительная или заключительная фраза, средства логической связи используются </w:t>
            </w:r>
            <w:r>
              <w:lastRenderedPageBreak/>
              <w:t>недостаточно</w:t>
            </w:r>
          </w:p>
        </w:tc>
        <w:tc>
          <w:tcPr>
            <w:tcW w:w="2786" w:type="dxa"/>
            <w:shd w:val="clear" w:color="auto" w:fill="auto"/>
            <w:vAlign w:val="center"/>
          </w:tcPr>
          <w:p w:rsidR="00FF332E" w:rsidRDefault="00FF332E" w:rsidP="00FF332E">
            <w:pPr>
              <w:pStyle w:val="12"/>
            </w:pPr>
            <w:r>
              <w:lastRenderedPageBreak/>
              <w:t xml:space="preserve">Допускается не более пяти лексико-грамматических ошибок (из них не более двух грубые) и не более четырёх </w:t>
            </w:r>
            <w:r>
              <w:lastRenderedPageBreak/>
              <w:t>фонетических ошибок (из них не более двух грубые)</w:t>
            </w:r>
          </w:p>
        </w:tc>
      </w:tr>
      <w:tr w:rsidR="00FF332E" w:rsidRPr="002532FC" w:rsidTr="00EC7CD9">
        <w:tc>
          <w:tcPr>
            <w:tcW w:w="1129" w:type="dxa"/>
            <w:shd w:val="clear" w:color="auto" w:fill="auto"/>
            <w:vAlign w:val="center"/>
          </w:tcPr>
          <w:p w:rsidR="00FF332E" w:rsidRDefault="00FF332E" w:rsidP="00FF332E">
            <w:pPr>
              <w:pStyle w:val="12"/>
            </w:pPr>
            <w:r>
              <w:lastRenderedPageBreak/>
              <w:t>0</w:t>
            </w:r>
          </w:p>
        </w:tc>
        <w:tc>
          <w:tcPr>
            <w:tcW w:w="2557" w:type="dxa"/>
            <w:shd w:val="clear" w:color="auto" w:fill="auto"/>
            <w:vAlign w:val="center"/>
          </w:tcPr>
          <w:p w:rsidR="00FF332E" w:rsidRDefault="00FF332E" w:rsidP="00FF332E">
            <w:pPr>
              <w:pStyle w:val="12"/>
            </w:pPr>
            <w:r>
              <w:t>Коммуникативная задача выполнена менее чем на 50%: три и более аспекта содержания не раскрыты (менее двух фраз)</w:t>
            </w:r>
          </w:p>
        </w:tc>
        <w:tc>
          <w:tcPr>
            <w:tcW w:w="2877" w:type="dxa"/>
            <w:shd w:val="clear" w:color="auto" w:fill="auto"/>
            <w:vAlign w:val="center"/>
          </w:tcPr>
          <w:p w:rsidR="00FF332E" w:rsidRDefault="00FF332E" w:rsidP="00FF332E">
            <w:pPr>
              <w:pStyle w:val="12"/>
            </w:pPr>
            <w:r>
              <w:t>Высказывание нелогично или не имеет завершённого характера, вступительная и заключительная фразы отсутствуют, средства логической связи практически не используются</w:t>
            </w:r>
          </w:p>
        </w:tc>
        <w:tc>
          <w:tcPr>
            <w:tcW w:w="2786" w:type="dxa"/>
            <w:shd w:val="clear" w:color="auto" w:fill="auto"/>
            <w:vAlign w:val="center"/>
          </w:tcPr>
          <w:p w:rsidR="00FF332E" w:rsidRDefault="00FF332E" w:rsidP="00FF332E">
            <w:pPr>
              <w:pStyle w:val="12"/>
            </w:pPr>
            <w:r>
              <w:t xml:space="preserve">Понимание высказывания затруднено из-за многочисленных лексикограмматических и фонетических ошибок </w:t>
            </w:r>
          </w:p>
        </w:tc>
      </w:tr>
    </w:tbl>
    <w:p w:rsidR="00FF332E" w:rsidRDefault="00FF332E" w:rsidP="00FF332E">
      <w:pPr>
        <w:pStyle w:val="12"/>
      </w:pPr>
    </w:p>
    <w:p w:rsidR="00FF332E" w:rsidRDefault="00FF332E" w:rsidP="00FF332E">
      <w:pPr>
        <w:pStyle w:val="12"/>
      </w:pPr>
      <w:r w:rsidRPr="006520ED">
        <w:t>Задание 3.</w:t>
      </w:r>
      <w:r w:rsidR="00EC7CD9" w:rsidRPr="00EC7CD9">
        <w:t xml:space="preserve"> </w:t>
      </w:r>
      <w:r w:rsidRPr="009743C2">
        <w:t>Посмотреть на 2 флэшкарты и ответить на вопросы</w:t>
      </w:r>
      <w:r w:rsidRPr="001C182A">
        <w:t>(</w:t>
      </w:r>
      <w:r>
        <w:t>всего 10 вопросов по 5 на каждую флэшкарточку</w:t>
      </w:r>
      <w:r w:rsidRPr="001C182A">
        <w:t xml:space="preserve">) – </w:t>
      </w:r>
      <w:r>
        <w:t>10</w:t>
      </w:r>
      <w:r w:rsidRPr="001C182A">
        <w:t xml:space="preserve"> балло</w:t>
      </w:r>
      <w:r>
        <w:t>в за одно задание (максимум – 20</w:t>
      </w:r>
      <w:r w:rsidRPr="001C182A">
        <w:t xml:space="preserve"> баллов) </w:t>
      </w:r>
    </w:p>
    <w:p w:rsidR="00FF332E" w:rsidRPr="002A3262" w:rsidRDefault="00FF332E" w:rsidP="00FF332E">
      <w:pPr>
        <w:pStyle w:val="12"/>
      </w:pPr>
      <w:r>
        <w:t>Таблица 4. Методические рекомендации по оценке задания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2004"/>
        <w:gridCol w:w="2763"/>
        <w:gridCol w:w="2938"/>
      </w:tblGrid>
      <w:tr w:rsidR="00FF332E" w:rsidRPr="002532FC" w:rsidTr="00905AF9">
        <w:tc>
          <w:tcPr>
            <w:tcW w:w="1671" w:type="dxa"/>
            <w:shd w:val="clear" w:color="auto" w:fill="auto"/>
          </w:tcPr>
          <w:p w:rsidR="00FF332E" w:rsidRPr="002532FC" w:rsidRDefault="00FF332E" w:rsidP="00FF332E">
            <w:pPr>
              <w:pStyle w:val="12"/>
              <w:rPr>
                <w:b/>
              </w:rPr>
            </w:pPr>
            <w:r>
              <w:rPr>
                <w:b/>
              </w:rPr>
              <w:t>Оценивается</w:t>
            </w:r>
          </w:p>
        </w:tc>
        <w:tc>
          <w:tcPr>
            <w:tcW w:w="2030" w:type="dxa"/>
          </w:tcPr>
          <w:p w:rsidR="00FF332E" w:rsidRPr="002532FC" w:rsidRDefault="00FF332E" w:rsidP="00FF332E">
            <w:pPr>
              <w:pStyle w:val="12"/>
              <w:rPr>
                <w:b/>
              </w:rPr>
            </w:pPr>
            <w:r>
              <w:rPr>
                <w:b/>
              </w:rPr>
              <w:t>2 балла</w:t>
            </w:r>
          </w:p>
        </w:tc>
        <w:tc>
          <w:tcPr>
            <w:tcW w:w="2847" w:type="dxa"/>
            <w:shd w:val="clear" w:color="auto" w:fill="auto"/>
          </w:tcPr>
          <w:p w:rsidR="00FF332E" w:rsidRPr="002532FC" w:rsidRDefault="00FF332E" w:rsidP="00FF332E">
            <w:pPr>
              <w:pStyle w:val="12"/>
              <w:rPr>
                <w:b/>
              </w:rPr>
            </w:pPr>
            <w:r w:rsidRPr="002532FC">
              <w:rPr>
                <w:b/>
              </w:rPr>
              <w:t>1 балл</w:t>
            </w:r>
          </w:p>
        </w:tc>
        <w:tc>
          <w:tcPr>
            <w:tcW w:w="3027" w:type="dxa"/>
            <w:shd w:val="clear" w:color="auto" w:fill="auto"/>
          </w:tcPr>
          <w:p w:rsidR="00FF332E" w:rsidRPr="002532FC" w:rsidRDefault="00FF332E" w:rsidP="00FF332E">
            <w:pPr>
              <w:pStyle w:val="12"/>
              <w:rPr>
                <w:b/>
              </w:rPr>
            </w:pPr>
            <w:r w:rsidRPr="002532FC">
              <w:rPr>
                <w:b/>
              </w:rPr>
              <w:t>0 баллов</w:t>
            </w:r>
          </w:p>
        </w:tc>
      </w:tr>
      <w:tr w:rsidR="00FF332E" w:rsidRPr="002532FC" w:rsidTr="00905AF9">
        <w:tc>
          <w:tcPr>
            <w:tcW w:w="1671" w:type="dxa"/>
            <w:shd w:val="clear" w:color="auto" w:fill="auto"/>
          </w:tcPr>
          <w:p w:rsidR="00FF332E" w:rsidRDefault="00FF332E" w:rsidP="00FF332E">
            <w:pPr>
              <w:pStyle w:val="12"/>
            </w:pPr>
            <w:r>
              <w:t>Понимание речи учителя и правильность выполнения устных инструкций</w:t>
            </w:r>
          </w:p>
        </w:tc>
        <w:tc>
          <w:tcPr>
            <w:tcW w:w="2030" w:type="dxa"/>
          </w:tcPr>
          <w:p w:rsidR="00FF332E" w:rsidRPr="009743C2" w:rsidRDefault="00FF332E" w:rsidP="00FF332E">
            <w:pPr>
              <w:pStyle w:val="12"/>
              <w:rPr>
                <w:lang w:val="en-US"/>
              </w:rPr>
            </w:pPr>
            <w:r>
              <w:t>Правильный</w:t>
            </w:r>
            <w:r w:rsidRPr="00FB2D64">
              <w:rPr>
                <w:lang w:val="en-US"/>
              </w:rPr>
              <w:t xml:space="preserve"> </w:t>
            </w:r>
            <w:r>
              <w:t>развернутый</w:t>
            </w:r>
            <w:r w:rsidRPr="00FB2D64">
              <w:rPr>
                <w:lang w:val="en-US"/>
              </w:rPr>
              <w:t xml:space="preserve"> </w:t>
            </w:r>
            <w:r>
              <w:t>ответ</w:t>
            </w:r>
            <w:r w:rsidRPr="00FB2D64">
              <w:rPr>
                <w:lang w:val="en-US"/>
              </w:rPr>
              <w:t xml:space="preserve"> (</w:t>
            </w:r>
            <w:r>
              <w:rPr>
                <w:lang w:val="en-US"/>
              </w:rPr>
              <w:t>What is your favourite animal? – My favourite animal is a cat).</w:t>
            </w:r>
          </w:p>
        </w:tc>
        <w:tc>
          <w:tcPr>
            <w:tcW w:w="2847" w:type="dxa"/>
            <w:shd w:val="clear" w:color="auto" w:fill="auto"/>
          </w:tcPr>
          <w:p w:rsidR="00FF332E" w:rsidRPr="001C182A" w:rsidRDefault="00FF332E" w:rsidP="00FF332E">
            <w:pPr>
              <w:pStyle w:val="12"/>
              <w:rPr>
                <w:lang w:val="en-US"/>
              </w:rPr>
            </w:pPr>
            <w:r>
              <w:t>Правильный</w:t>
            </w:r>
            <w:r w:rsidRPr="00D1222C">
              <w:rPr>
                <w:lang w:val="en-US"/>
              </w:rPr>
              <w:t xml:space="preserve"> </w:t>
            </w:r>
            <w:r>
              <w:t>односложный</w:t>
            </w:r>
            <w:r w:rsidRPr="00D1222C">
              <w:rPr>
                <w:lang w:val="en-US"/>
              </w:rPr>
              <w:t xml:space="preserve"> </w:t>
            </w:r>
            <w:r>
              <w:t>ответ</w:t>
            </w:r>
            <w:r w:rsidRPr="00D1222C">
              <w:rPr>
                <w:lang w:val="en-US"/>
              </w:rPr>
              <w:t xml:space="preserve"> (</w:t>
            </w:r>
            <w:r>
              <w:rPr>
                <w:lang w:val="en-US"/>
              </w:rPr>
              <w:t>What is your favourite animal? – a cat).</w:t>
            </w:r>
          </w:p>
        </w:tc>
        <w:tc>
          <w:tcPr>
            <w:tcW w:w="3027" w:type="dxa"/>
            <w:shd w:val="clear" w:color="auto" w:fill="auto"/>
          </w:tcPr>
          <w:p w:rsidR="00FF332E" w:rsidRDefault="00FF332E" w:rsidP="00FF332E">
            <w:pPr>
              <w:pStyle w:val="12"/>
            </w:pPr>
            <w:r>
              <w:t>Неправильный ответ, отсутствие ответа.</w:t>
            </w:r>
          </w:p>
        </w:tc>
      </w:tr>
    </w:tbl>
    <w:p w:rsidR="00FF332E" w:rsidRDefault="00FF332E" w:rsidP="00FF332E">
      <w:pPr>
        <w:pStyle w:val="12"/>
      </w:pPr>
    </w:p>
    <w:p w:rsidR="00FF332E" w:rsidRDefault="00FF332E" w:rsidP="00FF332E">
      <w:pPr>
        <w:pStyle w:val="12"/>
      </w:pPr>
      <w:r w:rsidRPr="006520ED">
        <w:lastRenderedPageBreak/>
        <w:t>Задание 4.</w:t>
      </w:r>
      <w:r w:rsidRPr="009743C2">
        <w:t xml:space="preserve">Расскажи о себе, отвечая на вопросы (всего 10 вопросов) </w:t>
      </w:r>
      <w:r>
        <w:t>(максимум 3 балла)</w:t>
      </w:r>
    </w:p>
    <w:p w:rsidR="00FF332E" w:rsidRPr="002A3262" w:rsidRDefault="00FF332E" w:rsidP="00FF332E">
      <w:pPr>
        <w:pStyle w:val="12"/>
      </w:pPr>
      <w:r>
        <w:t>Таблица 5. Методические рекомендации по оценке задания 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1920"/>
        <w:gridCol w:w="1920"/>
        <w:gridCol w:w="1849"/>
        <w:gridCol w:w="1920"/>
      </w:tblGrid>
      <w:tr w:rsidR="00FF332E" w:rsidRPr="002532FC" w:rsidTr="00905AF9">
        <w:tc>
          <w:tcPr>
            <w:tcW w:w="1707" w:type="dxa"/>
            <w:shd w:val="clear" w:color="auto" w:fill="auto"/>
          </w:tcPr>
          <w:p w:rsidR="00FF332E" w:rsidRPr="002532FC" w:rsidRDefault="00FF332E" w:rsidP="00FF332E">
            <w:pPr>
              <w:pStyle w:val="12"/>
              <w:rPr>
                <w:b/>
              </w:rPr>
            </w:pPr>
            <w:r>
              <w:rPr>
                <w:b/>
              </w:rPr>
              <w:t>Оценивается</w:t>
            </w:r>
          </w:p>
        </w:tc>
        <w:tc>
          <w:tcPr>
            <w:tcW w:w="1967" w:type="dxa"/>
          </w:tcPr>
          <w:p w:rsidR="00FF332E" w:rsidRDefault="00FF332E" w:rsidP="00FF332E">
            <w:pPr>
              <w:pStyle w:val="12"/>
              <w:rPr>
                <w:b/>
              </w:rPr>
            </w:pPr>
            <w:r>
              <w:rPr>
                <w:b/>
              </w:rPr>
              <w:t>3 балла</w:t>
            </w:r>
          </w:p>
        </w:tc>
        <w:tc>
          <w:tcPr>
            <w:tcW w:w="1967" w:type="dxa"/>
          </w:tcPr>
          <w:p w:rsidR="00FF332E" w:rsidRPr="002532FC" w:rsidRDefault="00FF332E" w:rsidP="00FF332E">
            <w:pPr>
              <w:pStyle w:val="12"/>
              <w:rPr>
                <w:b/>
              </w:rPr>
            </w:pPr>
            <w:r>
              <w:rPr>
                <w:b/>
              </w:rPr>
              <w:t>2 балла</w:t>
            </w:r>
          </w:p>
        </w:tc>
        <w:tc>
          <w:tcPr>
            <w:tcW w:w="1967" w:type="dxa"/>
            <w:shd w:val="clear" w:color="auto" w:fill="auto"/>
          </w:tcPr>
          <w:p w:rsidR="00FF332E" w:rsidRPr="002532FC" w:rsidRDefault="00FF332E" w:rsidP="00FF332E">
            <w:pPr>
              <w:pStyle w:val="12"/>
              <w:rPr>
                <w:b/>
              </w:rPr>
            </w:pPr>
            <w:r w:rsidRPr="002532FC">
              <w:rPr>
                <w:b/>
              </w:rPr>
              <w:t>1 балл</w:t>
            </w:r>
          </w:p>
        </w:tc>
        <w:tc>
          <w:tcPr>
            <w:tcW w:w="1967" w:type="dxa"/>
            <w:shd w:val="clear" w:color="auto" w:fill="auto"/>
          </w:tcPr>
          <w:p w:rsidR="00FF332E" w:rsidRPr="002532FC" w:rsidRDefault="00FF332E" w:rsidP="00FF332E">
            <w:pPr>
              <w:pStyle w:val="12"/>
              <w:rPr>
                <w:b/>
              </w:rPr>
            </w:pPr>
            <w:r w:rsidRPr="002532FC">
              <w:rPr>
                <w:b/>
              </w:rPr>
              <w:t>0 баллов</w:t>
            </w:r>
          </w:p>
        </w:tc>
      </w:tr>
      <w:tr w:rsidR="00FF332E" w:rsidRPr="002532FC" w:rsidTr="00905AF9">
        <w:tc>
          <w:tcPr>
            <w:tcW w:w="1707" w:type="dxa"/>
            <w:shd w:val="clear" w:color="auto" w:fill="auto"/>
          </w:tcPr>
          <w:p w:rsidR="00FF332E" w:rsidRDefault="00FF332E" w:rsidP="00FF332E">
            <w:pPr>
              <w:pStyle w:val="12"/>
            </w:pPr>
            <w:r>
              <w:t>Диалогическая речь</w:t>
            </w:r>
          </w:p>
        </w:tc>
        <w:tc>
          <w:tcPr>
            <w:tcW w:w="1967" w:type="dxa"/>
          </w:tcPr>
          <w:p w:rsidR="00FF332E" w:rsidRDefault="00FF332E" w:rsidP="00FF332E">
            <w:pPr>
              <w:pStyle w:val="12"/>
            </w:pPr>
            <w:r>
              <w:t>Высказывание логично и имеет завершённый характер; средства логической связи используются правильно.</w:t>
            </w:r>
          </w:p>
        </w:tc>
        <w:tc>
          <w:tcPr>
            <w:tcW w:w="1967" w:type="dxa"/>
          </w:tcPr>
          <w:p w:rsidR="00FF332E" w:rsidRPr="00FB2D64" w:rsidRDefault="00FF332E" w:rsidP="00FF332E">
            <w:pPr>
              <w:pStyle w:val="12"/>
            </w:pPr>
            <w:r>
              <w:t>Высказывание в основном логично и имеет достаточно завершённый характер</w:t>
            </w:r>
          </w:p>
        </w:tc>
        <w:tc>
          <w:tcPr>
            <w:tcW w:w="1967" w:type="dxa"/>
            <w:shd w:val="clear" w:color="auto" w:fill="auto"/>
          </w:tcPr>
          <w:p w:rsidR="00FF332E" w:rsidRPr="00FB2D64" w:rsidRDefault="00FF332E" w:rsidP="00FF332E">
            <w:pPr>
              <w:pStyle w:val="12"/>
            </w:pPr>
            <w:r>
              <w:t>средства логической связи используются недостаточно</w:t>
            </w:r>
          </w:p>
        </w:tc>
        <w:tc>
          <w:tcPr>
            <w:tcW w:w="1967" w:type="dxa"/>
            <w:shd w:val="clear" w:color="auto" w:fill="auto"/>
          </w:tcPr>
          <w:p w:rsidR="00FF332E" w:rsidRDefault="00FF332E" w:rsidP="00FF332E">
            <w:pPr>
              <w:pStyle w:val="12"/>
            </w:pPr>
            <w:r>
              <w:t>Высказывание нелогично или не имеет завершённого характера, средства логической связи практически не используются</w:t>
            </w:r>
          </w:p>
        </w:tc>
      </w:tr>
    </w:tbl>
    <w:p w:rsidR="00FF332E" w:rsidRPr="009743C2" w:rsidRDefault="00FF332E" w:rsidP="00FF332E">
      <w:pPr>
        <w:pStyle w:val="12"/>
      </w:pPr>
    </w:p>
    <w:p w:rsidR="00FF332E" w:rsidRDefault="00FF332E" w:rsidP="00FF332E">
      <w:pPr>
        <w:pStyle w:val="12"/>
      </w:pPr>
      <w:r>
        <w:t>В П</w:t>
      </w:r>
      <w:r w:rsidRPr="00A62F49">
        <w:t>риложении 4 представлен пример тестового задания.</w:t>
      </w:r>
    </w:p>
    <w:p w:rsidR="00EC7CD9" w:rsidRPr="00C62A49" w:rsidRDefault="00EC7CD9" w:rsidP="00FF332E">
      <w:pPr>
        <w:pStyle w:val="12"/>
      </w:pPr>
    </w:p>
    <w:p w:rsidR="00376695" w:rsidRDefault="00376695" w:rsidP="00376695">
      <w:pPr>
        <w:pStyle w:val="12"/>
      </w:pPr>
      <w:r w:rsidRPr="00AA2DEB">
        <w:t>В и</w:t>
      </w:r>
      <w:r w:rsidR="00495CE0">
        <w:t>сследовании принимали участие 14</w:t>
      </w:r>
      <w:r w:rsidRPr="00AA2DEB">
        <w:t xml:space="preserve"> учеников 2 класса, которые </w:t>
      </w:r>
      <w:r w:rsidR="00495CE0">
        <w:t>были разделены на 2 группы по 7</w:t>
      </w:r>
      <w:r w:rsidRPr="00AA2DEB">
        <w:t xml:space="preserve"> человек. Максимальная оценка теста </w:t>
      </w:r>
      <w:r>
        <w:t>-</w:t>
      </w:r>
      <w:r w:rsidR="00EC7CD9">
        <w:t xml:space="preserve"> </w:t>
      </w:r>
      <w:r w:rsidR="00EC7CD9" w:rsidRPr="00EC7CD9">
        <w:t>46</w:t>
      </w:r>
      <w:r w:rsidRPr="00AA2DEB">
        <w:t xml:space="preserve"> </w:t>
      </w:r>
      <w:r w:rsidR="00EC7CD9">
        <w:t>баллов</w:t>
      </w:r>
      <w:r w:rsidRPr="00AA2DEB">
        <w:t>.</w:t>
      </w:r>
      <w:r>
        <w:t xml:space="preserve"> </w:t>
      </w:r>
    </w:p>
    <w:p w:rsidR="00376695" w:rsidRPr="00AA2DEB" w:rsidRDefault="00376695" w:rsidP="00376695">
      <w:pPr>
        <w:pStyle w:val="12"/>
      </w:pPr>
      <w:r w:rsidRPr="00AA2DEB">
        <w:t>Исходя из результатов исследования мы получили возможность посмотреть уровень английского языка каждого ученика. В результате выполнения данной работы нами было составлена краткая характеристика учащихся. 2 класс активно принимает участие в предлагаемых учителем заданиях, составлении диалога, игр, проводимых на английском языке.</w:t>
      </w:r>
    </w:p>
    <w:p w:rsidR="00376695" w:rsidRPr="00AA2DEB" w:rsidRDefault="00376695" w:rsidP="00376695">
      <w:pPr>
        <w:pStyle w:val="12"/>
      </w:pPr>
      <w:r w:rsidRPr="00AA2DEB">
        <w:lastRenderedPageBreak/>
        <w:t>На основе результатов, можно сделать вывод, что не все ученики хорошо владеют навыком говорения, могут высказывать свои идеи и мысли, а также поддерживать беседу как с собеседником, так и в группе.</w:t>
      </w:r>
    </w:p>
    <w:p w:rsidR="00376695" w:rsidRPr="00AA2DEB" w:rsidRDefault="00376695" w:rsidP="00376695">
      <w:pPr>
        <w:pStyle w:val="12"/>
      </w:pPr>
      <w:r w:rsidRPr="00AA2DEB">
        <w:t xml:space="preserve">За короткий период времени этот класс проявил себя с положительной стороны. Было ясно видно, что ребята настроены на получение </w:t>
      </w:r>
      <w:r w:rsidRPr="00495CE0">
        <w:t>знаний.</w:t>
      </w:r>
      <w:r w:rsidRPr="00AA2DEB">
        <w:t xml:space="preserve"> На уроках любят петь песни, почти на каждый урок берем на этап релаксации современные английские песни. Новые грамматические и лексичес</w:t>
      </w:r>
      <w:r w:rsidR="00495CE0">
        <w:t>кие темы легко усваиваются. нами</w:t>
      </w:r>
      <w:r w:rsidRPr="00AA2DEB">
        <w:t xml:space="preserve"> были отмечены ученики о</w:t>
      </w:r>
      <w:r w:rsidR="00EC7CD9">
        <w:t xml:space="preserve">сновной состав класса с хорошей </w:t>
      </w:r>
      <w:r w:rsidRPr="00AA2DEB">
        <w:t>базой для дальнейшего изучения английского языка.</w:t>
      </w:r>
    </w:p>
    <w:p w:rsidR="00376695" w:rsidRPr="00AA2DEB" w:rsidRDefault="00376695" w:rsidP="00376695">
      <w:pPr>
        <w:pStyle w:val="12"/>
      </w:pPr>
      <w:r w:rsidRPr="00AA2DEB">
        <w:t>Таким образом, учитывая возрастные особенности и характеристику выбранного нами класса, во время опытно-экспериментального исследования нами были использованы учебно</w:t>
      </w:r>
      <w:r>
        <w:t>-</w:t>
      </w:r>
      <w:r w:rsidRPr="00AA2DEB">
        <w:t>речевые ситуации для улучшения познавательного процесса и появления интереса к изучению английского языка.</w:t>
      </w:r>
    </w:p>
    <w:p w:rsidR="00376695" w:rsidRPr="00AA2DEB" w:rsidRDefault="00376695" w:rsidP="00376695">
      <w:pPr>
        <w:pStyle w:val="12"/>
      </w:pPr>
      <w:r w:rsidRPr="00AA2DEB">
        <w:t>На уроках</w:t>
      </w:r>
      <w:r w:rsidRPr="00495CE0">
        <w:t xml:space="preserve"> мы </w:t>
      </w:r>
      <w:r w:rsidRPr="00AA2DEB">
        <w:t>стара</w:t>
      </w:r>
      <w:r>
        <w:t>ли</w:t>
      </w:r>
      <w:r w:rsidRPr="00AA2DEB">
        <w:t>сь создать атмосферу общения, близкую к реальной действительности, добиться того, чтобы учащиеся смогли реализовать свои возможности, используя изученный языковой материал по теме. Правильно моделируемые речевые ситуации способствуют повышению интереса учащихся к иностранному языку, повышают эффективность урока.</w:t>
      </w:r>
    </w:p>
    <w:p w:rsidR="00376695" w:rsidRPr="00AA2DEB" w:rsidRDefault="00376695" w:rsidP="00376695">
      <w:pPr>
        <w:pStyle w:val="12"/>
      </w:pPr>
      <w:r w:rsidRPr="00AA2DEB">
        <w:t>Для того чтобы доказать эффективность использования учебно-речевых ситуаций в обучение говорению мы предлагаем вашему вниманию два урока, которые мы проводили во время опытно-экспериментального исследования во 2 классе.</w:t>
      </w:r>
    </w:p>
    <w:p w:rsidR="00376695" w:rsidRPr="00AA2DEB" w:rsidRDefault="00376695" w:rsidP="00376695">
      <w:pPr>
        <w:pStyle w:val="12"/>
      </w:pPr>
      <w:r w:rsidRPr="00AA2DEB">
        <w:t xml:space="preserve">Обе группы испытуемых обучаются на уроках английского языка по учебнику «Spotlight 2». Для проведения и анализа эксперимента первая группа продолжит обучение </w:t>
      </w:r>
      <w:r w:rsidRPr="00495CE0">
        <w:t>по программе «</w:t>
      </w:r>
      <w:r w:rsidRPr="00495CE0">
        <w:rPr>
          <w:lang w:val="en-US"/>
        </w:rPr>
        <w:t>Spotlight</w:t>
      </w:r>
      <w:r w:rsidRPr="00495CE0">
        <w:t xml:space="preserve"> 2», </w:t>
      </w:r>
      <w:r w:rsidRPr="00AA2DEB">
        <w:t xml:space="preserve">а во вторую группу внедрим </w:t>
      </w:r>
      <w:r>
        <w:t>составленные</w:t>
      </w:r>
      <w:r w:rsidRPr="00AA2DEB">
        <w:t xml:space="preserve"> нами упражнения, в нашем случае это были разработанные игры.</w:t>
      </w:r>
    </w:p>
    <w:p w:rsidR="00376695" w:rsidRPr="00AA2DEB" w:rsidRDefault="00376695" w:rsidP="00376695">
      <w:pPr>
        <w:pStyle w:val="12"/>
      </w:pPr>
      <w:r w:rsidRPr="00AA2DEB">
        <w:lastRenderedPageBreak/>
        <w:t>Первый этап работы - выбор лексического и грамматического материала, отвечающий требованиям основной программы и интересам и потребностям учеников второго класса.</w:t>
      </w:r>
    </w:p>
    <w:p w:rsidR="00376695" w:rsidRDefault="00376695" w:rsidP="00376695">
      <w:pPr>
        <w:pStyle w:val="12"/>
      </w:pPr>
      <w:r w:rsidRPr="00777A1B">
        <w:t>Таким образом, учитывая возрастные особенности и характеристику выбранного нами класса, во время опытно- экспериментального исследования нами были использованы игры для улучшения познавательного процесса и появления интереса к изучению английского языка.</w:t>
      </w:r>
    </w:p>
    <w:p w:rsidR="004003C6" w:rsidRDefault="004003C6" w:rsidP="00E90213">
      <w:pPr>
        <w:spacing w:line="360" w:lineRule="auto"/>
        <w:ind w:left="0" w:firstLine="0"/>
        <w:rPr>
          <w:color w:val="D0CECE" w:themeColor="background2" w:themeShade="E6"/>
        </w:rPr>
      </w:pPr>
    </w:p>
    <w:p w:rsidR="00EC7CD9" w:rsidRDefault="00EC7CD9" w:rsidP="00E90213">
      <w:pPr>
        <w:spacing w:line="360" w:lineRule="auto"/>
        <w:ind w:left="0" w:firstLine="0"/>
        <w:rPr>
          <w:color w:val="D0CECE" w:themeColor="background2" w:themeShade="E6"/>
        </w:rPr>
      </w:pPr>
    </w:p>
    <w:p w:rsidR="002D3115" w:rsidRPr="004002DC" w:rsidRDefault="002D3115" w:rsidP="00F203FF">
      <w:pPr>
        <w:pStyle w:val="1"/>
        <w:spacing w:after="106" w:line="360" w:lineRule="auto"/>
        <w:ind w:left="648" w:right="711"/>
        <w:rPr>
          <w:color w:val="auto"/>
          <w:sz w:val="32"/>
        </w:rPr>
      </w:pPr>
      <w:bookmarkStart w:id="22" w:name="_Toc84803769"/>
      <w:bookmarkStart w:id="23" w:name="_Toc86800188"/>
      <w:r w:rsidRPr="004002DC">
        <w:rPr>
          <w:color w:val="auto"/>
          <w:sz w:val="32"/>
        </w:rPr>
        <w:t>Заключение</w:t>
      </w:r>
      <w:bookmarkEnd w:id="22"/>
      <w:bookmarkEnd w:id="23"/>
      <w:r w:rsidRPr="004002DC">
        <w:rPr>
          <w:color w:val="auto"/>
          <w:sz w:val="32"/>
        </w:rPr>
        <w:t xml:space="preserve"> </w:t>
      </w:r>
    </w:p>
    <w:p w:rsidR="00745DC1" w:rsidRPr="00931755" w:rsidRDefault="00745DC1" w:rsidP="00745DC1">
      <w:pPr>
        <w:pStyle w:val="12"/>
        <w:rPr>
          <w:sz w:val="24"/>
          <w:szCs w:val="24"/>
        </w:rPr>
      </w:pPr>
      <w:r w:rsidRPr="00931755">
        <w:t xml:space="preserve">Целью данной выпускной квалификационной работы являлось </w:t>
      </w:r>
      <w:r>
        <w:t xml:space="preserve"> теоретически обоснованная разработка</w:t>
      </w:r>
      <w:r w:rsidRPr="00931755">
        <w:t xml:space="preserve"> методических рекомендаций и составление комплекса упражнений, направленных на обучение навыку говорения на английском языке учащихся начальной школы, для повышения интереса к изучению английского языка и эффективности обучения говорению на занятиях по английскому языку. </w:t>
      </w:r>
    </w:p>
    <w:p w:rsidR="00745DC1" w:rsidRPr="00931755" w:rsidRDefault="00745DC1" w:rsidP="00745DC1">
      <w:pPr>
        <w:pStyle w:val="12"/>
        <w:rPr>
          <w:sz w:val="24"/>
          <w:szCs w:val="24"/>
        </w:rPr>
      </w:pPr>
      <w:r w:rsidRPr="00931755">
        <w:t xml:space="preserve">Для реализации поставленной цели были решены следующие задачи: </w:t>
      </w:r>
    </w:p>
    <w:p w:rsidR="00745DC1" w:rsidRPr="00931755" w:rsidRDefault="00745DC1" w:rsidP="00745DC1">
      <w:pPr>
        <w:pStyle w:val="12"/>
        <w:rPr>
          <w:sz w:val="24"/>
          <w:szCs w:val="24"/>
        </w:rPr>
      </w:pPr>
      <w:r w:rsidRPr="00931755">
        <w:t xml:space="preserve">- были проанализированы психолого-педагогические и методические материалы об обучении говорению на английском языке; </w:t>
      </w:r>
    </w:p>
    <w:p w:rsidR="00745DC1" w:rsidRPr="00931755" w:rsidRDefault="00745DC1" w:rsidP="00745DC1">
      <w:pPr>
        <w:pStyle w:val="12"/>
        <w:rPr>
          <w:sz w:val="24"/>
          <w:szCs w:val="24"/>
        </w:rPr>
      </w:pPr>
      <w:r w:rsidRPr="00931755">
        <w:t xml:space="preserve">- были изучены психологические особенности младших школьников при обучении говорению; </w:t>
      </w:r>
    </w:p>
    <w:p w:rsidR="00745DC1" w:rsidRPr="00931755" w:rsidRDefault="00745DC1" w:rsidP="00745DC1">
      <w:pPr>
        <w:pStyle w:val="12"/>
        <w:rPr>
          <w:sz w:val="24"/>
          <w:szCs w:val="24"/>
        </w:rPr>
      </w:pPr>
      <w:r w:rsidRPr="00931755">
        <w:t xml:space="preserve">- был подобран и изучен необходимый методический материал об особенностях обучения навыку говорения на английском языке на начальном этапе; </w:t>
      </w:r>
    </w:p>
    <w:p w:rsidR="00745DC1" w:rsidRPr="00931755" w:rsidRDefault="00745DC1" w:rsidP="00745DC1">
      <w:pPr>
        <w:pStyle w:val="12"/>
        <w:rPr>
          <w:sz w:val="24"/>
          <w:szCs w:val="24"/>
        </w:rPr>
      </w:pPr>
      <w:r w:rsidRPr="00931755">
        <w:t xml:space="preserve">- были определены достоинства и недостатки разных подходов к обучению говорению на английском языке на начальном этапе; </w:t>
      </w:r>
    </w:p>
    <w:p w:rsidR="00745DC1" w:rsidRPr="00931755" w:rsidRDefault="00745DC1" w:rsidP="00745DC1">
      <w:pPr>
        <w:pStyle w:val="12"/>
        <w:rPr>
          <w:sz w:val="24"/>
          <w:szCs w:val="24"/>
        </w:rPr>
      </w:pPr>
      <w:r w:rsidRPr="00931755">
        <w:t>- проведен анализ д</w:t>
      </w:r>
      <w:r>
        <w:t>вух учебно-методических комплекс</w:t>
      </w:r>
      <w:r w:rsidRPr="00931755">
        <w:t xml:space="preserve">ов по английскому языку для 2 класса начальной школы; </w:t>
      </w:r>
    </w:p>
    <w:p w:rsidR="00745DC1" w:rsidRPr="00931755" w:rsidRDefault="00745DC1" w:rsidP="00745DC1">
      <w:pPr>
        <w:pStyle w:val="12"/>
        <w:rPr>
          <w:sz w:val="24"/>
          <w:szCs w:val="24"/>
        </w:rPr>
      </w:pPr>
      <w:r w:rsidRPr="00931755">
        <w:lastRenderedPageBreak/>
        <w:t xml:space="preserve">- были выбраны задания и составлен комплекс упражнений, направленных на обучение навыку говорения на английском языке младших школьников; </w:t>
      </w:r>
    </w:p>
    <w:p w:rsidR="00745DC1" w:rsidRPr="00931755" w:rsidRDefault="00745DC1" w:rsidP="00745DC1">
      <w:pPr>
        <w:pStyle w:val="12"/>
        <w:rPr>
          <w:sz w:val="24"/>
          <w:szCs w:val="24"/>
        </w:rPr>
      </w:pPr>
      <w:r w:rsidRPr="00931755">
        <w:t xml:space="preserve">- были подобраны задания для осуществления контроля уровня сформированности навыка говорения на английском языке у детей начальной школы. </w:t>
      </w:r>
    </w:p>
    <w:p w:rsidR="00745DC1" w:rsidRPr="00931755" w:rsidRDefault="00745DC1" w:rsidP="00745DC1">
      <w:pPr>
        <w:pStyle w:val="12"/>
        <w:rPr>
          <w:sz w:val="24"/>
          <w:szCs w:val="24"/>
        </w:rPr>
      </w:pPr>
      <w:r w:rsidRPr="00931755">
        <w:t xml:space="preserve">Нам удалось выявить типичные упражнений и задания, существующие для обучения говорению на английском языке в рассмотренных учебно- методических комплектах. </w:t>
      </w:r>
      <w:r w:rsidRPr="00931755">
        <w:rPr>
          <w:rFonts w:ascii="Cambria" w:hAnsi="Cambria"/>
          <w:sz w:val="24"/>
          <w:szCs w:val="24"/>
        </w:rPr>
        <w:t xml:space="preserve"> </w:t>
      </w:r>
    </w:p>
    <w:p w:rsidR="00745DC1" w:rsidRPr="00931755" w:rsidRDefault="00745DC1" w:rsidP="00745DC1">
      <w:pPr>
        <w:pStyle w:val="12"/>
        <w:rPr>
          <w:rFonts w:eastAsia="Times New Roman"/>
          <w:sz w:val="24"/>
          <w:szCs w:val="24"/>
          <w:lang w:eastAsia="ru-RU"/>
        </w:rPr>
      </w:pPr>
      <w:r w:rsidRPr="00931755">
        <w:t>Разработанные нами методические рекомендации и составленный с учётом психологических и возрастных особенностей учащихся интересный</w:t>
      </w:r>
      <w:r>
        <w:t xml:space="preserve"> </w:t>
      </w:r>
      <w:r w:rsidRPr="00931755">
        <w:rPr>
          <w:rFonts w:ascii="TimesNewRomanPSMT" w:eastAsia="Times New Roman" w:hAnsi="TimesNewRomanPSMT"/>
          <w:lang w:eastAsia="ru-RU"/>
        </w:rPr>
        <w:t xml:space="preserve">комплекс дополнительных упражнений, эффективных заданий и игр создали предпосылку для успешного формирования и развития навыка говорения на английском языке у детей младшего школьного возраста, а также для повышения интереса детей к изучению английского языка, что поможет учащимся легче и быстрее усваивать изучаемый материал с повышенным уровнем мотивации. </w:t>
      </w:r>
    </w:p>
    <w:p w:rsidR="00745DC1" w:rsidRPr="00931755" w:rsidRDefault="00745DC1" w:rsidP="00745DC1">
      <w:pPr>
        <w:pStyle w:val="12"/>
        <w:rPr>
          <w:rFonts w:eastAsia="Times New Roman"/>
          <w:sz w:val="24"/>
          <w:szCs w:val="24"/>
          <w:lang w:eastAsia="ru-RU"/>
        </w:rPr>
      </w:pPr>
      <w:r w:rsidRPr="00931755">
        <w:rPr>
          <w:rFonts w:ascii="TimesNewRomanPSMT" w:eastAsia="Times New Roman" w:hAnsi="TimesNewRomanPSMT"/>
          <w:lang w:eastAsia="ru-RU"/>
        </w:rPr>
        <w:t xml:space="preserve">Таким образом, гипотеза, которая была выдвинута нами в начале исследования подтвердилась. </w:t>
      </w:r>
    </w:p>
    <w:p w:rsidR="00772224" w:rsidRDefault="00772224" w:rsidP="00745DC1">
      <w:pPr>
        <w:pStyle w:val="12"/>
      </w:pPr>
    </w:p>
    <w:p w:rsidR="00772224" w:rsidRDefault="00772224"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F203FF">
      <w:pPr>
        <w:spacing w:line="360" w:lineRule="auto"/>
      </w:pPr>
    </w:p>
    <w:p w:rsidR="00745DC1" w:rsidRDefault="00745DC1" w:rsidP="00745DC1">
      <w:pPr>
        <w:spacing w:line="360" w:lineRule="auto"/>
        <w:ind w:left="0" w:firstLine="0"/>
      </w:pPr>
    </w:p>
    <w:p w:rsidR="00745DC1" w:rsidRDefault="00745DC1" w:rsidP="00F203FF">
      <w:pPr>
        <w:spacing w:line="360" w:lineRule="auto"/>
      </w:pPr>
    </w:p>
    <w:p w:rsidR="00C057F7" w:rsidRDefault="00C057F7" w:rsidP="00C057F7">
      <w:pPr>
        <w:pStyle w:val="1"/>
        <w:spacing w:after="170" w:line="271" w:lineRule="auto"/>
        <w:ind w:left="16" w:right="91"/>
      </w:pPr>
      <w:bookmarkStart w:id="24" w:name="_Toc84803770"/>
      <w:bookmarkStart w:id="25" w:name="_Toc86800189"/>
      <w:r>
        <w:t>Список использованных источников</w:t>
      </w:r>
      <w:bookmarkEnd w:id="24"/>
      <w:bookmarkEnd w:id="25"/>
      <w:r>
        <w:t xml:space="preserve"> </w:t>
      </w:r>
    </w:p>
    <w:p w:rsidR="00C057F7" w:rsidRDefault="00C057F7" w:rsidP="00C057F7">
      <w:pPr>
        <w:spacing w:after="170" w:line="271" w:lineRule="auto"/>
        <w:ind w:left="16" w:right="91" w:hanging="10"/>
        <w:jc w:val="center"/>
      </w:pPr>
      <w:r>
        <w:rPr>
          <w:b/>
        </w:rPr>
        <w:t>Нормативно-правовые акты</w:t>
      </w:r>
      <w:r>
        <w:t xml:space="preserve"> </w:t>
      </w:r>
    </w:p>
    <w:p w:rsidR="00C057F7" w:rsidRDefault="00C057F7" w:rsidP="00C057F7">
      <w:pPr>
        <w:spacing w:after="0" w:line="259" w:lineRule="auto"/>
        <w:ind w:left="0" w:right="0" w:firstLine="0"/>
      </w:pPr>
    </w:p>
    <w:p w:rsidR="00C057F7" w:rsidRPr="001011E2" w:rsidRDefault="00C057F7" w:rsidP="00C16384">
      <w:pPr>
        <w:numPr>
          <w:ilvl w:val="0"/>
          <w:numId w:val="2"/>
        </w:numPr>
        <w:spacing w:after="0" w:line="360" w:lineRule="auto"/>
        <w:ind w:right="0" w:firstLine="709"/>
        <w:rPr>
          <w:szCs w:val="28"/>
        </w:rPr>
      </w:pPr>
      <w:r w:rsidRPr="001011E2">
        <w:rPr>
          <w:szCs w:val="28"/>
        </w:rPr>
        <w:t xml:space="preserve">Федеральный закон "Об образовании в Российской Федерации" № 273-ФЗ от 29 декабря 2012 г. </w:t>
      </w:r>
    </w:p>
    <w:p w:rsidR="00C057F7" w:rsidRPr="001011E2" w:rsidRDefault="00C057F7" w:rsidP="00C16384">
      <w:pPr>
        <w:numPr>
          <w:ilvl w:val="0"/>
          <w:numId w:val="2"/>
        </w:numPr>
        <w:ind w:right="76"/>
      </w:pPr>
      <w:r w:rsidRPr="001011E2">
        <w:t xml:space="preserve">Федеральный Государственный образовательный стандарт дошкольного образования (в ред. приказов Минобрнауки России от </w:t>
      </w:r>
    </w:p>
    <w:p w:rsidR="00C057F7" w:rsidRPr="001011E2" w:rsidRDefault="00C057F7" w:rsidP="00C057F7">
      <w:pPr>
        <w:spacing w:after="185" w:line="259" w:lineRule="auto"/>
        <w:ind w:left="-15" w:right="76" w:firstLine="0"/>
      </w:pPr>
      <w:r w:rsidRPr="001011E2">
        <w:t xml:space="preserve">21.01.2019 № 31). - 29 с. </w:t>
      </w:r>
    </w:p>
    <w:p w:rsidR="00C057F7" w:rsidRPr="001011E2" w:rsidRDefault="00C057F7" w:rsidP="00C057F7">
      <w:pPr>
        <w:spacing w:line="360" w:lineRule="auto"/>
        <w:ind w:left="709"/>
        <w:rPr>
          <w:b/>
          <w:szCs w:val="28"/>
        </w:rPr>
      </w:pPr>
      <w:r w:rsidRPr="001011E2">
        <w:rPr>
          <w:b/>
          <w:szCs w:val="28"/>
        </w:rPr>
        <w:t>Учебные издания и пособия</w:t>
      </w:r>
    </w:p>
    <w:p w:rsidR="00C057F7" w:rsidRPr="001011E2" w:rsidRDefault="00C057F7" w:rsidP="00C16384">
      <w:pPr>
        <w:numPr>
          <w:ilvl w:val="0"/>
          <w:numId w:val="2"/>
        </w:numPr>
        <w:ind w:right="76"/>
      </w:pPr>
      <w:r w:rsidRPr="001011E2">
        <w:t xml:space="preserve">Азимов Э.Г., Щукин А.Н. Новый словарь методических терминов и понятий (теория и практика обучения языкам). - М.: ИКАР, 2019. - 448 с. </w:t>
      </w:r>
    </w:p>
    <w:p w:rsidR="00C057F7" w:rsidRPr="001011E2" w:rsidRDefault="00C057F7" w:rsidP="00C16384">
      <w:pPr>
        <w:numPr>
          <w:ilvl w:val="0"/>
          <w:numId w:val="2"/>
        </w:numPr>
        <w:spacing w:after="0" w:line="360" w:lineRule="auto"/>
        <w:ind w:right="0" w:firstLine="709"/>
        <w:rPr>
          <w:szCs w:val="28"/>
        </w:rPr>
      </w:pPr>
      <w:r w:rsidRPr="001011E2">
        <w:rPr>
          <w:szCs w:val="28"/>
        </w:rPr>
        <w:t>Агурова, Н.В. Гвоздецкая, Н.Д. Английский язык в детском саду – Изд.: Просвещение, 1963. – 87 с.</w:t>
      </w:r>
    </w:p>
    <w:p w:rsidR="00C057F7" w:rsidRPr="001011E2" w:rsidRDefault="00C057F7" w:rsidP="00C16384">
      <w:pPr>
        <w:numPr>
          <w:ilvl w:val="0"/>
          <w:numId w:val="2"/>
        </w:numPr>
        <w:spacing w:after="0" w:line="360" w:lineRule="auto"/>
        <w:ind w:right="0" w:firstLine="709"/>
        <w:rPr>
          <w:szCs w:val="28"/>
        </w:rPr>
      </w:pPr>
      <w:r w:rsidRPr="001011E2">
        <w:rPr>
          <w:szCs w:val="28"/>
        </w:rPr>
        <w:t xml:space="preserve">Амонашвили Ш.А. </w:t>
      </w:r>
      <w:r w:rsidRPr="001011E2">
        <w:t>Основы гуманной педагогики. – Изд: Амрита, 2012 -  304 с.</w:t>
      </w:r>
    </w:p>
    <w:p w:rsidR="00C057F7" w:rsidRPr="001011E2" w:rsidRDefault="00C057F7" w:rsidP="00C16384">
      <w:pPr>
        <w:numPr>
          <w:ilvl w:val="0"/>
          <w:numId w:val="2"/>
        </w:numPr>
        <w:spacing w:after="0" w:line="360" w:lineRule="auto"/>
        <w:ind w:right="0" w:firstLine="709"/>
        <w:rPr>
          <w:szCs w:val="28"/>
        </w:rPr>
      </w:pPr>
      <w:r w:rsidRPr="001011E2">
        <w:rPr>
          <w:szCs w:val="28"/>
        </w:rPr>
        <w:t>Барменкова О.И.  Эффективные приемы обучения иностранному языку: Учебное пособие для учителя - Пенза, 2001. - 84 с.</w:t>
      </w:r>
    </w:p>
    <w:p w:rsidR="00C057F7" w:rsidRPr="001011E2" w:rsidRDefault="00C057F7" w:rsidP="00C16384">
      <w:pPr>
        <w:numPr>
          <w:ilvl w:val="0"/>
          <w:numId w:val="3"/>
        </w:numPr>
        <w:spacing w:after="160" w:line="360" w:lineRule="auto"/>
        <w:ind w:right="0" w:firstLine="709"/>
        <w:rPr>
          <w:color w:val="auto"/>
          <w:szCs w:val="28"/>
        </w:rPr>
      </w:pPr>
      <w:r w:rsidRPr="001011E2">
        <w:rPr>
          <w:szCs w:val="28"/>
        </w:rPr>
        <w:t>Белонощенко Е.</w:t>
      </w:r>
      <w:r w:rsidRPr="001011E2">
        <w:rPr>
          <w:szCs w:val="28"/>
          <w:lang w:val="en-US"/>
        </w:rPr>
        <w:t>A</w:t>
      </w:r>
      <w:r w:rsidRPr="001011E2">
        <w:rPr>
          <w:szCs w:val="28"/>
        </w:rPr>
        <w:t>. Рожденный с характером – М.: Альпина нон-фикшн, 2020. – 200 с.</w:t>
      </w:r>
      <w:r w:rsidRPr="001011E2">
        <w:rPr>
          <w:color w:val="auto"/>
          <w:szCs w:val="28"/>
        </w:rPr>
        <w:t xml:space="preserve"> </w:t>
      </w:r>
    </w:p>
    <w:p w:rsidR="00C057F7" w:rsidRPr="001011E2" w:rsidRDefault="00C057F7" w:rsidP="00C16384">
      <w:pPr>
        <w:numPr>
          <w:ilvl w:val="0"/>
          <w:numId w:val="3"/>
        </w:numPr>
        <w:spacing w:after="0" w:line="360" w:lineRule="auto"/>
        <w:ind w:right="76"/>
      </w:pPr>
      <w:r w:rsidRPr="001011E2">
        <w:rPr>
          <w:color w:val="auto"/>
          <w:szCs w:val="28"/>
        </w:rPr>
        <w:lastRenderedPageBreak/>
        <w:t>Благовещенская Т. А. Первые уроки английского.  – Изд.:  Росмэн-пресс, 2008. – 103 с.</w:t>
      </w:r>
    </w:p>
    <w:p w:rsidR="00C057F7" w:rsidRPr="001011E2" w:rsidRDefault="00C057F7" w:rsidP="00C16384">
      <w:pPr>
        <w:numPr>
          <w:ilvl w:val="0"/>
          <w:numId w:val="3"/>
        </w:numPr>
        <w:spacing w:after="0" w:line="360" w:lineRule="auto"/>
        <w:ind w:right="76"/>
      </w:pPr>
      <w:r w:rsidRPr="001011E2">
        <w:rPr>
          <w:szCs w:val="28"/>
        </w:rPr>
        <w:t>Бредихина И. А. Методика преподавания иностранных языков: Обучение основным видам речевой деятельности: учеб. Пособие -Екатеринбург: Изд-во Урал. ун-та, 2018. - 104 с.</w:t>
      </w:r>
    </w:p>
    <w:p w:rsidR="00C057F7" w:rsidRPr="001011E2" w:rsidRDefault="00C057F7" w:rsidP="00C16384">
      <w:pPr>
        <w:numPr>
          <w:ilvl w:val="0"/>
          <w:numId w:val="3"/>
        </w:numPr>
        <w:spacing w:after="0" w:line="360" w:lineRule="auto"/>
        <w:ind w:right="76"/>
      </w:pPr>
      <w:r w:rsidRPr="001011E2">
        <w:rPr>
          <w:szCs w:val="28"/>
        </w:rPr>
        <w:t>Бренифье О. Искусство обучать через дисскуссию. Учебное пособие. – М. Мозаика-Синтез, 2016 – 128 с.</w:t>
      </w:r>
    </w:p>
    <w:p w:rsidR="00C057F7" w:rsidRPr="001011E2" w:rsidRDefault="00C057F7" w:rsidP="00C16384">
      <w:pPr>
        <w:numPr>
          <w:ilvl w:val="0"/>
          <w:numId w:val="3"/>
        </w:numPr>
        <w:spacing w:after="160" w:line="360" w:lineRule="auto"/>
        <w:ind w:right="0" w:firstLine="709"/>
        <w:rPr>
          <w:color w:val="auto"/>
          <w:szCs w:val="28"/>
        </w:rPr>
      </w:pPr>
      <w:r w:rsidRPr="001011E2">
        <w:rPr>
          <w:color w:val="auto"/>
          <w:szCs w:val="28"/>
          <w:shd w:val="clear" w:color="auto" w:fill="FFFFFF"/>
        </w:rPr>
        <w:t>Брунер Дж. Психология познания: За пределами непосредств. информации /; Пер. с англ. К.И. Бабицкого ; Предисл. и общ. ред. д. чл. АПН СССР А.Р. Лурия. - Москва : Прогресс, 1977. - 412 с</w:t>
      </w:r>
    </w:p>
    <w:p w:rsidR="00C057F7" w:rsidRPr="001011E2" w:rsidRDefault="00C057F7" w:rsidP="00C16384">
      <w:pPr>
        <w:numPr>
          <w:ilvl w:val="0"/>
          <w:numId w:val="3"/>
        </w:numPr>
        <w:spacing w:after="160" w:line="360" w:lineRule="auto"/>
        <w:ind w:right="0" w:firstLine="709"/>
        <w:rPr>
          <w:color w:val="auto"/>
          <w:szCs w:val="28"/>
        </w:rPr>
      </w:pPr>
      <w:r w:rsidRPr="001011E2">
        <w:rPr>
          <w:color w:val="auto"/>
          <w:szCs w:val="28"/>
          <w:shd w:val="clear" w:color="auto" w:fill="FFFFFF"/>
        </w:rPr>
        <w:t xml:space="preserve">Бьюзен Т. Умные родители – гениальный ребенок. - </w:t>
      </w:r>
      <w:r w:rsidRPr="001011E2">
        <w:rPr>
          <w:color w:val="auto"/>
          <w:szCs w:val="28"/>
          <w:shd w:val="clear" w:color="auto" w:fill="FBFBFB"/>
        </w:rPr>
        <w:t>Минск: Попурри, 2013. — 458 с</w:t>
      </w:r>
    </w:p>
    <w:p w:rsidR="00C057F7" w:rsidRPr="001011E2" w:rsidRDefault="00C057F7" w:rsidP="00C16384">
      <w:pPr>
        <w:numPr>
          <w:ilvl w:val="0"/>
          <w:numId w:val="3"/>
        </w:numPr>
        <w:spacing w:after="0" w:line="360" w:lineRule="auto"/>
        <w:ind w:right="0" w:firstLine="709"/>
        <w:rPr>
          <w:color w:val="auto"/>
          <w:szCs w:val="28"/>
        </w:rPr>
      </w:pPr>
      <w:r w:rsidRPr="001011E2">
        <w:rPr>
          <w:color w:val="auto"/>
          <w:szCs w:val="28"/>
        </w:rPr>
        <w:t>Вронская И.В., Васильева Т.Г. УМК Методика раннего обучения иностранным языкам. – Изд.: РГПУ им. А.И. Герцена, 2011. – 253 с.</w:t>
      </w:r>
    </w:p>
    <w:p w:rsidR="00C057F7" w:rsidRPr="001011E2" w:rsidRDefault="00C057F7" w:rsidP="00C16384">
      <w:pPr>
        <w:numPr>
          <w:ilvl w:val="0"/>
          <w:numId w:val="3"/>
        </w:numPr>
        <w:ind w:right="76"/>
        <w:rPr>
          <w:color w:val="auto"/>
          <w:szCs w:val="28"/>
        </w:rPr>
      </w:pPr>
      <w:r w:rsidRPr="001011E2">
        <w:rPr>
          <w:color w:val="auto"/>
          <w:szCs w:val="28"/>
        </w:rPr>
        <w:t>Валявский А.С. Оздоравливающие учебные игры. Ч. 1. Практикум / А. С. Валявский, А. С. Яковис. - Санкт-Петербург : Свободный ун-т мышления, общения, мудрости, 2012. - 351 с.</w:t>
      </w:r>
    </w:p>
    <w:p w:rsidR="00C057F7" w:rsidRPr="001011E2" w:rsidRDefault="00C057F7" w:rsidP="00C16384">
      <w:pPr>
        <w:numPr>
          <w:ilvl w:val="0"/>
          <w:numId w:val="3"/>
        </w:numPr>
        <w:ind w:right="76"/>
        <w:rPr>
          <w:color w:val="auto"/>
          <w:szCs w:val="28"/>
        </w:rPr>
      </w:pPr>
      <w:r w:rsidRPr="001011E2">
        <w:rPr>
          <w:color w:val="auto"/>
          <w:szCs w:val="28"/>
        </w:rPr>
        <w:t>Выготский Л. С. Вопросы детской психологии. - СПб.: Союз, 2009. - 203 с.</w:t>
      </w:r>
    </w:p>
    <w:p w:rsidR="00C057F7" w:rsidRPr="001011E2" w:rsidRDefault="00C057F7" w:rsidP="00C16384">
      <w:pPr>
        <w:numPr>
          <w:ilvl w:val="0"/>
          <w:numId w:val="3"/>
        </w:numPr>
        <w:ind w:left="-15" w:right="76"/>
      </w:pPr>
      <w:r w:rsidRPr="001011E2">
        <w:rPr>
          <w:szCs w:val="28"/>
        </w:rPr>
        <w:t>Гусева Л. П. Играем, учим, мастерим — мы английский знать хотим.  – Изд.: Феникс, 2009. – 192 с.</w:t>
      </w:r>
    </w:p>
    <w:p w:rsidR="00C057F7" w:rsidRPr="001011E2" w:rsidRDefault="00C057F7" w:rsidP="00C16384">
      <w:pPr>
        <w:numPr>
          <w:ilvl w:val="0"/>
          <w:numId w:val="3"/>
        </w:numPr>
        <w:ind w:left="-15" w:right="76"/>
      </w:pPr>
      <w:r w:rsidRPr="001011E2">
        <w:rPr>
          <w:szCs w:val="28"/>
        </w:rPr>
        <w:t>Евсеева, М.Н. Программа обучения английскому языку дошкольников. – Изд.: Панорама, 2006. – 127 с.</w:t>
      </w:r>
    </w:p>
    <w:p w:rsidR="00C057F7" w:rsidRPr="001011E2" w:rsidRDefault="00C057F7" w:rsidP="00C16384">
      <w:pPr>
        <w:numPr>
          <w:ilvl w:val="0"/>
          <w:numId w:val="3"/>
        </w:numPr>
        <w:ind w:left="-15" w:right="76"/>
        <w:rPr>
          <w:color w:val="auto"/>
          <w:szCs w:val="28"/>
        </w:rPr>
      </w:pPr>
      <w:r w:rsidRPr="001011E2">
        <w:rPr>
          <w:color w:val="auto"/>
          <w:szCs w:val="28"/>
          <w:shd w:val="clear" w:color="auto" w:fill="FFFFFF"/>
        </w:rPr>
        <w:t>Зайцев Н.А. Письмо. Чтение. Счет: Учеб. нового типа для учителей, воспитателей, родителей /.; [Вступ. статьи А. Н. Шеповальникова, Я. С. Турбовской]. - СПб. : Лань,  2002. – 198 с.</w:t>
      </w:r>
      <w:r w:rsidRPr="001011E2">
        <w:rPr>
          <w:color w:val="auto"/>
          <w:szCs w:val="28"/>
        </w:rPr>
        <w:t xml:space="preserve"> </w:t>
      </w:r>
    </w:p>
    <w:p w:rsidR="00C057F7" w:rsidRPr="001011E2" w:rsidRDefault="00C057F7" w:rsidP="00C16384">
      <w:pPr>
        <w:numPr>
          <w:ilvl w:val="0"/>
          <w:numId w:val="3"/>
        </w:numPr>
        <w:ind w:left="-15" w:right="76"/>
        <w:rPr>
          <w:color w:val="auto"/>
          <w:szCs w:val="28"/>
        </w:rPr>
      </w:pPr>
      <w:r w:rsidRPr="001011E2">
        <w:rPr>
          <w:color w:val="auto"/>
          <w:szCs w:val="28"/>
        </w:rPr>
        <w:t>Железнова Е.С. Читаем, рисуем, играем, поем. – М: Катанский, 2017 – 48 с.</w:t>
      </w:r>
    </w:p>
    <w:p w:rsidR="00C057F7" w:rsidRPr="001011E2" w:rsidRDefault="00C057F7" w:rsidP="00C16384">
      <w:pPr>
        <w:numPr>
          <w:ilvl w:val="0"/>
          <w:numId w:val="3"/>
        </w:numPr>
        <w:ind w:left="-15" w:right="76"/>
      </w:pPr>
      <w:r w:rsidRPr="001011E2">
        <w:rPr>
          <w:szCs w:val="28"/>
        </w:rPr>
        <w:lastRenderedPageBreak/>
        <w:t>Земченкова Т. В., Английский для дошкольников: старшая и подготовительная группы. – Изд.: ВАКО, 2008. – 143 с.</w:t>
      </w:r>
    </w:p>
    <w:p w:rsidR="00C057F7" w:rsidRPr="001011E2" w:rsidRDefault="00C057F7" w:rsidP="00C16384">
      <w:pPr>
        <w:numPr>
          <w:ilvl w:val="0"/>
          <w:numId w:val="3"/>
        </w:numPr>
        <w:ind w:left="-15" w:right="76"/>
      </w:pPr>
      <w:r w:rsidRPr="001011E2">
        <w:t xml:space="preserve">Зимняя И. А. Педагогическая психология /  И. А. Зимняя.- М.: Логос, 2014 - 384 с. </w:t>
      </w:r>
    </w:p>
    <w:p w:rsidR="00C057F7" w:rsidRPr="001011E2" w:rsidRDefault="00C057F7" w:rsidP="00C16384">
      <w:pPr>
        <w:numPr>
          <w:ilvl w:val="0"/>
          <w:numId w:val="3"/>
        </w:numPr>
        <w:ind w:left="-15" w:right="76"/>
      </w:pPr>
      <w:r w:rsidRPr="001011E2">
        <w:t>Зимняя И.А. Психология обучения неродному языку. – М., 2017.</w:t>
      </w:r>
    </w:p>
    <w:p w:rsidR="00C057F7" w:rsidRPr="001011E2" w:rsidRDefault="00C057F7" w:rsidP="00C16384">
      <w:pPr>
        <w:numPr>
          <w:ilvl w:val="0"/>
          <w:numId w:val="3"/>
        </w:numPr>
        <w:ind w:left="-15" w:right="76"/>
      </w:pPr>
      <w:r w:rsidRPr="001011E2">
        <w:rPr>
          <w:szCs w:val="28"/>
        </w:rPr>
        <w:t>Иванова М. В. Английский для самых маленьких. – Изд.: АСТ: Астрель, 2008. – 160 с.</w:t>
      </w:r>
      <w:r w:rsidRPr="001011E2">
        <w:t xml:space="preserve"> </w:t>
      </w:r>
    </w:p>
    <w:p w:rsidR="00C057F7" w:rsidRPr="001011E2" w:rsidRDefault="00C057F7" w:rsidP="00C16384">
      <w:pPr>
        <w:numPr>
          <w:ilvl w:val="0"/>
          <w:numId w:val="3"/>
        </w:numPr>
        <w:ind w:left="-15" w:right="76"/>
      </w:pPr>
      <w:r w:rsidRPr="001011E2">
        <w:t xml:space="preserve">Ибука М. После трех уже поздно / Масару Ибука; [Пер.с англ. Н.Перовой]. – </w:t>
      </w:r>
      <w:r w:rsidRPr="001011E2">
        <w:rPr>
          <w:szCs w:val="28"/>
        </w:rPr>
        <w:t xml:space="preserve">8-е изд., испр., с предисловием Макото Ибуки. – М.: Альпина нон-фикшн, 2017. – 224 с. </w:t>
      </w:r>
    </w:p>
    <w:p w:rsidR="00C057F7" w:rsidRPr="001011E2" w:rsidRDefault="00C057F7" w:rsidP="00C16384">
      <w:pPr>
        <w:numPr>
          <w:ilvl w:val="0"/>
          <w:numId w:val="3"/>
        </w:numPr>
        <w:ind w:left="-15" w:right="76"/>
      </w:pPr>
      <w:r w:rsidRPr="001011E2">
        <w:rPr>
          <w:szCs w:val="28"/>
        </w:rPr>
        <w:t>Кашина Е.Г. Традиции и инновации в методике преподавания иностранного языка: учеб. пособие для студентов филологических факультетов университетов. – Самара: Изд-во «Универс-групп», 2006 -  75 с.</w:t>
      </w:r>
    </w:p>
    <w:p w:rsidR="00C057F7" w:rsidRPr="001011E2" w:rsidRDefault="00C057F7" w:rsidP="00C16384">
      <w:pPr>
        <w:numPr>
          <w:ilvl w:val="0"/>
          <w:numId w:val="3"/>
        </w:numPr>
        <w:ind w:left="-15" w:right="76"/>
      </w:pPr>
      <w:r w:rsidRPr="001011E2">
        <w:t xml:space="preserve">Колкер Я.М.  «Практическая методика обучения иностранному языку». - М., 2009. </w:t>
      </w:r>
    </w:p>
    <w:p w:rsidR="00C057F7" w:rsidRPr="001011E2" w:rsidRDefault="00C057F7" w:rsidP="00C16384">
      <w:pPr>
        <w:numPr>
          <w:ilvl w:val="0"/>
          <w:numId w:val="3"/>
        </w:numPr>
        <w:ind w:left="-15" w:right="76"/>
      </w:pPr>
      <w:r w:rsidRPr="001011E2">
        <w:t>Колмановский А.Э. Хороший и плохой родитель как найти взаимопонимание в воспитании – М.: Лектория Прямая Речь – 20 с.</w:t>
      </w:r>
    </w:p>
    <w:p w:rsidR="00C057F7" w:rsidRPr="001011E2" w:rsidRDefault="00C057F7" w:rsidP="00C16384">
      <w:pPr>
        <w:numPr>
          <w:ilvl w:val="0"/>
          <w:numId w:val="3"/>
        </w:numPr>
        <w:ind w:left="-15" w:right="76"/>
      </w:pPr>
      <w:r w:rsidRPr="001011E2">
        <w:t xml:space="preserve">Конышева А.В. Современные методы обучения английскому языку. / Конышева А.В. – Мн.: Тетра Системс, 2003. </w:t>
      </w:r>
    </w:p>
    <w:p w:rsidR="00C057F7" w:rsidRPr="001011E2" w:rsidRDefault="00C057F7" w:rsidP="00C16384">
      <w:pPr>
        <w:numPr>
          <w:ilvl w:val="0"/>
          <w:numId w:val="3"/>
        </w:numPr>
        <w:ind w:left="-15" w:right="76"/>
      </w:pPr>
      <w:r w:rsidRPr="001011E2">
        <w:t xml:space="preserve">Конышева А.В. Игровой метод в обучении иностранному языку. – Спб.: КАРО, М.: Издательство четыре четверти, 2016. – 192 с. </w:t>
      </w:r>
    </w:p>
    <w:p w:rsidR="00C057F7" w:rsidRPr="001011E2" w:rsidRDefault="00C057F7" w:rsidP="00C16384">
      <w:pPr>
        <w:numPr>
          <w:ilvl w:val="0"/>
          <w:numId w:val="3"/>
        </w:numPr>
        <w:ind w:left="-15" w:right="76"/>
      </w:pPr>
      <w:r w:rsidRPr="001011E2">
        <w:rPr>
          <w:szCs w:val="28"/>
        </w:rPr>
        <w:t>Конышева А.В. Английский для малышей</w:t>
      </w:r>
      <w:r w:rsidRPr="001011E2">
        <w:t xml:space="preserve"> </w:t>
      </w:r>
      <w:r w:rsidRPr="001011E2">
        <w:rPr>
          <w:szCs w:val="28"/>
        </w:rPr>
        <w:t>[Текст]. – Изд.: Каро, 2018. – 160 с.</w:t>
      </w:r>
    </w:p>
    <w:p w:rsidR="00C057F7" w:rsidRPr="001011E2" w:rsidRDefault="00C057F7" w:rsidP="00C16384">
      <w:pPr>
        <w:numPr>
          <w:ilvl w:val="0"/>
          <w:numId w:val="3"/>
        </w:numPr>
        <w:ind w:left="-15" w:right="76"/>
      </w:pPr>
      <w:r w:rsidRPr="001011E2">
        <w:rPr>
          <w:szCs w:val="28"/>
        </w:rPr>
        <w:t>Косинова Е.М. Уроки логопеда. Игры для развития речи – М. Эксмо, ОЛИСС, 2017 – 192 с.</w:t>
      </w:r>
    </w:p>
    <w:p w:rsidR="00C057F7" w:rsidRPr="001011E2" w:rsidRDefault="00C057F7" w:rsidP="00C16384">
      <w:pPr>
        <w:numPr>
          <w:ilvl w:val="0"/>
          <w:numId w:val="3"/>
        </w:numPr>
        <w:ind w:left="-15" w:right="76"/>
      </w:pPr>
      <w:r w:rsidRPr="001011E2">
        <w:rPr>
          <w:szCs w:val="28"/>
        </w:rPr>
        <w:t>Крижановская Т. В., Бедич Е. В. Английский язык. Для детей 5-6 лет. в 2 частях: учебное пособие. – М.: Эксмодетство, 2014, - 112 с.</w:t>
      </w:r>
    </w:p>
    <w:p w:rsidR="00C057F7" w:rsidRPr="001011E2" w:rsidRDefault="00C057F7" w:rsidP="00C16384">
      <w:pPr>
        <w:numPr>
          <w:ilvl w:val="0"/>
          <w:numId w:val="3"/>
        </w:numPr>
        <w:ind w:left="-15" w:right="76"/>
      </w:pPr>
      <w:r w:rsidRPr="001011E2">
        <w:lastRenderedPageBreak/>
        <w:t xml:space="preserve">Леонтьев А.А. Язык, речь, речевая деятельность. – Изд.: Просвещение, 2006 – 216 с. </w:t>
      </w:r>
    </w:p>
    <w:p w:rsidR="00C057F7" w:rsidRPr="001011E2" w:rsidRDefault="00C057F7" w:rsidP="00C16384">
      <w:pPr>
        <w:numPr>
          <w:ilvl w:val="0"/>
          <w:numId w:val="3"/>
        </w:numPr>
        <w:ind w:left="-15" w:right="76"/>
      </w:pPr>
      <w:r w:rsidRPr="001011E2">
        <w:t xml:space="preserve">Мильруд Р.П., Максимова И.Р. Современные концептуальные принципы коммуникативного обучения иностранным языкам // Иностранные языки в школе. – 2000. - №5.  </w:t>
      </w:r>
    </w:p>
    <w:p w:rsidR="00C057F7" w:rsidRPr="001011E2" w:rsidRDefault="00C057F7" w:rsidP="00C16384">
      <w:pPr>
        <w:numPr>
          <w:ilvl w:val="0"/>
          <w:numId w:val="3"/>
        </w:numPr>
        <w:ind w:left="-15" w:right="76"/>
        <w:rPr>
          <w:color w:val="auto"/>
          <w:szCs w:val="28"/>
        </w:rPr>
      </w:pPr>
      <w:r w:rsidRPr="001011E2">
        <w:rPr>
          <w:rStyle w:val="af4"/>
          <w:iCs/>
          <w:color w:val="auto"/>
          <w:szCs w:val="28"/>
          <w:shd w:val="clear" w:color="auto" w:fill="FFFFFF"/>
        </w:rPr>
        <w:t>Монтессори М.</w:t>
      </w:r>
      <w:r w:rsidRPr="001011E2">
        <w:rPr>
          <w:iCs/>
          <w:color w:val="auto"/>
          <w:szCs w:val="28"/>
          <w:shd w:val="clear" w:color="auto" w:fill="FFFFFF"/>
        </w:rPr>
        <w:t> Дети - другие /перевод с нем. Н.Нефедововой/ c комментариями К.Е. Сумнительного / Издательство Карапуз, 2004. - 336 с.</w:t>
      </w:r>
    </w:p>
    <w:p w:rsidR="00C057F7" w:rsidRPr="001011E2" w:rsidRDefault="00C057F7" w:rsidP="00C16384">
      <w:pPr>
        <w:numPr>
          <w:ilvl w:val="0"/>
          <w:numId w:val="3"/>
        </w:numPr>
        <w:ind w:left="-15" w:right="76"/>
      </w:pPr>
      <w:r w:rsidRPr="001011E2">
        <w:rPr>
          <w:szCs w:val="28"/>
        </w:rPr>
        <w:t>Негневицкая, Е.И., Никитенко, З.Н., Ленская, Е.А. Обучение английскому языку детей 6 лет: Методические рекомендации в 2-х частях – Изд.: Просвещение, 1993. – 126 с.</w:t>
      </w:r>
    </w:p>
    <w:p w:rsidR="00C057F7" w:rsidRPr="001011E2" w:rsidRDefault="00C057F7" w:rsidP="00C16384">
      <w:pPr>
        <w:numPr>
          <w:ilvl w:val="0"/>
          <w:numId w:val="3"/>
        </w:numPr>
        <w:ind w:left="-15" w:right="76"/>
      </w:pPr>
      <w:r w:rsidRPr="001011E2">
        <w:rPr>
          <w:szCs w:val="28"/>
        </w:rPr>
        <w:t>Парфенова, Н.И. Программа обучения английскому языку дошкольников – Изд.: Сфера, 2007.</w:t>
      </w:r>
    </w:p>
    <w:p w:rsidR="00C057F7" w:rsidRPr="001011E2" w:rsidRDefault="00C057F7" w:rsidP="00C16384">
      <w:pPr>
        <w:numPr>
          <w:ilvl w:val="0"/>
          <w:numId w:val="3"/>
        </w:numPr>
        <w:ind w:left="-15" w:right="76"/>
      </w:pPr>
      <w:r w:rsidRPr="001011E2">
        <w:t xml:space="preserve">Пассов, Е. И. Коммуникативный метод обучения иноязычному говорению / Е.И. Пассов. - М. : Академия, 2005. - 223 с. </w:t>
      </w:r>
    </w:p>
    <w:p w:rsidR="00C057F7" w:rsidRPr="001011E2" w:rsidRDefault="00C057F7" w:rsidP="00C16384">
      <w:pPr>
        <w:numPr>
          <w:ilvl w:val="0"/>
          <w:numId w:val="3"/>
        </w:numPr>
        <w:ind w:left="-15" w:right="76"/>
      </w:pPr>
      <w:r w:rsidRPr="001011E2">
        <w:rPr>
          <w:szCs w:val="28"/>
        </w:rPr>
        <w:t xml:space="preserve">Протасова Е. Ю., Родина Н. М., Методика раннего обучения иностранному языку 2-е изд., пер. и доп. Учебное пособие для СПО – Изд.: Юрайт, 2020 – 255 с.  </w:t>
      </w:r>
      <w:r w:rsidRPr="001011E2">
        <w:t xml:space="preserve"> </w:t>
      </w:r>
    </w:p>
    <w:p w:rsidR="00C057F7" w:rsidRPr="001011E2" w:rsidRDefault="00C057F7" w:rsidP="00C16384">
      <w:pPr>
        <w:numPr>
          <w:ilvl w:val="0"/>
          <w:numId w:val="3"/>
        </w:numPr>
        <w:ind w:left="-15" w:right="76"/>
      </w:pPr>
      <w:r w:rsidRPr="001011E2">
        <w:t xml:space="preserve">Рахманов И.В. Основные направления в методике преподавания </w:t>
      </w:r>
      <w:r w:rsidRPr="001011E2">
        <w:rPr>
          <w:color w:val="auto"/>
          <w:szCs w:val="28"/>
        </w:rPr>
        <w:t>иностранных языков в XIX-XX вв. – М., 2006 – 318</w:t>
      </w:r>
      <w:r w:rsidRPr="001011E2">
        <w:rPr>
          <w:color w:val="auto"/>
          <w:szCs w:val="28"/>
          <w:lang w:val="en-US"/>
        </w:rPr>
        <w:t>c</w:t>
      </w:r>
      <w:r w:rsidRPr="001011E2">
        <w:rPr>
          <w:color w:val="auto"/>
          <w:szCs w:val="28"/>
        </w:rPr>
        <w:t xml:space="preserve">. </w:t>
      </w:r>
    </w:p>
    <w:p w:rsidR="00C057F7" w:rsidRPr="001011E2" w:rsidRDefault="00C057F7" w:rsidP="00C16384">
      <w:pPr>
        <w:numPr>
          <w:ilvl w:val="0"/>
          <w:numId w:val="3"/>
        </w:numPr>
        <w:ind w:left="-15" w:right="76"/>
      </w:pPr>
      <w:r w:rsidRPr="001011E2">
        <w:rPr>
          <w:color w:val="auto"/>
          <w:szCs w:val="28"/>
          <w:shd w:val="clear" w:color="auto" w:fill="FFFFFF"/>
        </w:rPr>
        <w:t>Рубинштейн С.Л. Основы общей психологии - Москва : Гос. учеб.-педагог. изд., 1940. - 595 с.</w:t>
      </w:r>
    </w:p>
    <w:p w:rsidR="00C057F7" w:rsidRPr="001011E2" w:rsidRDefault="00C057F7" w:rsidP="00C16384">
      <w:pPr>
        <w:numPr>
          <w:ilvl w:val="0"/>
          <w:numId w:val="3"/>
        </w:numPr>
        <w:ind w:left="-15" w:right="76"/>
        <w:rPr>
          <w:color w:val="auto"/>
          <w:szCs w:val="28"/>
        </w:rPr>
      </w:pPr>
      <w:r w:rsidRPr="001011E2">
        <w:rPr>
          <w:color w:val="auto"/>
          <w:szCs w:val="28"/>
          <w:shd w:val="clear" w:color="auto" w:fill="FFFFFF"/>
        </w:rPr>
        <w:t>Соловова Е. Н. Методика обучения иностранным языкам : базовый курс : пособие для студентов педагогических вузов и учителей - Москва : АСТ : Астрель, 2008. – 238</w:t>
      </w:r>
      <w:r w:rsidRPr="001011E2">
        <w:rPr>
          <w:color w:val="auto"/>
          <w:szCs w:val="28"/>
          <w:shd w:val="clear" w:color="auto" w:fill="FFFFFF"/>
          <w:lang w:val="en-US"/>
        </w:rPr>
        <w:t>c</w:t>
      </w:r>
      <w:r w:rsidRPr="001011E2">
        <w:rPr>
          <w:color w:val="auto"/>
          <w:szCs w:val="28"/>
          <w:shd w:val="clear" w:color="auto" w:fill="FFFFFF"/>
        </w:rPr>
        <w:t>.</w:t>
      </w:r>
    </w:p>
    <w:p w:rsidR="00C057F7" w:rsidRPr="001011E2" w:rsidRDefault="00C057F7" w:rsidP="00C16384">
      <w:pPr>
        <w:numPr>
          <w:ilvl w:val="0"/>
          <w:numId w:val="3"/>
        </w:numPr>
        <w:ind w:left="-15" w:right="76"/>
        <w:rPr>
          <w:color w:val="auto"/>
          <w:szCs w:val="28"/>
        </w:rPr>
      </w:pPr>
      <w:r w:rsidRPr="001011E2">
        <w:rPr>
          <w:color w:val="auto"/>
          <w:szCs w:val="28"/>
          <w:shd w:val="clear" w:color="auto" w:fill="FFFFFF"/>
        </w:rPr>
        <w:t>Сухомлинский В.А. Сердце отдаю детям – Изд.: Концептуал, 2016 – 320 с.</w:t>
      </w:r>
    </w:p>
    <w:p w:rsidR="00C057F7" w:rsidRPr="001011E2" w:rsidRDefault="00C057F7" w:rsidP="00C16384">
      <w:pPr>
        <w:numPr>
          <w:ilvl w:val="0"/>
          <w:numId w:val="3"/>
        </w:numPr>
        <w:ind w:left="-15" w:right="76"/>
        <w:rPr>
          <w:color w:val="auto"/>
          <w:szCs w:val="28"/>
        </w:rPr>
      </w:pPr>
      <w:r w:rsidRPr="001011E2">
        <w:rPr>
          <w:color w:val="auto"/>
          <w:szCs w:val="28"/>
          <w:shd w:val="clear" w:color="auto" w:fill="FFFFFF"/>
        </w:rPr>
        <w:lastRenderedPageBreak/>
        <w:t>Толкачев В.К. Роскошь системного самопознания. Основы системно-векторного психоанализа. – М. Академия системного мышления, 2008 – 394 с.</w:t>
      </w:r>
    </w:p>
    <w:p w:rsidR="00C057F7" w:rsidRPr="001011E2" w:rsidRDefault="00C057F7" w:rsidP="00C16384">
      <w:pPr>
        <w:numPr>
          <w:ilvl w:val="0"/>
          <w:numId w:val="3"/>
        </w:numPr>
        <w:spacing w:after="0" w:line="360" w:lineRule="auto"/>
        <w:ind w:right="0"/>
        <w:rPr>
          <w:szCs w:val="28"/>
        </w:rPr>
      </w:pPr>
      <w:r w:rsidRPr="001011E2">
        <w:rPr>
          <w:szCs w:val="28"/>
        </w:rPr>
        <w:t xml:space="preserve">Шибко, Н.Л. Методика обучения русскому языку как иностранному. – Учебник. Минск: БГУ, 2011. – 165 с. </w:t>
      </w:r>
    </w:p>
    <w:p w:rsidR="00C057F7" w:rsidRPr="001011E2" w:rsidRDefault="00C057F7" w:rsidP="00C16384">
      <w:pPr>
        <w:numPr>
          <w:ilvl w:val="0"/>
          <w:numId w:val="3"/>
        </w:numPr>
        <w:ind w:left="-15" w:right="76"/>
      </w:pPr>
      <w:r w:rsidRPr="001011E2">
        <w:rPr>
          <w:color w:val="auto"/>
          <w:szCs w:val="28"/>
        </w:rPr>
        <w:t xml:space="preserve">Щукин А.Н. Методика обучения </w:t>
      </w:r>
      <w:r w:rsidRPr="001011E2">
        <w:rPr>
          <w:szCs w:val="28"/>
        </w:rPr>
        <w:t>речевому общению на иностранном языке. Учебное</w:t>
      </w:r>
      <w:r w:rsidRPr="001011E2">
        <w:t xml:space="preserve"> пособие для преподавателей и студентов языковых вузов – Изд.: Москва «ИКАР», 2017. – 452с.</w:t>
      </w:r>
    </w:p>
    <w:p w:rsidR="00C057F7" w:rsidRPr="001011E2" w:rsidRDefault="00C057F7" w:rsidP="00C16384">
      <w:pPr>
        <w:numPr>
          <w:ilvl w:val="0"/>
          <w:numId w:val="3"/>
        </w:numPr>
        <w:ind w:left="-15" w:right="76"/>
      </w:pPr>
      <w:r w:rsidRPr="001011E2">
        <w:rPr>
          <w:color w:val="auto"/>
          <w:szCs w:val="28"/>
        </w:rPr>
        <w:t xml:space="preserve">Щукин А.Н. </w:t>
      </w:r>
      <w:r w:rsidRPr="001011E2">
        <w:rPr>
          <w:color w:val="auto"/>
          <w:szCs w:val="28"/>
          <w:shd w:val="clear" w:color="auto" w:fill="FFFFFF"/>
        </w:rPr>
        <w:t xml:space="preserve">Теория обучения иностранным языкам (лингводидактические основы). Учебное пособие для преподавателей и студентов языковых вузов – Москва : ВК, 2012. - 335 с. </w:t>
      </w:r>
    </w:p>
    <w:p w:rsidR="00C057F7" w:rsidRPr="001011E2" w:rsidRDefault="00C057F7" w:rsidP="00C16384">
      <w:pPr>
        <w:numPr>
          <w:ilvl w:val="0"/>
          <w:numId w:val="3"/>
        </w:numPr>
        <w:ind w:left="-15" w:right="76"/>
      </w:pPr>
      <w:r w:rsidRPr="001011E2">
        <w:rPr>
          <w:color w:val="auto"/>
          <w:szCs w:val="28"/>
        </w:rPr>
        <w:t>Филатов В.</w:t>
      </w:r>
      <w:r w:rsidRPr="001011E2">
        <w:t xml:space="preserve">М. </w:t>
      </w:r>
      <w:r w:rsidRPr="001011E2">
        <w:rPr>
          <w:color w:val="auto"/>
          <w:szCs w:val="28"/>
        </w:rPr>
        <w:t>Методика обучения иностранным языкам в начальной и основной школе - У</w:t>
      </w:r>
      <w:r w:rsidRPr="001011E2">
        <w:rPr>
          <w:color w:val="auto"/>
          <w:szCs w:val="28"/>
          <w:shd w:val="clear" w:color="auto" w:fill="FFFFFF"/>
        </w:rPr>
        <w:t>чебное пособие для студентов педагогических колледжей. — Ростов н/Д: Феникс, 2004. — 416 с.</w:t>
      </w:r>
      <w:r w:rsidRPr="001011E2">
        <w:rPr>
          <w:rFonts w:ascii="Arial" w:hAnsi="Arial" w:cs="Arial"/>
          <w:color w:val="auto"/>
          <w:sz w:val="21"/>
          <w:szCs w:val="21"/>
          <w:shd w:val="clear" w:color="auto" w:fill="FFFFFF"/>
        </w:rPr>
        <w:t> </w:t>
      </w:r>
    </w:p>
    <w:p w:rsidR="00C057F7" w:rsidRPr="001011E2" w:rsidRDefault="00C057F7" w:rsidP="00C16384">
      <w:pPr>
        <w:numPr>
          <w:ilvl w:val="0"/>
          <w:numId w:val="3"/>
        </w:numPr>
        <w:ind w:left="-15" w:right="76"/>
      </w:pPr>
      <w:r w:rsidRPr="001011E2">
        <w:rPr>
          <w:szCs w:val="28"/>
        </w:rPr>
        <w:t>Филина М.Л. «Комплексная программа обучения английскому языку детей 4-7 лет. Планирование, занятия, игры, творческие мероприятия». – Изд.: Учитель, 2018 – 194 с.</w:t>
      </w:r>
    </w:p>
    <w:p w:rsidR="00C057F7" w:rsidRPr="001011E2" w:rsidRDefault="00C057F7" w:rsidP="00C16384">
      <w:pPr>
        <w:numPr>
          <w:ilvl w:val="0"/>
          <w:numId w:val="3"/>
        </w:numPr>
        <w:ind w:left="-15" w:right="76"/>
      </w:pPr>
      <w:r w:rsidRPr="001011E2">
        <w:rPr>
          <w:szCs w:val="28"/>
        </w:rPr>
        <w:t>Френе С. Новый взгляд на традиционную образовательную систему. Свободная школа – Изд: Амрита, 2017 – 224 с.</w:t>
      </w:r>
    </w:p>
    <w:p w:rsidR="00C057F7" w:rsidRPr="001011E2" w:rsidRDefault="00C057F7" w:rsidP="00C16384">
      <w:pPr>
        <w:numPr>
          <w:ilvl w:val="0"/>
          <w:numId w:val="3"/>
        </w:numPr>
        <w:ind w:left="-15" w:right="76"/>
      </w:pPr>
      <w:r w:rsidRPr="001011E2">
        <w:rPr>
          <w:szCs w:val="28"/>
        </w:rPr>
        <w:t>Футерман, З.Я. Иностранный язык в детском саду. – Изд.: Киев. 1984. – 144 с.</w:t>
      </w:r>
    </w:p>
    <w:p w:rsidR="00C057F7" w:rsidRPr="001011E2" w:rsidRDefault="00C057F7" w:rsidP="00C16384">
      <w:pPr>
        <w:numPr>
          <w:ilvl w:val="0"/>
          <w:numId w:val="3"/>
        </w:numPr>
        <w:ind w:left="-15" w:right="76"/>
      </w:pPr>
      <w:r w:rsidRPr="001011E2">
        <w:rPr>
          <w:color w:val="auto"/>
          <w:szCs w:val="28"/>
          <w:shd w:val="clear" w:color="auto" w:fill="FFFFFF"/>
        </w:rPr>
        <w:t>Элиот Т., Роберт С. Мы побеждаем стресс: [Пер. с англ.] - М.: Изд. дом "КРОН-пресс", 1996. - 217 с</w:t>
      </w:r>
    </w:p>
    <w:p w:rsidR="00C057F7" w:rsidRPr="001011E2" w:rsidRDefault="00C057F7" w:rsidP="00C16384">
      <w:pPr>
        <w:numPr>
          <w:ilvl w:val="0"/>
          <w:numId w:val="3"/>
        </w:numPr>
        <w:ind w:left="-15" w:right="76"/>
      </w:pPr>
      <w:r w:rsidRPr="001011E2">
        <w:rPr>
          <w:color w:val="auto"/>
          <w:szCs w:val="28"/>
          <w:shd w:val="clear" w:color="auto" w:fill="FFFFFF"/>
        </w:rPr>
        <w:t>Эльконин Д.Б. Детская психология – М. Академия, 2011 – 384 с.</w:t>
      </w:r>
    </w:p>
    <w:p w:rsidR="00C057F7" w:rsidRPr="001011E2" w:rsidRDefault="00C057F7" w:rsidP="00C057F7">
      <w:pPr>
        <w:spacing w:line="360" w:lineRule="auto"/>
        <w:ind w:left="0" w:right="1826" w:firstLine="709"/>
        <w:rPr>
          <w:b/>
          <w:szCs w:val="28"/>
        </w:rPr>
      </w:pPr>
      <w:r w:rsidRPr="001011E2">
        <w:rPr>
          <w:b/>
          <w:szCs w:val="28"/>
        </w:rPr>
        <w:t>Научные статьи</w:t>
      </w:r>
    </w:p>
    <w:p w:rsidR="00C057F7" w:rsidRPr="001011E2" w:rsidRDefault="00C057F7" w:rsidP="00C057F7">
      <w:pPr>
        <w:spacing w:line="360" w:lineRule="auto"/>
        <w:ind w:left="0" w:right="-1" w:firstLine="709"/>
      </w:pPr>
      <w:r w:rsidRPr="001011E2">
        <w:rPr>
          <w:szCs w:val="28"/>
        </w:rPr>
        <w:t>54. Баркова А.Ф., к.пед.н; Селивановская О.А., к.пед.н. Использование метода предметно-языкового интегрированного обучения (</w:t>
      </w:r>
      <w:r w:rsidRPr="001011E2">
        <w:rPr>
          <w:szCs w:val="28"/>
          <w:lang w:val="en-US"/>
        </w:rPr>
        <w:t>CLIL</w:t>
      </w:r>
      <w:r w:rsidRPr="001011E2">
        <w:rPr>
          <w:szCs w:val="28"/>
        </w:rPr>
        <w:t xml:space="preserve">) при </w:t>
      </w:r>
      <w:r w:rsidRPr="001011E2">
        <w:rPr>
          <w:szCs w:val="28"/>
        </w:rPr>
        <w:lastRenderedPageBreak/>
        <w:t>обучении дошкольников английскому языку // Педагогика. Вопросы теории и практики / Издательство Грамота – 2020. – Том5. – Выпуск 1. – с. 27-32.</w:t>
      </w:r>
      <w:r w:rsidRPr="001011E2">
        <w:t xml:space="preserve"> </w:t>
      </w:r>
    </w:p>
    <w:p w:rsidR="00C057F7" w:rsidRPr="001011E2" w:rsidRDefault="00C057F7" w:rsidP="00C057F7">
      <w:pPr>
        <w:spacing w:line="360" w:lineRule="auto"/>
        <w:ind w:left="0" w:right="-1" w:firstLine="709"/>
      </w:pPr>
      <w:r w:rsidRPr="001011E2">
        <w:t xml:space="preserve">55. </w:t>
      </w:r>
      <w:r w:rsidRPr="001011E2">
        <w:rPr>
          <w:szCs w:val="28"/>
        </w:rPr>
        <w:t>Бейсембаева А. К. Игровые технологии в обучении (на примере преподавания иностранного языка) // Молодой ученый. — 2018. — №44. — С. 255-257.</w:t>
      </w:r>
      <w:r w:rsidRPr="001011E2">
        <w:t xml:space="preserve"> </w:t>
      </w:r>
    </w:p>
    <w:p w:rsidR="00C057F7" w:rsidRPr="001011E2" w:rsidRDefault="00C057F7" w:rsidP="00C057F7">
      <w:pPr>
        <w:spacing w:line="360" w:lineRule="auto"/>
        <w:ind w:left="0" w:right="-1" w:firstLine="709"/>
      </w:pPr>
      <w:r w:rsidRPr="001011E2">
        <w:t xml:space="preserve">56. </w:t>
      </w:r>
      <w:r w:rsidRPr="001011E2">
        <w:rPr>
          <w:szCs w:val="28"/>
        </w:rPr>
        <w:t>Вронская И. В.</w:t>
      </w:r>
      <w:r w:rsidRPr="001011E2">
        <w:t xml:space="preserve"> </w:t>
      </w:r>
      <w:r w:rsidRPr="001011E2">
        <w:rPr>
          <w:szCs w:val="28"/>
        </w:rPr>
        <w:t>Обучение лексике английского языка детей старшего дошкольного возраста // Детский сад: теория и практика. – 2012. –  № 8. – с.60-69.</w:t>
      </w:r>
      <w:r w:rsidRPr="001011E2">
        <w:t xml:space="preserve"> </w:t>
      </w:r>
    </w:p>
    <w:p w:rsidR="00C057F7" w:rsidRPr="001011E2" w:rsidRDefault="00C057F7" w:rsidP="00C057F7">
      <w:pPr>
        <w:spacing w:line="360" w:lineRule="auto"/>
        <w:ind w:left="0" w:right="-1" w:firstLine="709"/>
      </w:pPr>
      <w:r w:rsidRPr="001011E2">
        <w:t>57. Гизатуллина А. В. Трудности раннего обучения иностранному языку и пути их преодоления / А.В. Гизатуллина // Филологические науки. Вопросы теории и практики. 2014. - №9-2 (39). - С.43-45.</w:t>
      </w:r>
    </w:p>
    <w:p w:rsidR="00C057F7" w:rsidRPr="001011E2" w:rsidRDefault="00C057F7" w:rsidP="00C057F7">
      <w:pPr>
        <w:spacing w:line="360" w:lineRule="auto"/>
        <w:ind w:left="0" w:right="-1" w:firstLine="709"/>
        <w:rPr>
          <w:szCs w:val="28"/>
        </w:rPr>
      </w:pPr>
      <w:r w:rsidRPr="001011E2">
        <w:t xml:space="preserve">58. </w:t>
      </w:r>
      <w:r w:rsidRPr="001011E2">
        <w:rPr>
          <w:szCs w:val="28"/>
        </w:rPr>
        <w:t>Ижогина, Т.И. Как научить малышей читать // Иностранные языки в школе. – 1994. - №1 – с. 49-51.</w:t>
      </w:r>
    </w:p>
    <w:p w:rsidR="00C057F7" w:rsidRPr="001011E2" w:rsidRDefault="00C057F7" w:rsidP="00C057F7">
      <w:pPr>
        <w:spacing w:line="360" w:lineRule="auto"/>
        <w:ind w:left="0" w:right="-1" w:firstLine="709"/>
      </w:pPr>
      <w:r w:rsidRPr="001011E2">
        <w:rPr>
          <w:szCs w:val="28"/>
        </w:rPr>
        <w:t xml:space="preserve">59. </w:t>
      </w:r>
      <w:r w:rsidRPr="001011E2">
        <w:t>Ковалева М.И. Ролевые игры как средство развития межкультурной коммуникации при обучении иностранному языку в неязыковом ВУЗе / М.И. Ковалева// Интерэкспо Гео-Сибирь. – 2014. - №2. – 54-58.</w:t>
      </w:r>
    </w:p>
    <w:p w:rsidR="00C057F7" w:rsidRPr="001011E2" w:rsidRDefault="00C057F7" w:rsidP="00C057F7">
      <w:pPr>
        <w:spacing w:line="360" w:lineRule="auto"/>
        <w:ind w:left="0" w:right="-1" w:firstLine="709"/>
        <w:rPr>
          <w:szCs w:val="28"/>
        </w:rPr>
      </w:pPr>
      <w:r w:rsidRPr="001011E2">
        <w:t xml:space="preserve">60. </w:t>
      </w:r>
      <w:r w:rsidRPr="001011E2">
        <w:rPr>
          <w:szCs w:val="28"/>
        </w:rPr>
        <w:t>Леонтьев, А.А. Психологические предпосылки раннего овладения иностранным языком // Иностранные языки в школе. – 1985. - №5. – с. 24.</w:t>
      </w:r>
    </w:p>
    <w:p w:rsidR="00C057F7" w:rsidRPr="001011E2" w:rsidRDefault="00C057F7" w:rsidP="00C057F7">
      <w:pPr>
        <w:spacing w:line="360" w:lineRule="auto"/>
        <w:ind w:left="0" w:right="-1" w:firstLine="709"/>
        <w:rPr>
          <w:szCs w:val="28"/>
        </w:rPr>
      </w:pPr>
      <w:r w:rsidRPr="001011E2">
        <w:rPr>
          <w:szCs w:val="28"/>
        </w:rPr>
        <w:t xml:space="preserve">61. </w:t>
      </w:r>
      <w:r w:rsidRPr="001011E2">
        <w:t>Ткачева Т.А. Обучение чтению на иностранном языке на начальном этапе обучения // Наука, техника и образование. 2014. №2(2). С. 88-91.</w:t>
      </w:r>
    </w:p>
    <w:p w:rsidR="00C057F7" w:rsidRPr="001011E2" w:rsidRDefault="00C057F7" w:rsidP="00C057F7">
      <w:pPr>
        <w:spacing w:before="240" w:after="240" w:line="360" w:lineRule="auto"/>
        <w:rPr>
          <w:b/>
          <w:szCs w:val="28"/>
        </w:rPr>
      </w:pPr>
      <w:r w:rsidRPr="001011E2">
        <w:rPr>
          <w:b/>
          <w:szCs w:val="28"/>
        </w:rPr>
        <w:t>Иностранные источники</w:t>
      </w:r>
    </w:p>
    <w:p w:rsidR="00C057F7" w:rsidRPr="001011E2" w:rsidRDefault="00C057F7" w:rsidP="00C057F7">
      <w:pPr>
        <w:spacing w:after="0" w:line="360" w:lineRule="auto"/>
        <w:ind w:left="0" w:right="0" w:firstLine="709"/>
        <w:rPr>
          <w:lang w:val="en-US"/>
        </w:rPr>
      </w:pPr>
      <w:r w:rsidRPr="00C057F7">
        <w:t xml:space="preserve">62. </w:t>
      </w:r>
      <w:r w:rsidRPr="001011E2">
        <w:rPr>
          <w:lang w:val="en-US"/>
        </w:rPr>
        <w:t>L</w:t>
      </w:r>
      <w:r w:rsidRPr="00C057F7">
        <w:t xml:space="preserve">. </w:t>
      </w:r>
      <w:r w:rsidRPr="001011E2">
        <w:rPr>
          <w:lang w:val="en-US"/>
        </w:rPr>
        <w:t>Frino</w:t>
      </w:r>
      <w:r w:rsidRPr="00C057F7">
        <w:t xml:space="preserve">, </w:t>
      </w:r>
      <w:r w:rsidRPr="001011E2">
        <w:rPr>
          <w:lang w:val="en-US"/>
        </w:rPr>
        <w:t>H</w:t>
      </w:r>
      <w:r w:rsidRPr="00C057F7">
        <w:t xml:space="preserve">. </w:t>
      </w:r>
      <w:r w:rsidRPr="001011E2">
        <w:rPr>
          <w:lang w:val="en-US"/>
        </w:rPr>
        <w:t>Puchta</w:t>
      </w:r>
      <w:r w:rsidRPr="00C057F7">
        <w:t xml:space="preserve">, </w:t>
      </w:r>
      <w:r w:rsidRPr="001011E2">
        <w:rPr>
          <w:lang w:val="en-US"/>
        </w:rPr>
        <w:t>G</w:t>
      </w:r>
      <w:r w:rsidRPr="00C057F7">
        <w:t xml:space="preserve">. </w:t>
      </w:r>
      <w:r w:rsidRPr="001011E2">
        <w:rPr>
          <w:lang w:val="en-US"/>
        </w:rPr>
        <w:t>Gerngross</w:t>
      </w:r>
      <w:r w:rsidRPr="00C057F7">
        <w:t xml:space="preserve">, </w:t>
      </w:r>
      <w:r w:rsidRPr="001011E2">
        <w:rPr>
          <w:lang w:val="en-US"/>
        </w:rPr>
        <w:t>P</w:t>
      </w:r>
      <w:r w:rsidRPr="00C057F7">
        <w:t xml:space="preserve">. </w:t>
      </w:r>
      <w:r w:rsidRPr="001011E2">
        <w:rPr>
          <w:lang w:val="en-US"/>
        </w:rPr>
        <w:t>Lewis</w:t>
      </w:r>
      <w:r w:rsidRPr="00C057F7">
        <w:t xml:space="preserve"> - </w:t>
      </w:r>
      <w:r w:rsidRPr="001011E2">
        <w:rPr>
          <w:lang w:val="en-US"/>
        </w:rPr>
        <w:t>Jones</w:t>
      </w:r>
      <w:r w:rsidRPr="00C057F7">
        <w:t xml:space="preserve">. </w:t>
      </w:r>
      <w:r w:rsidRPr="001011E2">
        <w:rPr>
          <w:lang w:val="en-US"/>
        </w:rPr>
        <w:t xml:space="preserve">Super Safari Level 1. Student’s Book. - Cambridge University Press, 2015. </w:t>
      </w:r>
    </w:p>
    <w:p w:rsidR="00C057F7" w:rsidRPr="001011E2" w:rsidRDefault="00C057F7" w:rsidP="00C057F7">
      <w:pPr>
        <w:spacing w:after="0" w:line="360" w:lineRule="auto"/>
        <w:ind w:left="0" w:right="0" w:firstLine="709"/>
        <w:rPr>
          <w:szCs w:val="28"/>
          <w:lang w:val="en-US"/>
        </w:rPr>
      </w:pPr>
      <w:r w:rsidRPr="001011E2">
        <w:rPr>
          <w:lang w:val="en-US"/>
        </w:rPr>
        <w:t>63. L. Frino, H. Puchta, G. Gerngross, P. Lewis - Jones. Super Safari Level 2. Student’s Book. - Cambridge University Press, 2015.</w:t>
      </w:r>
    </w:p>
    <w:p w:rsidR="00C057F7" w:rsidRPr="001011E2" w:rsidRDefault="00C057F7" w:rsidP="00C057F7">
      <w:pPr>
        <w:pStyle w:val="a6"/>
        <w:spacing w:after="0" w:line="360" w:lineRule="auto"/>
        <w:ind w:left="701" w:right="0" w:firstLine="0"/>
        <w:rPr>
          <w:szCs w:val="28"/>
          <w:lang w:val="en-US"/>
        </w:rPr>
      </w:pPr>
      <w:r w:rsidRPr="001011E2">
        <w:rPr>
          <w:lang w:val="en-US"/>
        </w:rPr>
        <w:t xml:space="preserve">64. L. Frino, H. Puchta, G. Gerngross, P. Lewis - Jones. Super Safari Level 2. Activiry Book. - Cambridge University Press, 2015. </w:t>
      </w:r>
    </w:p>
    <w:p w:rsidR="00C057F7" w:rsidRPr="001011E2" w:rsidRDefault="00C057F7" w:rsidP="00C057F7">
      <w:pPr>
        <w:pStyle w:val="a6"/>
        <w:spacing w:after="0" w:line="360" w:lineRule="auto"/>
        <w:ind w:left="701" w:right="0" w:firstLine="0"/>
        <w:rPr>
          <w:szCs w:val="28"/>
          <w:lang w:val="en-US"/>
        </w:rPr>
      </w:pPr>
      <w:r w:rsidRPr="001011E2">
        <w:rPr>
          <w:lang w:val="en-US"/>
        </w:rPr>
        <w:t xml:space="preserve">65. L. Frino, H. Puchta, G. Gerngross, P. Lewis - Jones. Super Safari Level 2. Teacher’s Book. - Cambridge University Press, 2015. </w:t>
      </w:r>
    </w:p>
    <w:p w:rsidR="00C057F7" w:rsidRPr="001011E2" w:rsidRDefault="00C057F7" w:rsidP="00C057F7">
      <w:pPr>
        <w:pStyle w:val="a6"/>
        <w:spacing w:after="0" w:line="360" w:lineRule="auto"/>
        <w:ind w:left="701" w:right="0" w:firstLine="0"/>
        <w:rPr>
          <w:lang w:val="en-US"/>
        </w:rPr>
      </w:pPr>
      <w:r w:rsidRPr="001011E2">
        <w:rPr>
          <w:lang w:val="en-US"/>
        </w:rPr>
        <w:lastRenderedPageBreak/>
        <w:t xml:space="preserve">66. L. Frino, H. Puchta, G. Gerngross, P. Lewis - Jones. Super Safari Level 3. Student’s Book. - Cambridge University Press, 2015. </w:t>
      </w:r>
    </w:p>
    <w:p w:rsidR="00C057F7" w:rsidRPr="001011E2" w:rsidRDefault="00C057F7" w:rsidP="00C057F7">
      <w:pPr>
        <w:pStyle w:val="a6"/>
        <w:spacing w:after="0" w:line="360" w:lineRule="auto"/>
        <w:ind w:left="701" w:right="0" w:firstLine="0"/>
        <w:rPr>
          <w:szCs w:val="28"/>
          <w:lang w:val="en-US"/>
        </w:rPr>
      </w:pPr>
      <w:r w:rsidRPr="00C057F7">
        <w:rPr>
          <w:szCs w:val="28"/>
          <w:lang w:val="en-US"/>
        </w:rPr>
        <w:t xml:space="preserve">67. </w:t>
      </w:r>
      <w:r w:rsidRPr="001011E2">
        <w:rPr>
          <w:szCs w:val="28"/>
        </w:rPr>
        <w:t>УМК</w:t>
      </w:r>
      <w:r w:rsidRPr="001011E2">
        <w:rPr>
          <w:szCs w:val="28"/>
          <w:lang w:val="en-US"/>
        </w:rPr>
        <w:t xml:space="preserve"> «My Little Island 1». Leone Dyson -  </w:t>
      </w:r>
      <w:r w:rsidRPr="001011E2">
        <w:rPr>
          <w:szCs w:val="28"/>
        </w:rPr>
        <w:t>Издательство</w:t>
      </w:r>
      <w:r w:rsidRPr="001011E2">
        <w:rPr>
          <w:szCs w:val="28"/>
          <w:lang w:val="en-US"/>
        </w:rPr>
        <w:t>: Pearson, 2012.  </w:t>
      </w:r>
    </w:p>
    <w:p w:rsidR="00C057F7" w:rsidRPr="001011E2" w:rsidRDefault="00C057F7" w:rsidP="00C057F7">
      <w:pPr>
        <w:pStyle w:val="a6"/>
        <w:spacing w:after="0" w:line="360" w:lineRule="auto"/>
        <w:ind w:left="701" w:right="0" w:firstLine="0"/>
        <w:rPr>
          <w:szCs w:val="28"/>
          <w:lang w:val="en-US"/>
        </w:rPr>
      </w:pPr>
      <w:r w:rsidRPr="001011E2">
        <w:rPr>
          <w:szCs w:val="28"/>
          <w:lang w:val="en-US"/>
        </w:rPr>
        <w:t>68</w:t>
      </w:r>
      <w:r w:rsidRPr="00C057F7">
        <w:rPr>
          <w:szCs w:val="28"/>
          <w:lang w:val="en-US"/>
        </w:rPr>
        <w:t xml:space="preserve">. </w:t>
      </w:r>
      <w:r w:rsidRPr="001011E2">
        <w:rPr>
          <w:szCs w:val="28"/>
        </w:rPr>
        <w:t>УМК</w:t>
      </w:r>
      <w:r w:rsidRPr="001011E2">
        <w:rPr>
          <w:szCs w:val="28"/>
          <w:lang w:val="en-US"/>
        </w:rPr>
        <w:t xml:space="preserve"> «My Little Island 2». Leone Dyson -  </w:t>
      </w:r>
      <w:r w:rsidRPr="001011E2">
        <w:rPr>
          <w:szCs w:val="28"/>
        </w:rPr>
        <w:t>Издательство</w:t>
      </w:r>
      <w:r w:rsidRPr="001011E2">
        <w:rPr>
          <w:szCs w:val="28"/>
          <w:lang w:val="en-US"/>
        </w:rPr>
        <w:t>: Pearson, 2012.  </w:t>
      </w:r>
    </w:p>
    <w:p w:rsidR="00C057F7" w:rsidRPr="001011E2" w:rsidRDefault="00C057F7" w:rsidP="00C057F7">
      <w:pPr>
        <w:pStyle w:val="a6"/>
        <w:spacing w:after="0" w:line="360" w:lineRule="auto"/>
        <w:ind w:left="701" w:right="0" w:firstLine="0"/>
        <w:rPr>
          <w:rFonts w:ascii="Calibri" w:hAnsi="Calibri" w:cs="Calibri"/>
          <w:sz w:val="22"/>
          <w:lang w:val="en-US"/>
        </w:rPr>
      </w:pPr>
      <w:r w:rsidRPr="00C057F7">
        <w:rPr>
          <w:szCs w:val="28"/>
          <w:lang w:val="en-US"/>
        </w:rPr>
        <w:t xml:space="preserve">69. </w:t>
      </w:r>
      <w:r w:rsidRPr="001011E2">
        <w:rPr>
          <w:szCs w:val="28"/>
        </w:rPr>
        <w:t>УМК</w:t>
      </w:r>
      <w:r w:rsidRPr="001011E2">
        <w:rPr>
          <w:szCs w:val="28"/>
          <w:lang w:val="en-US"/>
        </w:rPr>
        <w:t xml:space="preserve"> «My Little Island 3». Leone Dyson -  </w:t>
      </w:r>
      <w:r w:rsidRPr="001011E2">
        <w:rPr>
          <w:szCs w:val="28"/>
        </w:rPr>
        <w:t>Издательство</w:t>
      </w:r>
      <w:r w:rsidRPr="001011E2">
        <w:rPr>
          <w:szCs w:val="28"/>
          <w:lang w:val="en-US"/>
        </w:rPr>
        <w:t>: Pearson, 2012.  </w:t>
      </w:r>
    </w:p>
    <w:p w:rsidR="00C057F7" w:rsidRPr="001011E2" w:rsidRDefault="00C057F7" w:rsidP="00C057F7">
      <w:pPr>
        <w:pStyle w:val="4"/>
        <w:spacing w:after="170" w:line="271" w:lineRule="auto"/>
        <w:ind w:left="706" w:right="0"/>
        <w:jc w:val="both"/>
      </w:pPr>
      <w:r w:rsidRPr="001011E2">
        <w:t xml:space="preserve">Университетская библиотека </w:t>
      </w:r>
      <w:r w:rsidRPr="001011E2">
        <w:rPr>
          <w:lang w:val="en-US"/>
        </w:rPr>
        <w:t>ONLINE</w:t>
      </w:r>
      <w:r w:rsidRPr="001011E2">
        <w:t xml:space="preserve">   </w:t>
      </w:r>
    </w:p>
    <w:p w:rsidR="00C057F7" w:rsidRPr="001011E2" w:rsidRDefault="00C057F7" w:rsidP="00C057F7">
      <w:pPr>
        <w:ind w:left="-15" w:right="76"/>
        <w:rPr>
          <w:color w:val="auto"/>
        </w:rPr>
      </w:pPr>
      <w:r>
        <w:t>70</w:t>
      </w:r>
      <w:r w:rsidRPr="001011E2">
        <w:t xml:space="preserve">. Галактионова, Л.В. Учебно-методические основы подготовки </w:t>
      </w:r>
      <w:r w:rsidRPr="001011E2">
        <w:rPr>
          <w:b/>
        </w:rPr>
        <w:t xml:space="preserve"> </w:t>
      </w:r>
      <w:r w:rsidRPr="001011E2">
        <w:t>выпускной квалификационной работы : учебное пособие / Л.В. Галактионова,</w:t>
      </w:r>
      <w:r w:rsidRPr="001011E2">
        <w:rPr>
          <w:b/>
        </w:rPr>
        <w:t xml:space="preserve"> </w:t>
      </w:r>
      <w:r w:rsidRPr="001011E2">
        <w:t>А.М. Русанов, А.В. Васильченко ; Министерство образования и науки Российской Федерации. – Оренбург : ОГУ, 2014. – 98 с. : табл. – Режим</w:t>
      </w:r>
      <w:r w:rsidRPr="001011E2">
        <w:rPr>
          <w:color w:val="FFFFFF"/>
        </w:rPr>
        <w:t xml:space="preserve"> </w:t>
      </w:r>
      <w:r w:rsidRPr="001011E2">
        <w:t xml:space="preserve">доступа: </w:t>
      </w:r>
      <w:r w:rsidRPr="001011E2">
        <w:rPr>
          <w:color w:val="auto"/>
        </w:rPr>
        <w:t xml:space="preserve">по подписке. </w:t>
      </w:r>
    </w:p>
    <w:p w:rsidR="00C057F7" w:rsidRPr="001011E2" w:rsidRDefault="00C057F7" w:rsidP="00C057F7">
      <w:pPr>
        <w:ind w:left="-15" w:right="76"/>
        <w:rPr>
          <w:color w:val="auto"/>
          <w:szCs w:val="28"/>
        </w:rPr>
      </w:pPr>
      <w:r w:rsidRPr="001011E2">
        <w:rPr>
          <w:color w:val="auto"/>
        </w:rPr>
        <w:t>URL:</w:t>
      </w:r>
      <w:hyperlink r:id="rId21">
        <w:r w:rsidRPr="001011E2">
          <w:rPr>
            <w:color w:val="auto"/>
          </w:rPr>
          <w:t xml:space="preserve"> </w:t>
        </w:r>
      </w:hyperlink>
      <w:hyperlink r:id="rId22">
        <w:r w:rsidRPr="001011E2">
          <w:rPr>
            <w:color w:val="auto"/>
            <w:u w:color="0563C1"/>
          </w:rPr>
          <w:t>http://biblioclub.ru/index.php?page=book&amp;id=330530</w:t>
        </w:r>
      </w:hyperlink>
      <w:hyperlink r:id="rId23">
        <w:r w:rsidRPr="001011E2">
          <w:rPr>
            <w:color w:val="auto"/>
          </w:rPr>
          <w:t xml:space="preserve"> </w:t>
        </w:r>
      </w:hyperlink>
      <w:r w:rsidRPr="001011E2">
        <w:rPr>
          <w:color w:val="auto"/>
        </w:rPr>
        <w:t xml:space="preserve">. – Библиогр.: с. 87-94. – </w:t>
      </w:r>
      <w:r w:rsidRPr="001011E2">
        <w:rPr>
          <w:color w:val="auto"/>
          <w:szCs w:val="28"/>
        </w:rPr>
        <w:t xml:space="preserve"> Дата обращения: 28.09.2021. -    Текст: электронный.</w:t>
      </w:r>
    </w:p>
    <w:p w:rsidR="00C057F7" w:rsidRPr="001011E2" w:rsidRDefault="00C057F7" w:rsidP="00C057F7">
      <w:pPr>
        <w:spacing w:after="0" w:line="360" w:lineRule="auto"/>
        <w:ind w:left="-15" w:right="76" w:firstLine="709"/>
        <w:rPr>
          <w:color w:val="auto"/>
        </w:rPr>
      </w:pPr>
      <w:r>
        <w:rPr>
          <w:color w:val="auto"/>
          <w:szCs w:val="28"/>
        </w:rPr>
        <w:t>71</w:t>
      </w:r>
      <w:r w:rsidRPr="001011E2">
        <w:rPr>
          <w:color w:val="auto"/>
          <w:szCs w:val="28"/>
        </w:rPr>
        <w:t xml:space="preserve">. </w:t>
      </w:r>
      <w:r w:rsidRPr="001011E2">
        <w:rPr>
          <w:color w:val="auto"/>
        </w:rPr>
        <w:t xml:space="preserve">Емельянова, И.Н. Теории воспитания: учебное пособие : [16+] / И.Н. Емельянова ; Тюменский государственный университет. – Тюмень : </w:t>
      </w:r>
    </w:p>
    <w:p w:rsidR="00C057F7" w:rsidRPr="001011E2" w:rsidRDefault="00C057F7" w:rsidP="00C057F7">
      <w:pPr>
        <w:spacing w:after="0" w:line="360" w:lineRule="auto"/>
        <w:ind w:left="-15" w:right="76" w:firstLine="709"/>
        <w:rPr>
          <w:color w:val="auto"/>
        </w:rPr>
      </w:pPr>
      <w:r w:rsidRPr="001011E2">
        <w:rPr>
          <w:color w:val="auto"/>
        </w:rPr>
        <w:t>Тюменский государственный университет, 2016. – 144 с. : ил.</w:t>
      </w:r>
      <w:r w:rsidRPr="001011E2">
        <w:rPr>
          <w:b/>
          <w:color w:val="auto"/>
        </w:rPr>
        <w:t xml:space="preserve"> </w:t>
      </w:r>
    </w:p>
    <w:p w:rsidR="00C057F7" w:rsidRPr="001011E2" w:rsidRDefault="00C057F7" w:rsidP="00C057F7">
      <w:pPr>
        <w:spacing w:after="0" w:line="360" w:lineRule="auto"/>
        <w:ind w:left="-5" w:right="0" w:firstLine="709"/>
        <w:rPr>
          <w:color w:val="auto"/>
        </w:rPr>
      </w:pPr>
      <w:r w:rsidRPr="001011E2">
        <w:rPr>
          <w:color w:val="auto"/>
          <w:lang w:val="en-US"/>
        </w:rPr>
        <w:t>URL</w:t>
      </w:r>
      <w:r w:rsidRPr="001011E2">
        <w:rPr>
          <w:color w:val="auto"/>
        </w:rPr>
        <w:t>:</w:t>
      </w:r>
      <w:hyperlink r:id="rId24">
        <w:r w:rsidRPr="001011E2">
          <w:rPr>
            <w:color w:val="auto"/>
          </w:rPr>
          <w:t xml:space="preserve"> </w:t>
        </w:r>
      </w:hyperlink>
      <w:hyperlink r:id="rId25">
        <w:r w:rsidRPr="001011E2">
          <w:rPr>
            <w:color w:val="auto"/>
            <w:lang w:val="en-US"/>
          </w:rPr>
          <w:t>http</w:t>
        </w:r>
        <w:r w:rsidRPr="001011E2">
          <w:rPr>
            <w:color w:val="auto"/>
          </w:rPr>
          <w:t>://</w:t>
        </w:r>
        <w:r w:rsidRPr="001011E2">
          <w:rPr>
            <w:color w:val="auto"/>
            <w:lang w:val="en-US"/>
          </w:rPr>
          <w:t>biblioclub</w:t>
        </w:r>
        <w:r w:rsidRPr="001011E2">
          <w:rPr>
            <w:color w:val="auto"/>
          </w:rPr>
          <w:t>.</w:t>
        </w:r>
        <w:r w:rsidRPr="001011E2">
          <w:rPr>
            <w:color w:val="auto"/>
            <w:lang w:val="en-US"/>
          </w:rPr>
          <w:t>ru</w:t>
        </w:r>
        <w:r w:rsidRPr="001011E2">
          <w:rPr>
            <w:color w:val="auto"/>
          </w:rPr>
          <w:t>/</w:t>
        </w:r>
        <w:r w:rsidRPr="001011E2">
          <w:rPr>
            <w:color w:val="auto"/>
            <w:lang w:val="en-US"/>
          </w:rPr>
          <w:t>index</w:t>
        </w:r>
        <w:r w:rsidRPr="001011E2">
          <w:rPr>
            <w:color w:val="auto"/>
          </w:rPr>
          <w:t>.</w:t>
        </w:r>
        <w:r w:rsidRPr="001011E2">
          <w:rPr>
            <w:color w:val="auto"/>
            <w:lang w:val="en-US"/>
          </w:rPr>
          <w:t>php</w:t>
        </w:r>
        <w:r w:rsidRPr="001011E2">
          <w:rPr>
            <w:color w:val="auto"/>
          </w:rPr>
          <w:t>?</w:t>
        </w:r>
        <w:r w:rsidRPr="001011E2">
          <w:rPr>
            <w:color w:val="auto"/>
            <w:lang w:val="en-US"/>
          </w:rPr>
          <w:t>page</w:t>
        </w:r>
        <w:r w:rsidRPr="001011E2">
          <w:rPr>
            <w:color w:val="auto"/>
          </w:rPr>
          <w:t>=</w:t>
        </w:r>
        <w:r w:rsidRPr="001011E2">
          <w:rPr>
            <w:color w:val="auto"/>
            <w:lang w:val="en-US"/>
          </w:rPr>
          <w:t>book</w:t>
        </w:r>
        <w:r w:rsidRPr="001011E2">
          <w:rPr>
            <w:color w:val="auto"/>
          </w:rPr>
          <w:t>&amp;</w:t>
        </w:r>
        <w:r w:rsidRPr="001011E2">
          <w:rPr>
            <w:color w:val="auto"/>
            <w:lang w:val="en-US"/>
          </w:rPr>
          <w:t>id</w:t>
        </w:r>
        <w:r w:rsidRPr="001011E2">
          <w:rPr>
            <w:color w:val="auto"/>
          </w:rPr>
          <w:t>=572258</w:t>
        </w:r>
      </w:hyperlink>
      <w:hyperlink r:id="rId26">
        <w:r w:rsidRPr="001011E2">
          <w:rPr>
            <w:color w:val="auto"/>
          </w:rPr>
          <w:t xml:space="preserve"> </w:t>
        </w:r>
      </w:hyperlink>
      <w:r w:rsidRPr="001011E2">
        <w:rPr>
          <w:color w:val="auto"/>
          <w:szCs w:val="28"/>
        </w:rPr>
        <w:t>- Дата обращения: 03.10.2021. -    Текст: электронный.</w:t>
      </w:r>
    </w:p>
    <w:p w:rsidR="00C057F7" w:rsidRPr="001539B3" w:rsidRDefault="00C057F7" w:rsidP="00C057F7">
      <w:pPr>
        <w:spacing w:after="0" w:line="360" w:lineRule="auto"/>
        <w:ind w:left="0" w:right="0" w:firstLine="709"/>
        <w:rPr>
          <w:szCs w:val="28"/>
        </w:rPr>
      </w:pPr>
      <w:r>
        <w:rPr>
          <w:color w:val="auto"/>
          <w:szCs w:val="28"/>
        </w:rPr>
        <w:t>72</w:t>
      </w:r>
      <w:r w:rsidRPr="001011E2">
        <w:rPr>
          <w:color w:val="auto"/>
          <w:szCs w:val="28"/>
        </w:rPr>
        <w:t xml:space="preserve">. Костина Е.А. Профессиональная компетентность учителя иностранного языка. – Москва; Берлин: Директ-Медиа, 2015. – 87 с.: ил. – Режим доступа: по подписке. – </w:t>
      </w:r>
      <w:r w:rsidRPr="001011E2">
        <w:rPr>
          <w:color w:val="auto"/>
          <w:szCs w:val="28"/>
          <w:lang w:val="en-US"/>
        </w:rPr>
        <w:t>URL</w:t>
      </w:r>
      <w:r w:rsidRPr="001011E2">
        <w:rPr>
          <w:color w:val="auto"/>
          <w:szCs w:val="28"/>
        </w:rPr>
        <w:t xml:space="preserve">: </w:t>
      </w:r>
      <w:hyperlink r:id="rId27" w:history="1">
        <w:r w:rsidRPr="001011E2">
          <w:rPr>
            <w:rStyle w:val="a5"/>
            <w:color w:val="auto"/>
            <w:szCs w:val="28"/>
            <w:u w:val="none"/>
            <w:lang w:val="en-US"/>
          </w:rPr>
          <w:t>http</w:t>
        </w:r>
        <w:r w:rsidRPr="001011E2">
          <w:rPr>
            <w:rStyle w:val="a5"/>
            <w:color w:val="auto"/>
            <w:szCs w:val="28"/>
            <w:u w:val="none"/>
          </w:rPr>
          <w:t>://</w:t>
        </w:r>
        <w:r w:rsidRPr="001011E2">
          <w:rPr>
            <w:rStyle w:val="a5"/>
            <w:color w:val="auto"/>
            <w:szCs w:val="28"/>
            <w:u w:val="none"/>
            <w:lang w:val="en-US"/>
          </w:rPr>
          <w:t>biblioclub</w:t>
        </w:r>
        <w:r w:rsidRPr="001011E2">
          <w:rPr>
            <w:rStyle w:val="a5"/>
            <w:color w:val="auto"/>
            <w:szCs w:val="28"/>
            <w:u w:val="none"/>
          </w:rPr>
          <w:t>.</w:t>
        </w:r>
        <w:r w:rsidRPr="001011E2">
          <w:rPr>
            <w:rStyle w:val="a5"/>
            <w:color w:val="auto"/>
            <w:szCs w:val="28"/>
            <w:u w:val="none"/>
            <w:lang w:val="en-US"/>
          </w:rPr>
          <w:t>ru</w:t>
        </w:r>
        <w:r w:rsidRPr="001011E2">
          <w:rPr>
            <w:rStyle w:val="a5"/>
            <w:color w:val="auto"/>
            <w:szCs w:val="28"/>
            <w:u w:val="none"/>
          </w:rPr>
          <w:t>/</w:t>
        </w:r>
        <w:r w:rsidRPr="001011E2">
          <w:rPr>
            <w:rStyle w:val="a5"/>
            <w:color w:val="auto"/>
            <w:szCs w:val="28"/>
            <w:u w:val="none"/>
            <w:lang w:val="en-US"/>
          </w:rPr>
          <w:t>index</w:t>
        </w:r>
        <w:r w:rsidRPr="001011E2">
          <w:rPr>
            <w:rStyle w:val="a5"/>
            <w:color w:val="auto"/>
            <w:szCs w:val="28"/>
            <w:u w:val="none"/>
          </w:rPr>
          <w:t>.</w:t>
        </w:r>
        <w:r w:rsidRPr="001011E2">
          <w:rPr>
            <w:rStyle w:val="a5"/>
            <w:color w:val="auto"/>
            <w:szCs w:val="28"/>
            <w:u w:val="none"/>
            <w:lang w:val="en-US"/>
          </w:rPr>
          <w:t>php</w:t>
        </w:r>
        <w:r w:rsidRPr="001011E2">
          <w:rPr>
            <w:rStyle w:val="a5"/>
            <w:color w:val="auto"/>
            <w:szCs w:val="28"/>
            <w:u w:val="none"/>
          </w:rPr>
          <w:t>?</w:t>
        </w:r>
        <w:r w:rsidRPr="001011E2">
          <w:rPr>
            <w:rStyle w:val="a5"/>
            <w:color w:val="auto"/>
            <w:szCs w:val="28"/>
            <w:u w:val="none"/>
            <w:lang w:val="en-US"/>
          </w:rPr>
          <w:t>page</w:t>
        </w:r>
        <w:r w:rsidRPr="001011E2">
          <w:rPr>
            <w:rStyle w:val="a5"/>
            <w:color w:val="auto"/>
            <w:szCs w:val="28"/>
            <w:u w:val="none"/>
          </w:rPr>
          <w:t>=</w:t>
        </w:r>
        <w:r w:rsidRPr="001011E2">
          <w:rPr>
            <w:rStyle w:val="a5"/>
            <w:color w:val="auto"/>
            <w:szCs w:val="28"/>
            <w:u w:val="none"/>
            <w:lang w:val="en-US"/>
          </w:rPr>
          <w:t>book</w:t>
        </w:r>
        <w:r w:rsidRPr="001011E2">
          <w:rPr>
            <w:rStyle w:val="a5"/>
            <w:color w:val="auto"/>
            <w:szCs w:val="28"/>
            <w:u w:val="none"/>
          </w:rPr>
          <w:t>&amp;</w:t>
        </w:r>
        <w:r w:rsidRPr="001011E2">
          <w:rPr>
            <w:rStyle w:val="a5"/>
            <w:color w:val="auto"/>
            <w:szCs w:val="28"/>
            <w:u w:val="none"/>
            <w:lang w:val="en-US"/>
          </w:rPr>
          <w:t>id</w:t>
        </w:r>
        <w:r w:rsidRPr="001011E2">
          <w:rPr>
            <w:rStyle w:val="a5"/>
            <w:color w:val="auto"/>
            <w:szCs w:val="28"/>
            <w:u w:val="none"/>
          </w:rPr>
          <w:t>=278043</w:t>
        </w:r>
      </w:hyperlink>
      <w:r w:rsidRPr="001011E2">
        <w:rPr>
          <w:color w:val="auto"/>
          <w:szCs w:val="28"/>
        </w:rPr>
        <w:t xml:space="preserve"> </w:t>
      </w:r>
      <w:r w:rsidRPr="001011E2">
        <w:rPr>
          <w:szCs w:val="28"/>
        </w:rPr>
        <w:t>- Дата обращения: 05.10.2021. -    Текст: электронный.</w:t>
      </w:r>
    </w:p>
    <w:p w:rsidR="00537899" w:rsidRPr="001539B3" w:rsidRDefault="00537899" w:rsidP="00F203FF">
      <w:pPr>
        <w:tabs>
          <w:tab w:val="left" w:pos="4035"/>
          <w:tab w:val="left" w:pos="7380"/>
        </w:tabs>
        <w:spacing w:after="190" w:line="360" w:lineRule="auto"/>
        <w:ind w:left="711" w:right="0" w:firstLine="0"/>
        <w:rPr>
          <w:b/>
          <w:color w:val="auto"/>
        </w:rPr>
      </w:pPr>
      <w:r>
        <w:rPr>
          <w:b/>
          <w:color w:val="FF0000"/>
        </w:rPr>
        <w:t xml:space="preserve"> </w:t>
      </w:r>
      <w:r w:rsidRPr="001539B3">
        <w:rPr>
          <w:b/>
          <w:color w:val="auto"/>
        </w:rPr>
        <w:t xml:space="preserve">Лицензионное программное обеспечение </w:t>
      </w:r>
    </w:p>
    <w:p w:rsidR="00537899" w:rsidRDefault="00537899" w:rsidP="00F203FF">
      <w:pPr>
        <w:spacing w:after="186" w:line="360" w:lineRule="auto"/>
        <w:ind w:left="711" w:right="0" w:firstLine="0"/>
      </w:pPr>
      <w:r w:rsidRPr="006D7565">
        <w:rPr>
          <w:szCs w:val="28"/>
        </w:rPr>
        <w:t>1. Опе</w:t>
      </w:r>
      <w:r>
        <w:rPr>
          <w:szCs w:val="28"/>
        </w:rPr>
        <w:t>рационная система (MS Windows 7</w:t>
      </w:r>
      <w:r w:rsidRPr="006D7565">
        <w:rPr>
          <w:szCs w:val="28"/>
        </w:rPr>
        <w:t>);</w:t>
      </w:r>
    </w:p>
    <w:p w:rsidR="00537899" w:rsidRDefault="00537899" w:rsidP="00F203FF">
      <w:pPr>
        <w:spacing w:after="186" w:line="360" w:lineRule="auto"/>
        <w:ind w:left="711" w:right="0" w:firstLine="0"/>
        <w:rPr>
          <w:szCs w:val="28"/>
        </w:rPr>
      </w:pPr>
      <w:r w:rsidRPr="006D7565">
        <w:rPr>
          <w:szCs w:val="28"/>
        </w:rPr>
        <w:lastRenderedPageBreak/>
        <w:t>2. Пакет офис</w:t>
      </w:r>
      <w:r>
        <w:rPr>
          <w:szCs w:val="28"/>
        </w:rPr>
        <w:t>ных программ (Microsoft Office</w:t>
      </w:r>
      <w:r w:rsidRPr="006D7565">
        <w:rPr>
          <w:szCs w:val="28"/>
        </w:rPr>
        <w:t>);</w:t>
      </w:r>
    </w:p>
    <w:p w:rsidR="00537899" w:rsidRDefault="00537899" w:rsidP="00F203FF">
      <w:pPr>
        <w:spacing w:after="186" w:line="360" w:lineRule="auto"/>
        <w:ind w:left="711" w:right="0" w:firstLine="0"/>
        <w:rPr>
          <w:szCs w:val="28"/>
        </w:rPr>
      </w:pPr>
      <w:r w:rsidRPr="006D7565">
        <w:rPr>
          <w:szCs w:val="28"/>
        </w:rPr>
        <w:t>3. Антивирусная программа (</w:t>
      </w:r>
      <w:r>
        <w:rPr>
          <w:szCs w:val="28"/>
          <w:lang w:val="en-US"/>
        </w:rPr>
        <w:t>Avast</w:t>
      </w:r>
      <w:r w:rsidRPr="00306C20">
        <w:rPr>
          <w:szCs w:val="28"/>
        </w:rPr>
        <w:t xml:space="preserve"> </w:t>
      </w:r>
      <w:r>
        <w:rPr>
          <w:szCs w:val="28"/>
          <w:lang w:val="en-US"/>
        </w:rPr>
        <w:t>Antivirus</w:t>
      </w:r>
      <w:r w:rsidRPr="006D7565">
        <w:rPr>
          <w:szCs w:val="28"/>
        </w:rPr>
        <w:t>);</w:t>
      </w:r>
    </w:p>
    <w:p w:rsidR="00613CCD" w:rsidRPr="00905AF9" w:rsidRDefault="00537899" w:rsidP="001B10F6">
      <w:pPr>
        <w:spacing w:after="186" w:line="360" w:lineRule="auto"/>
        <w:ind w:left="711" w:right="0" w:firstLine="0"/>
        <w:rPr>
          <w:szCs w:val="28"/>
        </w:rPr>
      </w:pPr>
      <w:r w:rsidRPr="00905AF9">
        <w:rPr>
          <w:szCs w:val="28"/>
        </w:rPr>
        <w:t xml:space="preserve">4. </w:t>
      </w:r>
      <w:r w:rsidRPr="006D7565">
        <w:rPr>
          <w:szCs w:val="28"/>
        </w:rPr>
        <w:t>Интернет</w:t>
      </w:r>
      <w:r w:rsidRPr="00905AF9">
        <w:rPr>
          <w:szCs w:val="28"/>
        </w:rPr>
        <w:t>-</w:t>
      </w:r>
      <w:r w:rsidRPr="006D7565">
        <w:rPr>
          <w:szCs w:val="28"/>
        </w:rPr>
        <w:t>браузер</w:t>
      </w:r>
      <w:r w:rsidRPr="00905AF9">
        <w:rPr>
          <w:szCs w:val="28"/>
        </w:rPr>
        <w:t xml:space="preserve"> (</w:t>
      </w:r>
      <w:r>
        <w:rPr>
          <w:szCs w:val="28"/>
          <w:lang w:val="en-US"/>
        </w:rPr>
        <w:t>Internet</w:t>
      </w:r>
      <w:r w:rsidRPr="00905AF9">
        <w:rPr>
          <w:szCs w:val="28"/>
        </w:rPr>
        <w:t xml:space="preserve"> </w:t>
      </w:r>
      <w:r>
        <w:rPr>
          <w:szCs w:val="28"/>
          <w:lang w:val="en-US"/>
        </w:rPr>
        <w:t>Explorer</w:t>
      </w:r>
      <w:r w:rsidRPr="00905AF9">
        <w:rPr>
          <w:szCs w:val="28"/>
        </w:rPr>
        <w:t xml:space="preserve">, </w:t>
      </w:r>
      <w:r>
        <w:rPr>
          <w:szCs w:val="28"/>
          <w:lang w:val="en-US"/>
        </w:rPr>
        <w:t>Yandex</w:t>
      </w:r>
      <w:r w:rsidRPr="00905AF9">
        <w:rPr>
          <w:szCs w:val="28"/>
        </w:rPr>
        <w:t xml:space="preserve"> </w:t>
      </w:r>
      <w:r>
        <w:rPr>
          <w:szCs w:val="28"/>
          <w:lang w:val="en-US"/>
        </w:rPr>
        <w:t>Chrome</w:t>
      </w:r>
      <w:r w:rsidR="001B10F6" w:rsidRPr="00905AF9">
        <w:rPr>
          <w:szCs w:val="28"/>
        </w:rPr>
        <w:t>)</w:t>
      </w:r>
    </w:p>
    <w:p w:rsidR="002D3115" w:rsidRDefault="002D3115" w:rsidP="00F203FF">
      <w:pPr>
        <w:pStyle w:val="1"/>
        <w:spacing w:after="206" w:line="360" w:lineRule="auto"/>
        <w:ind w:left="16" w:right="90"/>
      </w:pPr>
      <w:bookmarkStart w:id="26" w:name="_Toc84803771"/>
      <w:bookmarkStart w:id="27" w:name="_Toc86800190"/>
      <w:r w:rsidRPr="00613CCD">
        <w:rPr>
          <w:sz w:val="32"/>
        </w:rPr>
        <w:t>Приложения</w:t>
      </w:r>
      <w:bookmarkEnd w:id="26"/>
      <w:bookmarkEnd w:id="27"/>
      <w:r>
        <w:t xml:space="preserve"> </w:t>
      </w:r>
    </w:p>
    <w:p w:rsidR="006F24F5" w:rsidRPr="006F24F5" w:rsidRDefault="006F24F5" w:rsidP="006F24F5">
      <w:pPr>
        <w:pStyle w:val="12"/>
        <w:rPr>
          <w:b/>
        </w:rPr>
      </w:pPr>
      <w:r>
        <w:rPr>
          <w:b/>
        </w:rPr>
        <w:t xml:space="preserve">                                                   </w:t>
      </w:r>
      <w:r w:rsidRPr="006F24F5">
        <w:rPr>
          <w:b/>
        </w:rPr>
        <w:t>Приложение 1 .Примеры упражнений</w:t>
      </w:r>
    </w:p>
    <w:p w:rsidR="006F24F5" w:rsidRPr="00B60D76" w:rsidRDefault="006F24F5" w:rsidP="006F24F5">
      <w:pPr>
        <w:pStyle w:val="12"/>
      </w:pPr>
      <w:r w:rsidRPr="00B60D76">
        <w:t>1. Упражнения на подстановку с транформацией слова</w:t>
      </w:r>
    </w:p>
    <w:p w:rsidR="006F24F5" w:rsidRPr="00B60D76" w:rsidRDefault="006F24F5" w:rsidP="006F24F5">
      <w:pPr>
        <w:pStyle w:val="12"/>
        <w:rPr>
          <w:bCs/>
          <w:i/>
        </w:rPr>
      </w:pPr>
      <w:r w:rsidRPr="00B60D76">
        <w:rPr>
          <w:bCs/>
          <w:i/>
        </w:rPr>
        <w:t>Упражнение 1: Выберите правильную форму множественного числа</w:t>
      </w:r>
    </w:p>
    <w:tbl>
      <w:tblPr>
        <w:tblStyle w:val="af5"/>
        <w:tblW w:w="0" w:type="auto"/>
        <w:tblLook w:val="04A0" w:firstRow="1" w:lastRow="0" w:firstColumn="1" w:lastColumn="0" w:noHBand="0" w:noVBand="1"/>
      </w:tblPr>
      <w:tblGrid>
        <w:gridCol w:w="4644"/>
        <w:gridCol w:w="4926"/>
      </w:tblGrid>
      <w:tr w:rsidR="006F24F5" w:rsidTr="00905AF9">
        <w:tc>
          <w:tcPr>
            <w:tcW w:w="4644" w:type="dxa"/>
            <w:vAlign w:val="center"/>
          </w:tcPr>
          <w:p w:rsidR="006F24F5" w:rsidRDefault="006F24F5" w:rsidP="006F24F5">
            <w:pPr>
              <w:pStyle w:val="12"/>
              <w:rPr>
                <w:lang w:val="en-US"/>
              </w:rPr>
            </w:pPr>
            <w:r>
              <w:rPr>
                <w:lang w:val="en-US"/>
              </w:rPr>
              <w:t>Dog</w:t>
            </w:r>
          </w:p>
          <w:p w:rsidR="006F24F5" w:rsidRDefault="006F24F5" w:rsidP="006F24F5">
            <w:pPr>
              <w:pStyle w:val="12"/>
              <w:rPr>
                <w:lang w:val="en-US"/>
              </w:rPr>
            </w:pPr>
            <w:r>
              <w:rPr>
                <w:lang w:val="en-US"/>
              </w:rPr>
              <w:t>1) Doges</w:t>
            </w:r>
          </w:p>
          <w:p w:rsidR="006F24F5" w:rsidRDefault="006F24F5" w:rsidP="006F24F5">
            <w:pPr>
              <w:pStyle w:val="12"/>
              <w:rPr>
                <w:lang w:val="en-US"/>
              </w:rPr>
            </w:pPr>
            <w:r>
              <w:rPr>
                <w:lang w:val="en-US"/>
              </w:rPr>
              <w:t>2) Dogs</w:t>
            </w:r>
          </w:p>
          <w:p w:rsidR="006F24F5" w:rsidRDefault="006F24F5" w:rsidP="006F24F5">
            <w:pPr>
              <w:pStyle w:val="12"/>
              <w:rPr>
                <w:lang w:val="en-US"/>
              </w:rPr>
            </w:pPr>
            <w:r>
              <w:rPr>
                <w:lang w:val="en-US"/>
              </w:rPr>
              <w:t>3) Dogz</w:t>
            </w:r>
          </w:p>
        </w:tc>
        <w:tc>
          <w:tcPr>
            <w:tcW w:w="4926" w:type="dxa"/>
            <w:vAlign w:val="center"/>
          </w:tcPr>
          <w:p w:rsidR="006F24F5" w:rsidRDefault="006F24F5" w:rsidP="006F24F5">
            <w:pPr>
              <w:pStyle w:val="12"/>
              <w:rPr>
                <w:lang w:val="en-US"/>
              </w:rPr>
            </w:pPr>
            <w:r>
              <w:rPr>
                <w:lang w:val="en-US"/>
              </w:rPr>
              <w:t>Pool</w:t>
            </w:r>
          </w:p>
          <w:p w:rsidR="006F24F5" w:rsidRDefault="006F24F5" w:rsidP="006F24F5">
            <w:pPr>
              <w:pStyle w:val="12"/>
              <w:rPr>
                <w:lang w:val="en-US"/>
              </w:rPr>
            </w:pPr>
            <w:r>
              <w:rPr>
                <w:lang w:val="en-US"/>
              </w:rPr>
              <w:t>1) Poolls</w:t>
            </w:r>
          </w:p>
          <w:p w:rsidR="006F24F5" w:rsidRDefault="006F24F5" w:rsidP="006F24F5">
            <w:pPr>
              <w:pStyle w:val="12"/>
              <w:rPr>
                <w:lang w:val="en-US"/>
              </w:rPr>
            </w:pPr>
            <w:r>
              <w:rPr>
                <w:lang w:val="en-US"/>
              </w:rPr>
              <w:t>2) Pools</w:t>
            </w:r>
          </w:p>
          <w:p w:rsidR="006F24F5" w:rsidRDefault="006F24F5" w:rsidP="006F24F5">
            <w:pPr>
              <w:pStyle w:val="12"/>
              <w:rPr>
                <w:lang w:val="en-US"/>
              </w:rPr>
            </w:pPr>
            <w:r>
              <w:rPr>
                <w:lang w:val="en-US"/>
              </w:rPr>
              <w:t>3) Pooles</w:t>
            </w:r>
          </w:p>
        </w:tc>
      </w:tr>
      <w:tr w:rsidR="006F24F5" w:rsidTr="00905AF9">
        <w:tc>
          <w:tcPr>
            <w:tcW w:w="4644" w:type="dxa"/>
            <w:vAlign w:val="center"/>
          </w:tcPr>
          <w:p w:rsidR="006F24F5" w:rsidRDefault="006F24F5" w:rsidP="006F24F5">
            <w:pPr>
              <w:pStyle w:val="12"/>
              <w:rPr>
                <w:lang w:val="en-US"/>
              </w:rPr>
            </w:pPr>
            <w:r>
              <w:rPr>
                <w:lang w:val="en-US"/>
              </w:rPr>
              <w:t>Block</w:t>
            </w:r>
          </w:p>
          <w:p w:rsidR="006F24F5" w:rsidRDefault="006F24F5" w:rsidP="006F24F5">
            <w:pPr>
              <w:pStyle w:val="12"/>
              <w:rPr>
                <w:lang w:val="en-US"/>
              </w:rPr>
            </w:pPr>
            <w:r>
              <w:rPr>
                <w:lang w:val="en-US"/>
              </w:rPr>
              <w:t>1) Blockss</w:t>
            </w:r>
          </w:p>
          <w:p w:rsidR="006F24F5" w:rsidRDefault="006F24F5" w:rsidP="006F24F5">
            <w:pPr>
              <w:pStyle w:val="12"/>
              <w:rPr>
                <w:lang w:val="en-US"/>
              </w:rPr>
            </w:pPr>
            <w:r>
              <w:rPr>
                <w:lang w:val="en-US"/>
              </w:rPr>
              <w:t>2) Blocks</w:t>
            </w:r>
          </w:p>
          <w:p w:rsidR="006F24F5" w:rsidRDefault="006F24F5" w:rsidP="006F24F5">
            <w:pPr>
              <w:pStyle w:val="12"/>
              <w:rPr>
                <w:lang w:val="en-US"/>
              </w:rPr>
            </w:pPr>
            <w:r>
              <w:rPr>
                <w:lang w:val="en-US"/>
              </w:rPr>
              <w:t>3) Blockes</w:t>
            </w:r>
          </w:p>
        </w:tc>
        <w:tc>
          <w:tcPr>
            <w:tcW w:w="4926" w:type="dxa"/>
            <w:vAlign w:val="center"/>
          </w:tcPr>
          <w:p w:rsidR="006F24F5" w:rsidRDefault="006F24F5" w:rsidP="006F24F5">
            <w:pPr>
              <w:pStyle w:val="12"/>
              <w:rPr>
                <w:lang w:val="en-US"/>
              </w:rPr>
            </w:pPr>
            <w:r>
              <w:rPr>
                <w:lang w:val="en-US"/>
              </w:rPr>
              <w:t>Mouse</w:t>
            </w:r>
          </w:p>
          <w:p w:rsidR="006F24F5" w:rsidRDefault="006F24F5" w:rsidP="006F24F5">
            <w:pPr>
              <w:pStyle w:val="12"/>
              <w:rPr>
                <w:lang w:val="en-US"/>
              </w:rPr>
            </w:pPr>
            <w:r>
              <w:rPr>
                <w:lang w:val="en-US"/>
              </w:rPr>
              <w:t>1) Mouses</w:t>
            </w:r>
          </w:p>
          <w:p w:rsidR="006F24F5" w:rsidRDefault="006F24F5" w:rsidP="006F24F5">
            <w:pPr>
              <w:pStyle w:val="12"/>
              <w:rPr>
                <w:lang w:val="en-US"/>
              </w:rPr>
            </w:pPr>
            <w:r>
              <w:rPr>
                <w:lang w:val="en-US"/>
              </w:rPr>
              <w:t>2) Mouss</w:t>
            </w:r>
          </w:p>
          <w:p w:rsidR="006F24F5" w:rsidRDefault="006F24F5" w:rsidP="006F24F5">
            <w:pPr>
              <w:pStyle w:val="12"/>
              <w:rPr>
                <w:lang w:val="en-US"/>
              </w:rPr>
            </w:pPr>
            <w:r>
              <w:rPr>
                <w:lang w:val="en-US"/>
              </w:rPr>
              <w:t>3) Mice</w:t>
            </w:r>
          </w:p>
        </w:tc>
      </w:tr>
    </w:tbl>
    <w:p w:rsidR="006F24F5" w:rsidRDefault="006F24F5" w:rsidP="006F24F5">
      <w:pPr>
        <w:pStyle w:val="12"/>
        <w:rPr>
          <w:lang w:val="en-US"/>
        </w:rPr>
      </w:pPr>
    </w:p>
    <w:p w:rsidR="006F24F5" w:rsidRPr="00B60D76" w:rsidRDefault="006F24F5" w:rsidP="006F24F5">
      <w:pPr>
        <w:pStyle w:val="12"/>
        <w:rPr>
          <w:bCs/>
          <w:i/>
        </w:rPr>
      </w:pPr>
      <w:r w:rsidRPr="00B60D76">
        <w:rPr>
          <w:bCs/>
          <w:i/>
        </w:rPr>
        <w:t>Упражнение 2: Поставьте существительное в форму множественного числа</w:t>
      </w:r>
    </w:p>
    <w:p w:rsidR="006F24F5" w:rsidRPr="00FB2D64" w:rsidRDefault="006F24F5" w:rsidP="006F24F5">
      <w:pPr>
        <w:pStyle w:val="12"/>
        <w:rPr>
          <w:lang w:val="en-US"/>
        </w:rPr>
      </w:pPr>
      <w:r w:rsidRPr="00FB2D64">
        <w:rPr>
          <w:lang w:val="en-US"/>
        </w:rPr>
        <w:t>1. Cat - </w:t>
      </w:r>
      <w:r w:rsidRPr="00D921D8">
        <w:fldChar w:fldCharType="begin"/>
      </w:r>
      <w:r w:rsidRPr="00D921D8">
        <w:fldChar w:fldCharType="begin"/>
      </w:r>
      <w:r w:rsidRPr="00FB2D64">
        <w:rPr>
          <w:lang w:val="en-US"/>
        </w:rPr>
        <w:instrText xml:space="preserve"> PRIVATE "&lt;INPUT TYPE=\"text\"&gt;" </w:instrText>
      </w:r>
      <w:r w:rsidRPr="00D921D8">
        <w:fldChar w:fldCharType="end"/>
      </w:r>
      <w:r w:rsidRPr="00FB2D64">
        <w:rPr>
          <w:lang w:val="en-US"/>
        </w:rPr>
        <w:instrText xml:space="preserve">MACROBUTTON HTMLDirect </w:instrText>
      </w:r>
      <w:r w:rsidRPr="00D921D8">
        <w:rPr>
          <w:noProof/>
          <w:lang w:eastAsia="ru-RU"/>
        </w:rPr>
        <w:drawing>
          <wp:inline distT="0" distB="0" distL="0" distR="0" wp14:anchorId="44889CCD" wp14:editId="47F44BCC">
            <wp:extent cx="177800" cy="25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r w:rsidRPr="00D921D8">
        <w:fldChar w:fldCharType="end"/>
      </w:r>
      <w:r w:rsidRPr="00FB2D64">
        <w:rPr>
          <w:lang w:val="en-US"/>
        </w:rPr>
        <w:t>_____</w:t>
      </w:r>
    </w:p>
    <w:p w:rsidR="006F24F5" w:rsidRPr="00FB2D64" w:rsidRDefault="006F24F5" w:rsidP="006F24F5">
      <w:pPr>
        <w:pStyle w:val="12"/>
        <w:rPr>
          <w:lang w:val="en-US"/>
        </w:rPr>
      </w:pPr>
      <w:r w:rsidRPr="00FB2D64">
        <w:rPr>
          <w:lang w:val="en-US"/>
        </w:rPr>
        <w:t>2. Name - </w:t>
      </w:r>
      <w:r w:rsidRPr="00D921D8">
        <w:fldChar w:fldCharType="begin"/>
      </w:r>
      <w:r w:rsidRPr="00D921D8">
        <w:fldChar w:fldCharType="begin"/>
      </w:r>
      <w:r w:rsidRPr="00FB2D64">
        <w:rPr>
          <w:lang w:val="en-US"/>
        </w:rPr>
        <w:instrText xml:space="preserve"> PRIVATE "&lt;INPUT TYPE=\"text\"&gt;" </w:instrText>
      </w:r>
      <w:r w:rsidRPr="00D921D8">
        <w:fldChar w:fldCharType="end"/>
      </w:r>
      <w:r w:rsidRPr="00FB2D64">
        <w:rPr>
          <w:lang w:val="en-US"/>
        </w:rPr>
        <w:instrText xml:space="preserve">MACROBUTTON HTMLDirect </w:instrText>
      </w:r>
      <w:r w:rsidRPr="00D921D8">
        <w:rPr>
          <w:noProof/>
          <w:lang w:eastAsia="ru-RU"/>
        </w:rPr>
        <w:drawing>
          <wp:inline distT="0" distB="0" distL="0" distR="0" wp14:anchorId="020CBD76" wp14:editId="3DCCFE02">
            <wp:extent cx="177800" cy="25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r w:rsidRPr="00D921D8">
        <w:fldChar w:fldCharType="end"/>
      </w:r>
      <w:r w:rsidRPr="00FB2D64">
        <w:rPr>
          <w:lang w:val="en-US"/>
        </w:rPr>
        <w:t>_____</w:t>
      </w:r>
    </w:p>
    <w:p w:rsidR="006F24F5" w:rsidRPr="00FB2D64" w:rsidRDefault="006F24F5" w:rsidP="006F24F5">
      <w:pPr>
        <w:pStyle w:val="12"/>
        <w:rPr>
          <w:lang w:val="en-US"/>
        </w:rPr>
      </w:pPr>
      <w:r w:rsidRPr="00FB2D64">
        <w:rPr>
          <w:lang w:val="en-US"/>
        </w:rPr>
        <w:t>3. Vase - </w:t>
      </w:r>
      <w:r w:rsidRPr="00D921D8">
        <w:fldChar w:fldCharType="begin"/>
      </w:r>
      <w:r w:rsidRPr="00D921D8">
        <w:fldChar w:fldCharType="begin"/>
      </w:r>
      <w:r w:rsidRPr="00FB2D64">
        <w:rPr>
          <w:lang w:val="en-US"/>
        </w:rPr>
        <w:instrText xml:space="preserve"> PRIVATE "&lt;INPUT TYPE=\"text\"&gt;" </w:instrText>
      </w:r>
      <w:r w:rsidRPr="00D921D8">
        <w:fldChar w:fldCharType="end"/>
      </w:r>
      <w:r w:rsidRPr="00FB2D64">
        <w:rPr>
          <w:lang w:val="en-US"/>
        </w:rPr>
        <w:instrText xml:space="preserve">MACROBUTTON HTMLDirect </w:instrText>
      </w:r>
      <w:r w:rsidRPr="00D921D8">
        <w:rPr>
          <w:noProof/>
          <w:lang w:eastAsia="ru-RU"/>
        </w:rPr>
        <w:drawing>
          <wp:inline distT="0" distB="0" distL="0" distR="0" wp14:anchorId="7C3957A9" wp14:editId="3EE4E36F">
            <wp:extent cx="177800" cy="254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r w:rsidRPr="00D921D8">
        <w:fldChar w:fldCharType="end"/>
      </w:r>
      <w:r w:rsidRPr="00FB2D64">
        <w:rPr>
          <w:lang w:val="en-US"/>
        </w:rPr>
        <w:t>_____</w:t>
      </w:r>
    </w:p>
    <w:p w:rsidR="006F24F5" w:rsidRPr="00FB2D64" w:rsidRDefault="006F24F5" w:rsidP="006F24F5">
      <w:pPr>
        <w:pStyle w:val="12"/>
        <w:rPr>
          <w:lang w:val="en-US"/>
        </w:rPr>
      </w:pPr>
      <w:r w:rsidRPr="00FB2D64">
        <w:rPr>
          <w:lang w:val="en-US"/>
        </w:rPr>
        <w:t>4. Man - </w:t>
      </w:r>
      <w:r w:rsidRPr="00D921D8">
        <w:fldChar w:fldCharType="begin"/>
      </w:r>
      <w:r w:rsidRPr="00D921D8">
        <w:fldChar w:fldCharType="begin"/>
      </w:r>
      <w:r w:rsidRPr="00FB2D64">
        <w:rPr>
          <w:lang w:val="en-US"/>
        </w:rPr>
        <w:instrText xml:space="preserve"> PRIVATE "&lt;INPUT TYPE=\"text\"&gt;" </w:instrText>
      </w:r>
      <w:r w:rsidRPr="00D921D8">
        <w:fldChar w:fldCharType="end"/>
      </w:r>
      <w:r w:rsidRPr="00FB2D64">
        <w:rPr>
          <w:lang w:val="en-US"/>
        </w:rPr>
        <w:instrText xml:space="preserve">MACROBUTTON HTMLDirect </w:instrText>
      </w:r>
      <w:r w:rsidRPr="00D921D8">
        <w:rPr>
          <w:noProof/>
          <w:lang w:eastAsia="ru-RU"/>
        </w:rPr>
        <w:drawing>
          <wp:inline distT="0" distB="0" distL="0" distR="0" wp14:anchorId="6DF5E8AC" wp14:editId="0DEBF60A">
            <wp:extent cx="177800" cy="254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r w:rsidRPr="00D921D8">
        <w:fldChar w:fldCharType="end"/>
      </w:r>
      <w:r w:rsidRPr="00FB2D64">
        <w:rPr>
          <w:lang w:val="en-US"/>
        </w:rPr>
        <w:t>_____</w:t>
      </w:r>
    </w:p>
    <w:p w:rsidR="006F24F5" w:rsidRPr="00FB2D64" w:rsidRDefault="006F24F5" w:rsidP="006F24F5">
      <w:pPr>
        <w:pStyle w:val="12"/>
        <w:rPr>
          <w:lang w:val="en-US"/>
        </w:rPr>
      </w:pPr>
      <w:r w:rsidRPr="00FB2D64">
        <w:rPr>
          <w:lang w:val="en-US"/>
        </w:rPr>
        <w:t>5. Child - </w:t>
      </w:r>
      <w:r w:rsidRPr="00D921D8">
        <w:fldChar w:fldCharType="begin"/>
      </w:r>
      <w:r w:rsidRPr="00D921D8">
        <w:fldChar w:fldCharType="begin"/>
      </w:r>
      <w:r w:rsidRPr="00FB2D64">
        <w:rPr>
          <w:lang w:val="en-US"/>
        </w:rPr>
        <w:instrText xml:space="preserve"> PRIVATE "&lt;INPUT TYPE=\"text\"&gt;" </w:instrText>
      </w:r>
      <w:r w:rsidRPr="00D921D8">
        <w:fldChar w:fldCharType="end"/>
      </w:r>
      <w:r w:rsidRPr="00FB2D64">
        <w:rPr>
          <w:lang w:val="en-US"/>
        </w:rPr>
        <w:instrText xml:space="preserve">MACROBUTTON HTMLDirect </w:instrText>
      </w:r>
      <w:r w:rsidRPr="00D921D8">
        <w:rPr>
          <w:noProof/>
          <w:lang w:eastAsia="ru-RU"/>
        </w:rPr>
        <w:drawing>
          <wp:inline distT="0" distB="0" distL="0" distR="0" wp14:anchorId="304A924F" wp14:editId="37DBAEC6">
            <wp:extent cx="177800" cy="25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r w:rsidRPr="00D921D8">
        <w:fldChar w:fldCharType="end"/>
      </w:r>
      <w:r w:rsidRPr="00FB2D64">
        <w:rPr>
          <w:lang w:val="en-US"/>
        </w:rPr>
        <w:t>_____</w:t>
      </w:r>
    </w:p>
    <w:p w:rsidR="006F24F5" w:rsidRDefault="006F24F5" w:rsidP="006F24F5">
      <w:pPr>
        <w:pStyle w:val="12"/>
      </w:pPr>
      <w:r>
        <w:t>6</w:t>
      </w:r>
      <w:r w:rsidRPr="00D921D8">
        <w:t>. Sheep - </w:t>
      </w:r>
      <w:r w:rsidRPr="00D921D8">
        <w:fldChar w:fldCharType="begin"/>
      </w:r>
      <w:r w:rsidRPr="00D921D8">
        <w:fldChar w:fldCharType="begin"/>
      </w:r>
      <w:r w:rsidRPr="00D921D8">
        <w:instrText xml:space="preserve"> PRIVATE "&lt;INPUT TYPE=\"text\"&gt;" </w:instrText>
      </w:r>
      <w:r w:rsidRPr="00D921D8">
        <w:fldChar w:fldCharType="end"/>
      </w:r>
      <w:r w:rsidRPr="00D921D8">
        <w:instrText xml:space="preserve">MACROBUTTON HTMLDirect </w:instrText>
      </w:r>
      <w:r w:rsidRPr="00D921D8">
        <w:rPr>
          <w:noProof/>
          <w:lang w:eastAsia="ru-RU"/>
        </w:rPr>
        <w:drawing>
          <wp:inline distT="0" distB="0" distL="0" distR="0" wp14:anchorId="01CCC61D" wp14:editId="27D8F465">
            <wp:extent cx="177800" cy="254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r w:rsidRPr="00D921D8">
        <w:fldChar w:fldCharType="end"/>
      </w:r>
      <w:r>
        <w:t>_____</w:t>
      </w:r>
    </w:p>
    <w:p w:rsidR="006F24F5" w:rsidRDefault="006F24F5" w:rsidP="006F24F5">
      <w:pPr>
        <w:pStyle w:val="12"/>
        <w:rPr>
          <w:bCs/>
        </w:rPr>
      </w:pPr>
    </w:p>
    <w:p w:rsidR="006F24F5" w:rsidRPr="00AB08BB" w:rsidRDefault="006F24F5" w:rsidP="006F24F5">
      <w:pPr>
        <w:pStyle w:val="12"/>
        <w:rPr>
          <w:bCs/>
          <w:i/>
        </w:rPr>
      </w:pPr>
      <w:r w:rsidRPr="00B60D76">
        <w:rPr>
          <w:bCs/>
          <w:i/>
        </w:rPr>
        <w:lastRenderedPageBreak/>
        <w:t>Упражнение 3. Количественные числительные</w:t>
      </w:r>
      <w:r w:rsidRPr="00AB08BB">
        <w:rPr>
          <w:bCs/>
          <w:i/>
        </w:rPr>
        <w:t xml:space="preserve">. </w:t>
      </w:r>
      <w:r w:rsidRPr="00AB08BB">
        <w:rPr>
          <w:i/>
        </w:rPr>
        <w:t>Решите выражение и напишите ответ.</w:t>
      </w:r>
    </w:p>
    <w:p w:rsidR="006F24F5" w:rsidRPr="00FB2D64" w:rsidRDefault="006F24F5" w:rsidP="006F24F5">
      <w:pPr>
        <w:pStyle w:val="12"/>
        <w:rPr>
          <w:lang w:val="en-US"/>
        </w:rPr>
      </w:pPr>
      <w:r w:rsidRPr="00FB2D64">
        <w:rPr>
          <w:lang w:val="en-US"/>
        </w:rPr>
        <w:t>1. One + seven = </w:t>
      </w:r>
      <w:r w:rsidRPr="00B60D76">
        <w:fldChar w:fldCharType="begin"/>
      </w:r>
      <w:r w:rsidRPr="00B60D76">
        <w:fldChar w:fldCharType="begin"/>
      </w:r>
      <w:r w:rsidRPr="00FB2D64">
        <w:rPr>
          <w:lang w:val="en-US"/>
        </w:rPr>
        <w:instrText xml:space="preserve"> PRIVATE "&lt;INPUT TYPE=\"text\"&gt;" </w:instrText>
      </w:r>
      <w:r w:rsidRPr="00B60D76">
        <w:fldChar w:fldCharType="end"/>
      </w:r>
      <w:r w:rsidRPr="00FB2D64">
        <w:rPr>
          <w:lang w:val="en-US"/>
        </w:rPr>
        <w:instrText xml:space="preserve">MACROBUTTON HTMLDirect </w:instrText>
      </w:r>
      <w:r w:rsidRPr="00B60D76">
        <w:rPr>
          <w:noProof/>
          <w:lang w:eastAsia="ru-RU"/>
        </w:rPr>
        <w:drawing>
          <wp:inline distT="0" distB="0" distL="0" distR="0" wp14:anchorId="49248077" wp14:editId="1861216F">
            <wp:extent cx="177800" cy="254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r w:rsidRPr="00B60D76">
        <w:fldChar w:fldCharType="end"/>
      </w:r>
    </w:p>
    <w:p w:rsidR="006F24F5" w:rsidRPr="00FB2D64" w:rsidRDefault="006F24F5" w:rsidP="006F24F5">
      <w:pPr>
        <w:pStyle w:val="12"/>
        <w:rPr>
          <w:lang w:val="en-US"/>
        </w:rPr>
      </w:pPr>
      <w:r w:rsidRPr="00FB2D64">
        <w:rPr>
          <w:lang w:val="en-US"/>
        </w:rPr>
        <w:t>2. Six + seven = </w:t>
      </w:r>
      <w:r w:rsidRPr="00B60D76">
        <w:fldChar w:fldCharType="begin"/>
      </w:r>
      <w:r w:rsidRPr="00B60D76">
        <w:fldChar w:fldCharType="begin"/>
      </w:r>
      <w:r w:rsidRPr="00FB2D64">
        <w:rPr>
          <w:lang w:val="en-US"/>
        </w:rPr>
        <w:instrText xml:space="preserve"> PRIVATE "&lt;INPUT TYPE=\"text\"&gt;" </w:instrText>
      </w:r>
      <w:r w:rsidRPr="00B60D76">
        <w:fldChar w:fldCharType="end"/>
      </w:r>
      <w:r w:rsidRPr="00FB2D64">
        <w:rPr>
          <w:lang w:val="en-US"/>
        </w:rPr>
        <w:instrText xml:space="preserve">MACROBUTTON HTMLDirect </w:instrText>
      </w:r>
      <w:r w:rsidRPr="00B60D76">
        <w:rPr>
          <w:noProof/>
          <w:lang w:eastAsia="ru-RU"/>
        </w:rPr>
        <w:drawing>
          <wp:inline distT="0" distB="0" distL="0" distR="0" wp14:anchorId="614C6EBF" wp14:editId="4C4183E8">
            <wp:extent cx="177800" cy="254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r w:rsidRPr="00B60D76">
        <w:fldChar w:fldCharType="end"/>
      </w:r>
    </w:p>
    <w:p w:rsidR="006F24F5" w:rsidRPr="00FB2D64" w:rsidRDefault="006F24F5" w:rsidP="006F24F5">
      <w:pPr>
        <w:pStyle w:val="12"/>
        <w:rPr>
          <w:lang w:val="en-US"/>
        </w:rPr>
      </w:pPr>
      <w:r w:rsidRPr="00FB2D64">
        <w:rPr>
          <w:lang w:val="en-US"/>
        </w:rPr>
        <w:t>3. Ten – four = </w:t>
      </w:r>
      <w:r w:rsidRPr="00B60D76">
        <w:rPr>
          <w:noProof/>
          <w:lang w:eastAsia="ru-RU"/>
        </w:rPr>
        <w:drawing>
          <wp:inline distT="0" distB="0" distL="0" distR="0" wp14:anchorId="086E320D" wp14:editId="0682DD3D">
            <wp:extent cx="177800" cy="25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p>
    <w:p w:rsidR="006F24F5" w:rsidRPr="00FB2D64" w:rsidRDefault="006F24F5" w:rsidP="006F24F5">
      <w:pPr>
        <w:pStyle w:val="12"/>
        <w:rPr>
          <w:lang w:val="en-US"/>
        </w:rPr>
      </w:pPr>
      <w:r w:rsidRPr="00FB2D64">
        <w:rPr>
          <w:lang w:val="en-US"/>
        </w:rPr>
        <w:t>4. Two – one =</w:t>
      </w:r>
      <w:r w:rsidRPr="00B60D76">
        <w:rPr>
          <w:noProof/>
          <w:lang w:eastAsia="ru-RU"/>
        </w:rPr>
        <w:drawing>
          <wp:inline distT="0" distB="0" distL="0" distR="0" wp14:anchorId="656E2FB2" wp14:editId="4F28A4E4">
            <wp:extent cx="177800" cy="25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p>
    <w:p w:rsidR="006F24F5" w:rsidRPr="00FB2D64" w:rsidRDefault="006F24F5" w:rsidP="006F24F5">
      <w:pPr>
        <w:pStyle w:val="12"/>
        <w:rPr>
          <w:lang w:val="en-US"/>
        </w:rPr>
      </w:pPr>
      <w:r w:rsidRPr="00FB2D64">
        <w:rPr>
          <w:lang w:val="en-US"/>
        </w:rPr>
        <w:t>5. Eight – three + one =</w:t>
      </w:r>
      <w:r w:rsidRPr="00B60D76">
        <w:rPr>
          <w:noProof/>
          <w:lang w:eastAsia="ru-RU"/>
        </w:rPr>
        <w:drawing>
          <wp:inline distT="0" distB="0" distL="0" distR="0" wp14:anchorId="654AA7E0" wp14:editId="7C172F89">
            <wp:extent cx="177800" cy="254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p>
    <w:p w:rsidR="006F24F5" w:rsidRPr="00FB2D64" w:rsidRDefault="006F24F5" w:rsidP="006F24F5">
      <w:pPr>
        <w:pStyle w:val="12"/>
        <w:rPr>
          <w:lang w:val="en-US"/>
        </w:rPr>
      </w:pPr>
    </w:p>
    <w:p w:rsidR="006F24F5" w:rsidRPr="00AB08BB" w:rsidRDefault="006F24F5" w:rsidP="006F24F5">
      <w:pPr>
        <w:pStyle w:val="12"/>
        <w:rPr>
          <w:i/>
        </w:rPr>
      </w:pPr>
      <w:r w:rsidRPr="00AB08BB">
        <w:rPr>
          <w:i/>
        </w:rPr>
        <w:t>Упражнение 4. Заполнивсловахпропущенныебуквы.</w:t>
      </w:r>
    </w:p>
    <w:tbl>
      <w:tblPr>
        <w:tblStyle w:val="af5"/>
        <w:tblW w:w="0" w:type="auto"/>
        <w:tblLook w:val="04A0" w:firstRow="1" w:lastRow="0" w:firstColumn="1" w:lastColumn="0" w:noHBand="0" w:noVBand="1"/>
      </w:tblPr>
      <w:tblGrid>
        <w:gridCol w:w="4785"/>
        <w:gridCol w:w="4785"/>
      </w:tblGrid>
      <w:tr w:rsidR="006F24F5" w:rsidTr="00905AF9">
        <w:tc>
          <w:tcPr>
            <w:tcW w:w="4785" w:type="dxa"/>
          </w:tcPr>
          <w:p w:rsidR="006F24F5" w:rsidRPr="00AB08BB" w:rsidRDefault="006F24F5" w:rsidP="006F24F5">
            <w:pPr>
              <w:pStyle w:val="12"/>
              <w:rPr>
                <w:bCs/>
                <w:lang w:val="en-US"/>
              </w:rPr>
            </w:pPr>
            <w:r w:rsidRPr="00AB08BB">
              <w:rPr>
                <w:bCs/>
                <w:iCs/>
                <w:lang w:val="en-US"/>
              </w:rPr>
              <w:t>_i</w:t>
            </w:r>
            <w:r w:rsidRPr="00AB08BB">
              <w:rPr>
                <w:bCs/>
                <w:lang w:val="en-US"/>
              </w:rPr>
              <w:t>_</w:t>
            </w:r>
            <w:r>
              <w:rPr>
                <w:bCs/>
                <w:lang w:val="en-US"/>
              </w:rPr>
              <w:t>chen</w:t>
            </w:r>
          </w:p>
        </w:tc>
        <w:tc>
          <w:tcPr>
            <w:tcW w:w="4785" w:type="dxa"/>
          </w:tcPr>
          <w:p w:rsidR="006F24F5" w:rsidRPr="00AB08BB" w:rsidRDefault="006F24F5" w:rsidP="006F24F5">
            <w:pPr>
              <w:pStyle w:val="12"/>
              <w:rPr>
                <w:sz w:val="20"/>
                <w:szCs w:val="20"/>
              </w:rPr>
            </w:pPr>
            <w:r>
              <w:rPr>
                <w:noProof/>
                <w:sz w:val="20"/>
                <w:szCs w:val="20"/>
                <w:lang w:eastAsia="ru-RU"/>
              </w:rPr>
              <w:drawing>
                <wp:inline distT="0" distB="0" distL="0" distR="0" wp14:anchorId="2087A1F1" wp14:editId="0E5C681B">
                  <wp:extent cx="1828165" cy="1294950"/>
                  <wp:effectExtent l="0" t="0" r="635" b="635"/>
                  <wp:docPr id="46" name="Picture 46" descr="Macintosh HD:Users:annakotomkina:Desktop:kit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cintosh HD:Users:annakotomkina:Desktop:kitche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165" cy="1294950"/>
                          </a:xfrm>
                          <a:prstGeom prst="rect">
                            <a:avLst/>
                          </a:prstGeom>
                          <a:noFill/>
                          <a:ln>
                            <a:noFill/>
                          </a:ln>
                        </pic:spPr>
                      </pic:pic>
                    </a:graphicData>
                  </a:graphic>
                </wp:inline>
              </w:drawing>
            </w:r>
          </w:p>
          <w:p w:rsidR="006F24F5" w:rsidRDefault="006F24F5" w:rsidP="006F24F5">
            <w:pPr>
              <w:pStyle w:val="12"/>
              <w:rPr>
                <w:bCs/>
              </w:rPr>
            </w:pPr>
          </w:p>
        </w:tc>
      </w:tr>
      <w:tr w:rsidR="006F24F5" w:rsidTr="00905AF9">
        <w:tc>
          <w:tcPr>
            <w:tcW w:w="4785" w:type="dxa"/>
          </w:tcPr>
          <w:p w:rsidR="006F24F5" w:rsidRDefault="006F24F5" w:rsidP="006F24F5">
            <w:pPr>
              <w:pStyle w:val="12"/>
              <w:rPr>
                <w:bCs/>
              </w:rPr>
            </w:pPr>
            <w:r>
              <w:rPr>
                <w:bCs/>
              </w:rPr>
              <w:t>b_n_n_s</w:t>
            </w:r>
          </w:p>
        </w:tc>
        <w:tc>
          <w:tcPr>
            <w:tcW w:w="4785" w:type="dxa"/>
          </w:tcPr>
          <w:p w:rsidR="006F24F5" w:rsidRDefault="006F24F5" w:rsidP="006F24F5">
            <w:pPr>
              <w:pStyle w:val="12"/>
              <w:rPr>
                <w:bCs/>
              </w:rPr>
            </w:pPr>
            <w:r>
              <w:rPr>
                <w:bCs/>
                <w:noProof/>
                <w:lang w:eastAsia="ru-RU"/>
              </w:rPr>
              <w:drawing>
                <wp:inline distT="0" distB="0" distL="0" distR="0" wp14:anchorId="0A128737" wp14:editId="03D9ED53">
                  <wp:extent cx="1537335" cy="1168400"/>
                  <wp:effectExtent l="0" t="0" r="12065" b="0"/>
                  <wp:docPr id="48" name="Picture 48" descr="Macintosh HD:Users:annakotomkina:Desktop:bana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cintosh HD:Users:annakotomkina:Desktop:bananas.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23998"/>
                          <a:stretch/>
                        </pic:blipFill>
                        <pic:spPr bwMode="auto">
                          <a:xfrm>
                            <a:off x="0" y="0"/>
                            <a:ext cx="1537335" cy="11684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F24F5" w:rsidTr="00905AF9">
        <w:tc>
          <w:tcPr>
            <w:tcW w:w="4785" w:type="dxa"/>
          </w:tcPr>
          <w:p w:rsidR="006F24F5" w:rsidRPr="00AB08BB" w:rsidRDefault="006F24F5" w:rsidP="006F24F5">
            <w:pPr>
              <w:pStyle w:val="12"/>
              <w:rPr>
                <w:bCs/>
              </w:rPr>
            </w:pPr>
            <w:r w:rsidRPr="00AB08BB">
              <w:rPr>
                <w:bCs/>
                <w:iCs/>
              </w:rPr>
              <w:t>_or_</w:t>
            </w:r>
            <w:r w:rsidRPr="00AB08BB">
              <w:rPr>
                <w:bCs/>
              </w:rPr>
              <w:t>e</w:t>
            </w:r>
          </w:p>
        </w:tc>
        <w:tc>
          <w:tcPr>
            <w:tcW w:w="4785" w:type="dxa"/>
          </w:tcPr>
          <w:p w:rsidR="006F24F5" w:rsidRDefault="006F24F5" w:rsidP="006F24F5">
            <w:pPr>
              <w:pStyle w:val="12"/>
              <w:rPr>
                <w:bCs/>
              </w:rPr>
            </w:pPr>
            <w:r>
              <w:rPr>
                <w:bCs/>
                <w:noProof/>
                <w:lang w:eastAsia="ru-RU"/>
              </w:rPr>
              <w:drawing>
                <wp:inline distT="0" distB="0" distL="0" distR="0" wp14:anchorId="5A72404C" wp14:editId="6C1997D2">
                  <wp:extent cx="1423035" cy="1337896"/>
                  <wp:effectExtent l="0" t="0" r="0" b="8890"/>
                  <wp:docPr id="45" name="Picture 45" descr="Macintosh HD:Users:annakotomkina:Desktop: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acintosh HD:Users:annakotomkina:Desktop:horse.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23297" cy="1338142"/>
                          </a:xfrm>
                          <a:prstGeom prst="rect">
                            <a:avLst/>
                          </a:prstGeom>
                          <a:noFill/>
                          <a:ln>
                            <a:noFill/>
                          </a:ln>
                        </pic:spPr>
                      </pic:pic>
                    </a:graphicData>
                  </a:graphic>
                </wp:inline>
              </w:drawing>
            </w:r>
          </w:p>
        </w:tc>
      </w:tr>
      <w:tr w:rsidR="006F24F5" w:rsidTr="00905AF9">
        <w:tc>
          <w:tcPr>
            <w:tcW w:w="4785" w:type="dxa"/>
          </w:tcPr>
          <w:p w:rsidR="006F24F5" w:rsidRDefault="006F24F5" w:rsidP="006F24F5">
            <w:pPr>
              <w:pStyle w:val="12"/>
              <w:rPr>
                <w:bCs/>
              </w:rPr>
            </w:pPr>
            <w:r>
              <w:rPr>
                <w:bCs/>
              </w:rPr>
              <w:t>n_se</w:t>
            </w:r>
          </w:p>
        </w:tc>
        <w:tc>
          <w:tcPr>
            <w:tcW w:w="4785" w:type="dxa"/>
          </w:tcPr>
          <w:p w:rsidR="006F24F5" w:rsidRDefault="006F24F5" w:rsidP="006F24F5">
            <w:pPr>
              <w:pStyle w:val="12"/>
              <w:rPr>
                <w:bCs/>
              </w:rPr>
            </w:pPr>
            <w:r>
              <w:rPr>
                <w:bCs/>
                <w:noProof/>
                <w:lang w:eastAsia="ru-RU"/>
              </w:rPr>
              <w:drawing>
                <wp:inline distT="0" distB="0" distL="0" distR="0" wp14:anchorId="2CE248EE" wp14:editId="00148CD6">
                  <wp:extent cx="1486535" cy="800735"/>
                  <wp:effectExtent l="0" t="0" r="12065" b="12065"/>
                  <wp:docPr id="47" name="Picture 47" descr="Macintosh HD:Users:annakotomkina:Desktop:no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acintosh HD:Users:annakotomkina:Desktop:nose.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46134"/>
                          <a:stretch/>
                        </pic:blipFill>
                        <pic:spPr bwMode="auto">
                          <a:xfrm>
                            <a:off x="0" y="0"/>
                            <a:ext cx="1486535" cy="8007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F24F5" w:rsidTr="00905AF9">
        <w:tc>
          <w:tcPr>
            <w:tcW w:w="4785" w:type="dxa"/>
          </w:tcPr>
          <w:p w:rsidR="006F24F5" w:rsidRDefault="006F24F5" w:rsidP="006F24F5">
            <w:pPr>
              <w:pStyle w:val="12"/>
              <w:rPr>
                <w:bCs/>
              </w:rPr>
            </w:pPr>
            <w:r>
              <w:rPr>
                <w:bCs/>
              </w:rPr>
              <w:lastRenderedPageBreak/>
              <w:t>u_ _er</w:t>
            </w:r>
          </w:p>
        </w:tc>
        <w:tc>
          <w:tcPr>
            <w:tcW w:w="4785" w:type="dxa"/>
          </w:tcPr>
          <w:p w:rsidR="006F24F5" w:rsidRDefault="006F24F5" w:rsidP="006F24F5">
            <w:pPr>
              <w:pStyle w:val="12"/>
              <w:rPr>
                <w:bCs/>
              </w:rPr>
            </w:pPr>
            <w:r>
              <w:rPr>
                <w:bCs/>
                <w:noProof/>
                <w:lang w:eastAsia="ru-RU"/>
              </w:rPr>
              <w:drawing>
                <wp:inline distT="0" distB="0" distL="0" distR="0" wp14:anchorId="2F6B8DF6" wp14:editId="4C31F441">
                  <wp:extent cx="1853565" cy="1469612"/>
                  <wp:effectExtent l="0" t="0" r="0" b="0"/>
                  <wp:docPr id="44" name="Picture 44" descr="Macintosh HD:Users:annakotomkina:Desktop:u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cintosh HD:Users:annakotomkina:Desktop:under.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53565" cy="1469612"/>
                          </a:xfrm>
                          <a:prstGeom prst="rect">
                            <a:avLst/>
                          </a:prstGeom>
                          <a:noFill/>
                          <a:ln>
                            <a:noFill/>
                          </a:ln>
                        </pic:spPr>
                      </pic:pic>
                    </a:graphicData>
                  </a:graphic>
                </wp:inline>
              </w:drawing>
            </w:r>
          </w:p>
        </w:tc>
      </w:tr>
    </w:tbl>
    <w:p w:rsidR="006F24F5" w:rsidRDefault="006F24F5" w:rsidP="006F24F5">
      <w:pPr>
        <w:pStyle w:val="12"/>
        <w:rPr>
          <w:bCs/>
        </w:rPr>
      </w:pPr>
    </w:p>
    <w:p w:rsidR="006F24F5" w:rsidRDefault="006F24F5" w:rsidP="006F24F5">
      <w:pPr>
        <w:pStyle w:val="12"/>
        <w:rPr>
          <w:bCs/>
        </w:rPr>
      </w:pPr>
      <w:r>
        <w:rPr>
          <w:bCs/>
        </w:rPr>
        <w:t>2. Упражнения на трансформацию</w:t>
      </w:r>
    </w:p>
    <w:p w:rsidR="006F24F5" w:rsidRPr="00CD4296" w:rsidRDefault="006F24F5" w:rsidP="006F24F5">
      <w:pPr>
        <w:pStyle w:val="12"/>
        <w:rPr>
          <w:bCs/>
          <w:i/>
        </w:rPr>
      </w:pPr>
      <w:r w:rsidRPr="00CD4296">
        <w:rPr>
          <w:bCs/>
          <w:i/>
        </w:rPr>
        <w:t xml:space="preserve">Упражнение 5. </w:t>
      </w:r>
      <w:r>
        <w:rPr>
          <w:i/>
        </w:rPr>
        <w:t>Буквы</w:t>
      </w:r>
      <w:r w:rsidRPr="00CD4296">
        <w:rPr>
          <w:i/>
        </w:rPr>
        <w:t xml:space="preserve"> в предложениях перепутаны. Поставь их в правильном порядке.</w:t>
      </w:r>
    </w:p>
    <w:p w:rsidR="006F24F5" w:rsidRDefault="006F24F5" w:rsidP="006F24F5">
      <w:pPr>
        <w:pStyle w:val="12"/>
        <w:rPr>
          <w:lang w:val="en-US"/>
        </w:rPr>
      </w:pPr>
      <w:r>
        <w:rPr>
          <w:lang w:val="en-US"/>
        </w:rPr>
        <w:t>l/o/n/i</w:t>
      </w:r>
    </w:p>
    <w:p w:rsidR="006F24F5" w:rsidRDefault="006F24F5" w:rsidP="006F24F5">
      <w:pPr>
        <w:pStyle w:val="12"/>
        <w:rPr>
          <w:lang w:val="en-US"/>
        </w:rPr>
      </w:pPr>
      <w:r>
        <w:rPr>
          <w:lang w:val="en-US"/>
        </w:rPr>
        <w:t>t/r/m/h/o/e</w:t>
      </w:r>
    </w:p>
    <w:p w:rsidR="006F24F5" w:rsidRDefault="006F24F5" w:rsidP="006F24F5">
      <w:pPr>
        <w:pStyle w:val="12"/>
        <w:rPr>
          <w:lang w:val="en-US"/>
        </w:rPr>
      </w:pPr>
      <w:r>
        <w:rPr>
          <w:lang w:val="en-US"/>
        </w:rPr>
        <w:t>r/a/c/i/h</w:t>
      </w:r>
    </w:p>
    <w:p w:rsidR="006F24F5" w:rsidRDefault="006F24F5" w:rsidP="006F24F5">
      <w:pPr>
        <w:pStyle w:val="12"/>
        <w:rPr>
          <w:lang w:val="en-US"/>
        </w:rPr>
      </w:pPr>
      <w:r>
        <w:rPr>
          <w:lang w:val="en-US"/>
        </w:rPr>
        <w:t>j/p/m/u</w:t>
      </w:r>
    </w:p>
    <w:p w:rsidR="006F24F5" w:rsidRPr="00CD4296" w:rsidRDefault="006F24F5" w:rsidP="006F24F5">
      <w:pPr>
        <w:pStyle w:val="12"/>
        <w:rPr>
          <w:lang w:val="en-US"/>
        </w:rPr>
      </w:pPr>
      <w:r>
        <w:rPr>
          <w:lang w:val="en-US"/>
        </w:rPr>
        <w:t>i/f/h/s</w:t>
      </w:r>
    </w:p>
    <w:p w:rsidR="006F24F5" w:rsidRPr="00FB2D64" w:rsidRDefault="006F24F5" w:rsidP="006F24F5">
      <w:pPr>
        <w:pStyle w:val="12"/>
        <w:rPr>
          <w:bCs/>
          <w:i/>
          <w:lang w:val="en-US"/>
        </w:rPr>
      </w:pPr>
    </w:p>
    <w:p w:rsidR="006F24F5" w:rsidRPr="00A62698" w:rsidRDefault="006F24F5" w:rsidP="006F24F5">
      <w:pPr>
        <w:pStyle w:val="12"/>
        <w:rPr>
          <w:bCs/>
          <w:i/>
        </w:rPr>
      </w:pPr>
      <w:r>
        <w:rPr>
          <w:bCs/>
          <w:i/>
        </w:rPr>
        <w:t>Упражнение</w:t>
      </w:r>
      <w:r w:rsidRPr="00FB2D64">
        <w:rPr>
          <w:bCs/>
          <w:i/>
          <w:lang w:val="en-US"/>
        </w:rPr>
        <w:t xml:space="preserve"> 6. </w:t>
      </w:r>
      <w:r w:rsidRPr="00CD4296">
        <w:rPr>
          <w:i/>
        </w:rPr>
        <w:t>Слова в предложениях перепутаны. Поставь их в правильном порядке.</w:t>
      </w:r>
    </w:p>
    <w:p w:rsidR="006F24F5" w:rsidRPr="00FB2D64" w:rsidRDefault="006F24F5" w:rsidP="006F24F5">
      <w:pPr>
        <w:pStyle w:val="12"/>
        <w:rPr>
          <w:lang w:val="en-US"/>
        </w:rPr>
      </w:pPr>
      <w:r w:rsidRPr="00FB2D64">
        <w:rPr>
          <w:lang w:val="en-US"/>
        </w:rPr>
        <w:t>like/I/doll/my</w:t>
      </w:r>
    </w:p>
    <w:p w:rsidR="006F24F5" w:rsidRPr="00FB2D64" w:rsidRDefault="006F24F5" w:rsidP="006F24F5">
      <w:pPr>
        <w:pStyle w:val="12"/>
        <w:rPr>
          <w:lang w:val="en-US"/>
        </w:rPr>
      </w:pPr>
      <w:r w:rsidRPr="00FB2D64">
        <w:rPr>
          <w:lang w:val="en-US"/>
        </w:rPr>
        <w:t>two/have/I/eyes</w:t>
      </w:r>
    </w:p>
    <w:p w:rsidR="006F24F5" w:rsidRPr="00FB2D64" w:rsidRDefault="006F24F5" w:rsidP="006F24F5">
      <w:pPr>
        <w:pStyle w:val="12"/>
        <w:rPr>
          <w:lang w:val="en-US"/>
        </w:rPr>
      </w:pPr>
      <w:r w:rsidRPr="00FB2D64">
        <w:rPr>
          <w:lang w:val="en-US"/>
        </w:rPr>
        <w:t>am/seven/old/I/years</w:t>
      </w:r>
    </w:p>
    <w:p w:rsidR="006F24F5" w:rsidRPr="00FB2D64" w:rsidRDefault="006F24F5" w:rsidP="006F24F5">
      <w:pPr>
        <w:pStyle w:val="12"/>
        <w:rPr>
          <w:lang w:val="en-US"/>
        </w:rPr>
      </w:pPr>
      <w:r w:rsidRPr="00FB2D64">
        <w:rPr>
          <w:lang w:val="en-US"/>
        </w:rPr>
        <w:t>can/we/a/song/sing</w:t>
      </w:r>
    </w:p>
    <w:p w:rsidR="006F24F5" w:rsidRPr="00FB2D64" w:rsidRDefault="006F24F5" w:rsidP="006F24F5">
      <w:pPr>
        <w:pStyle w:val="12"/>
        <w:rPr>
          <w:lang w:val="en-US"/>
        </w:rPr>
      </w:pPr>
      <w:r w:rsidRPr="00FB2D64">
        <w:rPr>
          <w:lang w:val="en-US"/>
        </w:rPr>
        <w:t>have/you/fair/hair</w:t>
      </w:r>
    </w:p>
    <w:p w:rsidR="006F24F5" w:rsidRPr="00FB2D64" w:rsidRDefault="006F24F5" w:rsidP="006F24F5">
      <w:pPr>
        <w:pStyle w:val="12"/>
        <w:rPr>
          <w:bCs/>
          <w:i/>
          <w:lang w:val="en-US"/>
        </w:rPr>
      </w:pPr>
    </w:p>
    <w:p w:rsidR="006F24F5" w:rsidRDefault="006F24F5" w:rsidP="006F24F5">
      <w:pPr>
        <w:pStyle w:val="12"/>
        <w:rPr>
          <w:i/>
        </w:rPr>
      </w:pPr>
      <w:r>
        <w:rPr>
          <w:bCs/>
          <w:i/>
        </w:rPr>
        <w:t>Упражнение</w:t>
      </w:r>
      <w:r w:rsidRPr="00FB2D64">
        <w:rPr>
          <w:bCs/>
          <w:i/>
          <w:lang w:val="en-US"/>
        </w:rPr>
        <w:t xml:space="preserve"> 7. </w:t>
      </w:r>
      <w:r>
        <w:rPr>
          <w:bCs/>
          <w:i/>
        </w:rPr>
        <w:t xml:space="preserve">Вставьте данные </w:t>
      </w:r>
      <w:r>
        <w:rPr>
          <w:i/>
        </w:rPr>
        <w:t>с</w:t>
      </w:r>
      <w:r w:rsidRPr="00CD4296">
        <w:rPr>
          <w:i/>
        </w:rPr>
        <w:t xml:space="preserve">лова в </w:t>
      </w:r>
      <w:r>
        <w:rPr>
          <w:i/>
        </w:rPr>
        <w:t>предложения.</w:t>
      </w:r>
    </w:p>
    <w:tbl>
      <w:tblPr>
        <w:tblStyle w:val="af5"/>
        <w:tblW w:w="0" w:type="auto"/>
        <w:tblLook w:val="04A0" w:firstRow="1" w:lastRow="0" w:firstColumn="1" w:lastColumn="0" w:noHBand="0" w:noVBand="1"/>
      </w:tblPr>
      <w:tblGrid>
        <w:gridCol w:w="4219"/>
      </w:tblGrid>
      <w:tr w:rsidR="006F24F5" w:rsidRPr="00905AF9" w:rsidTr="00905AF9">
        <w:tc>
          <w:tcPr>
            <w:tcW w:w="4219" w:type="dxa"/>
          </w:tcPr>
          <w:p w:rsidR="006F24F5" w:rsidRPr="0031569F" w:rsidRDefault="006F24F5" w:rsidP="006F24F5">
            <w:pPr>
              <w:pStyle w:val="12"/>
              <w:rPr>
                <w:bCs/>
                <w:lang w:val="en-US"/>
              </w:rPr>
            </w:pPr>
            <w:r>
              <w:rPr>
                <w:bCs/>
                <w:lang w:val="en-US"/>
              </w:rPr>
              <w:t>light   yellow  nice  favourite  swim</w:t>
            </w:r>
          </w:p>
        </w:tc>
      </w:tr>
    </w:tbl>
    <w:p w:rsidR="006F24F5" w:rsidRPr="00D1222C" w:rsidRDefault="006F24F5" w:rsidP="006F24F5">
      <w:pPr>
        <w:pStyle w:val="12"/>
        <w:rPr>
          <w:bCs/>
          <w:i/>
          <w:lang w:val="en-US"/>
        </w:rPr>
      </w:pPr>
    </w:p>
    <w:p w:rsidR="006F24F5" w:rsidRDefault="006F24F5" w:rsidP="006F24F5">
      <w:pPr>
        <w:pStyle w:val="12"/>
        <w:rPr>
          <w:lang w:val="en-US"/>
        </w:rPr>
      </w:pPr>
      <w:r>
        <w:rPr>
          <w:lang w:val="en-US"/>
        </w:rPr>
        <w:t>1. My eyes are blue.</w:t>
      </w:r>
    </w:p>
    <w:p w:rsidR="006F24F5" w:rsidRDefault="006F24F5" w:rsidP="006F24F5">
      <w:pPr>
        <w:pStyle w:val="12"/>
        <w:rPr>
          <w:lang w:val="en-US"/>
        </w:rPr>
      </w:pPr>
      <w:r>
        <w:rPr>
          <w:lang w:val="en-US"/>
        </w:rPr>
        <w:t>2. In autumn leaves turn red and orange.</w:t>
      </w:r>
    </w:p>
    <w:p w:rsidR="006F24F5" w:rsidRDefault="006F24F5" w:rsidP="006F24F5">
      <w:pPr>
        <w:pStyle w:val="12"/>
        <w:rPr>
          <w:lang w:val="en-US"/>
        </w:rPr>
      </w:pPr>
      <w:r>
        <w:rPr>
          <w:lang w:val="en-US"/>
        </w:rPr>
        <w:lastRenderedPageBreak/>
        <w:t>3. I have a pet.</w:t>
      </w:r>
    </w:p>
    <w:p w:rsidR="006F24F5" w:rsidRDefault="006F24F5" w:rsidP="006F24F5">
      <w:pPr>
        <w:pStyle w:val="12"/>
        <w:rPr>
          <w:lang w:val="en-US"/>
        </w:rPr>
      </w:pPr>
      <w:r>
        <w:rPr>
          <w:lang w:val="en-US"/>
        </w:rPr>
        <w:t>4. What is your dish?</w:t>
      </w:r>
    </w:p>
    <w:p w:rsidR="006F24F5" w:rsidRDefault="006F24F5" w:rsidP="006F24F5">
      <w:pPr>
        <w:pStyle w:val="12"/>
        <w:rPr>
          <w:lang w:val="en-US"/>
        </w:rPr>
      </w:pPr>
      <w:r>
        <w:rPr>
          <w:lang w:val="en-US"/>
        </w:rPr>
        <w:t>5. I can jump and run.</w:t>
      </w:r>
    </w:p>
    <w:p w:rsidR="006F24F5" w:rsidRDefault="006F24F5" w:rsidP="006F24F5">
      <w:pPr>
        <w:pStyle w:val="12"/>
        <w:rPr>
          <w:lang w:val="en-US"/>
        </w:rPr>
      </w:pPr>
    </w:p>
    <w:p w:rsidR="006F24F5" w:rsidRPr="0087621C" w:rsidRDefault="006F24F5" w:rsidP="006F24F5">
      <w:pPr>
        <w:pStyle w:val="12"/>
        <w:rPr>
          <w:i/>
        </w:rPr>
      </w:pPr>
      <w:r>
        <w:rPr>
          <w:bCs/>
          <w:i/>
        </w:rPr>
        <w:t>Упражнение 8</w:t>
      </w:r>
      <w:r w:rsidRPr="00CD4296">
        <w:rPr>
          <w:bCs/>
          <w:i/>
        </w:rPr>
        <w:t xml:space="preserve">. </w:t>
      </w:r>
      <w:r>
        <w:rPr>
          <w:bCs/>
          <w:i/>
        </w:rPr>
        <w:t>Удалите лишнее слово в каждом ряду.</w:t>
      </w:r>
    </w:p>
    <w:p w:rsidR="006F24F5" w:rsidRDefault="006F24F5" w:rsidP="006F24F5">
      <w:pPr>
        <w:pStyle w:val="12"/>
        <w:rPr>
          <w:iCs/>
          <w:lang w:val="en-US"/>
        </w:rPr>
      </w:pPr>
      <w:r>
        <w:rPr>
          <w:iCs/>
          <w:lang w:val="en-US"/>
        </w:rPr>
        <w:t>Mom  Dad  Brother  Horse  Sister</w:t>
      </w:r>
    </w:p>
    <w:p w:rsidR="006F24F5" w:rsidRDefault="006F24F5" w:rsidP="006F24F5">
      <w:pPr>
        <w:pStyle w:val="12"/>
        <w:rPr>
          <w:iCs/>
          <w:lang w:val="en-US"/>
        </w:rPr>
      </w:pPr>
      <w:r>
        <w:rPr>
          <w:iCs/>
          <w:lang w:val="en-US"/>
        </w:rPr>
        <w:t>Fish  Dog  Chair  Cat  Hamster</w:t>
      </w:r>
    </w:p>
    <w:p w:rsidR="006F24F5" w:rsidRDefault="006F24F5" w:rsidP="006F24F5">
      <w:pPr>
        <w:pStyle w:val="12"/>
        <w:rPr>
          <w:iCs/>
          <w:lang w:val="en-US"/>
        </w:rPr>
      </w:pPr>
      <w:r>
        <w:rPr>
          <w:iCs/>
          <w:lang w:val="en-US"/>
        </w:rPr>
        <w:t>Head  Mouth  Candle  Ears  Eyes</w:t>
      </w:r>
    </w:p>
    <w:p w:rsidR="006F24F5" w:rsidRDefault="006F24F5" w:rsidP="006F24F5">
      <w:pPr>
        <w:pStyle w:val="12"/>
        <w:rPr>
          <w:iCs/>
          <w:lang w:val="en-US"/>
        </w:rPr>
      </w:pPr>
      <w:r>
        <w:rPr>
          <w:iCs/>
          <w:lang w:val="en-US"/>
        </w:rPr>
        <w:t>Ball Table Doll Blocks  Puzzle</w:t>
      </w:r>
    </w:p>
    <w:p w:rsidR="006F24F5" w:rsidRDefault="006F24F5" w:rsidP="006F24F5">
      <w:pPr>
        <w:pStyle w:val="12"/>
        <w:rPr>
          <w:lang w:val="en-US"/>
        </w:rPr>
      </w:pPr>
    </w:p>
    <w:p w:rsidR="006F24F5" w:rsidRDefault="006F24F5" w:rsidP="006F24F5">
      <w:pPr>
        <w:pStyle w:val="12"/>
        <w:rPr>
          <w:lang w:val="en-US"/>
        </w:rPr>
      </w:pPr>
    </w:p>
    <w:p w:rsidR="006F24F5" w:rsidRPr="0087621C" w:rsidRDefault="006F24F5" w:rsidP="006F24F5">
      <w:pPr>
        <w:pStyle w:val="12"/>
        <w:rPr>
          <w:lang w:val="en-US"/>
        </w:rPr>
      </w:pPr>
    </w:p>
    <w:p w:rsidR="006F24F5" w:rsidRPr="0087621C" w:rsidRDefault="006F24F5" w:rsidP="006F24F5">
      <w:pPr>
        <w:pStyle w:val="12"/>
      </w:pPr>
      <w:r w:rsidRPr="00FB2D64">
        <w:t xml:space="preserve">3. </w:t>
      </w:r>
      <w:r w:rsidRPr="0087621C">
        <w:t xml:space="preserve">Речевые упражнения </w:t>
      </w:r>
    </w:p>
    <w:p w:rsidR="006F24F5" w:rsidRPr="0087621C" w:rsidRDefault="006F24F5" w:rsidP="006F24F5">
      <w:pPr>
        <w:pStyle w:val="12"/>
        <w:rPr>
          <w:i/>
        </w:rPr>
      </w:pPr>
      <w:r w:rsidRPr="0087621C">
        <w:rPr>
          <w:i/>
        </w:rPr>
        <w:t>Упражнение 9. Посмотри на рисунок и опиши его: что имеется в наличии, где находятся предметы, какие они</w:t>
      </w:r>
      <w:r>
        <w:rPr>
          <w:i/>
        </w:rPr>
        <w:t>. Затем опиши свою комнату.</w:t>
      </w:r>
    </w:p>
    <w:p w:rsidR="006F24F5" w:rsidRPr="00FB2D64" w:rsidRDefault="006F24F5" w:rsidP="006F24F5">
      <w:pPr>
        <w:pStyle w:val="12"/>
      </w:pPr>
    </w:p>
    <w:p w:rsidR="006F24F5" w:rsidRPr="00A62698" w:rsidRDefault="006F24F5" w:rsidP="006F24F5">
      <w:pPr>
        <w:pStyle w:val="12"/>
        <w:rPr>
          <w:lang w:val="en-US"/>
        </w:rPr>
      </w:pPr>
      <w:r>
        <w:rPr>
          <w:noProof/>
          <w:lang w:eastAsia="ru-RU"/>
        </w:rPr>
        <w:drawing>
          <wp:inline distT="0" distB="0" distL="0" distR="0" wp14:anchorId="33743995" wp14:editId="0CD1C60D">
            <wp:extent cx="5930900" cy="4203700"/>
            <wp:effectExtent l="0" t="0" r="12700" b="12700"/>
            <wp:docPr id="61" name="Picture 61" descr="Macintosh HD:Users:annakotomkina:Desktop: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Macintosh HD:Users:annakotomkina:Desktop:room.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0900" cy="4203700"/>
                    </a:xfrm>
                    <a:prstGeom prst="rect">
                      <a:avLst/>
                    </a:prstGeom>
                    <a:noFill/>
                    <a:ln>
                      <a:noFill/>
                    </a:ln>
                  </pic:spPr>
                </pic:pic>
              </a:graphicData>
            </a:graphic>
          </wp:inline>
        </w:drawing>
      </w:r>
    </w:p>
    <w:p w:rsidR="006F24F5" w:rsidRDefault="006F24F5" w:rsidP="006F24F5">
      <w:pPr>
        <w:pStyle w:val="12"/>
      </w:pPr>
      <w:r>
        <w:lastRenderedPageBreak/>
        <w:br w:type="page"/>
      </w:r>
    </w:p>
    <w:p w:rsidR="006F24F5" w:rsidRPr="000B7435" w:rsidRDefault="006F24F5" w:rsidP="006F24F5">
      <w:pPr>
        <w:pStyle w:val="12"/>
      </w:pPr>
      <w:r w:rsidRPr="000B7435">
        <w:lastRenderedPageBreak/>
        <w:t>Приложение 4 Пример теста для оценки устной речи</w:t>
      </w:r>
    </w:p>
    <w:p w:rsidR="006F24F5" w:rsidRPr="00CB12AA" w:rsidRDefault="006F24F5" w:rsidP="006F24F5">
      <w:pPr>
        <w:pStyle w:val="12"/>
      </w:pPr>
    </w:p>
    <w:p w:rsidR="006F24F5" w:rsidRPr="00E85363" w:rsidRDefault="006F24F5" w:rsidP="006F24F5">
      <w:pPr>
        <w:pStyle w:val="12"/>
      </w:pPr>
      <w:r>
        <w:t>Параметры</w:t>
      </w:r>
      <w:r w:rsidRPr="00E85363">
        <w:t xml:space="preserve"> оценки устной речи</w:t>
      </w:r>
      <w:r>
        <w:t>:</w:t>
      </w:r>
    </w:p>
    <w:p w:rsidR="006F24F5" w:rsidRPr="00E85363" w:rsidRDefault="006F24F5" w:rsidP="006F24F5">
      <w:pPr>
        <w:pStyle w:val="12"/>
      </w:pPr>
      <w:r w:rsidRPr="00E85363">
        <w:t xml:space="preserve">Коммуникативность: </w:t>
      </w:r>
    </w:p>
    <w:p w:rsidR="006F24F5" w:rsidRPr="00E85363" w:rsidRDefault="006F24F5" w:rsidP="006F24F5">
      <w:pPr>
        <w:pStyle w:val="12"/>
      </w:pPr>
      <w:r w:rsidRPr="00E85363">
        <w:t>ориентировка в ситуации общения и точность информации</w:t>
      </w:r>
      <w:r w:rsidRPr="00E85363">
        <w:tab/>
      </w:r>
    </w:p>
    <w:p w:rsidR="006F24F5" w:rsidRPr="00E85363" w:rsidRDefault="006F24F5" w:rsidP="006F24F5">
      <w:pPr>
        <w:pStyle w:val="12"/>
      </w:pPr>
      <w:r w:rsidRPr="00E85363">
        <w:t xml:space="preserve">логичность и связность речи </w:t>
      </w:r>
      <w:r w:rsidRPr="00E85363">
        <w:tab/>
      </w:r>
      <w:r w:rsidRPr="00E85363">
        <w:tab/>
      </w:r>
      <w:r w:rsidRPr="00E85363">
        <w:tab/>
      </w:r>
      <w:r w:rsidRPr="00E85363">
        <w:tab/>
      </w:r>
      <w:r w:rsidRPr="00E85363">
        <w:tab/>
      </w:r>
      <w:r w:rsidRPr="00E85363">
        <w:tab/>
      </w:r>
    </w:p>
    <w:p w:rsidR="006F24F5" w:rsidRPr="00E85363" w:rsidRDefault="006F24F5" w:rsidP="006F24F5">
      <w:pPr>
        <w:pStyle w:val="12"/>
      </w:pPr>
      <w:r w:rsidRPr="00E85363">
        <w:t>творчество и оригинальность</w:t>
      </w:r>
      <w:r w:rsidRPr="00E85363">
        <w:tab/>
      </w:r>
      <w:r w:rsidRPr="00E85363">
        <w:tab/>
      </w:r>
      <w:r w:rsidRPr="00E85363">
        <w:tab/>
      </w:r>
      <w:r w:rsidRPr="00E85363">
        <w:tab/>
      </w:r>
      <w:r w:rsidRPr="00E85363">
        <w:tab/>
      </w:r>
      <w:r w:rsidRPr="00E85363">
        <w:tab/>
      </w:r>
    </w:p>
    <w:p w:rsidR="006F24F5" w:rsidRPr="00E85363" w:rsidRDefault="006F24F5" w:rsidP="006F24F5">
      <w:pPr>
        <w:pStyle w:val="12"/>
      </w:pPr>
      <w:r w:rsidRPr="00E85363">
        <w:t xml:space="preserve">Языковое качество: </w:t>
      </w:r>
    </w:p>
    <w:p w:rsidR="006F24F5" w:rsidRPr="00E85363" w:rsidRDefault="006F24F5" w:rsidP="006F24F5">
      <w:pPr>
        <w:pStyle w:val="12"/>
      </w:pPr>
      <w:r w:rsidRPr="00E85363">
        <w:t>грамматическая и лексическая правильность</w:t>
      </w:r>
      <w:r w:rsidRPr="00E85363">
        <w:tab/>
      </w:r>
      <w:r w:rsidRPr="00E85363">
        <w:tab/>
      </w:r>
      <w:r w:rsidRPr="00E85363">
        <w:tab/>
      </w:r>
      <w:r w:rsidRPr="00E85363">
        <w:tab/>
      </w:r>
    </w:p>
    <w:p w:rsidR="006F24F5" w:rsidRPr="00E85363" w:rsidRDefault="006F24F5" w:rsidP="006F24F5">
      <w:pPr>
        <w:pStyle w:val="12"/>
      </w:pPr>
      <w:r w:rsidRPr="00E85363">
        <w:t xml:space="preserve"> произношение, интонация</w:t>
      </w:r>
      <w:r w:rsidRPr="00E85363">
        <w:tab/>
      </w:r>
      <w:r w:rsidRPr="00E85363">
        <w:tab/>
      </w:r>
      <w:r w:rsidRPr="00E85363">
        <w:tab/>
      </w:r>
      <w:r w:rsidRPr="00E85363">
        <w:tab/>
      </w:r>
      <w:r w:rsidRPr="00E85363">
        <w:tab/>
      </w:r>
      <w:r w:rsidRPr="00E85363">
        <w:tab/>
      </w:r>
      <w:r w:rsidRPr="00E85363">
        <w:tab/>
      </w:r>
    </w:p>
    <w:p w:rsidR="006F24F5" w:rsidRPr="00E85363" w:rsidRDefault="006F24F5" w:rsidP="006F24F5">
      <w:pPr>
        <w:pStyle w:val="12"/>
      </w:pPr>
      <w:r w:rsidRPr="00E85363">
        <w:t xml:space="preserve"> беглость речи, естественность </w:t>
      </w:r>
      <w:r w:rsidRPr="00E85363">
        <w:tab/>
      </w:r>
      <w:r w:rsidRPr="00E85363">
        <w:tab/>
      </w:r>
      <w:r w:rsidRPr="00E85363">
        <w:tab/>
      </w:r>
      <w:r w:rsidRPr="00E85363">
        <w:tab/>
      </w:r>
      <w:r w:rsidRPr="00E85363">
        <w:tab/>
      </w:r>
      <w:r w:rsidRPr="00E85363">
        <w:tab/>
      </w:r>
    </w:p>
    <w:p w:rsidR="006F24F5" w:rsidRPr="00E85363" w:rsidRDefault="006F24F5" w:rsidP="006F24F5">
      <w:pPr>
        <w:pStyle w:val="12"/>
      </w:pPr>
      <w:r>
        <w:t xml:space="preserve"> Максимальное количество 46</w:t>
      </w:r>
      <w:r w:rsidRPr="00E85363">
        <w:t xml:space="preserve"> баллов.</w:t>
      </w:r>
    </w:p>
    <w:p w:rsidR="006F24F5" w:rsidRPr="006D1CA0" w:rsidRDefault="006F24F5" w:rsidP="006F24F5">
      <w:pPr>
        <w:pStyle w:val="12"/>
        <w:rPr>
          <w:sz w:val="32"/>
          <w:szCs w:val="40"/>
        </w:rPr>
      </w:pPr>
      <w:r w:rsidRPr="006D1CA0">
        <w:rPr>
          <w:sz w:val="32"/>
          <w:szCs w:val="40"/>
        </w:rPr>
        <w:t>Тест</w:t>
      </w:r>
    </w:p>
    <w:p w:rsidR="006F24F5" w:rsidRDefault="006F24F5" w:rsidP="006F24F5">
      <w:pPr>
        <w:pStyle w:val="12"/>
        <w:rPr>
          <w:lang w:val="es-ES"/>
        </w:rPr>
      </w:pPr>
      <w:r>
        <w:rPr>
          <w:lang w:val="es-ES"/>
        </w:rPr>
        <w:t>Task</w:t>
      </w:r>
      <w:r w:rsidRPr="00457859">
        <w:rPr>
          <w:lang w:val="es-ES"/>
        </w:rPr>
        <w:t xml:space="preserve"> 1.</w:t>
      </w:r>
    </w:p>
    <w:p w:rsidR="006F24F5" w:rsidRPr="00FB2D64" w:rsidRDefault="006F24F5" w:rsidP="006F24F5">
      <w:pPr>
        <w:pStyle w:val="12"/>
        <w:rPr>
          <w:lang w:val="en-US"/>
        </w:rPr>
      </w:pPr>
      <w:r w:rsidRPr="00760047">
        <w:rPr>
          <w:lang w:val="es-ES"/>
        </w:rPr>
        <w:t>1)</w:t>
      </w:r>
      <w:r>
        <w:rPr>
          <w:lang w:val="es-ES"/>
        </w:rPr>
        <w:t>Look at the scene picture</w:t>
      </w:r>
      <w:r w:rsidRPr="00FB2D64">
        <w:rPr>
          <w:lang w:val="en-US"/>
        </w:rPr>
        <w:t>. Point at objects when a teacher asks you.</w:t>
      </w:r>
    </w:p>
    <w:p w:rsidR="006F24F5" w:rsidRPr="00FB2D64" w:rsidRDefault="006F24F5" w:rsidP="006F24F5">
      <w:pPr>
        <w:pStyle w:val="12"/>
        <w:rPr>
          <w:lang w:val="en-US"/>
        </w:rPr>
      </w:pPr>
      <w:r w:rsidRPr="00FB2D64">
        <w:rPr>
          <w:lang w:val="en-US"/>
        </w:rPr>
        <w:t xml:space="preserve">Where is the Sun? Where is a boat? Where is a boy with </w:t>
      </w:r>
      <w:r>
        <w:rPr>
          <w:lang w:val="en-US"/>
        </w:rPr>
        <w:t xml:space="preserve">a </w:t>
      </w:r>
      <w:r w:rsidRPr="00FB2D64">
        <w:rPr>
          <w:lang w:val="en-US"/>
        </w:rPr>
        <w:t>ball? Where is a hat? Where are birds?</w:t>
      </w:r>
    </w:p>
    <w:p w:rsidR="006F24F5" w:rsidRPr="00FB2D64" w:rsidRDefault="006F24F5" w:rsidP="006F24F5">
      <w:pPr>
        <w:pStyle w:val="12"/>
        <w:rPr>
          <w:lang w:val="en-US"/>
        </w:rPr>
      </w:pPr>
      <w:r w:rsidRPr="00FB2D64">
        <w:rPr>
          <w:lang w:val="en-US"/>
        </w:rPr>
        <w:t>2) Then take a look at object cards. Point at cards that a teacher asks you and place them where the teacher asks you.</w:t>
      </w:r>
    </w:p>
    <w:p w:rsidR="006F24F5" w:rsidRPr="00FB2D64" w:rsidRDefault="006F24F5" w:rsidP="006F24F5">
      <w:pPr>
        <w:pStyle w:val="12"/>
        <w:rPr>
          <w:lang w:val="en-US"/>
        </w:rPr>
      </w:pPr>
      <w:r w:rsidRPr="00FB2D64">
        <w:rPr>
          <w:lang w:val="en-US"/>
        </w:rPr>
        <w:t>Put the apple in front of the birds. Put the pencil by the car. Put a kite above the boat. Put a spider between the sandcastle and palm trees. Put milk on the water.</w:t>
      </w:r>
    </w:p>
    <w:p w:rsidR="006F24F5" w:rsidRPr="00FB2D64" w:rsidRDefault="006F24F5" w:rsidP="006F24F5">
      <w:pPr>
        <w:pStyle w:val="12"/>
        <w:rPr>
          <w:lang w:val="en-US"/>
        </w:rPr>
      </w:pPr>
      <w:r>
        <w:t>Максимум</w:t>
      </w:r>
      <w:r w:rsidRPr="00FB2D64">
        <w:rPr>
          <w:lang w:val="en-US"/>
        </w:rPr>
        <w:t xml:space="preserve"> – 10 </w:t>
      </w:r>
      <w:r>
        <w:t>баллов</w:t>
      </w:r>
    </w:p>
    <w:p w:rsidR="006F24F5" w:rsidRDefault="006F24F5" w:rsidP="006F24F5">
      <w:pPr>
        <w:pStyle w:val="12"/>
        <w:rPr>
          <w:lang w:val="es-ES"/>
        </w:rPr>
      </w:pPr>
    </w:p>
    <w:p w:rsidR="006F24F5" w:rsidRDefault="006F24F5" w:rsidP="006F24F5">
      <w:pPr>
        <w:pStyle w:val="12"/>
        <w:rPr>
          <w:lang w:val="en-US"/>
        </w:rPr>
      </w:pPr>
      <w:r>
        <w:rPr>
          <w:lang w:val="es-ES"/>
        </w:rPr>
        <w:t>Task 2.</w:t>
      </w:r>
    </w:p>
    <w:p w:rsidR="006F24F5" w:rsidRDefault="006F24F5" w:rsidP="006F24F5">
      <w:pPr>
        <w:pStyle w:val="12"/>
        <w:rPr>
          <w:lang w:val="en-US"/>
        </w:rPr>
      </w:pPr>
      <w:r>
        <w:rPr>
          <w:lang w:val="en-US"/>
        </w:rPr>
        <w:t>1) Look at the scene picture, answer the questions. You will be asked about 5 objects.</w:t>
      </w:r>
    </w:p>
    <w:p w:rsidR="006F24F5" w:rsidRDefault="006F24F5" w:rsidP="006F24F5">
      <w:pPr>
        <w:pStyle w:val="12"/>
        <w:rPr>
          <w:lang w:val="en-US"/>
        </w:rPr>
      </w:pPr>
      <w:r>
        <w:rPr>
          <w:lang w:val="en-US"/>
        </w:rPr>
        <w:t>What is this? (Answer: It is a fish)</w:t>
      </w:r>
    </w:p>
    <w:p w:rsidR="006F24F5" w:rsidRDefault="006F24F5" w:rsidP="006F24F5">
      <w:pPr>
        <w:pStyle w:val="12"/>
        <w:rPr>
          <w:lang w:val="en-US"/>
        </w:rPr>
      </w:pPr>
      <w:r>
        <w:rPr>
          <w:lang w:val="en-US"/>
        </w:rPr>
        <w:t>What colour is it? (Answer: It is pink)</w:t>
      </w:r>
    </w:p>
    <w:p w:rsidR="006F24F5" w:rsidRDefault="006F24F5" w:rsidP="006F24F5">
      <w:pPr>
        <w:pStyle w:val="12"/>
        <w:rPr>
          <w:lang w:val="en-US"/>
        </w:rPr>
      </w:pPr>
      <w:r>
        <w:rPr>
          <w:lang w:val="en-US"/>
        </w:rPr>
        <w:t>2) Tell a teacher about this man/woman/boy/girl</w:t>
      </w:r>
    </w:p>
    <w:p w:rsidR="006F24F5" w:rsidRPr="00FB2D64" w:rsidRDefault="006F24F5" w:rsidP="006F24F5">
      <w:pPr>
        <w:pStyle w:val="12"/>
        <w:rPr>
          <w:lang w:val="en-US"/>
        </w:rPr>
      </w:pPr>
      <w:r>
        <w:t>Максимум</w:t>
      </w:r>
      <w:r w:rsidRPr="00FB2D64">
        <w:rPr>
          <w:lang w:val="en-US"/>
        </w:rPr>
        <w:t xml:space="preserve"> – 13 </w:t>
      </w:r>
      <w:r>
        <w:t>баллов</w:t>
      </w:r>
    </w:p>
    <w:p w:rsidR="006F24F5" w:rsidRPr="00FB2D64" w:rsidRDefault="006F24F5" w:rsidP="006F24F5">
      <w:pPr>
        <w:pStyle w:val="12"/>
        <w:rPr>
          <w:lang w:val="en-US"/>
        </w:rPr>
      </w:pPr>
    </w:p>
    <w:p w:rsidR="006F24F5" w:rsidRDefault="006F24F5" w:rsidP="006F24F5">
      <w:pPr>
        <w:pStyle w:val="12"/>
        <w:rPr>
          <w:lang w:val="es-ES"/>
        </w:rPr>
      </w:pPr>
      <w:r>
        <w:rPr>
          <w:lang w:val="es-ES"/>
        </w:rPr>
        <w:t>Task</w:t>
      </w:r>
      <w:r w:rsidRPr="00457859">
        <w:rPr>
          <w:lang w:val="es-ES"/>
        </w:rPr>
        <w:t xml:space="preserve"> 3</w:t>
      </w:r>
      <w:r>
        <w:rPr>
          <w:lang w:val="es-ES"/>
        </w:rPr>
        <w:t>. Look at 2 object cards, answer the questions.</w:t>
      </w:r>
    </w:p>
    <w:p w:rsidR="006F24F5" w:rsidRDefault="006F24F5" w:rsidP="006F24F5">
      <w:pPr>
        <w:pStyle w:val="12"/>
        <w:rPr>
          <w:lang w:val="en-US"/>
        </w:rPr>
      </w:pPr>
      <w:r>
        <w:rPr>
          <w:lang w:val="en-US"/>
        </w:rPr>
        <w:t>What is this? (Answer: It is a spider)</w:t>
      </w:r>
    </w:p>
    <w:p w:rsidR="006F24F5" w:rsidRDefault="006F24F5" w:rsidP="006F24F5">
      <w:pPr>
        <w:pStyle w:val="12"/>
        <w:rPr>
          <w:lang w:val="en-US"/>
        </w:rPr>
      </w:pPr>
      <w:r>
        <w:rPr>
          <w:lang w:val="en-US"/>
        </w:rPr>
        <w:t>How many eyes does it have? (Answer: It has two eyes)</w:t>
      </w:r>
    </w:p>
    <w:p w:rsidR="006F24F5" w:rsidRDefault="006F24F5" w:rsidP="006F24F5">
      <w:pPr>
        <w:pStyle w:val="12"/>
        <w:rPr>
          <w:lang w:val="en-US"/>
        </w:rPr>
      </w:pPr>
      <w:r>
        <w:rPr>
          <w:lang w:val="en-US"/>
        </w:rPr>
        <w:t>Can it fly? (Answer: Yes it can / No it can’t)</w:t>
      </w:r>
    </w:p>
    <w:p w:rsidR="006F24F5" w:rsidRDefault="006F24F5" w:rsidP="006F24F5">
      <w:pPr>
        <w:pStyle w:val="12"/>
        <w:rPr>
          <w:lang w:val="en-US"/>
        </w:rPr>
      </w:pPr>
      <w:r>
        <w:rPr>
          <w:lang w:val="en-US"/>
        </w:rPr>
        <w:t>What is your favourite animal? (Answer: My favourite animal is a dog)</w:t>
      </w:r>
    </w:p>
    <w:p w:rsidR="006F24F5" w:rsidRDefault="006F24F5" w:rsidP="006F24F5">
      <w:pPr>
        <w:pStyle w:val="12"/>
        <w:rPr>
          <w:lang w:val="en-US"/>
        </w:rPr>
      </w:pPr>
      <w:r>
        <w:rPr>
          <w:lang w:val="en-US"/>
        </w:rPr>
        <w:t>Do you have a pet? (Answer: Yes I do / No I don’t)</w:t>
      </w:r>
    </w:p>
    <w:p w:rsidR="006F24F5" w:rsidRDefault="006F24F5" w:rsidP="006F24F5">
      <w:pPr>
        <w:pStyle w:val="12"/>
        <w:rPr>
          <w:lang w:val="en-US"/>
        </w:rPr>
      </w:pPr>
    </w:p>
    <w:p w:rsidR="006F24F5" w:rsidRDefault="006F24F5" w:rsidP="006F24F5">
      <w:pPr>
        <w:pStyle w:val="12"/>
        <w:rPr>
          <w:lang w:val="en-US"/>
        </w:rPr>
      </w:pPr>
      <w:r>
        <w:rPr>
          <w:lang w:val="en-US"/>
        </w:rPr>
        <w:t>What is this? (Answer: It is milk)</w:t>
      </w:r>
    </w:p>
    <w:p w:rsidR="006F24F5" w:rsidRDefault="006F24F5" w:rsidP="006F24F5">
      <w:pPr>
        <w:pStyle w:val="12"/>
        <w:rPr>
          <w:lang w:val="en-US"/>
        </w:rPr>
      </w:pPr>
      <w:r>
        <w:rPr>
          <w:lang w:val="en-US"/>
        </w:rPr>
        <w:t>What colour is milk? (Answer: It is white )</w:t>
      </w:r>
    </w:p>
    <w:p w:rsidR="006F24F5" w:rsidRDefault="006F24F5" w:rsidP="006F24F5">
      <w:pPr>
        <w:pStyle w:val="12"/>
        <w:rPr>
          <w:lang w:val="en-US"/>
        </w:rPr>
      </w:pPr>
      <w:r>
        <w:rPr>
          <w:lang w:val="en-US"/>
        </w:rPr>
        <w:t>Who gives people milk? (Answer: Cows give people milk)</w:t>
      </w:r>
    </w:p>
    <w:p w:rsidR="006F24F5" w:rsidRDefault="006F24F5" w:rsidP="006F24F5">
      <w:pPr>
        <w:pStyle w:val="12"/>
        <w:rPr>
          <w:lang w:val="en-US"/>
        </w:rPr>
      </w:pPr>
      <w:r>
        <w:rPr>
          <w:lang w:val="en-US"/>
        </w:rPr>
        <w:t>What is your favourite food? (Answer: My favourite food is chocolate)</w:t>
      </w:r>
    </w:p>
    <w:p w:rsidR="006F24F5" w:rsidRDefault="006F24F5" w:rsidP="006F24F5">
      <w:pPr>
        <w:pStyle w:val="12"/>
        <w:rPr>
          <w:lang w:val="en-US"/>
        </w:rPr>
      </w:pPr>
      <w:r>
        <w:rPr>
          <w:lang w:val="en-US"/>
        </w:rPr>
        <w:t>Can you cook? (Answer: Yes I can / No I can’t)</w:t>
      </w:r>
    </w:p>
    <w:p w:rsidR="006F24F5" w:rsidRPr="00FB2D64" w:rsidRDefault="006F24F5" w:rsidP="006F24F5">
      <w:pPr>
        <w:pStyle w:val="12"/>
        <w:rPr>
          <w:lang w:val="en-US"/>
        </w:rPr>
      </w:pPr>
      <w:r>
        <w:t>Максимум</w:t>
      </w:r>
      <w:r w:rsidRPr="00FB2D64">
        <w:rPr>
          <w:lang w:val="en-US"/>
        </w:rPr>
        <w:t xml:space="preserve"> – 20 </w:t>
      </w:r>
      <w:r>
        <w:t>баллов</w:t>
      </w:r>
    </w:p>
    <w:p w:rsidR="006F24F5" w:rsidRDefault="006F24F5" w:rsidP="006F24F5">
      <w:pPr>
        <w:pStyle w:val="12"/>
        <w:rPr>
          <w:lang w:val="en-US"/>
        </w:rPr>
      </w:pPr>
    </w:p>
    <w:p w:rsidR="006F24F5" w:rsidRDefault="006F24F5" w:rsidP="006F24F5">
      <w:pPr>
        <w:pStyle w:val="12"/>
        <w:rPr>
          <w:lang w:val="es-ES"/>
        </w:rPr>
      </w:pPr>
      <w:r>
        <w:rPr>
          <w:lang w:val="es-ES"/>
        </w:rPr>
        <w:t>Task</w:t>
      </w:r>
      <w:r w:rsidRPr="00457859">
        <w:rPr>
          <w:lang w:val="es-ES"/>
        </w:rPr>
        <w:t xml:space="preserve"> 4</w:t>
      </w:r>
      <w:r w:rsidRPr="001B3F47">
        <w:rPr>
          <w:lang w:val="es-ES"/>
        </w:rPr>
        <w:t>.</w:t>
      </w:r>
      <w:r>
        <w:rPr>
          <w:lang w:val="es-ES"/>
        </w:rPr>
        <w:t>Tell a teacher about yourself, answer the questions.</w:t>
      </w:r>
    </w:p>
    <w:p w:rsidR="006F24F5" w:rsidRPr="00905AF9" w:rsidRDefault="006F24F5" w:rsidP="006F24F5">
      <w:pPr>
        <w:pStyle w:val="12"/>
        <w:rPr>
          <w:lang w:val="en-US"/>
        </w:rPr>
      </w:pPr>
      <w:r w:rsidRPr="00905AF9">
        <w:rPr>
          <w:lang w:val="en-US"/>
        </w:rPr>
        <w:t>How old are you?</w:t>
      </w:r>
    </w:p>
    <w:p w:rsidR="006F24F5" w:rsidRPr="00FB2D64" w:rsidRDefault="006F24F5" w:rsidP="006F24F5">
      <w:pPr>
        <w:pStyle w:val="12"/>
        <w:rPr>
          <w:lang w:val="en-US"/>
        </w:rPr>
      </w:pPr>
      <w:r w:rsidRPr="00FB2D64">
        <w:rPr>
          <w:lang w:val="en-US"/>
        </w:rPr>
        <w:t>Do you have a brother or a sister? If yes, how many of them?</w:t>
      </w:r>
    </w:p>
    <w:p w:rsidR="006F24F5" w:rsidRPr="00FC1AA1" w:rsidRDefault="006F24F5" w:rsidP="006F24F5">
      <w:pPr>
        <w:pStyle w:val="12"/>
        <w:rPr>
          <w:lang w:val="en-US"/>
        </w:rPr>
      </w:pPr>
      <w:r w:rsidRPr="00FC1AA1">
        <w:rPr>
          <w:lang w:val="en-US"/>
        </w:rPr>
        <w:t>How many friends do you have?</w:t>
      </w:r>
    </w:p>
    <w:p w:rsidR="006F24F5" w:rsidRDefault="006F24F5" w:rsidP="006F24F5">
      <w:pPr>
        <w:pStyle w:val="12"/>
        <w:rPr>
          <w:lang w:val="en-US"/>
        </w:rPr>
      </w:pPr>
      <w:r w:rsidRPr="00FC1AA1">
        <w:rPr>
          <w:lang w:val="en-US"/>
        </w:rPr>
        <w:t>Who is your best friend?</w:t>
      </w:r>
    </w:p>
    <w:p w:rsidR="006F24F5" w:rsidRPr="00FC1AA1" w:rsidRDefault="006F24F5" w:rsidP="006F24F5">
      <w:pPr>
        <w:pStyle w:val="12"/>
        <w:rPr>
          <w:lang w:val="en-US"/>
        </w:rPr>
      </w:pPr>
      <w:r>
        <w:rPr>
          <w:lang w:val="en-US"/>
        </w:rPr>
        <w:t>Do you lake your school?</w:t>
      </w:r>
    </w:p>
    <w:p w:rsidR="006F24F5" w:rsidRDefault="006F24F5" w:rsidP="006F24F5">
      <w:pPr>
        <w:pStyle w:val="12"/>
        <w:rPr>
          <w:lang w:val="en-US"/>
        </w:rPr>
      </w:pPr>
      <w:r w:rsidRPr="00FC1AA1">
        <w:rPr>
          <w:lang w:val="en-US"/>
        </w:rPr>
        <w:t>What is in your classroom?</w:t>
      </w:r>
    </w:p>
    <w:p w:rsidR="006F24F5" w:rsidRDefault="006F24F5" w:rsidP="006F24F5">
      <w:pPr>
        <w:pStyle w:val="12"/>
        <w:rPr>
          <w:lang w:val="en-US"/>
        </w:rPr>
      </w:pPr>
      <w:r>
        <w:rPr>
          <w:lang w:val="en-US"/>
        </w:rPr>
        <w:t>How many classmates are in your class?</w:t>
      </w:r>
    </w:p>
    <w:p w:rsidR="006F24F5" w:rsidRDefault="006F24F5" w:rsidP="006F24F5">
      <w:pPr>
        <w:pStyle w:val="12"/>
        <w:rPr>
          <w:lang w:val="en-US"/>
        </w:rPr>
      </w:pPr>
      <w:r>
        <w:rPr>
          <w:lang w:val="en-US"/>
        </w:rPr>
        <w:t>Do you have toys?</w:t>
      </w:r>
    </w:p>
    <w:p w:rsidR="006F24F5" w:rsidRDefault="006F24F5" w:rsidP="006F24F5">
      <w:pPr>
        <w:pStyle w:val="12"/>
        <w:rPr>
          <w:lang w:val="en-US"/>
        </w:rPr>
      </w:pPr>
      <w:r>
        <w:rPr>
          <w:lang w:val="en-US"/>
        </w:rPr>
        <w:t>Do you like to dance?</w:t>
      </w:r>
    </w:p>
    <w:p w:rsidR="006F24F5" w:rsidRDefault="006F24F5" w:rsidP="006F24F5">
      <w:pPr>
        <w:pStyle w:val="12"/>
        <w:rPr>
          <w:lang w:val="en-US"/>
        </w:rPr>
      </w:pPr>
      <w:r>
        <w:rPr>
          <w:lang w:val="en-US"/>
        </w:rPr>
        <w:t xml:space="preserve"> Are you happy or sad?</w:t>
      </w:r>
    </w:p>
    <w:p w:rsidR="006F24F5" w:rsidRPr="005E0607" w:rsidRDefault="006F24F5" w:rsidP="006F24F5">
      <w:pPr>
        <w:pStyle w:val="12"/>
      </w:pPr>
      <w:r>
        <w:t>Максимум 3 балла</w:t>
      </w:r>
    </w:p>
    <w:p w:rsidR="006F24F5" w:rsidRDefault="006F24F5" w:rsidP="006F24F5">
      <w:pPr>
        <w:pStyle w:val="12"/>
        <w:rPr>
          <w:lang w:val="en-US"/>
        </w:rPr>
      </w:pPr>
    </w:p>
    <w:p w:rsidR="006F24F5" w:rsidRDefault="006F24F5" w:rsidP="006F24F5">
      <w:pPr>
        <w:pStyle w:val="12"/>
        <w:rPr>
          <w:lang w:val="en-US"/>
        </w:rPr>
      </w:pPr>
    </w:p>
    <w:p w:rsidR="006F24F5" w:rsidRDefault="006F24F5" w:rsidP="006F24F5">
      <w:pPr>
        <w:pStyle w:val="12"/>
        <w:rPr>
          <w:lang w:val="en-US"/>
        </w:rPr>
      </w:pPr>
      <w:r>
        <w:rPr>
          <w:lang w:val="en-US"/>
        </w:rPr>
        <w:t xml:space="preserve">Флешкарты: </w:t>
      </w:r>
    </w:p>
    <w:p w:rsidR="006F24F5" w:rsidRDefault="006F24F5" w:rsidP="006F24F5">
      <w:pPr>
        <w:pStyle w:val="12"/>
        <w:rPr>
          <w:lang w:val="en-US"/>
        </w:rPr>
      </w:pPr>
      <w:r>
        <w:rPr>
          <w:noProof/>
          <w:lang w:eastAsia="ru-RU"/>
        </w:rPr>
        <w:lastRenderedPageBreak/>
        <w:drawing>
          <wp:inline distT="0" distB="0" distL="0" distR="0" wp14:anchorId="66A787AF" wp14:editId="440D2FCC">
            <wp:extent cx="4572000" cy="8267700"/>
            <wp:effectExtent l="0" t="0" r="0" b="12700"/>
            <wp:docPr id="10" name="Picture 1" descr="Macintosh HD:Users:annakotomkina:Desktop:Снимок экрана 2020-06-19 в 16.1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nakotomkina:Desktop:Снимок экрана 2020-06-19 в 16.14.58.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0" cy="8267700"/>
                    </a:xfrm>
                    <a:prstGeom prst="rect">
                      <a:avLst/>
                    </a:prstGeom>
                    <a:noFill/>
                    <a:ln>
                      <a:noFill/>
                    </a:ln>
                  </pic:spPr>
                </pic:pic>
              </a:graphicData>
            </a:graphic>
          </wp:inline>
        </w:drawing>
      </w:r>
    </w:p>
    <w:p w:rsidR="006F24F5" w:rsidRDefault="006F24F5" w:rsidP="006F24F5">
      <w:pPr>
        <w:pStyle w:val="12"/>
        <w:rPr>
          <w:lang w:val="en-US"/>
        </w:rPr>
      </w:pPr>
    </w:p>
    <w:p w:rsidR="006F24F5" w:rsidRDefault="006F24F5" w:rsidP="006F24F5">
      <w:pPr>
        <w:pStyle w:val="12"/>
        <w:rPr>
          <w:lang w:val="en-US"/>
        </w:rPr>
      </w:pPr>
    </w:p>
    <w:p w:rsidR="006F24F5" w:rsidRPr="00FC1AA1" w:rsidRDefault="006F24F5" w:rsidP="006F24F5">
      <w:pPr>
        <w:pStyle w:val="12"/>
        <w:rPr>
          <w:lang w:val="en-US"/>
        </w:rPr>
      </w:pPr>
      <w:r>
        <w:rPr>
          <w:lang w:val="en-US"/>
        </w:rPr>
        <w:lastRenderedPageBreak/>
        <w:t>Картинка для обсуждения:</w:t>
      </w:r>
    </w:p>
    <w:p w:rsidR="006F24F5" w:rsidRPr="00FC1AA1" w:rsidRDefault="006F24F5" w:rsidP="006F24F5">
      <w:pPr>
        <w:pStyle w:val="12"/>
        <w:rPr>
          <w:lang w:val="en-US"/>
        </w:rPr>
      </w:pPr>
      <w:r>
        <w:rPr>
          <w:noProof/>
          <w:lang w:eastAsia="ru-RU"/>
        </w:rPr>
        <w:drawing>
          <wp:inline distT="0" distB="0" distL="0" distR="0" wp14:anchorId="48EF7C2D" wp14:editId="267BA6BC">
            <wp:extent cx="5194300" cy="7848600"/>
            <wp:effectExtent l="0" t="0" r="12700" b="0"/>
            <wp:docPr id="11" name="Picture 2" descr="Macintosh HD:Users:annakotomkina:Desktop:Снимок экрана 2020-06-19 в 16.15.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nakotomkina:Desktop:Снимок экрана 2020-06-19 в 16.15.19.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94300" cy="7848600"/>
                    </a:xfrm>
                    <a:prstGeom prst="rect">
                      <a:avLst/>
                    </a:prstGeom>
                    <a:noFill/>
                    <a:ln>
                      <a:noFill/>
                    </a:ln>
                  </pic:spPr>
                </pic:pic>
              </a:graphicData>
            </a:graphic>
          </wp:inline>
        </w:drawing>
      </w:r>
    </w:p>
    <w:p w:rsidR="006F24F5" w:rsidRPr="004465FD" w:rsidRDefault="006F24F5" w:rsidP="006F24F5">
      <w:pPr>
        <w:pStyle w:val="12"/>
        <w:rPr>
          <w:lang w:val="es-ES"/>
        </w:rPr>
      </w:pPr>
    </w:p>
    <w:p w:rsidR="001B10F6" w:rsidRDefault="001B10F6"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6F24F5" w:rsidRDefault="006F24F5" w:rsidP="006F24F5">
      <w:pPr>
        <w:pStyle w:val="12"/>
      </w:pPr>
    </w:p>
    <w:p w:rsidR="000B4847" w:rsidRDefault="000B4847" w:rsidP="006F24F5">
      <w:pPr>
        <w:pStyle w:val="12"/>
      </w:pPr>
      <w:r>
        <w:lastRenderedPageBreak/>
        <w:t xml:space="preserve">Выпускная квалификационная работа выполнена мною самостоятельно. Использование материалов и других научных источников в работе имеют ссылки на них. </w:t>
      </w:r>
    </w:p>
    <w:p w:rsidR="000B4847" w:rsidRDefault="000B4847" w:rsidP="006F24F5">
      <w:pPr>
        <w:pStyle w:val="12"/>
      </w:pPr>
      <w:r>
        <w:t xml:space="preserve"> </w:t>
      </w:r>
    </w:p>
    <w:p w:rsidR="000B4847" w:rsidRDefault="000B4847" w:rsidP="006F24F5">
      <w:pPr>
        <w:pStyle w:val="12"/>
      </w:pPr>
      <w:r>
        <w:t xml:space="preserve"> </w:t>
      </w:r>
    </w:p>
    <w:p w:rsidR="000B4847" w:rsidRDefault="000B4847" w:rsidP="006F24F5">
      <w:pPr>
        <w:pStyle w:val="12"/>
      </w:pPr>
      <w:r>
        <w:t xml:space="preserve"> </w:t>
      </w:r>
    </w:p>
    <w:p w:rsidR="000B4847" w:rsidRDefault="000B4847" w:rsidP="006F24F5">
      <w:pPr>
        <w:pStyle w:val="12"/>
      </w:pPr>
      <w:r>
        <w:t xml:space="preserve"> </w:t>
      </w:r>
    </w:p>
    <w:p w:rsidR="000B4847" w:rsidRDefault="000B4847" w:rsidP="006F24F5">
      <w:pPr>
        <w:pStyle w:val="12"/>
      </w:pPr>
      <w:r>
        <w:t xml:space="preserve">Отпечатано в трех экземплярах. </w:t>
      </w:r>
    </w:p>
    <w:p w:rsidR="000B4847" w:rsidRDefault="000B4847" w:rsidP="006F24F5">
      <w:pPr>
        <w:pStyle w:val="12"/>
      </w:pPr>
      <w:r>
        <w:t xml:space="preserve">Список литературы (библиография) ___ наименование. </w:t>
      </w:r>
    </w:p>
    <w:p w:rsidR="000B4847" w:rsidRDefault="000B4847" w:rsidP="006F24F5">
      <w:pPr>
        <w:pStyle w:val="12"/>
      </w:pPr>
      <w:r>
        <w:t xml:space="preserve">Электронный вариант выпускной квалификационной работы сдан на кафедру, размещен в электронно-библиотечной системе Академии. </w:t>
      </w:r>
    </w:p>
    <w:p w:rsidR="000B4847" w:rsidRDefault="000B4847" w:rsidP="006F24F5">
      <w:pPr>
        <w:pStyle w:val="12"/>
      </w:pPr>
      <w:r>
        <w:t xml:space="preserve"> </w:t>
      </w:r>
    </w:p>
    <w:p w:rsidR="000B4847" w:rsidRDefault="000B4847" w:rsidP="006F24F5">
      <w:pPr>
        <w:pStyle w:val="12"/>
      </w:pPr>
      <w:r>
        <w:t xml:space="preserve"> </w:t>
      </w:r>
    </w:p>
    <w:p w:rsidR="000B4847" w:rsidRDefault="000B4847" w:rsidP="006F24F5">
      <w:pPr>
        <w:pStyle w:val="12"/>
      </w:pPr>
      <w:r>
        <w:t xml:space="preserve"> </w:t>
      </w:r>
    </w:p>
    <w:p w:rsidR="000B4847" w:rsidRDefault="000B4847" w:rsidP="006F24F5">
      <w:pPr>
        <w:pStyle w:val="12"/>
      </w:pPr>
      <w:r>
        <w:t xml:space="preserve"> </w:t>
      </w:r>
    </w:p>
    <w:p w:rsidR="000B4847" w:rsidRDefault="000B4847" w:rsidP="006F24F5">
      <w:pPr>
        <w:pStyle w:val="12"/>
      </w:pPr>
      <w:r>
        <w:t>«____» ___________20___ г   _____________ __</w:t>
      </w:r>
      <w:r w:rsidR="00495CE0">
        <w:rPr>
          <w:u w:val="single" w:color="000000"/>
        </w:rPr>
        <w:t>Степанова Д</w:t>
      </w:r>
      <w:r>
        <w:rPr>
          <w:u w:val="single" w:color="000000"/>
        </w:rPr>
        <w:t>.А.  _</w:t>
      </w:r>
      <w:r>
        <w:t xml:space="preserve"> </w:t>
      </w:r>
    </w:p>
    <w:p w:rsidR="000B4847" w:rsidRDefault="000B4847" w:rsidP="006F24F5">
      <w:pPr>
        <w:pStyle w:val="12"/>
      </w:pPr>
      <w:r>
        <w:t xml:space="preserve">                                                       (подпись)      (расшифровка подписи) </w:t>
      </w:r>
    </w:p>
    <w:p w:rsidR="000B4847" w:rsidRDefault="000B4847" w:rsidP="006F24F5">
      <w:pPr>
        <w:pStyle w:val="12"/>
      </w:pPr>
    </w:p>
    <w:sectPr w:rsidR="000B4847" w:rsidSect="00961B70">
      <w:pgSz w:w="11906" w:h="16838"/>
      <w:pgMar w:top="1134" w:right="850" w:bottom="1134" w:left="1701" w:header="708" w:footer="708" w:gutter="0"/>
      <w:pgNumType w:start="2"/>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C2E" w:rsidRDefault="00DB2C2E" w:rsidP="00C85CEB">
      <w:pPr>
        <w:spacing w:after="0" w:line="240" w:lineRule="auto"/>
      </w:pPr>
      <w:r>
        <w:separator/>
      </w:r>
    </w:p>
  </w:endnote>
  <w:endnote w:type="continuationSeparator" w:id="0">
    <w:p w:rsidR="00DB2C2E" w:rsidRDefault="00DB2C2E" w:rsidP="00C85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charset w:val="00"/>
    <w:family w:val="auto"/>
    <w:pitch w:val="variable"/>
    <w:sig w:usb0="E0002AEF" w:usb1="C0007841" w:usb2="00000009" w:usb3="00000000" w:csb0="000001FF" w:csb1="00000000"/>
  </w:font>
  <w:font w:name="Times New Roman,Bold">
    <w:altName w:val="Times New Roman"/>
    <w:charset w:val="00"/>
    <w:family w:val="roman"/>
    <w:pitch w:val="default"/>
  </w:font>
  <w:font w:name="FreeSetC">
    <w:altName w:val="Cambria"/>
    <w:charset w:val="00"/>
    <w:family w:val="roman"/>
    <w:pitch w:val="default"/>
  </w:font>
  <w:font w:name="Times Roman">
    <w:altName w:val="Times New Roman"/>
    <w:charset w:val="00"/>
    <w:family w:val="auto"/>
    <w:pitch w:val="variable"/>
    <w:sig w:usb0="E00002FF" w:usb1="5000205A"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864210"/>
      <w:docPartObj>
        <w:docPartGallery w:val="Page Numbers (Bottom of Page)"/>
        <w:docPartUnique/>
      </w:docPartObj>
    </w:sdtPr>
    <w:sdtContent>
      <w:p w:rsidR="00905AF9" w:rsidRDefault="00905AF9" w:rsidP="008B2E14">
        <w:pPr>
          <w:pStyle w:val="af6"/>
          <w:jc w:val="center"/>
        </w:pPr>
        <w:r w:rsidRPr="008B2E14">
          <w:rPr>
            <w:sz w:val="22"/>
          </w:rPr>
          <w:fldChar w:fldCharType="begin"/>
        </w:r>
        <w:r w:rsidRPr="008B2E14">
          <w:rPr>
            <w:sz w:val="22"/>
          </w:rPr>
          <w:instrText>PAGE   \* MERGEFORMAT</w:instrText>
        </w:r>
        <w:r w:rsidRPr="008B2E14">
          <w:rPr>
            <w:sz w:val="22"/>
          </w:rPr>
          <w:fldChar w:fldCharType="separate"/>
        </w:r>
        <w:r w:rsidR="00744FD6">
          <w:rPr>
            <w:noProof/>
            <w:sz w:val="22"/>
          </w:rPr>
          <w:t>9</w:t>
        </w:r>
        <w:r w:rsidRPr="008B2E14">
          <w:rPr>
            <w:sz w:val="22"/>
          </w:rPr>
          <w:fldChar w:fldCharType="end"/>
        </w:r>
      </w:p>
    </w:sdtContent>
  </w:sdt>
  <w:p w:rsidR="00905AF9" w:rsidRPr="008B2E14" w:rsidRDefault="00905AF9" w:rsidP="008B2E14">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C2E" w:rsidRDefault="00DB2C2E" w:rsidP="00C85CEB">
      <w:pPr>
        <w:spacing w:after="0" w:line="240" w:lineRule="auto"/>
      </w:pPr>
      <w:r>
        <w:separator/>
      </w:r>
    </w:p>
  </w:footnote>
  <w:footnote w:type="continuationSeparator" w:id="0">
    <w:p w:rsidR="00DB2C2E" w:rsidRDefault="00DB2C2E" w:rsidP="00C85C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F4EE3"/>
    <w:multiLevelType w:val="multilevel"/>
    <w:tmpl w:val="6616CEC6"/>
    <w:lvl w:ilvl="0">
      <w:start w:val="1"/>
      <w:numFmt w:val="decimal"/>
      <w:lvlText w:val="%1."/>
      <w:lvlJc w:val="left"/>
      <w:pPr>
        <w:ind w:left="450" w:hanging="450"/>
      </w:pPr>
      <w:rPr>
        <w:rFonts w:hint="default"/>
      </w:rPr>
    </w:lvl>
    <w:lvl w:ilvl="1">
      <w:start w:val="1"/>
      <w:numFmt w:val="decimal"/>
      <w:lvlText w:val="%1.%2."/>
      <w:lvlJc w:val="left"/>
      <w:pPr>
        <w:ind w:left="1358"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
    <w:nsid w:val="43555FB7"/>
    <w:multiLevelType w:val="multilevel"/>
    <w:tmpl w:val="D9948980"/>
    <w:lvl w:ilvl="0">
      <w:start w:val="1"/>
      <w:numFmt w:val="decimal"/>
      <w:pStyle w:val="a"/>
      <w:suff w:val="space"/>
      <w:lvlText w:val="%1."/>
      <w:lvlJc w:val="left"/>
      <w:pPr>
        <w:ind w:left="247" w:hanging="247"/>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52B06EDC"/>
    <w:multiLevelType w:val="hybridMultilevel"/>
    <w:tmpl w:val="6522330E"/>
    <w:lvl w:ilvl="0" w:tplc="270ECE28">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D2685A">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B442DE">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8AC5B0">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6E2AA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2A74F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E6C50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3E41B4">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A82F20">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73ED11F9"/>
    <w:multiLevelType w:val="hybridMultilevel"/>
    <w:tmpl w:val="8266166A"/>
    <w:lvl w:ilvl="0" w:tplc="2F4AAAE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D4DBA2">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4844EE">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68DF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B22DE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AE8A1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6A50A">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FA8B66">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68B08E">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358"/>
    <w:rsid w:val="00002B69"/>
    <w:rsid w:val="00016147"/>
    <w:rsid w:val="00021225"/>
    <w:rsid w:val="00025E04"/>
    <w:rsid w:val="00044AF4"/>
    <w:rsid w:val="00051253"/>
    <w:rsid w:val="000568A0"/>
    <w:rsid w:val="000646CB"/>
    <w:rsid w:val="000710C2"/>
    <w:rsid w:val="000917C1"/>
    <w:rsid w:val="00093A3E"/>
    <w:rsid w:val="000A125F"/>
    <w:rsid w:val="000A7F7D"/>
    <w:rsid w:val="000B4847"/>
    <w:rsid w:val="000C371B"/>
    <w:rsid w:val="000D0B2A"/>
    <w:rsid w:val="000D72F0"/>
    <w:rsid w:val="000D757B"/>
    <w:rsid w:val="000E28E8"/>
    <w:rsid w:val="000E4036"/>
    <w:rsid w:val="000E4050"/>
    <w:rsid w:val="000F3093"/>
    <w:rsid w:val="0010379D"/>
    <w:rsid w:val="00124158"/>
    <w:rsid w:val="00132492"/>
    <w:rsid w:val="00136199"/>
    <w:rsid w:val="0015288C"/>
    <w:rsid w:val="001539B3"/>
    <w:rsid w:val="00164AFF"/>
    <w:rsid w:val="001712BD"/>
    <w:rsid w:val="001A6A6D"/>
    <w:rsid w:val="001B10F6"/>
    <w:rsid w:val="001B3B80"/>
    <w:rsid w:val="001C502B"/>
    <w:rsid w:val="001D0223"/>
    <w:rsid w:val="001D3711"/>
    <w:rsid w:val="001D59A5"/>
    <w:rsid w:val="001E455B"/>
    <w:rsid w:val="001E4A4F"/>
    <w:rsid w:val="001F2623"/>
    <w:rsid w:val="001F5637"/>
    <w:rsid w:val="001F6988"/>
    <w:rsid w:val="00227A61"/>
    <w:rsid w:val="002351BB"/>
    <w:rsid w:val="002364A0"/>
    <w:rsid w:val="00243BFC"/>
    <w:rsid w:val="00244F51"/>
    <w:rsid w:val="002533DB"/>
    <w:rsid w:val="00265FDC"/>
    <w:rsid w:val="002848FC"/>
    <w:rsid w:val="0029061B"/>
    <w:rsid w:val="002955BB"/>
    <w:rsid w:val="00296426"/>
    <w:rsid w:val="00296E14"/>
    <w:rsid w:val="002A5096"/>
    <w:rsid w:val="002B0050"/>
    <w:rsid w:val="002B1E2D"/>
    <w:rsid w:val="002B7B0C"/>
    <w:rsid w:val="002C2B70"/>
    <w:rsid w:val="002C6871"/>
    <w:rsid w:val="002D159D"/>
    <w:rsid w:val="002D3115"/>
    <w:rsid w:val="002D68DF"/>
    <w:rsid w:val="002E0DEB"/>
    <w:rsid w:val="002E4E89"/>
    <w:rsid w:val="002E5A0A"/>
    <w:rsid w:val="002E6CBF"/>
    <w:rsid w:val="002F04D0"/>
    <w:rsid w:val="002F1E9A"/>
    <w:rsid w:val="002F2DF2"/>
    <w:rsid w:val="002F302E"/>
    <w:rsid w:val="002F314E"/>
    <w:rsid w:val="002F6D16"/>
    <w:rsid w:val="00306C20"/>
    <w:rsid w:val="00313BB6"/>
    <w:rsid w:val="00314A0F"/>
    <w:rsid w:val="00314C9E"/>
    <w:rsid w:val="003213DB"/>
    <w:rsid w:val="0034175B"/>
    <w:rsid w:val="00351EB2"/>
    <w:rsid w:val="00354BC8"/>
    <w:rsid w:val="003645A1"/>
    <w:rsid w:val="00364BC4"/>
    <w:rsid w:val="00376695"/>
    <w:rsid w:val="003951C3"/>
    <w:rsid w:val="003A3856"/>
    <w:rsid w:val="003A7834"/>
    <w:rsid w:val="003B0FB3"/>
    <w:rsid w:val="003C2F1B"/>
    <w:rsid w:val="003D5312"/>
    <w:rsid w:val="003E1E26"/>
    <w:rsid w:val="003E367C"/>
    <w:rsid w:val="003E5FCE"/>
    <w:rsid w:val="004002DC"/>
    <w:rsid w:val="004003C6"/>
    <w:rsid w:val="0041074C"/>
    <w:rsid w:val="00442634"/>
    <w:rsid w:val="00446D09"/>
    <w:rsid w:val="00454543"/>
    <w:rsid w:val="00466D7D"/>
    <w:rsid w:val="00472182"/>
    <w:rsid w:val="00473DB6"/>
    <w:rsid w:val="00475206"/>
    <w:rsid w:val="004752CC"/>
    <w:rsid w:val="00483A8D"/>
    <w:rsid w:val="00486021"/>
    <w:rsid w:val="004931CC"/>
    <w:rsid w:val="00495CE0"/>
    <w:rsid w:val="004963BC"/>
    <w:rsid w:val="004A2212"/>
    <w:rsid w:val="004A4DA5"/>
    <w:rsid w:val="004B6B94"/>
    <w:rsid w:val="004C1004"/>
    <w:rsid w:val="004D193B"/>
    <w:rsid w:val="004E1EB3"/>
    <w:rsid w:val="004F0751"/>
    <w:rsid w:val="004F46C5"/>
    <w:rsid w:val="0050051F"/>
    <w:rsid w:val="005038DE"/>
    <w:rsid w:val="00513C8E"/>
    <w:rsid w:val="00520077"/>
    <w:rsid w:val="00532AA6"/>
    <w:rsid w:val="0053365C"/>
    <w:rsid w:val="005348DC"/>
    <w:rsid w:val="00537899"/>
    <w:rsid w:val="005435F8"/>
    <w:rsid w:val="0055577A"/>
    <w:rsid w:val="00557681"/>
    <w:rsid w:val="0057022A"/>
    <w:rsid w:val="005747B2"/>
    <w:rsid w:val="005A133D"/>
    <w:rsid w:val="005B517F"/>
    <w:rsid w:val="005B58BB"/>
    <w:rsid w:val="005B7101"/>
    <w:rsid w:val="005C3325"/>
    <w:rsid w:val="005C387B"/>
    <w:rsid w:val="005D4D91"/>
    <w:rsid w:val="005D7853"/>
    <w:rsid w:val="005E13EE"/>
    <w:rsid w:val="005E4469"/>
    <w:rsid w:val="005E7EFA"/>
    <w:rsid w:val="005F10A9"/>
    <w:rsid w:val="005F60B4"/>
    <w:rsid w:val="00613CCD"/>
    <w:rsid w:val="00620358"/>
    <w:rsid w:val="00621604"/>
    <w:rsid w:val="00626BC1"/>
    <w:rsid w:val="0063288D"/>
    <w:rsid w:val="006400EF"/>
    <w:rsid w:val="00646B29"/>
    <w:rsid w:val="00654A55"/>
    <w:rsid w:val="0065531F"/>
    <w:rsid w:val="00661A4D"/>
    <w:rsid w:val="00674BD6"/>
    <w:rsid w:val="00676C0E"/>
    <w:rsid w:val="006849D9"/>
    <w:rsid w:val="006A1512"/>
    <w:rsid w:val="006A6A44"/>
    <w:rsid w:val="006B1E78"/>
    <w:rsid w:val="006B33BE"/>
    <w:rsid w:val="006B7CBE"/>
    <w:rsid w:val="006C4BBB"/>
    <w:rsid w:val="006C4EEF"/>
    <w:rsid w:val="006D7885"/>
    <w:rsid w:val="006E0A75"/>
    <w:rsid w:val="006F2135"/>
    <w:rsid w:val="006F24F5"/>
    <w:rsid w:val="006F2FF5"/>
    <w:rsid w:val="00705207"/>
    <w:rsid w:val="007076FB"/>
    <w:rsid w:val="00715259"/>
    <w:rsid w:val="0072491D"/>
    <w:rsid w:val="00735F32"/>
    <w:rsid w:val="007367A6"/>
    <w:rsid w:val="007421F9"/>
    <w:rsid w:val="00744FD6"/>
    <w:rsid w:val="00745DC1"/>
    <w:rsid w:val="00753E94"/>
    <w:rsid w:val="0076105E"/>
    <w:rsid w:val="00763845"/>
    <w:rsid w:val="00770A38"/>
    <w:rsid w:val="00772224"/>
    <w:rsid w:val="00783F01"/>
    <w:rsid w:val="00787D72"/>
    <w:rsid w:val="0079075F"/>
    <w:rsid w:val="0079091F"/>
    <w:rsid w:val="00791504"/>
    <w:rsid w:val="00792FE0"/>
    <w:rsid w:val="007955A9"/>
    <w:rsid w:val="00795FC7"/>
    <w:rsid w:val="007A2125"/>
    <w:rsid w:val="007A5970"/>
    <w:rsid w:val="007B0FFB"/>
    <w:rsid w:val="007B1824"/>
    <w:rsid w:val="007C1E74"/>
    <w:rsid w:val="007C56E4"/>
    <w:rsid w:val="007D32A6"/>
    <w:rsid w:val="007D6F0A"/>
    <w:rsid w:val="007E5CE4"/>
    <w:rsid w:val="007F0B53"/>
    <w:rsid w:val="007F2911"/>
    <w:rsid w:val="00815BB9"/>
    <w:rsid w:val="00820596"/>
    <w:rsid w:val="008233AF"/>
    <w:rsid w:val="00850FDA"/>
    <w:rsid w:val="00861E6D"/>
    <w:rsid w:val="00874810"/>
    <w:rsid w:val="00882E22"/>
    <w:rsid w:val="0089384B"/>
    <w:rsid w:val="00893979"/>
    <w:rsid w:val="008953C3"/>
    <w:rsid w:val="00896F99"/>
    <w:rsid w:val="008A192E"/>
    <w:rsid w:val="008A3483"/>
    <w:rsid w:val="008B21C1"/>
    <w:rsid w:val="008B2E14"/>
    <w:rsid w:val="008B5368"/>
    <w:rsid w:val="008B6434"/>
    <w:rsid w:val="008C22FF"/>
    <w:rsid w:val="008C4AE1"/>
    <w:rsid w:val="008D4D52"/>
    <w:rsid w:val="008E1491"/>
    <w:rsid w:val="008E261F"/>
    <w:rsid w:val="008E7564"/>
    <w:rsid w:val="008F02D5"/>
    <w:rsid w:val="008F02FB"/>
    <w:rsid w:val="008F1B2E"/>
    <w:rsid w:val="00905AF9"/>
    <w:rsid w:val="0090602A"/>
    <w:rsid w:val="00913D04"/>
    <w:rsid w:val="00937007"/>
    <w:rsid w:val="00943190"/>
    <w:rsid w:val="009477B1"/>
    <w:rsid w:val="00951EF7"/>
    <w:rsid w:val="00953025"/>
    <w:rsid w:val="009540C4"/>
    <w:rsid w:val="00954AC2"/>
    <w:rsid w:val="00961B70"/>
    <w:rsid w:val="009815DA"/>
    <w:rsid w:val="00981FE0"/>
    <w:rsid w:val="00982FC0"/>
    <w:rsid w:val="00996988"/>
    <w:rsid w:val="009A6AB5"/>
    <w:rsid w:val="009B0BF4"/>
    <w:rsid w:val="009B2776"/>
    <w:rsid w:val="009B3508"/>
    <w:rsid w:val="00A03DFB"/>
    <w:rsid w:val="00A057C2"/>
    <w:rsid w:val="00A10870"/>
    <w:rsid w:val="00A14329"/>
    <w:rsid w:val="00A17FD5"/>
    <w:rsid w:val="00A20754"/>
    <w:rsid w:val="00A24E1B"/>
    <w:rsid w:val="00A31A57"/>
    <w:rsid w:val="00A35463"/>
    <w:rsid w:val="00A44A0C"/>
    <w:rsid w:val="00A51F32"/>
    <w:rsid w:val="00A56E89"/>
    <w:rsid w:val="00A64F3E"/>
    <w:rsid w:val="00A66171"/>
    <w:rsid w:val="00A66A59"/>
    <w:rsid w:val="00A7346F"/>
    <w:rsid w:val="00A755C5"/>
    <w:rsid w:val="00A7656A"/>
    <w:rsid w:val="00A80332"/>
    <w:rsid w:val="00A93548"/>
    <w:rsid w:val="00A96498"/>
    <w:rsid w:val="00AA404F"/>
    <w:rsid w:val="00AA58DA"/>
    <w:rsid w:val="00AA6CD0"/>
    <w:rsid w:val="00AA7CA2"/>
    <w:rsid w:val="00AC6617"/>
    <w:rsid w:val="00AE6565"/>
    <w:rsid w:val="00B035A4"/>
    <w:rsid w:val="00B13F09"/>
    <w:rsid w:val="00B2048A"/>
    <w:rsid w:val="00B326EC"/>
    <w:rsid w:val="00B32D8E"/>
    <w:rsid w:val="00B34A62"/>
    <w:rsid w:val="00B458F3"/>
    <w:rsid w:val="00B473C5"/>
    <w:rsid w:val="00B52E11"/>
    <w:rsid w:val="00B6090F"/>
    <w:rsid w:val="00B62A3F"/>
    <w:rsid w:val="00B66A49"/>
    <w:rsid w:val="00B701B8"/>
    <w:rsid w:val="00B733DA"/>
    <w:rsid w:val="00B74207"/>
    <w:rsid w:val="00B772E6"/>
    <w:rsid w:val="00B80718"/>
    <w:rsid w:val="00B9102D"/>
    <w:rsid w:val="00B966D0"/>
    <w:rsid w:val="00B96E3B"/>
    <w:rsid w:val="00BA1DBA"/>
    <w:rsid w:val="00BA5B01"/>
    <w:rsid w:val="00BB0C3E"/>
    <w:rsid w:val="00BB2E74"/>
    <w:rsid w:val="00BB3660"/>
    <w:rsid w:val="00BB3A00"/>
    <w:rsid w:val="00BB4057"/>
    <w:rsid w:val="00BD0B6C"/>
    <w:rsid w:val="00BD292B"/>
    <w:rsid w:val="00BE1972"/>
    <w:rsid w:val="00BF0177"/>
    <w:rsid w:val="00C056FD"/>
    <w:rsid w:val="00C057F7"/>
    <w:rsid w:val="00C1028F"/>
    <w:rsid w:val="00C12F8F"/>
    <w:rsid w:val="00C16384"/>
    <w:rsid w:val="00C23C80"/>
    <w:rsid w:val="00C25E53"/>
    <w:rsid w:val="00C32E08"/>
    <w:rsid w:val="00C401C9"/>
    <w:rsid w:val="00C61628"/>
    <w:rsid w:val="00C72603"/>
    <w:rsid w:val="00C85968"/>
    <w:rsid w:val="00C85CEB"/>
    <w:rsid w:val="00CA0508"/>
    <w:rsid w:val="00CB04FC"/>
    <w:rsid w:val="00CC09B4"/>
    <w:rsid w:val="00CD1204"/>
    <w:rsid w:val="00CE6D08"/>
    <w:rsid w:val="00CF4B88"/>
    <w:rsid w:val="00CF7E5D"/>
    <w:rsid w:val="00D01E17"/>
    <w:rsid w:val="00D115B4"/>
    <w:rsid w:val="00D117D4"/>
    <w:rsid w:val="00D124C8"/>
    <w:rsid w:val="00D16A02"/>
    <w:rsid w:val="00D37A88"/>
    <w:rsid w:val="00D37EBF"/>
    <w:rsid w:val="00D41DA2"/>
    <w:rsid w:val="00D45582"/>
    <w:rsid w:val="00D47BDC"/>
    <w:rsid w:val="00D529BC"/>
    <w:rsid w:val="00D535B5"/>
    <w:rsid w:val="00D545EE"/>
    <w:rsid w:val="00D54608"/>
    <w:rsid w:val="00D56117"/>
    <w:rsid w:val="00D6181F"/>
    <w:rsid w:val="00D64482"/>
    <w:rsid w:val="00D8076C"/>
    <w:rsid w:val="00D83D59"/>
    <w:rsid w:val="00D86255"/>
    <w:rsid w:val="00D94764"/>
    <w:rsid w:val="00DB2C2E"/>
    <w:rsid w:val="00DC1412"/>
    <w:rsid w:val="00DC5B1A"/>
    <w:rsid w:val="00DD3A71"/>
    <w:rsid w:val="00DD5B16"/>
    <w:rsid w:val="00DD6052"/>
    <w:rsid w:val="00DE1035"/>
    <w:rsid w:val="00E02FBE"/>
    <w:rsid w:val="00E37686"/>
    <w:rsid w:val="00E44456"/>
    <w:rsid w:val="00E60DF3"/>
    <w:rsid w:val="00E66EE3"/>
    <w:rsid w:val="00E72A15"/>
    <w:rsid w:val="00E74C98"/>
    <w:rsid w:val="00E86F89"/>
    <w:rsid w:val="00E8716C"/>
    <w:rsid w:val="00E90213"/>
    <w:rsid w:val="00E90D2F"/>
    <w:rsid w:val="00E94C80"/>
    <w:rsid w:val="00E953D9"/>
    <w:rsid w:val="00EA0CDE"/>
    <w:rsid w:val="00EB214D"/>
    <w:rsid w:val="00EB7C32"/>
    <w:rsid w:val="00EC0B7F"/>
    <w:rsid w:val="00EC11F2"/>
    <w:rsid w:val="00EC55E7"/>
    <w:rsid w:val="00EC7CD9"/>
    <w:rsid w:val="00ED42ED"/>
    <w:rsid w:val="00ED54E2"/>
    <w:rsid w:val="00EE0ECC"/>
    <w:rsid w:val="00EE15EB"/>
    <w:rsid w:val="00EE3A4D"/>
    <w:rsid w:val="00EE54E4"/>
    <w:rsid w:val="00EF4002"/>
    <w:rsid w:val="00EF4C08"/>
    <w:rsid w:val="00EF75C2"/>
    <w:rsid w:val="00F17874"/>
    <w:rsid w:val="00F20352"/>
    <w:rsid w:val="00F203FF"/>
    <w:rsid w:val="00F20AF4"/>
    <w:rsid w:val="00F24182"/>
    <w:rsid w:val="00F264A9"/>
    <w:rsid w:val="00F276BC"/>
    <w:rsid w:val="00F43290"/>
    <w:rsid w:val="00F46F80"/>
    <w:rsid w:val="00F5661F"/>
    <w:rsid w:val="00F56C49"/>
    <w:rsid w:val="00F65FD4"/>
    <w:rsid w:val="00F67145"/>
    <w:rsid w:val="00F928D4"/>
    <w:rsid w:val="00F9463B"/>
    <w:rsid w:val="00FA0FDE"/>
    <w:rsid w:val="00FA515C"/>
    <w:rsid w:val="00FB22F6"/>
    <w:rsid w:val="00FB2634"/>
    <w:rsid w:val="00FB52CB"/>
    <w:rsid w:val="00FC0629"/>
    <w:rsid w:val="00FC073C"/>
    <w:rsid w:val="00FD1298"/>
    <w:rsid w:val="00FE23FA"/>
    <w:rsid w:val="00FE2A1A"/>
    <w:rsid w:val="00FE3E38"/>
    <w:rsid w:val="00FE545A"/>
    <w:rsid w:val="00FE6400"/>
    <w:rsid w:val="00FF332E"/>
    <w:rsid w:val="00FF4B04"/>
    <w:rsid w:val="00FF7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20358"/>
    <w:pPr>
      <w:spacing w:after="13" w:line="390" w:lineRule="auto"/>
      <w:ind w:left="1893" w:right="1825" w:firstLine="701"/>
      <w:jc w:val="both"/>
    </w:pPr>
    <w:rPr>
      <w:rFonts w:ascii="Times New Roman" w:eastAsia="Times New Roman" w:hAnsi="Times New Roman" w:cs="Times New Roman"/>
      <w:color w:val="000000"/>
      <w:sz w:val="28"/>
      <w:lang w:eastAsia="ru-RU"/>
    </w:rPr>
  </w:style>
  <w:style w:type="paragraph" w:styleId="1">
    <w:name w:val="heading 1"/>
    <w:next w:val="a0"/>
    <w:link w:val="10"/>
    <w:uiPriority w:val="9"/>
    <w:unhideWhenUsed/>
    <w:qFormat/>
    <w:rsid w:val="00620358"/>
    <w:pPr>
      <w:keepNext/>
      <w:keepLines/>
      <w:spacing w:after="129"/>
      <w:ind w:left="10" w:right="85" w:hanging="10"/>
      <w:jc w:val="center"/>
      <w:outlineLvl w:val="0"/>
    </w:pPr>
    <w:rPr>
      <w:rFonts w:ascii="Times New Roman" w:eastAsia="Times New Roman" w:hAnsi="Times New Roman" w:cs="Times New Roman"/>
      <w:b/>
      <w:color w:val="000000"/>
      <w:sz w:val="28"/>
      <w:lang w:eastAsia="ru-RU"/>
    </w:rPr>
  </w:style>
  <w:style w:type="paragraph" w:styleId="2">
    <w:name w:val="heading 2"/>
    <w:next w:val="a0"/>
    <w:link w:val="20"/>
    <w:uiPriority w:val="9"/>
    <w:unhideWhenUsed/>
    <w:qFormat/>
    <w:rsid w:val="00620358"/>
    <w:pPr>
      <w:keepNext/>
      <w:keepLines/>
      <w:spacing w:after="106"/>
      <w:ind w:left="643" w:hanging="10"/>
      <w:jc w:val="center"/>
      <w:outlineLvl w:val="1"/>
    </w:pPr>
    <w:rPr>
      <w:rFonts w:ascii="Times New Roman" w:eastAsia="Times New Roman" w:hAnsi="Times New Roman" w:cs="Times New Roman"/>
      <w:b/>
      <w:color w:val="000000"/>
      <w:sz w:val="32"/>
      <w:lang w:eastAsia="ru-RU"/>
    </w:rPr>
  </w:style>
  <w:style w:type="paragraph" w:styleId="3">
    <w:name w:val="heading 3"/>
    <w:next w:val="a0"/>
    <w:link w:val="30"/>
    <w:uiPriority w:val="9"/>
    <w:unhideWhenUsed/>
    <w:qFormat/>
    <w:rsid w:val="00620358"/>
    <w:pPr>
      <w:keepNext/>
      <w:keepLines/>
      <w:spacing w:after="106"/>
      <w:ind w:left="643" w:hanging="10"/>
      <w:jc w:val="center"/>
      <w:outlineLvl w:val="2"/>
    </w:pPr>
    <w:rPr>
      <w:rFonts w:ascii="Times New Roman" w:eastAsia="Times New Roman" w:hAnsi="Times New Roman" w:cs="Times New Roman"/>
      <w:b/>
      <w:color w:val="000000"/>
      <w:sz w:val="32"/>
      <w:lang w:eastAsia="ru-RU"/>
    </w:rPr>
  </w:style>
  <w:style w:type="paragraph" w:styleId="4">
    <w:name w:val="heading 4"/>
    <w:next w:val="a0"/>
    <w:link w:val="40"/>
    <w:uiPriority w:val="9"/>
    <w:unhideWhenUsed/>
    <w:qFormat/>
    <w:rsid w:val="00620358"/>
    <w:pPr>
      <w:keepNext/>
      <w:keepLines/>
      <w:spacing w:after="129"/>
      <w:ind w:left="10" w:right="85" w:hanging="10"/>
      <w:jc w:val="center"/>
      <w:outlineLvl w:val="3"/>
    </w:pPr>
    <w:rPr>
      <w:rFonts w:ascii="Times New Roman" w:eastAsia="Times New Roman" w:hAnsi="Times New Roman" w:cs="Times New Roman"/>
      <w:b/>
      <w:color w:val="000000"/>
      <w:sz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20358"/>
    <w:rPr>
      <w:rFonts w:ascii="Times New Roman" w:eastAsia="Times New Roman" w:hAnsi="Times New Roman" w:cs="Times New Roman"/>
      <w:b/>
      <w:color w:val="000000"/>
      <w:sz w:val="28"/>
      <w:lang w:eastAsia="ru-RU"/>
    </w:rPr>
  </w:style>
  <w:style w:type="character" w:customStyle="1" w:styleId="20">
    <w:name w:val="Заголовок 2 Знак"/>
    <w:basedOn w:val="a1"/>
    <w:link w:val="2"/>
    <w:uiPriority w:val="9"/>
    <w:rsid w:val="00620358"/>
    <w:rPr>
      <w:rFonts w:ascii="Times New Roman" w:eastAsia="Times New Roman" w:hAnsi="Times New Roman" w:cs="Times New Roman"/>
      <w:b/>
      <w:color w:val="000000"/>
      <w:sz w:val="32"/>
      <w:lang w:eastAsia="ru-RU"/>
    </w:rPr>
  </w:style>
  <w:style w:type="character" w:customStyle="1" w:styleId="30">
    <w:name w:val="Заголовок 3 Знак"/>
    <w:basedOn w:val="a1"/>
    <w:link w:val="3"/>
    <w:uiPriority w:val="9"/>
    <w:rsid w:val="00620358"/>
    <w:rPr>
      <w:rFonts w:ascii="Times New Roman" w:eastAsia="Times New Roman" w:hAnsi="Times New Roman" w:cs="Times New Roman"/>
      <w:b/>
      <w:color w:val="000000"/>
      <w:sz w:val="32"/>
      <w:lang w:eastAsia="ru-RU"/>
    </w:rPr>
  </w:style>
  <w:style w:type="character" w:customStyle="1" w:styleId="40">
    <w:name w:val="Заголовок 4 Знак"/>
    <w:basedOn w:val="a1"/>
    <w:link w:val="4"/>
    <w:uiPriority w:val="9"/>
    <w:rsid w:val="00620358"/>
    <w:rPr>
      <w:rFonts w:ascii="Times New Roman" w:eastAsia="Times New Roman" w:hAnsi="Times New Roman" w:cs="Times New Roman"/>
      <w:b/>
      <w:color w:val="000000"/>
      <w:sz w:val="28"/>
      <w:lang w:eastAsia="ru-RU"/>
    </w:rPr>
  </w:style>
  <w:style w:type="paragraph" w:styleId="11">
    <w:name w:val="toc 1"/>
    <w:hidden/>
    <w:uiPriority w:val="39"/>
    <w:rsid w:val="00620358"/>
    <w:pPr>
      <w:spacing w:after="136"/>
      <w:ind w:left="15" w:right="91"/>
      <w:jc w:val="both"/>
    </w:pPr>
    <w:rPr>
      <w:rFonts w:ascii="Times New Roman" w:eastAsia="Times New Roman" w:hAnsi="Times New Roman" w:cs="Times New Roman"/>
      <w:color w:val="000000"/>
      <w:sz w:val="28"/>
      <w:lang w:eastAsia="ru-RU"/>
    </w:rPr>
  </w:style>
  <w:style w:type="paragraph" w:styleId="21">
    <w:name w:val="toc 2"/>
    <w:hidden/>
    <w:uiPriority w:val="39"/>
    <w:rsid w:val="00620358"/>
    <w:pPr>
      <w:ind w:left="719" w:right="76" w:hanging="10"/>
      <w:jc w:val="center"/>
    </w:pPr>
    <w:rPr>
      <w:rFonts w:ascii="Times New Roman" w:eastAsia="Times New Roman" w:hAnsi="Times New Roman" w:cs="Times New Roman"/>
      <w:b/>
      <w:color w:val="000000"/>
      <w:sz w:val="32"/>
      <w:lang w:eastAsia="ru-RU"/>
    </w:rPr>
  </w:style>
  <w:style w:type="table" w:customStyle="1" w:styleId="TableGrid">
    <w:name w:val="TableGrid"/>
    <w:rsid w:val="00620358"/>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12">
    <w:name w:val="Стиль1"/>
    <w:basedOn w:val="a0"/>
    <w:link w:val="13"/>
    <w:qFormat/>
    <w:rsid w:val="00620358"/>
    <w:pPr>
      <w:spacing w:after="0" w:line="360" w:lineRule="auto"/>
      <w:ind w:left="0" w:right="0" w:firstLine="709"/>
    </w:pPr>
    <w:rPr>
      <w:rFonts w:eastAsiaTheme="minorHAnsi"/>
      <w:color w:val="auto"/>
      <w:szCs w:val="28"/>
      <w:lang w:eastAsia="en-US"/>
    </w:rPr>
  </w:style>
  <w:style w:type="character" w:customStyle="1" w:styleId="13">
    <w:name w:val="Стиль1 Знак"/>
    <w:basedOn w:val="a1"/>
    <w:link w:val="12"/>
    <w:rsid w:val="00620358"/>
    <w:rPr>
      <w:rFonts w:ascii="Times New Roman" w:hAnsi="Times New Roman" w:cs="Times New Roman"/>
      <w:sz w:val="28"/>
      <w:szCs w:val="28"/>
    </w:rPr>
  </w:style>
  <w:style w:type="paragraph" w:styleId="a4">
    <w:name w:val="Normal (Web)"/>
    <w:basedOn w:val="a0"/>
    <w:uiPriority w:val="99"/>
    <w:unhideWhenUsed/>
    <w:rsid w:val="00620358"/>
    <w:pPr>
      <w:spacing w:before="100" w:beforeAutospacing="1" w:after="100" w:afterAutospacing="1" w:line="240" w:lineRule="auto"/>
      <w:ind w:left="0" w:right="0" w:firstLine="0"/>
      <w:jc w:val="left"/>
    </w:pPr>
    <w:rPr>
      <w:color w:val="auto"/>
      <w:sz w:val="24"/>
      <w:szCs w:val="24"/>
    </w:rPr>
  </w:style>
  <w:style w:type="character" w:styleId="a5">
    <w:name w:val="Hyperlink"/>
    <w:basedOn w:val="a1"/>
    <w:uiPriority w:val="99"/>
    <w:unhideWhenUsed/>
    <w:rsid w:val="00620358"/>
    <w:rPr>
      <w:color w:val="0563C1" w:themeColor="hyperlink"/>
      <w:u w:val="single"/>
    </w:rPr>
  </w:style>
  <w:style w:type="paragraph" w:styleId="a6">
    <w:name w:val="List Paragraph"/>
    <w:basedOn w:val="a0"/>
    <w:link w:val="a7"/>
    <w:uiPriority w:val="34"/>
    <w:qFormat/>
    <w:rsid w:val="00620358"/>
    <w:pPr>
      <w:ind w:left="720"/>
      <w:contextualSpacing/>
    </w:pPr>
  </w:style>
  <w:style w:type="character" w:customStyle="1" w:styleId="extendedtext-full">
    <w:name w:val="extendedtext-full"/>
    <w:basedOn w:val="a1"/>
    <w:rsid w:val="00620358"/>
  </w:style>
  <w:style w:type="paragraph" w:styleId="a8">
    <w:name w:val="footnote text"/>
    <w:basedOn w:val="a0"/>
    <w:link w:val="a9"/>
    <w:uiPriority w:val="99"/>
    <w:semiHidden/>
    <w:unhideWhenUsed/>
    <w:rsid w:val="00620358"/>
    <w:pPr>
      <w:spacing w:after="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a9">
    <w:name w:val="Текст сноски Знак"/>
    <w:basedOn w:val="a1"/>
    <w:link w:val="a8"/>
    <w:uiPriority w:val="99"/>
    <w:semiHidden/>
    <w:rsid w:val="00620358"/>
    <w:rPr>
      <w:sz w:val="20"/>
      <w:szCs w:val="20"/>
    </w:rPr>
  </w:style>
  <w:style w:type="character" w:styleId="aa">
    <w:name w:val="footnote reference"/>
    <w:basedOn w:val="a1"/>
    <w:uiPriority w:val="99"/>
    <w:semiHidden/>
    <w:unhideWhenUsed/>
    <w:rsid w:val="00620358"/>
    <w:rPr>
      <w:vertAlign w:val="superscript"/>
    </w:rPr>
  </w:style>
  <w:style w:type="paragraph" w:styleId="ab">
    <w:name w:val="Balloon Text"/>
    <w:basedOn w:val="a0"/>
    <w:link w:val="ac"/>
    <w:uiPriority w:val="99"/>
    <w:semiHidden/>
    <w:unhideWhenUsed/>
    <w:rsid w:val="00620358"/>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620358"/>
    <w:rPr>
      <w:rFonts w:ascii="Segoe UI" w:eastAsia="Times New Roman" w:hAnsi="Segoe UI" w:cs="Segoe UI"/>
      <w:color w:val="000000"/>
      <w:sz w:val="18"/>
      <w:szCs w:val="18"/>
      <w:lang w:eastAsia="ru-RU"/>
    </w:rPr>
  </w:style>
  <w:style w:type="character" w:styleId="ad">
    <w:name w:val="annotation reference"/>
    <w:basedOn w:val="a1"/>
    <w:uiPriority w:val="99"/>
    <w:semiHidden/>
    <w:unhideWhenUsed/>
    <w:rsid w:val="00620358"/>
    <w:rPr>
      <w:sz w:val="16"/>
      <w:szCs w:val="16"/>
    </w:rPr>
  </w:style>
  <w:style w:type="paragraph" w:styleId="ae">
    <w:name w:val="annotation text"/>
    <w:basedOn w:val="a0"/>
    <w:link w:val="af"/>
    <w:uiPriority w:val="99"/>
    <w:semiHidden/>
    <w:unhideWhenUsed/>
    <w:rsid w:val="00620358"/>
    <w:pPr>
      <w:spacing w:line="240" w:lineRule="auto"/>
    </w:pPr>
    <w:rPr>
      <w:sz w:val="20"/>
      <w:szCs w:val="20"/>
    </w:rPr>
  </w:style>
  <w:style w:type="character" w:customStyle="1" w:styleId="af">
    <w:name w:val="Текст примечания Знак"/>
    <w:basedOn w:val="a1"/>
    <w:link w:val="ae"/>
    <w:uiPriority w:val="99"/>
    <w:semiHidden/>
    <w:rsid w:val="00620358"/>
    <w:rPr>
      <w:rFonts w:ascii="Times New Roman" w:eastAsia="Times New Roman" w:hAnsi="Times New Roman" w:cs="Times New Roman"/>
      <w:color w:val="000000"/>
      <w:sz w:val="20"/>
      <w:szCs w:val="20"/>
      <w:lang w:eastAsia="ru-RU"/>
    </w:rPr>
  </w:style>
  <w:style w:type="paragraph" w:styleId="af0">
    <w:name w:val="annotation subject"/>
    <w:basedOn w:val="ae"/>
    <w:next w:val="ae"/>
    <w:link w:val="af1"/>
    <w:uiPriority w:val="99"/>
    <w:semiHidden/>
    <w:unhideWhenUsed/>
    <w:rsid w:val="00620358"/>
    <w:rPr>
      <w:b/>
      <w:bCs/>
    </w:rPr>
  </w:style>
  <w:style w:type="character" w:customStyle="1" w:styleId="af1">
    <w:name w:val="Тема примечания Знак"/>
    <w:basedOn w:val="af"/>
    <w:link w:val="af0"/>
    <w:uiPriority w:val="99"/>
    <w:semiHidden/>
    <w:rsid w:val="00620358"/>
    <w:rPr>
      <w:rFonts w:ascii="Times New Roman" w:eastAsia="Times New Roman" w:hAnsi="Times New Roman" w:cs="Times New Roman"/>
      <w:b/>
      <w:bCs/>
      <w:color w:val="000000"/>
      <w:sz w:val="20"/>
      <w:szCs w:val="20"/>
      <w:lang w:eastAsia="ru-RU"/>
    </w:rPr>
  </w:style>
  <w:style w:type="paragraph" w:styleId="af2">
    <w:name w:val="header"/>
    <w:basedOn w:val="a0"/>
    <w:link w:val="af3"/>
    <w:uiPriority w:val="99"/>
    <w:unhideWhenUsed/>
    <w:rsid w:val="00620358"/>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620358"/>
    <w:rPr>
      <w:rFonts w:ascii="Times New Roman" w:eastAsia="Times New Roman" w:hAnsi="Times New Roman" w:cs="Times New Roman"/>
      <w:color w:val="000000"/>
      <w:sz w:val="28"/>
      <w:lang w:eastAsia="ru-RU"/>
    </w:rPr>
  </w:style>
  <w:style w:type="character" w:styleId="af4">
    <w:name w:val="Strong"/>
    <w:basedOn w:val="a1"/>
    <w:uiPriority w:val="22"/>
    <w:qFormat/>
    <w:rsid w:val="00B80718"/>
    <w:rPr>
      <w:b/>
      <w:bCs/>
    </w:rPr>
  </w:style>
  <w:style w:type="table" w:styleId="af5">
    <w:name w:val="Table Grid"/>
    <w:basedOn w:val="a2"/>
    <w:uiPriority w:val="39"/>
    <w:rsid w:val="00B8071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er"/>
    <w:basedOn w:val="a0"/>
    <w:link w:val="af7"/>
    <w:uiPriority w:val="99"/>
    <w:unhideWhenUsed/>
    <w:rsid w:val="00C85CEB"/>
    <w:pPr>
      <w:tabs>
        <w:tab w:val="center" w:pos="4677"/>
        <w:tab w:val="right" w:pos="9355"/>
      </w:tabs>
      <w:spacing w:after="0" w:line="240" w:lineRule="auto"/>
    </w:pPr>
  </w:style>
  <w:style w:type="character" w:customStyle="1" w:styleId="af7">
    <w:name w:val="Нижний колонтитул Знак"/>
    <w:basedOn w:val="a1"/>
    <w:link w:val="af6"/>
    <w:uiPriority w:val="99"/>
    <w:rsid w:val="00C85CEB"/>
    <w:rPr>
      <w:rFonts w:ascii="Times New Roman" w:eastAsia="Times New Roman" w:hAnsi="Times New Roman" w:cs="Times New Roman"/>
      <w:color w:val="000000"/>
      <w:sz w:val="28"/>
      <w:lang w:eastAsia="ru-RU"/>
    </w:rPr>
  </w:style>
  <w:style w:type="character" w:customStyle="1" w:styleId="full-screen-content-activate">
    <w:name w:val="full-screen-content-activate"/>
    <w:basedOn w:val="a1"/>
    <w:rsid w:val="0029061B"/>
  </w:style>
  <w:style w:type="paragraph" w:customStyle="1" w:styleId="c6">
    <w:name w:val="c6"/>
    <w:basedOn w:val="a0"/>
    <w:rsid w:val="0029061B"/>
    <w:pPr>
      <w:spacing w:before="100" w:beforeAutospacing="1" w:after="100" w:afterAutospacing="1" w:line="240" w:lineRule="auto"/>
      <w:ind w:left="0" w:right="0" w:firstLine="0"/>
      <w:jc w:val="left"/>
    </w:pPr>
    <w:rPr>
      <w:color w:val="auto"/>
      <w:sz w:val="24"/>
      <w:szCs w:val="24"/>
    </w:rPr>
  </w:style>
  <w:style w:type="character" w:customStyle="1" w:styleId="c20">
    <w:name w:val="c20"/>
    <w:basedOn w:val="a1"/>
    <w:rsid w:val="0029061B"/>
  </w:style>
  <w:style w:type="character" w:customStyle="1" w:styleId="c15">
    <w:name w:val="c15"/>
    <w:basedOn w:val="a1"/>
    <w:rsid w:val="0029061B"/>
  </w:style>
  <w:style w:type="character" w:customStyle="1" w:styleId="c5">
    <w:name w:val="c5"/>
    <w:basedOn w:val="a1"/>
    <w:rsid w:val="0029061B"/>
  </w:style>
  <w:style w:type="character" w:customStyle="1" w:styleId="c36">
    <w:name w:val="c36"/>
    <w:basedOn w:val="a1"/>
    <w:rsid w:val="0029061B"/>
  </w:style>
  <w:style w:type="character" w:customStyle="1" w:styleId="c0">
    <w:name w:val="c0"/>
    <w:basedOn w:val="a1"/>
    <w:rsid w:val="0029061B"/>
  </w:style>
  <w:style w:type="paragraph" w:customStyle="1" w:styleId="c13">
    <w:name w:val="c13"/>
    <w:basedOn w:val="a0"/>
    <w:rsid w:val="0029061B"/>
    <w:pPr>
      <w:spacing w:before="100" w:beforeAutospacing="1" w:after="100" w:afterAutospacing="1" w:line="240" w:lineRule="auto"/>
      <w:ind w:left="0" w:right="0" w:firstLine="0"/>
      <w:jc w:val="left"/>
    </w:pPr>
    <w:rPr>
      <w:color w:val="auto"/>
      <w:sz w:val="24"/>
      <w:szCs w:val="24"/>
    </w:rPr>
  </w:style>
  <w:style w:type="character" w:customStyle="1" w:styleId="c3">
    <w:name w:val="c3"/>
    <w:basedOn w:val="a1"/>
    <w:rsid w:val="0029061B"/>
  </w:style>
  <w:style w:type="paragraph" w:customStyle="1" w:styleId="c7">
    <w:name w:val="c7"/>
    <w:basedOn w:val="a0"/>
    <w:rsid w:val="0029061B"/>
    <w:pPr>
      <w:spacing w:before="100" w:beforeAutospacing="1" w:after="100" w:afterAutospacing="1" w:line="240" w:lineRule="auto"/>
      <w:ind w:left="0" w:right="0" w:firstLine="0"/>
      <w:jc w:val="left"/>
    </w:pPr>
    <w:rPr>
      <w:color w:val="auto"/>
      <w:sz w:val="24"/>
      <w:szCs w:val="24"/>
    </w:rPr>
  </w:style>
  <w:style w:type="paragraph" w:customStyle="1" w:styleId="c2">
    <w:name w:val="c2"/>
    <w:basedOn w:val="a0"/>
    <w:rsid w:val="0029061B"/>
    <w:pPr>
      <w:spacing w:before="100" w:beforeAutospacing="1" w:after="100" w:afterAutospacing="1" w:line="240" w:lineRule="auto"/>
      <w:ind w:left="0" w:right="0" w:firstLine="0"/>
      <w:jc w:val="left"/>
    </w:pPr>
    <w:rPr>
      <w:color w:val="auto"/>
      <w:sz w:val="24"/>
      <w:szCs w:val="24"/>
    </w:rPr>
  </w:style>
  <w:style w:type="paragraph" w:customStyle="1" w:styleId="c16">
    <w:name w:val="c16"/>
    <w:basedOn w:val="a0"/>
    <w:rsid w:val="0029061B"/>
    <w:pPr>
      <w:spacing w:before="100" w:beforeAutospacing="1" w:after="100" w:afterAutospacing="1" w:line="240" w:lineRule="auto"/>
      <w:ind w:left="0" w:right="0" w:firstLine="0"/>
      <w:jc w:val="left"/>
    </w:pPr>
    <w:rPr>
      <w:color w:val="auto"/>
      <w:sz w:val="24"/>
      <w:szCs w:val="24"/>
    </w:rPr>
  </w:style>
  <w:style w:type="character" w:customStyle="1" w:styleId="c40">
    <w:name w:val="c40"/>
    <w:basedOn w:val="a1"/>
    <w:rsid w:val="0029061B"/>
  </w:style>
  <w:style w:type="character" w:customStyle="1" w:styleId="c29">
    <w:name w:val="c29"/>
    <w:basedOn w:val="a1"/>
    <w:rsid w:val="0029061B"/>
  </w:style>
  <w:style w:type="paragraph" w:customStyle="1" w:styleId="c28">
    <w:name w:val="c28"/>
    <w:basedOn w:val="a0"/>
    <w:rsid w:val="0029061B"/>
    <w:pPr>
      <w:spacing w:before="100" w:beforeAutospacing="1" w:after="100" w:afterAutospacing="1" w:line="240" w:lineRule="auto"/>
      <w:ind w:left="0" w:right="0" w:firstLine="0"/>
      <w:jc w:val="left"/>
    </w:pPr>
    <w:rPr>
      <w:color w:val="auto"/>
      <w:sz w:val="24"/>
      <w:szCs w:val="24"/>
    </w:rPr>
  </w:style>
  <w:style w:type="character" w:customStyle="1" w:styleId="c26">
    <w:name w:val="c26"/>
    <w:basedOn w:val="a1"/>
    <w:rsid w:val="0029061B"/>
  </w:style>
  <w:style w:type="character" w:customStyle="1" w:styleId="c44">
    <w:name w:val="c44"/>
    <w:basedOn w:val="a1"/>
    <w:rsid w:val="0029061B"/>
  </w:style>
  <w:style w:type="paragraph" w:customStyle="1" w:styleId="c21">
    <w:name w:val="c21"/>
    <w:basedOn w:val="a0"/>
    <w:rsid w:val="0029061B"/>
    <w:pPr>
      <w:spacing w:before="100" w:beforeAutospacing="1" w:after="100" w:afterAutospacing="1" w:line="240" w:lineRule="auto"/>
      <w:ind w:left="0" w:right="0" w:firstLine="0"/>
      <w:jc w:val="left"/>
    </w:pPr>
    <w:rPr>
      <w:color w:val="auto"/>
      <w:sz w:val="24"/>
      <w:szCs w:val="24"/>
    </w:rPr>
  </w:style>
  <w:style w:type="paragraph" w:customStyle="1" w:styleId="c9">
    <w:name w:val="c9"/>
    <w:basedOn w:val="a0"/>
    <w:rsid w:val="0029061B"/>
    <w:pPr>
      <w:spacing w:before="100" w:beforeAutospacing="1" w:after="100" w:afterAutospacing="1" w:line="240" w:lineRule="auto"/>
      <w:ind w:left="0" w:right="0" w:firstLine="0"/>
      <w:jc w:val="left"/>
    </w:pPr>
    <w:rPr>
      <w:color w:val="auto"/>
      <w:sz w:val="24"/>
      <w:szCs w:val="24"/>
    </w:rPr>
  </w:style>
  <w:style w:type="character" w:customStyle="1" w:styleId="c27">
    <w:name w:val="c27"/>
    <w:basedOn w:val="a1"/>
    <w:rsid w:val="0029061B"/>
  </w:style>
  <w:style w:type="paragraph" w:customStyle="1" w:styleId="search-excerpt">
    <w:name w:val="search-excerpt"/>
    <w:basedOn w:val="a0"/>
    <w:rsid w:val="0029061B"/>
    <w:pPr>
      <w:spacing w:before="100" w:beforeAutospacing="1" w:after="100" w:afterAutospacing="1" w:line="240" w:lineRule="auto"/>
      <w:ind w:left="0" w:right="0" w:firstLine="0"/>
      <w:jc w:val="left"/>
    </w:pPr>
    <w:rPr>
      <w:color w:val="auto"/>
      <w:sz w:val="24"/>
      <w:szCs w:val="24"/>
    </w:rPr>
  </w:style>
  <w:style w:type="character" w:customStyle="1" w:styleId="like-tooltip">
    <w:name w:val="like-tooltip"/>
    <w:basedOn w:val="a1"/>
    <w:rsid w:val="0029061B"/>
  </w:style>
  <w:style w:type="character" w:customStyle="1" w:styleId="flag-throbber">
    <w:name w:val="flag-throbber"/>
    <w:basedOn w:val="a1"/>
    <w:rsid w:val="0029061B"/>
  </w:style>
  <w:style w:type="character" w:styleId="af8">
    <w:name w:val="Emphasis"/>
    <w:basedOn w:val="a1"/>
    <w:uiPriority w:val="20"/>
    <w:qFormat/>
    <w:rsid w:val="0029061B"/>
    <w:rPr>
      <w:i/>
      <w:iCs/>
    </w:rPr>
  </w:style>
  <w:style w:type="paragraph" w:customStyle="1" w:styleId="stk-reset">
    <w:name w:val="stk-reset"/>
    <w:basedOn w:val="a0"/>
    <w:rsid w:val="0029061B"/>
    <w:pPr>
      <w:spacing w:before="100" w:beforeAutospacing="1" w:after="100" w:afterAutospacing="1" w:line="240" w:lineRule="auto"/>
      <w:ind w:left="0" w:right="0" w:firstLine="0"/>
      <w:jc w:val="left"/>
    </w:pPr>
    <w:rPr>
      <w:color w:val="auto"/>
      <w:sz w:val="24"/>
      <w:szCs w:val="24"/>
    </w:rPr>
  </w:style>
  <w:style w:type="paragraph" w:customStyle="1" w:styleId="af9">
    <w:name w:val="Подпись к таблице"/>
    <w:basedOn w:val="a0"/>
    <w:link w:val="afa"/>
    <w:qFormat/>
    <w:rsid w:val="0029061B"/>
    <w:pPr>
      <w:spacing w:before="60" w:after="60" w:line="240" w:lineRule="auto"/>
      <w:ind w:left="0" w:right="0" w:firstLine="0"/>
      <w:jc w:val="left"/>
    </w:pPr>
    <w:rPr>
      <w:rFonts w:ascii="Verdana" w:hAnsi="Verdana"/>
      <w:color w:val="auto"/>
      <w:sz w:val="24"/>
      <w:szCs w:val="24"/>
      <w:lang w:eastAsia="en-US"/>
    </w:rPr>
  </w:style>
  <w:style w:type="character" w:customStyle="1" w:styleId="afa">
    <w:name w:val="Подпись к таблице Знак"/>
    <w:link w:val="af9"/>
    <w:rsid w:val="0029061B"/>
    <w:rPr>
      <w:rFonts w:ascii="Verdana" w:eastAsia="Times New Roman" w:hAnsi="Verdana" w:cs="Times New Roman"/>
      <w:sz w:val="24"/>
      <w:szCs w:val="24"/>
    </w:rPr>
  </w:style>
  <w:style w:type="paragraph" w:customStyle="1" w:styleId="ConsPlusNormal">
    <w:name w:val="ConsPlusNormal"/>
    <w:rsid w:val="0029061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normal0">
    <w:name w:val="consplusnormal"/>
    <w:basedOn w:val="a0"/>
    <w:rsid w:val="0029061B"/>
    <w:pPr>
      <w:spacing w:before="100" w:beforeAutospacing="1" w:after="100" w:afterAutospacing="1" w:line="240" w:lineRule="auto"/>
      <w:ind w:left="0" w:right="0" w:firstLine="0"/>
      <w:jc w:val="left"/>
    </w:pPr>
    <w:rPr>
      <w:color w:val="auto"/>
      <w:sz w:val="24"/>
      <w:szCs w:val="24"/>
    </w:rPr>
  </w:style>
  <w:style w:type="paragraph" w:customStyle="1" w:styleId="31">
    <w:name w:val="Заголовок 31"/>
    <w:basedOn w:val="a0"/>
    <w:uiPriority w:val="1"/>
    <w:qFormat/>
    <w:rsid w:val="0029061B"/>
    <w:pPr>
      <w:widowControl w:val="0"/>
      <w:autoSpaceDE w:val="0"/>
      <w:autoSpaceDN w:val="0"/>
      <w:spacing w:after="0" w:line="240" w:lineRule="auto"/>
      <w:ind w:left="1101" w:right="0" w:firstLine="0"/>
      <w:jc w:val="left"/>
      <w:outlineLvl w:val="3"/>
    </w:pPr>
    <w:rPr>
      <w:color w:val="auto"/>
      <w:szCs w:val="28"/>
      <w:lang w:bidi="ru-RU"/>
    </w:rPr>
  </w:style>
  <w:style w:type="paragraph" w:customStyle="1" w:styleId="Default">
    <w:name w:val="Default"/>
    <w:rsid w:val="0029061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extendedtext-short">
    <w:name w:val="extendedtext-short"/>
    <w:basedOn w:val="a1"/>
    <w:rsid w:val="0029061B"/>
  </w:style>
  <w:style w:type="character" w:customStyle="1" w:styleId="a7">
    <w:name w:val="Абзац списка Знак"/>
    <w:link w:val="a6"/>
    <w:uiPriority w:val="34"/>
    <w:locked/>
    <w:rsid w:val="0029061B"/>
    <w:rPr>
      <w:rFonts w:ascii="Times New Roman" w:eastAsia="Times New Roman" w:hAnsi="Times New Roman" w:cs="Times New Roman"/>
      <w:color w:val="000000"/>
      <w:sz w:val="28"/>
      <w:lang w:eastAsia="ru-RU"/>
    </w:rPr>
  </w:style>
  <w:style w:type="paragraph" w:customStyle="1" w:styleId="a">
    <w:name w:val="Нумерованный многоуровневый список"/>
    <w:basedOn w:val="a6"/>
    <w:link w:val="afb"/>
    <w:qFormat/>
    <w:rsid w:val="0029061B"/>
    <w:pPr>
      <w:numPr>
        <w:numId w:val="1"/>
      </w:numPr>
      <w:spacing w:after="0" w:line="240" w:lineRule="auto"/>
      <w:ind w:right="0"/>
    </w:pPr>
    <w:rPr>
      <w:color w:val="auto"/>
      <w:sz w:val="24"/>
      <w:szCs w:val="24"/>
      <w:lang w:eastAsia="en-US"/>
    </w:rPr>
  </w:style>
  <w:style w:type="character" w:customStyle="1" w:styleId="afb">
    <w:name w:val="Нумерованный многоуровневый список Знак"/>
    <w:basedOn w:val="a1"/>
    <w:link w:val="a"/>
    <w:rsid w:val="0029061B"/>
    <w:rPr>
      <w:rFonts w:ascii="Times New Roman" w:eastAsia="Times New Roman" w:hAnsi="Times New Roman" w:cs="Times New Roman"/>
      <w:sz w:val="24"/>
      <w:szCs w:val="24"/>
    </w:rPr>
  </w:style>
  <w:style w:type="character" w:customStyle="1" w:styleId="c10">
    <w:name w:val="c10"/>
    <w:basedOn w:val="a1"/>
    <w:rsid w:val="001E4A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20358"/>
    <w:pPr>
      <w:spacing w:after="13" w:line="390" w:lineRule="auto"/>
      <w:ind w:left="1893" w:right="1825" w:firstLine="701"/>
      <w:jc w:val="both"/>
    </w:pPr>
    <w:rPr>
      <w:rFonts w:ascii="Times New Roman" w:eastAsia="Times New Roman" w:hAnsi="Times New Roman" w:cs="Times New Roman"/>
      <w:color w:val="000000"/>
      <w:sz w:val="28"/>
      <w:lang w:eastAsia="ru-RU"/>
    </w:rPr>
  </w:style>
  <w:style w:type="paragraph" w:styleId="1">
    <w:name w:val="heading 1"/>
    <w:next w:val="a0"/>
    <w:link w:val="10"/>
    <w:uiPriority w:val="9"/>
    <w:unhideWhenUsed/>
    <w:qFormat/>
    <w:rsid w:val="00620358"/>
    <w:pPr>
      <w:keepNext/>
      <w:keepLines/>
      <w:spacing w:after="129"/>
      <w:ind w:left="10" w:right="85" w:hanging="10"/>
      <w:jc w:val="center"/>
      <w:outlineLvl w:val="0"/>
    </w:pPr>
    <w:rPr>
      <w:rFonts w:ascii="Times New Roman" w:eastAsia="Times New Roman" w:hAnsi="Times New Roman" w:cs="Times New Roman"/>
      <w:b/>
      <w:color w:val="000000"/>
      <w:sz w:val="28"/>
      <w:lang w:eastAsia="ru-RU"/>
    </w:rPr>
  </w:style>
  <w:style w:type="paragraph" w:styleId="2">
    <w:name w:val="heading 2"/>
    <w:next w:val="a0"/>
    <w:link w:val="20"/>
    <w:uiPriority w:val="9"/>
    <w:unhideWhenUsed/>
    <w:qFormat/>
    <w:rsid w:val="00620358"/>
    <w:pPr>
      <w:keepNext/>
      <w:keepLines/>
      <w:spacing w:after="106"/>
      <w:ind w:left="643" w:hanging="10"/>
      <w:jc w:val="center"/>
      <w:outlineLvl w:val="1"/>
    </w:pPr>
    <w:rPr>
      <w:rFonts w:ascii="Times New Roman" w:eastAsia="Times New Roman" w:hAnsi="Times New Roman" w:cs="Times New Roman"/>
      <w:b/>
      <w:color w:val="000000"/>
      <w:sz w:val="32"/>
      <w:lang w:eastAsia="ru-RU"/>
    </w:rPr>
  </w:style>
  <w:style w:type="paragraph" w:styleId="3">
    <w:name w:val="heading 3"/>
    <w:next w:val="a0"/>
    <w:link w:val="30"/>
    <w:uiPriority w:val="9"/>
    <w:unhideWhenUsed/>
    <w:qFormat/>
    <w:rsid w:val="00620358"/>
    <w:pPr>
      <w:keepNext/>
      <w:keepLines/>
      <w:spacing w:after="106"/>
      <w:ind w:left="643" w:hanging="10"/>
      <w:jc w:val="center"/>
      <w:outlineLvl w:val="2"/>
    </w:pPr>
    <w:rPr>
      <w:rFonts w:ascii="Times New Roman" w:eastAsia="Times New Roman" w:hAnsi="Times New Roman" w:cs="Times New Roman"/>
      <w:b/>
      <w:color w:val="000000"/>
      <w:sz w:val="32"/>
      <w:lang w:eastAsia="ru-RU"/>
    </w:rPr>
  </w:style>
  <w:style w:type="paragraph" w:styleId="4">
    <w:name w:val="heading 4"/>
    <w:next w:val="a0"/>
    <w:link w:val="40"/>
    <w:uiPriority w:val="9"/>
    <w:unhideWhenUsed/>
    <w:qFormat/>
    <w:rsid w:val="00620358"/>
    <w:pPr>
      <w:keepNext/>
      <w:keepLines/>
      <w:spacing w:after="129"/>
      <w:ind w:left="10" w:right="85" w:hanging="10"/>
      <w:jc w:val="center"/>
      <w:outlineLvl w:val="3"/>
    </w:pPr>
    <w:rPr>
      <w:rFonts w:ascii="Times New Roman" w:eastAsia="Times New Roman" w:hAnsi="Times New Roman" w:cs="Times New Roman"/>
      <w:b/>
      <w:color w:val="000000"/>
      <w:sz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20358"/>
    <w:rPr>
      <w:rFonts w:ascii="Times New Roman" w:eastAsia="Times New Roman" w:hAnsi="Times New Roman" w:cs="Times New Roman"/>
      <w:b/>
      <w:color w:val="000000"/>
      <w:sz w:val="28"/>
      <w:lang w:eastAsia="ru-RU"/>
    </w:rPr>
  </w:style>
  <w:style w:type="character" w:customStyle="1" w:styleId="20">
    <w:name w:val="Заголовок 2 Знак"/>
    <w:basedOn w:val="a1"/>
    <w:link w:val="2"/>
    <w:uiPriority w:val="9"/>
    <w:rsid w:val="00620358"/>
    <w:rPr>
      <w:rFonts w:ascii="Times New Roman" w:eastAsia="Times New Roman" w:hAnsi="Times New Roman" w:cs="Times New Roman"/>
      <w:b/>
      <w:color w:val="000000"/>
      <w:sz w:val="32"/>
      <w:lang w:eastAsia="ru-RU"/>
    </w:rPr>
  </w:style>
  <w:style w:type="character" w:customStyle="1" w:styleId="30">
    <w:name w:val="Заголовок 3 Знак"/>
    <w:basedOn w:val="a1"/>
    <w:link w:val="3"/>
    <w:uiPriority w:val="9"/>
    <w:rsid w:val="00620358"/>
    <w:rPr>
      <w:rFonts w:ascii="Times New Roman" w:eastAsia="Times New Roman" w:hAnsi="Times New Roman" w:cs="Times New Roman"/>
      <w:b/>
      <w:color w:val="000000"/>
      <w:sz w:val="32"/>
      <w:lang w:eastAsia="ru-RU"/>
    </w:rPr>
  </w:style>
  <w:style w:type="character" w:customStyle="1" w:styleId="40">
    <w:name w:val="Заголовок 4 Знак"/>
    <w:basedOn w:val="a1"/>
    <w:link w:val="4"/>
    <w:uiPriority w:val="9"/>
    <w:rsid w:val="00620358"/>
    <w:rPr>
      <w:rFonts w:ascii="Times New Roman" w:eastAsia="Times New Roman" w:hAnsi="Times New Roman" w:cs="Times New Roman"/>
      <w:b/>
      <w:color w:val="000000"/>
      <w:sz w:val="28"/>
      <w:lang w:eastAsia="ru-RU"/>
    </w:rPr>
  </w:style>
  <w:style w:type="paragraph" w:styleId="11">
    <w:name w:val="toc 1"/>
    <w:hidden/>
    <w:uiPriority w:val="39"/>
    <w:rsid w:val="00620358"/>
    <w:pPr>
      <w:spacing w:after="136"/>
      <w:ind w:left="15" w:right="91"/>
      <w:jc w:val="both"/>
    </w:pPr>
    <w:rPr>
      <w:rFonts w:ascii="Times New Roman" w:eastAsia="Times New Roman" w:hAnsi="Times New Roman" w:cs="Times New Roman"/>
      <w:color w:val="000000"/>
      <w:sz w:val="28"/>
      <w:lang w:eastAsia="ru-RU"/>
    </w:rPr>
  </w:style>
  <w:style w:type="paragraph" w:styleId="21">
    <w:name w:val="toc 2"/>
    <w:hidden/>
    <w:uiPriority w:val="39"/>
    <w:rsid w:val="00620358"/>
    <w:pPr>
      <w:ind w:left="719" w:right="76" w:hanging="10"/>
      <w:jc w:val="center"/>
    </w:pPr>
    <w:rPr>
      <w:rFonts w:ascii="Times New Roman" w:eastAsia="Times New Roman" w:hAnsi="Times New Roman" w:cs="Times New Roman"/>
      <w:b/>
      <w:color w:val="000000"/>
      <w:sz w:val="32"/>
      <w:lang w:eastAsia="ru-RU"/>
    </w:rPr>
  </w:style>
  <w:style w:type="table" w:customStyle="1" w:styleId="TableGrid">
    <w:name w:val="TableGrid"/>
    <w:rsid w:val="00620358"/>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12">
    <w:name w:val="Стиль1"/>
    <w:basedOn w:val="a0"/>
    <w:link w:val="13"/>
    <w:qFormat/>
    <w:rsid w:val="00620358"/>
    <w:pPr>
      <w:spacing w:after="0" w:line="360" w:lineRule="auto"/>
      <w:ind w:left="0" w:right="0" w:firstLine="709"/>
    </w:pPr>
    <w:rPr>
      <w:rFonts w:eastAsiaTheme="minorHAnsi"/>
      <w:color w:val="auto"/>
      <w:szCs w:val="28"/>
      <w:lang w:eastAsia="en-US"/>
    </w:rPr>
  </w:style>
  <w:style w:type="character" w:customStyle="1" w:styleId="13">
    <w:name w:val="Стиль1 Знак"/>
    <w:basedOn w:val="a1"/>
    <w:link w:val="12"/>
    <w:rsid w:val="00620358"/>
    <w:rPr>
      <w:rFonts w:ascii="Times New Roman" w:hAnsi="Times New Roman" w:cs="Times New Roman"/>
      <w:sz w:val="28"/>
      <w:szCs w:val="28"/>
    </w:rPr>
  </w:style>
  <w:style w:type="paragraph" w:styleId="a4">
    <w:name w:val="Normal (Web)"/>
    <w:basedOn w:val="a0"/>
    <w:uiPriority w:val="99"/>
    <w:unhideWhenUsed/>
    <w:rsid w:val="00620358"/>
    <w:pPr>
      <w:spacing w:before="100" w:beforeAutospacing="1" w:after="100" w:afterAutospacing="1" w:line="240" w:lineRule="auto"/>
      <w:ind w:left="0" w:right="0" w:firstLine="0"/>
      <w:jc w:val="left"/>
    </w:pPr>
    <w:rPr>
      <w:color w:val="auto"/>
      <w:sz w:val="24"/>
      <w:szCs w:val="24"/>
    </w:rPr>
  </w:style>
  <w:style w:type="character" w:styleId="a5">
    <w:name w:val="Hyperlink"/>
    <w:basedOn w:val="a1"/>
    <w:uiPriority w:val="99"/>
    <w:unhideWhenUsed/>
    <w:rsid w:val="00620358"/>
    <w:rPr>
      <w:color w:val="0563C1" w:themeColor="hyperlink"/>
      <w:u w:val="single"/>
    </w:rPr>
  </w:style>
  <w:style w:type="paragraph" w:styleId="a6">
    <w:name w:val="List Paragraph"/>
    <w:basedOn w:val="a0"/>
    <w:link w:val="a7"/>
    <w:uiPriority w:val="34"/>
    <w:qFormat/>
    <w:rsid w:val="00620358"/>
    <w:pPr>
      <w:ind w:left="720"/>
      <w:contextualSpacing/>
    </w:pPr>
  </w:style>
  <w:style w:type="character" w:customStyle="1" w:styleId="extendedtext-full">
    <w:name w:val="extendedtext-full"/>
    <w:basedOn w:val="a1"/>
    <w:rsid w:val="00620358"/>
  </w:style>
  <w:style w:type="paragraph" w:styleId="a8">
    <w:name w:val="footnote text"/>
    <w:basedOn w:val="a0"/>
    <w:link w:val="a9"/>
    <w:uiPriority w:val="99"/>
    <w:semiHidden/>
    <w:unhideWhenUsed/>
    <w:rsid w:val="00620358"/>
    <w:pPr>
      <w:spacing w:after="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a9">
    <w:name w:val="Текст сноски Знак"/>
    <w:basedOn w:val="a1"/>
    <w:link w:val="a8"/>
    <w:uiPriority w:val="99"/>
    <w:semiHidden/>
    <w:rsid w:val="00620358"/>
    <w:rPr>
      <w:sz w:val="20"/>
      <w:szCs w:val="20"/>
    </w:rPr>
  </w:style>
  <w:style w:type="character" w:styleId="aa">
    <w:name w:val="footnote reference"/>
    <w:basedOn w:val="a1"/>
    <w:uiPriority w:val="99"/>
    <w:semiHidden/>
    <w:unhideWhenUsed/>
    <w:rsid w:val="00620358"/>
    <w:rPr>
      <w:vertAlign w:val="superscript"/>
    </w:rPr>
  </w:style>
  <w:style w:type="paragraph" w:styleId="ab">
    <w:name w:val="Balloon Text"/>
    <w:basedOn w:val="a0"/>
    <w:link w:val="ac"/>
    <w:uiPriority w:val="99"/>
    <w:semiHidden/>
    <w:unhideWhenUsed/>
    <w:rsid w:val="00620358"/>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620358"/>
    <w:rPr>
      <w:rFonts w:ascii="Segoe UI" w:eastAsia="Times New Roman" w:hAnsi="Segoe UI" w:cs="Segoe UI"/>
      <w:color w:val="000000"/>
      <w:sz w:val="18"/>
      <w:szCs w:val="18"/>
      <w:lang w:eastAsia="ru-RU"/>
    </w:rPr>
  </w:style>
  <w:style w:type="character" w:styleId="ad">
    <w:name w:val="annotation reference"/>
    <w:basedOn w:val="a1"/>
    <w:uiPriority w:val="99"/>
    <w:semiHidden/>
    <w:unhideWhenUsed/>
    <w:rsid w:val="00620358"/>
    <w:rPr>
      <w:sz w:val="16"/>
      <w:szCs w:val="16"/>
    </w:rPr>
  </w:style>
  <w:style w:type="paragraph" w:styleId="ae">
    <w:name w:val="annotation text"/>
    <w:basedOn w:val="a0"/>
    <w:link w:val="af"/>
    <w:uiPriority w:val="99"/>
    <w:semiHidden/>
    <w:unhideWhenUsed/>
    <w:rsid w:val="00620358"/>
    <w:pPr>
      <w:spacing w:line="240" w:lineRule="auto"/>
    </w:pPr>
    <w:rPr>
      <w:sz w:val="20"/>
      <w:szCs w:val="20"/>
    </w:rPr>
  </w:style>
  <w:style w:type="character" w:customStyle="1" w:styleId="af">
    <w:name w:val="Текст примечания Знак"/>
    <w:basedOn w:val="a1"/>
    <w:link w:val="ae"/>
    <w:uiPriority w:val="99"/>
    <w:semiHidden/>
    <w:rsid w:val="00620358"/>
    <w:rPr>
      <w:rFonts w:ascii="Times New Roman" w:eastAsia="Times New Roman" w:hAnsi="Times New Roman" w:cs="Times New Roman"/>
      <w:color w:val="000000"/>
      <w:sz w:val="20"/>
      <w:szCs w:val="20"/>
      <w:lang w:eastAsia="ru-RU"/>
    </w:rPr>
  </w:style>
  <w:style w:type="paragraph" w:styleId="af0">
    <w:name w:val="annotation subject"/>
    <w:basedOn w:val="ae"/>
    <w:next w:val="ae"/>
    <w:link w:val="af1"/>
    <w:uiPriority w:val="99"/>
    <w:semiHidden/>
    <w:unhideWhenUsed/>
    <w:rsid w:val="00620358"/>
    <w:rPr>
      <w:b/>
      <w:bCs/>
    </w:rPr>
  </w:style>
  <w:style w:type="character" w:customStyle="1" w:styleId="af1">
    <w:name w:val="Тема примечания Знак"/>
    <w:basedOn w:val="af"/>
    <w:link w:val="af0"/>
    <w:uiPriority w:val="99"/>
    <w:semiHidden/>
    <w:rsid w:val="00620358"/>
    <w:rPr>
      <w:rFonts w:ascii="Times New Roman" w:eastAsia="Times New Roman" w:hAnsi="Times New Roman" w:cs="Times New Roman"/>
      <w:b/>
      <w:bCs/>
      <w:color w:val="000000"/>
      <w:sz w:val="20"/>
      <w:szCs w:val="20"/>
      <w:lang w:eastAsia="ru-RU"/>
    </w:rPr>
  </w:style>
  <w:style w:type="paragraph" w:styleId="af2">
    <w:name w:val="header"/>
    <w:basedOn w:val="a0"/>
    <w:link w:val="af3"/>
    <w:uiPriority w:val="99"/>
    <w:unhideWhenUsed/>
    <w:rsid w:val="00620358"/>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620358"/>
    <w:rPr>
      <w:rFonts w:ascii="Times New Roman" w:eastAsia="Times New Roman" w:hAnsi="Times New Roman" w:cs="Times New Roman"/>
      <w:color w:val="000000"/>
      <w:sz w:val="28"/>
      <w:lang w:eastAsia="ru-RU"/>
    </w:rPr>
  </w:style>
  <w:style w:type="character" w:styleId="af4">
    <w:name w:val="Strong"/>
    <w:basedOn w:val="a1"/>
    <w:uiPriority w:val="22"/>
    <w:qFormat/>
    <w:rsid w:val="00B80718"/>
    <w:rPr>
      <w:b/>
      <w:bCs/>
    </w:rPr>
  </w:style>
  <w:style w:type="table" w:styleId="af5">
    <w:name w:val="Table Grid"/>
    <w:basedOn w:val="a2"/>
    <w:uiPriority w:val="39"/>
    <w:rsid w:val="00B8071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er"/>
    <w:basedOn w:val="a0"/>
    <w:link w:val="af7"/>
    <w:uiPriority w:val="99"/>
    <w:unhideWhenUsed/>
    <w:rsid w:val="00C85CEB"/>
    <w:pPr>
      <w:tabs>
        <w:tab w:val="center" w:pos="4677"/>
        <w:tab w:val="right" w:pos="9355"/>
      </w:tabs>
      <w:spacing w:after="0" w:line="240" w:lineRule="auto"/>
    </w:pPr>
  </w:style>
  <w:style w:type="character" w:customStyle="1" w:styleId="af7">
    <w:name w:val="Нижний колонтитул Знак"/>
    <w:basedOn w:val="a1"/>
    <w:link w:val="af6"/>
    <w:uiPriority w:val="99"/>
    <w:rsid w:val="00C85CEB"/>
    <w:rPr>
      <w:rFonts w:ascii="Times New Roman" w:eastAsia="Times New Roman" w:hAnsi="Times New Roman" w:cs="Times New Roman"/>
      <w:color w:val="000000"/>
      <w:sz w:val="28"/>
      <w:lang w:eastAsia="ru-RU"/>
    </w:rPr>
  </w:style>
  <w:style w:type="character" w:customStyle="1" w:styleId="full-screen-content-activate">
    <w:name w:val="full-screen-content-activate"/>
    <w:basedOn w:val="a1"/>
    <w:rsid w:val="0029061B"/>
  </w:style>
  <w:style w:type="paragraph" w:customStyle="1" w:styleId="c6">
    <w:name w:val="c6"/>
    <w:basedOn w:val="a0"/>
    <w:rsid w:val="0029061B"/>
    <w:pPr>
      <w:spacing w:before="100" w:beforeAutospacing="1" w:after="100" w:afterAutospacing="1" w:line="240" w:lineRule="auto"/>
      <w:ind w:left="0" w:right="0" w:firstLine="0"/>
      <w:jc w:val="left"/>
    </w:pPr>
    <w:rPr>
      <w:color w:val="auto"/>
      <w:sz w:val="24"/>
      <w:szCs w:val="24"/>
    </w:rPr>
  </w:style>
  <w:style w:type="character" w:customStyle="1" w:styleId="c20">
    <w:name w:val="c20"/>
    <w:basedOn w:val="a1"/>
    <w:rsid w:val="0029061B"/>
  </w:style>
  <w:style w:type="character" w:customStyle="1" w:styleId="c15">
    <w:name w:val="c15"/>
    <w:basedOn w:val="a1"/>
    <w:rsid w:val="0029061B"/>
  </w:style>
  <w:style w:type="character" w:customStyle="1" w:styleId="c5">
    <w:name w:val="c5"/>
    <w:basedOn w:val="a1"/>
    <w:rsid w:val="0029061B"/>
  </w:style>
  <w:style w:type="character" w:customStyle="1" w:styleId="c36">
    <w:name w:val="c36"/>
    <w:basedOn w:val="a1"/>
    <w:rsid w:val="0029061B"/>
  </w:style>
  <w:style w:type="character" w:customStyle="1" w:styleId="c0">
    <w:name w:val="c0"/>
    <w:basedOn w:val="a1"/>
    <w:rsid w:val="0029061B"/>
  </w:style>
  <w:style w:type="paragraph" w:customStyle="1" w:styleId="c13">
    <w:name w:val="c13"/>
    <w:basedOn w:val="a0"/>
    <w:rsid w:val="0029061B"/>
    <w:pPr>
      <w:spacing w:before="100" w:beforeAutospacing="1" w:after="100" w:afterAutospacing="1" w:line="240" w:lineRule="auto"/>
      <w:ind w:left="0" w:right="0" w:firstLine="0"/>
      <w:jc w:val="left"/>
    </w:pPr>
    <w:rPr>
      <w:color w:val="auto"/>
      <w:sz w:val="24"/>
      <w:szCs w:val="24"/>
    </w:rPr>
  </w:style>
  <w:style w:type="character" w:customStyle="1" w:styleId="c3">
    <w:name w:val="c3"/>
    <w:basedOn w:val="a1"/>
    <w:rsid w:val="0029061B"/>
  </w:style>
  <w:style w:type="paragraph" w:customStyle="1" w:styleId="c7">
    <w:name w:val="c7"/>
    <w:basedOn w:val="a0"/>
    <w:rsid w:val="0029061B"/>
    <w:pPr>
      <w:spacing w:before="100" w:beforeAutospacing="1" w:after="100" w:afterAutospacing="1" w:line="240" w:lineRule="auto"/>
      <w:ind w:left="0" w:right="0" w:firstLine="0"/>
      <w:jc w:val="left"/>
    </w:pPr>
    <w:rPr>
      <w:color w:val="auto"/>
      <w:sz w:val="24"/>
      <w:szCs w:val="24"/>
    </w:rPr>
  </w:style>
  <w:style w:type="paragraph" w:customStyle="1" w:styleId="c2">
    <w:name w:val="c2"/>
    <w:basedOn w:val="a0"/>
    <w:rsid w:val="0029061B"/>
    <w:pPr>
      <w:spacing w:before="100" w:beforeAutospacing="1" w:after="100" w:afterAutospacing="1" w:line="240" w:lineRule="auto"/>
      <w:ind w:left="0" w:right="0" w:firstLine="0"/>
      <w:jc w:val="left"/>
    </w:pPr>
    <w:rPr>
      <w:color w:val="auto"/>
      <w:sz w:val="24"/>
      <w:szCs w:val="24"/>
    </w:rPr>
  </w:style>
  <w:style w:type="paragraph" w:customStyle="1" w:styleId="c16">
    <w:name w:val="c16"/>
    <w:basedOn w:val="a0"/>
    <w:rsid w:val="0029061B"/>
    <w:pPr>
      <w:spacing w:before="100" w:beforeAutospacing="1" w:after="100" w:afterAutospacing="1" w:line="240" w:lineRule="auto"/>
      <w:ind w:left="0" w:right="0" w:firstLine="0"/>
      <w:jc w:val="left"/>
    </w:pPr>
    <w:rPr>
      <w:color w:val="auto"/>
      <w:sz w:val="24"/>
      <w:szCs w:val="24"/>
    </w:rPr>
  </w:style>
  <w:style w:type="character" w:customStyle="1" w:styleId="c40">
    <w:name w:val="c40"/>
    <w:basedOn w:val="a1"/>
    <w:rsid w:val="0029061B"/>
  </w:style>
  <w:style w:type="character" w:customStyle="1" w:styleId="c29">
    <w:name w:val="c29"/>
    <w:basedOn w:val="a1"/>
    <w:rsid w:val="0029061B"/>
  </w:style>
  <w:style w:type="paragraph" w:customStyle="1" w:styleId="c28">
    <w:name w:val="c28"/>
    <w:basedOn w:val="a0"/>
    <w:rsid w:val="0029061B"/>
    <w:pPr>
      <w:spacing w:before="100" w:beforeAutospacing="1" w:after="100" w:afterAutospacing="1" w:line="240" w:lineRule="auto"/>
      <w:ind w:left="0" w:right="0" w:firstLine="0"/>
      <w:jc w:val="left"/>
    </w:pPr>
    <w:rPr>
      <w:color w:val="auto"/>
      <w:sz w:val="24"/>
      <w:szCs w:val="24"/>
    </w:rPr>
  </w:style>
  <w:style w:type="character" w:customStyle="1" w:styleId="c26">
    <w:name w:val="c26"/>
    <w:basedOn w:val="a1"/>
    <w:rsid w:val="0029061B"/>
  </w:style>
  <w:style w:type="character" w:customStyle="1" w:styleId="c44">
    <w:name w:val="c44"/>
    <w:basedOn w:val="a1"/>
    <w:rsid w:val="0029061B"/>
  </w:style>
  <w:style w:type="paragraph" w:customStyle="1" w:styleId="c21">
    <w:name w:val="c21"/>
    <w:basedOn w:val="a0"/>
    <w:rsid w:val="0029061B"/>
    <w:pPr>
      <w:spacing w:before="100" w:beforeAutospacing="1" w:after="100" w:afterAutospacing="1" w:line="240" w:lineRule="auto"/>
      <w:ind w:left="0" w:right="0" w:firstLine="0"/>
      <w:jc w:val="left"/>
    </w:pPr>
    <w:rPr>
      <w:color w:val="auto"/>
      <w:sz w:val="24"/>
      <w:szCs w:val="24"/>
    </w:rPr>
  </w:style>
  <w:style w:type="paragraph" w:customStyle="1" w:styleId="c9">
    <w:name w:val="c9"/>
    <w:basedOn w:val="a0"/>
    <w:rsid w:val="0029061B"/>
    <w:pPr>
      <w:spacing w:before="100" w:beforeAutospacing="1" w:after="100" w:afterAutospacing="1" w:line="240" w:lineRule="auto"/>
      <w:ind w:left="0" w:right="0" w:firstLine="0"/>
      <w:jc w:val="left"/>
    </w:pPr>
    <w:rPr>
      <w:color w:val="auto"/>
      <w:sz w:val="24"/>
      <w:szCs w:val="24"/>
    </w:rPr>
  </w:style>
  <w:style w:type="character" w:customStyle="1" w:styleId="c27">
    <w:name w:val="c27"/>
    <w:basedOn w:val="a1"/>
    <w:rsid w:val="0029061B"/>
  </w:style>
  <w:style w:type="paragraph" w:customStyle="1" w:styleId="search-excerpt">
    <w:name w:val="search-excerpt"/>
    <w:basedOn w:val="a0"/>
    <w:rsid w:val="0029061B"/>
    <w:pPr>
      <w:spacing w:before="100" w:beforeAutospacing="1" w:after="100" w:afterAutospacing="1" w:line="240" w:lineRule="auto"/>
      <w:ind w:left="0" w:right="0" w:firstLine="0"/>
      <w:jc w:val="left"/>
    </w:pPr>
    <w:rPr>
      <w:color w:val="auto"/>
      <w:sz w:val="24"/>
      <w:szCs w:val="24"/>
    </w:rPr>
  </w:style>
  <w:style w:type="character" w:customStyle="1" w:styleId="like-tooltip">
    <w:name w:val="like-tooltip"/>
    <w:basedOn w:val="a1"/>
    <w:rsid w:val="0029061B"/>
  </w:style>
  <w:style w:type="character" w:customStyle="1" w:styleId="flag-throbber">
    <w:name w:val="flag-throbber"/>
    <w:basedOn w:val="a1"/>
    <w:rsid w:val="0029061B"/>
  </w:style>
  <w:style w:type="character" w:styleId="af8">
    <w:name w:val="Emphasis"/>
    <w:basedOn w:val="a1"/>
    <w:uiPriority w:val="20"/>
    <w:qFormat/>
    <w:rsid w:val="0029061B"/>
    <w:rPr>
      <w:i/>
      <w:iCs/>
    </w:rPr>
  </w:style>
  <w:style w:type="paragraph" w:customStyle="1" w:styleId="stk-reset">
    <w:name w:val="stk-reset"/>
    <w:basedOn w:val="a0"/>
    <w:rsid w:val="0029061B"/>
    <w:pPr>
      <w:spacing w:before="100" w:beforeAutospacing="1" w:after="100" w:afterAutospacing="1" w:line="240" w:lineRule="auto"/>
      <w:ind w:left="0" w:right="0" w:firstLine="0"/>
      <w:jc w:val="left"/>
    </w:pPr>
    <w:rPr>
      <w:color w:val="auto"/>
      <w:sz w:val="24"/>
      <w:szCs w:val="24"/>
    </w:rPr>
  </w:style>
  <w:style w:type="paragraph" w:customStyle="1" w:styleId="af9">
    <w:name w:val="Подпись к таблице"/>
    <w:basedOn w:val="a0"/>
    <w:link w:val="afa"/>
    <w:qFormat/>
    <w:rsid w:val="0029061B"/>
    <w:pPr>
      <w:spacing w:before="60" w:after="60" w:line="240" w:lineRule="auto"/>
      <w:ind w:left="0" w:right="0" w:firstLine="0"/>
      <w:jc w:val="left"/>
    </w:pPr>
    <w:rPr>
      <w:rFonts w:ascii="Verdana" w:hAnsi="Verdana"/>
      <w:color w:val="auto"/>
      <w:sz w:val="24"/>
      <w:szCs w:val="24"/>
      <w:lang w:eastAsia="en-US"/>
    </w:rPr>
  </w:style>
  <w:style w:type="character" w:customStyle="1" w:styleId="afa">
    <w:name w:val="Подпись к таблице Знак"/>
    <w:link w:val="af9"/>
    <w:rsid w:val="0029061B"/>
    <w:rPr>
      <w:rFonts w:ascii="Verdana" w:eastAsia="Times New Roman" w:hAnsi="Verdana" w:cs="Times New Roman"/>
      <w:sz w:val="24"/>
      <w:szCs w:val="24"/>
    </w:rPr>
  </w:style>
  <w:style w:type="paragraph" w:customStyle="1" w:styleId="ConsPlusNormal">
    <w:name w:val="ConsPlusNormal"/>
    <w:rsid w:val="0029061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normal0">
    <w:name w:val="consplusnormal"/>
    <w:basedOn w:val="a0"/>
    <w:rsid w:val="0029061B"/>
    <w:pPr>
      <w:spacing w:before="100" w:beforeAutospacing="1" w:after="100" w:afterAutospacing="1" w:line="240" w:lineRule="auto"/>
      <w:ind w:left="0" w:right="0" w:firstLine="0"/>
      <w:jc w:val="left"/>
    </w:pPr>
    <w:rPr>
      <w:color w:val="auto"/>
      <w:sz w:val="24"/>
      <w:szCs w:val="24"/>
    </w:rPr>
  </w:style>
  <w:style w:type="paragraph" w:customStyle="1" w:styleId="31">
    <w:name w:val="Заголовок 31"/>
    <w:basedOn w:val="a0"/>
    <w:uiPriority w:val="1"/>
    <w:qFormat/>
    <w:rsid w:val="0029061B"/>
    <w:pPr>
      <w:widowControl w:val="0"/>
      <w:autoSpaceDE w:val="0"/>
      <w:autoSpaceDN w:val="0"/>
      <w:spacing w:after="0" w:line="240" w:lineRule="auto"/>
      <w:ind w:left="1101" w:right="0" w:firstLine="0"/>
      <w:jc w:val="left"/>
      <w:outlineLvl w:val="3"/>
    </w:pPr>
    <w:rPr>
      <w:color w:val="auto"/>
      <w:szCs w:val="28"/>
      <w:lang w:bidi="ru-RU"/>
    </w:rPr>
  </w:style>
  <w:style w:type="paragraph" w:customStyle="1" w:styleId="Default">
    <w:name w:val="Default"/>
    <w:rsid w:val="0029061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extendedtext-short">
    <w:name w:val="extendedtext-short"/>
    <w:basedOn w:val="a1"/>
    <w:rsid w:val="0029061B"/>
  </w:style>
  <w:style w:type="character" w:customStyle="1" w:styleId="a7">
    <w:name w:val="Абзац списка Знак"/>
    <w:link w:val="a6"/>
    <w:uiPriority w:val="34"/>
    <w:locked/>
    <w:rsid w:val="0029061B"/>
    <w:rPr>
      <w:rFonts w:ascii="Times New Roman" w:eastAsia="Times New Roman" w:hAnsi="Times New Roman" w:cs="Times New Roman"/>
      <w:color w:val="000000"/>
      <w:sz w:val="28"/>
      <w:lang w:eastAsia="ru-RU"/>
    </w:rPr>
  </w:style>
  <w:style w:type="paragraph" w:customStyle="1" w:styleId="a">
    <w:name w:val="Нумерованный многоуровневый список"/>
    <w:basedOn w:val="a6"/>
    <w:link w:val="afb"/>
    <w:qFormat/>
    <w:rsid w:val="0029061B"/>
    <w:pPr>
      <w:numPr>
        <w:numId w:val="1"/>
      </w:numPr>
      <w:spacing w:after="0" w:line="240" w:lineRule="auto"/>
      <w:ind w:right="0"/>
    </w:pPr>
    <w:rPr>
      <w:color w:val="auto"/>
      <w:sz w:val="24"/>
      <w:szCs w:val="24"/>
      <w:lang w:eastAsia="en-US"/>
    </w:rPr>
  </w:style>
  <w:style w:type="character" w:customStyle="1" w:styleId="afb">
    <w:name w:val="Нумерованный многоуровневый список Знак"/>
    <w:basedOn w:val="a1"/>
    <w:link w:val="a"/>
    <w:rsid w:val="0029061B"/>
    <w:rPr>
      <w:rFonts w:ascii="Times New Roman" w:eastAsia="Times New Roman" w:hAnsi="Times New Roman" w:cs="Times New Roman"/>
      <w:sz w:val="24"/>
      <w:szCs w:val="24"/>
    </w:rPr>
  </w:style>
  <w:style w:type="character" w:customStyle="1" w:styleId="c10">
    <w:name w:val="c10"/>
    <w:basedOn w:val="a1"/>
    <w:rsid w:val="001E4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6556">
      <w:bodyDiv w:val="1"/>
      <w:marLeft w:val="0"/>
      <w:marRight w:val="0"/>
      <w:marTop w:val="0"/>
      <w:marBottom w:val="0"/>
      <w:divBdr>
        <w:top w:val="none" w:sz="0" w:space="0" w:color="auto"/>
        <w:left w:val="none" w:sz="0" w:space="0" w:color="auto"/>
        <w:bottom w:val="none" w:sz="0" w:space="0" w:color="auto"/>
        <w:right w:val="none" w:sz="0" w:space="0" w:color="auto"/>
      </w:divBdr>
    </w:div>
    <w:div w:id="540554935">
      <w:bodyDiv w:val="1"/>
      <w:marLeft w:val="0"/>
      <w:marRight w:val="0"/>
      <w:marTop w:val="0"/>
      <w:marBottom w:val="0"/>
      <w:divBdr>
        <w:top w:val="none" w:sz="0" w:space="0" w:color="auto"/>
        <w:left w:val="none" w:sz="0" w:space="0" w:color="auto"/>
        <w:bottom w:val="none" w:sz="0" w:space="0" w:color="auto"/>
        <w:right w:val="none" w:sz="0" w:space="0" w:color="auto"/>
      </w:divBdr>
      <w:divsChild>
        <w:div w:id="496962130">
          <w:marLeft w:val="547"/>
          <w:marRight w:val="0"/>
          <w:marTop w:val="130"/>
          <w:marBottom w:val="0"/>
          <w:divBdr>
            <w:top w:val="none" w:sz="0" w:space="0" w:color="auto"/>
            <w:left w:val="none" w:sz="0" w:space="0" w:color="auto"/>
            <w:bottom w:val="none" w:sz="0" w:space="0" w:color="auto"/>
            <w:right w:val="none" w:sz="0" w:space="0" w:color="auto"/>
          </w:divBdr>
        </w:div>
        <w:div w:id="1092315551">
          <w:marLeft w:val="547"/>
          <w:marRight w:val="0"/>
          <w:marTop w:val="130"/>
          <w:marBottom w:val="0"/>
          <w:divBdr>
            <w:top w:val="none" w:sz="0" w:space="0" w:color="auto"/>
            <w:left w:val="none" w:sz="0" w:space="0" w:color="auto"/>
            <w:bottom w:val="none" w:sz="0" w:space="0" w:color="auto"/>
            <w:right w:val="none" w:sz="0" w:space="0" w:color="auto"/>
          </w:divBdr>
        </w:div>
        <w:div w:id="1204950902">
          <w:marLeft w:val="547"/>
          <w:marRight w:val="0"/>
          <w:marTop w:val="130"/>
          <w:marBottom w:val="0"/>
          <w:divBdr>
            <w:top w:val="none" w:sz="0" w:space="0" w:color="auto"/>
            <w:left w:val="none" w:sz="0" w:space="0" w:color="auto"/>
            <w:bottom w:val="none" w:sz="0" w:space="0" w:color="auto"/>
            <w:right w:val="none" w:sz="0" w:space="0" w:color="auto"/>
          </w:divBdr>
        </w:div>
        <w:div w:id="1709990098">
          <w:marLeft w:val="547"/>
          <w:marRight w:val="0"/>
          <w:marTop w:val="130"/>
          <w:marBottom w:val="0"/>
          <w:divBdr>
            <w:top w:val="none" w:sz="0" w:space="0" w:color="auto"/>
            <w:left w:val="none" w:sz="0" w:space="0" w:color="auto"/>
            <w:bottom w:val="none" w:sz="0" w:space="0" w:color="auto"/>
            <w:right w:val="none" w:sz="0" w:space="0" w:color="auto"/>
          </w:divBdr>
        </w:div>
        <w:div w:id="1910456860">
          <w:marLeft w:val="547"/>
          <w:marRight w:val="0"/>
          <w:marTop w:val="130"/>
          <w:marBottom w:val="0"/>
          <w:divBdr>
            <w:top w:val="none" w:sz="0" w:space="0" w:color="auto"/>
            <w:left w:val="none" w:sz="0" w:space="0" w:color="auto"/>
            <w:bottom w:val="none" w:sz="0" w:space="0" w:color="auto"/>
            <w:right w:val="none" w:sz="0" w:space="0" w:color="auto"/>
          </w:divBdr>
        </w:div>
      </w:divsChild>
    </w:div>
    <w:div w:id="93142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ld.prosv.ru/umk/spotlight/info.aspx?ob_no=27912" TargetMode="External"/><Relationship Id="rId18" Type="http://schemas.openxmlformats.org/officeDocument/2006/relationships/hyperlink" Target="http://old.prosv.ru/umk/spotlight/info.aspx?ob_no=27912" TargetMode="External"/><Relationship Id="rId26" Type="http://schemas.openxmlformats.org/officeDocument/2006/relationships/hyperlink" Target="http://biblioclub.ru/index.php?page=book&amp;id=572258" TargetMode="External"/><Relationship Id="rId21" Type="http://schemas.openxmlformats.org/officeDocument/2006/relationships/hyperlink" Target="http://biblioclub.ru/index.php?page=book&amp;id=330530" TargetMode="External"/><Relationship Id="rId34"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yperlink" Target="http://old.prosv.ru/umk/spotlight/info.aspx?ob_no=27912" TargetMode="External"/><Relationship Id="rId17" Type="http://schemas.openxmlformats.org/officeDocument/2006/relationships/hyperlink" Target="http://old.prosv.ru/umk/spotlight/info.aspx?ob_no=27912" TargetMode="External"/><Relationship Id="rId25" Type="http://schemas.openxmlformats.org/officeDocument/2006/relationships/hyperlink" Target="http://biblioclub.ru/index.php?page=book&amp;id=572258" TargetMode="External"/><Relationship Id="rId33" Type="http://schemas.openxmlformats.org/officeDocument/2006/relationships/image" Target="media/image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old.prosv.ru/umk/spotlight/info.aspx?ob_no=27817" TargetMode="External"/><Relationship Id="rId20" Type="http://schemas.openxmlformats.org/officeDocument/2006/relationships/hyperlink" Target="https://srcaltufevo.ru/analiz-umk-angliiskii-v-fokuse-nachalnaya-shkola-analiz-umk.html"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ld.prosv.ru/umk/spotlight/info.aspx?ob_no=27912" TargetMode="External"/><Relationship Id="rId24" Type="http://schemas.openxmlformats.org/officeDocument/2006/relationships/hyperlink" Target="http://biblioclub.ru/index.php?page=book&amp;id=572258" TargetMode="External"/><Relationship Id="rId32" Type="http://schemas.openxmlformats.org/officeDocument/2006/relationships/image" Target="media/image5.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old.prosv.ru/umk/spotlight/info.aspx?ob_no=27912" TargetMode="External"/><Relationship Id="rId23" Type="http://schemas.openxmlformats.org/officeDocument/2006/relationships/hyperlink" Target="http://biblioclub.ru/index.php?page=book&amp;id=330530" TargetMode="External"/><Relationship Id="rId28" Type="http://schemas.openxmlformats.org/officeDocument/2006/relationships/image" Target="media/image1.png"/><Relationship Id="rId36" Type="http://schemas.openxmlformats.org/officeDocument/2006/relationships/image" Target="media/image9.png"/><Relationship Id="rId10" Type="http://schemas.openxmlformats.org/officeDocument/2006/relationships/hyperlink" Target="http://old.prosv.ru/umk/spotlight/info.aspx?ob_no=27912" TargetMode="External"/><Relationship Id="rId19" Type="http://schemas.openxmlformats.org/officeDocument/2006/relationships/hyperlink" Target="http://old.prosv.ru/umk/todo/gallery/Glav_Audiourok.jpg" TargetMode="External"/><Relationship Id="rId31"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old.prosv.ru/umk/spotlight/info.aspx?ob_no=27912" TargetMode="External"/><Relationship Id="rId22" Type="http://schemas.openxmlformats.org/officeDocument/2006/relationships/hyperlink" Target="http://biblioclub.ru/index.php?page=book&amp;id=330530" TargetMode="External"/><Relationship Id="rId27" Type="http://schemas.openxmlformats.org/officeDocument/2006/relationships/hyperlink" Target="http://biblioclub.ru/index.php?page=book&amp;id=278043" TargetMode="External"/><Relationship Id="rId30" Type="http://schemas.openxmlformats.org/officeDocument/2006/relationships/image" Target="media/image3.jpeg"/><Relationship Id="rId35" Type="http://schemas.openxmlformats.org/officeDocument/2006/relationships/image" Target="media/image8.png"/><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FAA46-6E37-4066-983F-AB7AD23E9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Pages>
  <Words>23596</Words>
  <Characters>134498</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Рябова</dc:creator>
  <cp:keywords/>
  <dc:description/>
  <cp:lastModifiedBy>RePack by Diakov</cp:lastModifiedBy>
  <cp:revision>2</cp:revision>
  <cp:lastPrinted>2021-12-06T06:32:00Z</cp:lastPrinted>
  <dcterms:created xsi:type="dcterms:W3CDTF">2021-12-01T20:04:00Z</dcterms:created>
  <dcterms:modified xsi:type="dcterms:W3CDTF">2021-12-06T18:36:00Z</dcterms:modified>
</cp:coreProperties>
</file>