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13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446"/>
        <w:gridCol w:w="1417"/>
        <w:gridCol w:w="2127"/>
        <w:gridCol w:w="2702"/>
        <w:gridCol w:w="1522"/>
        <w:gridCol w:w="1276"/>
      </w:tblGrid>
      <w:tr w:rsidR="00E01491" w:rsidTr="00E01491">
        <w:tc>
          <w:tcPr>
            <w:tcW w:w="2863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Бөлімі:</w:t>
            </w:r>
          </w:p>
        </w:tc>
        <w:tc>
          <w:tcPr>
            <w:tcW w:w="7627" w:type="dxa"/>
            <w:gridSpan w:val="4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2А.Уақыт</w:t>
            </w:r>
          </w:p>
        </w:tc>
      </w:tr>
      <w:tr w:rsidR="00E01491" w:rsidTr="00E01491">
        <w:tc>
          <w:tcPr>
            <w:tcW w:w="2863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Педагогтің аты-жөні</w:t>
            </w:r>
          </w:p>
        </w:tc>
        <w:tc>
          <w:tcPr>
            <w:tcW w:w="7627" w:type="dxa"/>
            <w:gridSpan w:val="4"/>
          </w:tcPr>
          <w:p w:rsidR="00E01491" w:rsidRPr="007752BB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752BB">
              <w:rPr>
                <w:rFonts w:ascii="Times New Roman" w:eastAsia="Times New Roman" w:hAnsi="Times New Roman" w:cs="Times New Roman"/>
                <w:color w:val="000000"/>
              </w:rPr>
              <w:t>Изимгалиева. 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.И</w:t>
            </w:r>
          </w:p>
        </w:tc>
      </w:tr>
      <w:tr w:rsidR="00E01491" w:rsidTr="00E01491">
        <w:tc>
          <w:tcPr>
            <w:tcW w:w="2863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Күні:</w:t>
            </w:r>
          </w:p>
        </w:tc>
        <w:tc>
          <w:tcPr>
            <w:tcW w:w="7627" w:type="dxa"/>
            <w:gridSpan w:val="4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1491" w:rsidTr="00E01491">
        <w:tc>
          <w:tcPr>
            <w:tcW w:w="2863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Сынып: 3-сынып</w:t>
            </w:r>
          </w:p>
        </w:tc>
        <w:tc>
          <w:tcPr>
            <w:tcW w:w="7627" w:type="dxa"/>
            <w:gridSpan w:val="4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Қатысушылар саны:</w:t>
            </w:r>
            <w:r w:rsidR="00504786">
              <w:rPr>
                <w:rFonts w:ascii="Times New Roman" w:eastAsia="Times New Roman" w:hAnsi="Times New Roman" w:cs="Times New Roman"/>
                <w:color w:val="000000"/>
              </w:rPr>
              <w:t xml:space="preserve"> 5 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Қатыспағандар саны:</w:t>
            </w:r>
            <w:r w:rsidR="0050478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01491" w:rsidTr="00E01491">
        <w:tc>
          <w:tcPr>
            <w:tcW w:w="2863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Сабақтың тақырыбы</w:t>
            </w:r>
          </w:p>
        </w:tc>
        <w:tc>
          <w:tcPr>
            <w:tcW w:w="7627" w:type="dxa"/>
            <w:gridSpan w:val="4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42-сабақ Үлес және бөлшек туралы түсінік</w:t>
            </w:r>
          </w:p>
        </w:tc>
      </w:tr>
      <w:tr w:rsidR="00E01491" w:rsidTr="00E01491">
        <w:tc>
          <w:tcPr>
            <w:tcW w:w="2863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Оқу бағдарламасына сәйкес оқыту мақсаттары</w:t>
            </w:r>
          </w:p>
        </w:tc>
        <w:tc>
          <w:tcPr>
            <w:tcW w:w="7627" w:type="dxa"/>
            <w:gridSpan w:val="4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3.1.1.5 үлесті құру жолын көрсетіп беру, оларды оқу, жазу және салыстыру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3.1.2.1 бөлшек дегеніміз бірліктің (бір бүтіннің) бір не бірнеше тең үлестерден құралған сан, екі натурал санның қатынасы екенін түсіну</w:t>
            </w:r>
          </w:p>
        </w:tc>
      </w:tr>
      <w:tr w:rsidR="00E01491" w:rsidTr="00E01491">
        <w:tc>
          <w:tcPr>
            <w:tcW w:w="2863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Сабақтың мақсаты</w:t>
            </w:r>
          </w:p>
        </w:tc>
        <w:tc>
          <w:tcPr>
            <w:tcW w:w="7627" w:type="dxa"/>
            <w:gridSpan w:val="4"/>
          </w:tcPr>
          <w:p w:rsidR="00E01491" w:rsidRDefault="00E01491" w:rsidP="007969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Барлық оқушылар</w:t>
            </w:r>
          </w:p>
          <w:p w:rsidR="00E01491" w:rsidRDefault="00E01491" w:rsidP="007969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Үлесті құру жолын көрсетіп беру, оларды оқу, жазу және салыстырады.</w:t>
            </w:r>
          </w:p>
          <w:p w:rsidR="00E01491" w:rsidRDefault="00E01491" w:rsidP="007969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Бірқатар оқушылар</w:t>
            </w:r>
            <w:bookmarkStart w:id="0" w:name="_GoBack"/>
            <w:bookmarkEnd w:id="0"/>
            <w:bookmarkStart w:id="1" w:name="_MON_1700671810"/>
            <w:bookmarkEnd w:id="1"/>
            <w:r w:rsidR="009C50A9">
              <w:rPr>
                <w:rFonts w:ascii="Times New Roman" w:eastAsia="Times New Roman" w:hAnsi="Times New Roman" w:cs="Times New Roman"/>
                <w:color w:val="000000"/>
              </w:rPr>
              <w:object w:dxaOrig="1543" w:dyaOrig="9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4" o:title=""/>
                </v:shape>
                <o:OLEObject Type="Embed" ProgID="Word.Document.12" ShapeID="_x0000_i1025" DrawAspect="Icon" ObjectID="_1700671821" r:id="rId5">
                  <o:FieldCodes>\s</o:FieldCodes>
                </o:OLEObject>
              </w:object>
            </w:r>
          </w:p>
          <w:p w:rsidR="00E01491" w:rsidRDefault="00E01491" w:rsidP="007969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Бөлшек дегеніміз бірліктің (бір бүтіннің) бір не бірнеше тең үлестерден құралған сан, екі натурал санның қатынасы екенін түсінеді.</w:t>
            </w:r>
          </w:p>
          <w:p w:rsidR="00E01491" w:rsidRDefault="00E01491" w:rsidP="007969DA">
            <w:pPr>
              <w:shd w:val="clear" w:color="auto" w:fill="FFFFFF"/>
              <w:tabs>
                <w:tab w:val="left" w:pos="8101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Кейбір оқушылар</w:t>
            </w:r>
          </w:p>
          <w:p w:rsidR="00E01491" w:rsidRDefault="00E01491" w:rsidP="007969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Санның шаманың үлесін табу және үлесі бойынша санды, шаманы табу: 100 көлеміндегі сандар мен жүздіктердің жартысын, үштен бір, төрттен бір, оннан бір бөлігін табады.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1491" w:rsidTr="00E01491">
        <w:tc>
          <w:tcPr>
            <w:tcW w:w="2863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Сабақтың барысы.</w:t>
            </w:r>
          </w:p>
        </w:tc>
        <w:tc>
          <w:tcPr>
            <w:tcW w:w="7627" w:type="dxa"/>
            <w:gridSpan w:val="4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1491" w:rsidTr="00E01491">
        <w:tc>
          <w:tcPr>
            <w:tcW w:w="144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Сабақтың кезең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уақыт</w:t>
            </w:r>
          </w:p>
        </w:tc>
        <w:tc>
          <w:tcPr>
            <w:tcW w:w="3544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Педагогтің әрекеті</w:t>
            </w:r>
          </w:p>
        </w:tc>
        <w:tc>
          <w:tcPr>
            <w:tcW w:w="270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Оқушының әрекеті</w:t>
            </w:r>
          </w:p>
        </w:tc>
        <w:tc>
          <w:tcPr>
            <w:tcW w:w="152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Бағалау</w:t>
            </w:r>
          </w:p>
        </w:tc>
        <w:tc>
          <w:tcPr>
            <w:tcW w:w="1276" w:type="dxa"/>
          </w:tcPr>
          <w:p w:rsidR="00E01491" w:rsidRDefault="00E01491" w:rsidP="00E01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Ресурстар</w:t>
            </w:r>
          </w:p>
        </w:tc>
      </w:tr>
      <w:tr w:rsidR="00E01491" w:rsidTr="00E01491">
        <w:tc>
          <w:tcPr>
            <w:tcW w:w="144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Сабақтың басы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Қызығушылығын ояту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минут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Психологиялық ахуал қалыптастыру.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Ерте тұрып, күнде мен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Тереземді ашамын.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«Сәлем!» деймін күнге мен,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Шаттық әнге басамын.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Айналама қарасам,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Ғажаптар қаншама,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Сан жетпейді санасам,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«Сәлем!» деймін күнге мен.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Жұмыс ережесін келісу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Сабақта бір-бірімізді  сыйлаймыз, тыңдаймыз!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Уақытты  үнемдейміз!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Нақты,дәл  жауап  береміз!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Сабақта  өзіміздің шапшаңдығымызды, тапқырлығымызды  көрсетеміз!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Сабаққа  белсене  қатысып, жақсы  баға аламыз!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Психологиялық ахуалға берілген тақпақтарды дауыстап айтып, тілді жаттықтыру және жаңа сабаққа назар аудару.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Мұғалім ұйымдастыру кезінде белесене қатысқан оқушылар «Мадақтау сөз» әдісі арқылы бағаланады. «Жарайсың!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» «Жақсы» «Тамаша!»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Психологиялық ахуал.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1491" w:rsidTr="00E01491">
        <w:tc>
          <w:tcPr>
            <w:tcW w:w="144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5-минут</w:t>
            </w:r>
          </w:p>
        </w:tc>
        <w:tc>
          <w:tcPr>
            <w:tcW w:w="3544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Алдыңғы білімді еске  түсіру (ұжымда)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Берілген фигуралардың үлестерін атау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ru-RU"/>
              </w:rPr>
              <w:drawing>
                <wp:inline distT="0" distB="0" distL="0" distR="0" wp14:anchorId="3A4E08CE" wp14:editId="5EB4A385">
                  <wp:extent cx="1384992" cy="1365889"/>
                  <wp:effectExtent l="0" t="0" r="0" b="0"/>
                  <wp:docPr id="595" name="image21.jpg" descr="C:\Users\User\Downloads\WhatsApp Image 2020-10-19 at 22.41.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g" descr="C:\Users\User\Downloads\WhatsApp Image 2020-10-19 at 22.41.24.jpeg"/>
                          <pic:cNvPicPr preferRelativeResize="0"/>
                        </pic:nvPicPr>
                        <pic:blipFill>
                          <a:blip r:embed="rId6"/>
                          <a:srcRect l="5339" t="8601" r="35104" b="45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992" cy="13658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Оқушылар 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Берілген тапсырма бойынша жұмыс жасайды.</w:t>
            </w:r>
          </w:p>
        </w:tc>
        <w:tc>
          <w:tcPr>
            <w:tcW w:w="152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  <w:t>Дескриптор: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Сұраққа жауап береді.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Берілген фигуралардың үлестерін атайды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Бөлшек түрінде көрсетеді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Жұмысты берілген түріне қарай орындайды. </w:t>
            </w:r>
          </w:p>
        </w:tc>
        <w:tc>
          <w:tcPr>
            <w:tcW w:w="127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ДТ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Алдыңғы білімді еске түсіру тапсырма- ларымен слайд</w:t>
            </w:r>
          </w:p>
        </w:tc>
      </w:tr>
      <w:tr w:rsidR="00E01491" w:rsidTr="00E01491">
        <w:tc>
          <w:tcPr>
            <w:tcW w:w="1446" w:type="dxa"/>
            <w:vMerge w:val="restart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Сабақтың ортасы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3544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Ширату тапсырмасы.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 xml:space="preserve">Белсенді оқу тапсырмалары(топта, ұжымда) 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Жаңаны ашу.1- тапсырмаға арналған суретті қарауды ұсынады.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–Алдыңызда тұрған күнтізбе. Ол неше бөлікке бөлінген? (12-ге).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–Бұл бөлікті қалай атайды? (Он екіден бір).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– Бір ай бір жылдың неше бөлігін құрайды? 1/12.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– Күз айлары қандай бөлікті құрайды?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Математикада бұны былай жазуға болады: 3/12.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Мұғалім жазбаны торкөзде көрсетеді.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Бұл жазбаны бөлшек деп атайды. Сызықтың астындағы сан – бөлімі. Ол неше бөлікке бөлінгенін көрсетеді. Сызықтың үстіндегі сан – алымы. Осындай қанша бөлікті алғанын көрсетеді.</w:t>
            </w:r>
          </w:p>
        </w:tc>
        <w:tc>
          <w:tcPr>
            <w:tcW w:w="270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Оқушылар берілген сұрақтарға жауап беру арқылы алымы, бөлімі жайлы мағлұмат алады.</w:t>
            </w:r>
          </w:p>
        </w:tc>
        <w:tc>
          <w:tcPr>
            <w:tcW w:w="152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  <w:t>Дескриптор:</w:t>
            </w:r>
          </w:p>
          <w:p w:rsidR="00E01491" w:rsidRDefault="00E01491" w:rsidP="00796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Сұрақтарға жауап береді</w:t>
            </w:r>
          </w:p>
          <w:p w:rsidR="00E01491" w:rsidRDefault="00E01491" w:rsidP="00796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Ай тауларын атайды</w:t>
            </w:r>
          </w:p>
          <w:p w:rsidR="00E01491" w:rsidRDefault="00E01491" w:rsidP="00796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Уақыт өлшемдерін біледі</w:t>
            </w:r>
          </w:p>
          <w:p w:rsidR="00E01491" w:rsidRDefault="00E01491" w:rsidP="00796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Тапсырманы орындау арқылы бөлшектің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алымы және бөлімін ажыратады. 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ҚБ: Отшашу арқылы бір-бірін бағалау.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1491" w:rsidTr="00E01491">
        <w:tc>
          <w:tcPr>
            <w:tcW w:w="1446" w:type="dxa"/>
            <w:vMerge/>
          </w:tcPr>
          <w:p w:rsidR="00E01491" w:rsidRDefault="00E01491" w:rsidP="00796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gridSpan w:val="2"/>
          </w:tcPr>
          <w:p w:rsidR="00E01491" w:rsidRDefault="00E01491" w:rsidP="007969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 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ә) тапсырмаға қарауды ұсынады.</w:t>
            </w:r>
          </w:p>
          <w:p w:rsidR="00E01491" w:rsidRDefault="00E01491" w:rsidP="007969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– Бір күн аптаның қандай бөлігін құрайды? 2 күн ше?</w:t>
            </w:r>
            <w:r>
              <w:rPr>
                <w:rFonts w:ascii="Times New Roman" w:eastAsia="Times New Roman" w:hAnsi="Times New Roman" w:cs="Times New Roman"/>
              </w:rPr>
              <w:t>(1/7, 2/7).</w:t>
            </w:r>
          </w:p>
          <w:p w:rsidR="00E01491" w:rsidRDefault="00E01491" w:rsidP="007969D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Әрі қарай мұғалім балалардан аптаның жұмыс</w:t>
            </w:r>
          </w:p>
          <w:p w:rsidR="00E01491" w:rsidRDefault="00E01491" w:rsidP="007969D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күндерін, демалыс күндерді бөлшекпен атауды және жазуды сұрайды.</w:t>
            </w:r>
          </w:p>
          <w:p w:rsidR="00E01491" w:rsidRDefault="00E01491" w:rsidP="007969D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Түсіндіре отырып алғашқы бекіту.</w:t>
            </w:r>
          </w:p>
          <w:p w:rsidR="00E01491" w:rsidRDefault="00E01491" w:rsidP="007969D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Жұппен орындалатын практикалық жұмыс. Мұғалім балаларға жолақ қағаздарды таратады. Қағазды екіге бүктеп, содан кейін тағы бір бүктеуді ұсынады.</w:t>
            </w:r>
          </w:p>
          <w:p w:rsidR="00E01491" w:rsidRDefault="00E01491" w:rsidP="007969D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Жолақты ашуды сұрайды.</w:t>
            </w:r>
          </w:p>
          <w:p w:rsidR="00E01491" w:rsidRDefault="00E01491" w:rsidP="007969D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–Біз жолақты неше тең бөлікке бөлдік?(4 тең бөлікке бөлінді.)</w:t>
            </w:r>
            <w:r>
              <w:rPr>
                <w:rFonts w:ascii="Times New Roman" w:eastAsia="Times New Roman" w:hAnsi="Times New Roman" w:cs="Times New Roman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ші бөлігін бояуды, бөлшекті атауды, 3-ші бөлігін</w:t>
            </w:r>
          </w:p>
          <w:p w:rsidR="00E01491" w:rsidRDefault="00E01491" w:rsidP="007969D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бояуды – бөлшекті атауды сұрайды.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–Бөліктердің қайсысы үлкен? 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  <w:t>Дескриптор: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Аптаның күндерін атайды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Демалыс күн мен жұмыс күнін ажыратады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Демалыс күнін бөлшек түрінде көрсетеді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Жұмыс күнін бөлшек түрінде көрсетеді</w:t>
            </w:r>
          </w:p>
        </w:tc>
        <w:tc>
          <w:tcPr>
            <w:tcW w:w="127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ДТ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Оқулық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Жұмыс дәптер</w:t>
            </w:r>
          </w:p>
        </w:tc>
      </w:tr>
      <w:tr w:rsidR="00E01491" w:rsidTr="00E01491">
        <w:tc>
          <w:tcPr>
            <w:tcW w:w="144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gridSpan w:val="2"/>
          </w:tcPr>
          <w:p w:rsidR="00E01491" w:rsidRDefault="00E01491" w:rsidP="007969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Сергіту сәті</w:t>
            </w:r>
          </w:p>
        </w:tc>
        <w:tc>
          <w:tcPr>
            <w:tcW w:w="270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</w:pPr>
          </w:p>
        </w:tc>
        <w:tc>
          <w:tcPr>
            <w:tcW w:w="127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https://www.youtube.c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om/watch?v=bn5AzXrITyg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1491" w:rsidTr="00E01491">
        <w:tc>
          <w:tcPr>
            <w:tcW w:w="1446" w:type="dxa"/>
            <w:vMerge w:val="restart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gridSpan w:val="2"/>
          </w:tcPr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Әрі қарай балалар 2- тапсырманы түсіндіре отырып орындайды.</w:t>
            </w:r>
          </w:p>
          <w:p w:rsidR="00E01491" w:rsidRDefault="00E01491" w:rsidP="007969D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D0D0D"/>
              </w:rPr>
            </w:pPr>
          </w:p>
        </w:tc>
        <w:tc>
          <w:tcPr>
            <w:tcW w:w="2702" w:type="dxa"/>
          </w:tcPr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Бөлімі бірдей екі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бөлшектің қайсысының алымы үлкен болса, сол бөлшек үлкен болады. 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  <w:t>Дескриптор: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Фигуралардың бөліктерін анықтайды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Боялған бөліктерін бөлшек түрінде көрсетеді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Бөлшектерді салыстырады</w:t>
            </w:r>
          </w:p>
        </w:tc>
        <w:tc>
          <w:tcPr>
            <w:tcW w:w="127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ДТ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Оқулық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Жұмыс дәптер 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1491" w:rsidTr="00E01491">
        <w:tc>
          <w:tcPr>
            <w:tcW w:w="1446" w:type="dxa"/>
            <w:vMerge/>
          </w:tcPr>
          <w:p w:rsidR="00E01491" w:rsidRDefault="00E01491" w:rsidP="00796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 xml:space="preserve">3-тапсырма бөлшектерді салыстыру </w:t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color w:val="0D0D0D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color w:val="0D0D0D"/>
                    </w:rPr>
                    <m:t>6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color w:val="0D0D0D"/>
                    </w:rPr>
                    <m:t>7</m:t>
                  </m:r>
                </m:den>
              </m:f>
              <m:r>
                <w:rPr>
                  <w:rFonts w:ascii="Cambria Math" w:eastAsia="Cambria Math" w:hAnsi="Cambria Math" w:cs="Cambria Math"/>
                  <w:color w:val="0D0D0D"/>
                </w:rPr>
                <m:t>&gt;</m:t>
              </m:r>
            </m:oMath>
            <w:r>
              <w:rPr>
                <w:rFonts w:ascii="Times New Roman" w:eastAsia="Times New Roman" w:hAnsi="Times New Roman" w:cs="Times New Roman"/>
                <w:color w:val="0D0D0D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color w:val="0D0D0D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color w:val="0D0D0D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color w:val="0D0D0D"/>
                    </w:rPr>
                    <m:t>7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color w:val="0D0D0D"/>
              </w:rPr>
              <w:t xml:space="preserve">; </w:t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color w:val="0D0D0D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color w:val="0D0D0D"/>
                    </w:rPr>
                    <m:t>3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color w:val="0D0D0D"/>
                    </w:rPr>
                    <m:t>10</m:t>
                  </m:r>
                </m:den>
              </m:f>
              <m:r>
                <w:rPr>
                  <w:rFonts w:ascii="Cambria Math" w:eastAsia="Cambria Math" w:hAnsi="Cambria Math" w:cs="Cambria Math"/>
                  <w:color w:val="0D0D0D"/>
                </w:rPr>
                <m:t>&lt;</m:t>
              </m:r>
            </m:oMath>
            <w:r>
              <w:rPr>
                <w:rFonts w:ascii="Times New Roman" w:eastAsia="Times New Roman" w:hAnsi="Times New Roman" w:cs="Times New Roman"/>
                <w:color w:val="0D0D0D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color w:val="0D0D0D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color w:val="0D0D0D"/>
                    </w:rPr>
                    <m:t>7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color w:val="0D0D0D"/>
                    </w:rPr>
                    <m:t>10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color w:val="0D0D0D"/>
              </w:rPr>
              <w:t xml:space="preserve">; 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2" w:type="dxa"/>
          </w:tcPr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  <w:t>Дескриптор: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Бөлшектерді салыстырады.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Бөлшектерді дұрыс оқиды</w:t>
            </w:r>
          </w:p>
        </w:tc>
        <w:tc>
          <w:tcPr>
            <w:tcW w:w="127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1491" w:rsidTr="00E01491">
        <w:tc>
          <w:tcPr>
            <w:tcW w:w="1446" w:type="dxa"/>
            <w:vMerge w:val="restart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Сабақтың соңы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10мин</w:t>
            </w:r>
          </w:p>
        </w:tc>
        <w:tc>
          <w:tcPr>
            <w:tcW w:w="3544" w:type="dxa"/>
            <w:gridSpan w:val="2"/>
          </w:tcPr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Жаңа білім мен тәжірибені қолдану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4-тапсырманы балалар өз беттерімен орындайды. Мұғалім 6- практикалық тапсырманы жұппен орындауды ұсынады. Содан кейін мұғалім дәптердегі қалыптастырушы бағалауы бар тапсырманы орындауды тапсырады.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Мен: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– суреттен бөлшекті көрсете аламын;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– бөлшектерді жазамын;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  <w:i/>
                <w:color w:val="2976A4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– бөлшектерді салыстырамын.</w:t>
            </w:r>
          </w:p>
        </w:tc>
        <w:tc>
          <w:tcPr>
            <w:tcW w:w="270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Сабақты пысықтау тапсырмаларын орындау.</w:t>
            </w:r>
          </w:p>
        </w:tc>
        <w:tc>
          <w:tcPr>
            <w:tcW w:w="152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  <w:t>Дескриптор: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Бөлшектерді өсу ретімен орналстырады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Бөлшектерді кему ретімен орналастырады.</w:t>
            </w:r>
            <w:r>
              <w:rPr>
                <w:color w:val="000000"/>
              </w:rPr>
              <w:t xml:space="preserve"> 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Оқушыларды жұптық, өзіндік жұмыстарды орындауына қарай 1-10 баллға дейін бағалау.</w:t>
            </w:r>
          </w:p>
        </w:tc>
        <w:tc>
          <w:tcPr>
            <w:tcW w:w="127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Слайд оқу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лық</w:t>
            </w:r>
          </w:p>
        </w:tc>
      </w:tr>
      <w:tr w:rsidR="00E01491" w:rsidTr="00E01491">
        <w:tc>
          <w:tcPr>
            <w:tcW w:w="1446" w:type="dxa"/>
            <w:vMerge/>
          </w:tcPr>
          <w:p w:rsidR="00E01491" w:rsidRDefault="00E01491" w:rsidP="00796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Үйге тапсырма: 8-бет №5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</w:pPr>
          </w:p>
        </w:tc>
        <w:tc>
          <w:tcPr>
            <w:tcW w:w="127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1491" w:rsidTr="00E01491">
        <w:trPr>
          <w:trHeight w:val="1491"/>
        </w:trPr>
        <w:tc>
          <w:tcPr>
            <w:tcW w:w="144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Ой толғаныс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Рефлексия</w:t>
            </w: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мин</w:t>
            </w:r>
          </w:p>
        </w:tc>
        <w:tc>
          <w:tcPr>
            <w:tcW w:w="3544" w:type="dxa"/>
            <w:gridSpan w:val="2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Рефлексия (жеке,жұпта,топта, ұжымда)</w:t>
            </w:r>
          </w:p>
          <w:p w:rsidR="00E01491" w:rsidRDefault="00E01491" w:rsidP="007969DA">
            <w:pP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Оқушыларға «Жетістік баспалдағы» кері байланыс парағы таратылады. Оқушылар өздері белгілейді.</w:t>
            </w:r>
          </w:p>
          <w:p w:rsidR="00E01491" w:rsidRDefault="00E01491" w:rsidP="007969D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976A4"/>
              </w:rPr>
            </w:pPr>
          </w:p>
        </w:tc>
        <w:tc>
          <w:tcPr>
            <w:tcW w:w="270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«Жетістік баспалдағы» кері байланыс парағы таратылады.</w:t>
            </w:r>
          </w:p>
        </w:tc>
        <w:tc>
          <w:tcPr>
            <w:tcW w:w="1522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 xml:space="preserve"> </w:t>
            </w:r>
          </w:p>
        </w:tc>
        <w:tc>
          <w:tcPr>
            <w:tcW w:w="1276" w:type="dxa"/>
          </w:tcPr>
          <w:p w:rsidR="00E01491" w:rsidRDefault="00E01491" w:rsidP="00796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Кері байланыс парағы.</w:t>
            </w:r>
          </w:p>
        </w:tc>
      </w:tr>
    </w:tbl>
    <w:p w:rsidR="00D60E72" w:rsidRDefault="00D60E72" w:rsidP="00E01491">
      <w:pPr>
        <w:tabs>
          <w:tab w:val="left" w:pos="142"/>
        </w:tabs>
      </w:pPr>
    </w:p>
    <w:sectPr w:rsidR="00D60E72" w:rsidSect="00E01491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B2"/>
    <w:rsid w:val="00443DB2"/>
    <w:rsid w:val="00504786"/>
    <w:rsid w:val="009C50A9"/>
    <w:rsid w:val="00D60E72"/>
    <w:rsid w:val="00E01491"/>
    <w:rsid w:val="00FD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56589-4D95-495C-BAF5-FE3EC9DA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491"/>
    <w:pPr>
      <w:spacing w:after="200" w:line="276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2021-12-10T16:33:00Z</dcterms:created>
  <dcterms:modified xsi:type="dcterms:W3CDTF">2021-12-10T17:04:00Z</dcterms:modified>
</cp:coreProperties>
</file>