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CE" w:rsidRPr="00587CD4" w:rsidRDefault="00E74B0B" w:rsidP="00587CD4">
      <w:pPr>
        <w:tabs>
          <w:tab w:val="left" w:pos="193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7CD4">
        <w:rPr>
          <w:rFonts w:ascii="Times New Roman" w:hAnsi="Times New Roman" w:cs="Times New Roman"/>
          <w:b/>
          <w:sz w:val="28"/>
          <w:szCs w:val="28"/>
          <w:lang w:val="en-US"/>
        </w:rPr>
        <w:t>Lesson</w:t>
      </w:r>
      <w:r w:rsidR="00310A63" w:rsidRPr="00587C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plan </w:t>
      </w:r>
      <w:r w:rsidR="00587CD4" w:rsidRPr="00587CD4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0"/>
        <w:gridCol w:w="751"/>
        <w:gridCol w:w="339"/>
        <w:gridCol w:w="3118"/>
        <w:gridCol w:w="379"/>
        <w:gridCol w:w="1181"/>
        <w:gridCol w:w="2233"/>
      </w:tblGrid>
      <w:tr w:rsidR="00D172D4" w:rsidTr="00864105">
        <w:tc>
          <w:tcPr>
            <w:tcW w:w="2321" w:type="dxa"/>
            <w:gridSpan w:val="2"/>
          </w:tcPr>
          <w:p w:rsidR="00DC2761" w:rsidRDefault="00D172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Unit</w:t>
            </w:r>
            <w:r w:rsidR="00DA01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74B0B"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of a long-term plan </w:t>
            </w: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172D4" w:rsidRPr="00587CD4" w:rsidRDefault="00D172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All about me</w:t>
            </w:r>
            <w:r w:rsidR="007423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702CA9"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Term 1</w:t>
            </w:r>
            <w:r w:rsidR="00DC27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3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 5</w:t>
            </w:r>
            <w:r w:rsidR="0004570E"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My clothes and things</w:t>
            </w:r>
          </w:p>
        </w:tc>
        <w:tc>
          <w:tcPr>
            <w:tcW w:w="7250" w:type="dxa"/>
            <w:gridSpan w:val="5"/>
          </w:tcPr>
          <w:p w:rsidR="00D172D4" w:rsidRDefault="00D172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School:</w:t>
            </w:r>
            <w:r w:rsidR="005419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666C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secondary school </w:t>
            </w:r>
            <w:r w:rsidR="00666C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66C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  <w:p w:rsidR="00764A49" w:rsidRPr="00666C6D" w:rsidRDefault="00764A4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</w:p>
        </w:tc>
      </w:tr>
      <w:tr w:rsidR="00D172D4" w:rsidRPr="00561262" w:rsidTr="00864105">
        <w:tc>
          <w:tcPr>
            <w:tcW w:w="2321" w:type="dxa"/>
            <w:gridSpan w:val="2"/>
          </w:tcPr>
          <w:p w:rsidR="00D172D4" w:rsidRPr="00587CD4" w:rsidRDefault="00D172D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Date</w:t>
            </w:r>
            <w:r w:rsidR="0092426F"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250" w:type="dxa"/>
            <w:gridSpan w:val="5"/>
          </w:tcPr>
          <w:p w:rsidR="00D172D4" w:rsidRDefault="00D172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Teacher’s name: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Zhusipova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</w:t>
            </w:r>
            <w:r w:rsidR="00421D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B78E3" w:rsidTr="00864105">
        <w:tc>
          <w:tcPr>
            <w:tcW w:w="2321" w:type="dxa"/>
            <w:gridSpan w:val="2"/>
          </w:tcPr>
          <w:p w:rsidR="004B78E3" w:rsidRPr="00587CD4" w:rsidRDefault="004B78E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Class:</w:t>
            </w:r>
            <w:r w:rsidR="00D373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3836" w:type="dxa"/>
            <w:gridSpan w:val="3"/>
          </w:tcPr>
          <w:p w:rsidR="004B78E3" w:rsidRDefault="004B78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present:</w:t>
            </w:r>
          </w:p>
        </w:tc>
        <w:tc>
          <w:tcPr>
            <w:tcW w:w="3414" w:type="dxa"/>
            <w:gridSpan w:val="2"/>
          </w:tcPr>
          <w:p w:rsidR="004B78E3" w:rsidRDefault="004B78E3" w:rsidP="004B78E3">
            <w:pPr>
              <w:ind w:left="2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Absent:</w:t>
            </w:r>
          </w:p>
        </w:tc>
      </w:tr>
      <w:tr w:rsidR="00D172D4" w:rsidTr="00864105">
        <w:tc>
          <w:tcPr>
            <w:tcW w:w="2321" w:type="dxa"/>
            <w:gridSpan w:val="2"/>
          </w:tcPr>
          <w:p w:rsidR="00D172D4" w:rsidRPr="00587CD4" w:rsidRDefault="00E74B0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="00D172D4"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esson</w:t>
            </w: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title</w:t>
            </w:r>
            <w:r w:rsidR="00D172D4"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250" w:type="dxa"/>
            <w:gridSpan w:val="5"/>
          </w:tcPr>
          <w:p w:rsidR="00D172D4" w:rsidRDefault="00D172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clothes and things</w:t>
            </w:r>
          </w:p>
        </w:tc>
      </w:tr>
      <w:tr w:rsidR="00244C30" w:rsidRPr="00561262" w:rsidTr="00864105">
        <w:tc>
          <w:tcPr>
            <w:tcW w:w="2321" w:type="dxa"/>
            <w:gridSpan w:val="2"/>
          </w:tcPr>
          <w:p w:rsidR="00244C30" w:rsidRPr="00587CD4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Learning objectives (s) that this lesson is contributing to (link to the Subject </w:t>
            </w:r>
            <w:proofErr w:type="spellStart"/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programme</w:t>
            </w:r>
            <w:proofErr w:type="spellEnd"/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7250" w:type="dxa"/>
            <w:gridSpan w:val="5"/>
          </w:tcPr>
          <w:p w:rsidR="00244C30" w:rsidRDefault="00A052E0" w:rsidP="00A052E0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2.UE3 use basic adjectives to describe people and things</w:t>
            </w:r>
          </w:p>
          <w:p w:rsidR="00A052E0" w:rsidRDefault="00A052E0" w:rsidP="00A052E0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2.W5 copy letters and familiar high frequency words and phrases correctly</w:t>
            </w:r>
          </w:p>
          <w:p w:rsidR="00A052E0" w:rsidRPr="00F523BA" w:rsidRDefault="00E44DC6" w:rsidP="00A052E0">
            <w:pPr>
              <w:widowControl w:val="0"/>
              <w:spacing w:line="26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2.S4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respond </w:t>
            </w:r>
            <w:r w:rsidR="00A052E0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basic supported questions about people ,objects and classroom routines.</w:t>
            </w:r>
          </w:p>
        </w:tc>
      </w:tr>
      <w:tr w:rsidR="00244C30" w:rsidRPr="00561262" w:rsidTr="00864105">
        <w:tc>
          <w:tcPr>
            <w:tcW w:w="2321" w:type="dxa"/>
            <w:gridSpan w:val="2"/>
          </w:tcPr>
          <w:p w:rsidR="00244C30" w:rsidRPr="00587CD4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 objectives</w:t>
            </w:r>
          </w:p>
        </w:tc>
        <w:tc>
          <w:tcPr>
            <w:tcW w:w="7250" w:type="dxa"/>
            <w:gridSpan w:val="5"/>
          </w:tcPr>
          <w:p w:rsidR="00A052E0" w:rsidRPr="00C05619" w:rsidRDefault="006A7D57" w:rsidP="00A05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7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All learners will be able to: </w:t>
            </w:r>
            <w:r w:rsidR="00C05619" w:rsidRPr="00C056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collect pairs of matching cards.</w:t>
            </w:r>
          </w:p>
          <w:p w:rsidR="00F400E8" w:rsidRDefault="006A7D57" w:rsidP="00F400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7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Most learners will be able to:</w:t>
            </w:r>
            <w:r w:rsidR="00067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describe clothes by using </w:t>
            </w:r>
            <w:proofErr w:type="spellStart"/>
            <w:r w:rsidR="008D6F4C" w:rsidRPr="008D6F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colou</w:t>
            </w:r>
            <w:r w:rsidR="00F40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proofErr w:type="spellEnd"/>
            <w:proofErr w:type="gramStart"/>
            <w:r w:rsidR="00F40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14F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bookmarkStart w:id="0" w:name="_GoBack"/>
            <w:bookmarkEnd w:id="0"/>
            <w:r w:rsidR="00A14F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proofErr w:type="gramEnd"/>
          </w:p>
          <w:p w:rsidR="00244C30" w:rsidRPr="00067E80" w:rsidRDefault="006A7D57" w:rsidP="00F400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7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Some learners will be able to: </w:t>
            </w:r>
            <w:r w:rsidR="00067E80" w:rsidRPr="00067E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 up three sentences</w:t>
            </w:r>
            <w:r w:rsidR="00C47F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about themselves</w:t>
            </w:r>
          </w:p>
        </w:tc>
      </w:tr>
      <w:tr w:rsidR="00244C30" w:rsidRPr="00A052E0" w:rsidTr="00864105">
        <w:tc>
          <w:tcPr>
            <w:tcW w:w="2321" w:type="dxa"/>
            <w:gridSpan w:val="2"/>
          </w:tcPr>
          <w:p w:rsidR="00244C30" w:rsidRPr="00587CD4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Assessment Criteria </w:t>
            </w:r>
          </w:p>
          <w:p w:rsidR="00244C30" w:rsidRPr="00587CD4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50" w:type="dxa"/>
            <w:gridSpan w:val="5"/>
          </w:tcPr>
          <w:p w:rsidR="00244C30" w:rsidRDefault="00B601D7" w:rsidP="00B601D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1.Give descriptions of friends using adjectives of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colour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B601D7" w:rsidRDefault="006455A4" w:rsidP="00B601D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2.Tell </w:t>
            </w:r>
            <w:r w:rsidR="00B601D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following phrases: What are your friend wearing today? </w:t>
            </w:r>
            <w:r w:rsidR="005D4CE0">
              <w:rPr>
                <w:rFonts w:ascii="Times New Roman" w:hAnsi="Times New Roman"/>
                <w:sz w:val="28"/>
                <w:szCs w:val="28"/>
                <w:lang w:val="en-US"/>
              </w:rPr>
              <w:t>She/he is wearing a yellow/red/blue/purple/green T-shirt, dress, skirt etc.</w:t>
            </w:r>
          </w:p>
          <w:p w:rsidR="00C62756" w:rsidRPr="00B601D7" w:rsidRDefault="00C62756" w:rsidP="00B601D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3.Write </w:t>
            </w:r>
            <w:r w:rsidR="00845577">
              <w:rPr>
                <w:rFonts w:ascii="Times New Roman" w:hAnsi="Times New Roman"/>
                <w:sz w:val="28"/>
                <w:szCs w:val="28"/>
                <w:lang w:val="en-US"/>
              </w:rPr>
              <w:t>sentences about themselves</w:t>
            </w:r>
          </w:p>
        </w:tc>
      </w:tr>
      <w:tr w:rsidR="00244C30" w:rsidRPr="00561262" w:rsidTr="00864105">
        <w:tc>
          <w:tcPr>
            <w:tcW w:w="2321" w:type="dxa"/>
            <w:gridSpan w:val="2"/>
          </w:tcPr>
          <w:p w:rsidR="00244C30" w:rsidRPr="00587CD4" w:rsidRDefault="00244C30" w:rsidP="001B43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Value links</w:t>
            </w:r>
          </w:p>
        </w:tc>
        <w:tc>
          <w:tcPr>
            <w:tcW w:w="7250" w:type="dxa"/>
            <w:gridSpan w:val="5"/>
          </w:tcPr>
          <w:p w:rsidR="00A24E89" w:rsidRPr="00076CA4" w:rsidRDefault="00076CA4" w:rsidP="00C869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Respect your friends and each other.</w:t>
            </w:r>
          </w:p>
          <w:p w:rsidR="00244C30" w:rsidRDefault="00244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4C30" w:rsidTr="00864105">
        <w:tc>
          <w:tcPr>
            <w:tcW w:w="2321" w:type="dxa"/>
            <w:gridSpan w:val="2"/>
          </w:tcPr>
          <w:p w:rsidR="00244C30" w:rsidRPr="00587CD4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Cross curricular links                                                           </w:t>
            </w:r>
          </w:p>
          <w:p w:rsidR="00244C30" w:rsidRPr="00587CD4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250" w:type="dxa"/>
            <w:gridSpan w:val="5"/>
          </w:tcPr>
          <w:p w:rsidR="00244C30" w:rsidRPr="00AB51D2" w:rsidRDefault="00AB51D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Kazakh language</w:t>
            </w:r>
          </w:p>
          <w:p w:rsidR="00244C30" w:rsidRDefault="00244C30" w:rsidP="008E58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4C30" w:rsidRPr="00F37B43" w:rsidTr="00864105">
        <w:tc>
          <w:tcPr>
            <w:tcW w:w="2321" w:type="dxa"/>
            <w:gridSpan w:val="2"/>
          </w:tcPr>
          <w:p w:rsidR="00244C30" w:rsidRPr="00587CD4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Previous learning</w:t>
            </w:r>
          </w:p>
        </w:tc>
        <w:tc>
          <w:tcPr>
            <w:tcW w:w="7250" w:type="dxa"/>
            <w:gridSpan w:val="5"/>
          </w:tcPr>
          <w:p w:rsidR="00244C30" w:rsidRDefault="00F37B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can…  </w:t>
            </w:r>
          </w:p>
          <w:p w:rsidR="00F37B43" w:rsidRDefault="006F1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Use </w:t>
            </w:r>
            <w:r w:rsidR="00F37B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cards and ask “Can questions” to elicit answers about different abilities. Can you swim? Yes I can. No I can’t. </w:t>
            </w:r>
          </w:p>
        </w:tc>
      </w:tr>
      <w:tr w:rsidR="00244C30" w:rsidRPr="00F37B43" w:rsidTr="00864105">
        <w:tc>
          <w:tcPr>
            <w:tcW w:w="9571" w:type="dxa"/>
            <w:gridSpan w:val="7"/>
            <w:tcBorders>
              <w:bottom w:val="nil"/>
            </w:tcBorders>
          </w:tcPr>
          <w:p w:rsidR="00244C30" w:rsidRPr="001F19C1" w:rsidRDefault="00244C30" w:rsidP="001B43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87C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   PLAN</w:t>
            </w:r>
          </w:p>
        </w:tc>
      </w:tr>
      <w:tr w:rsidR="00244C30" w:rsidRPr="00F37B43" w:rsidTr="00864105">
        <w:trPr>
          <w:trHeight w:val="80"/>
        </w:trPr>
        <w:tc>
          <w:tcPr>
            <w:tcW w:w="9571" w:type="dxa"/>
            <w:gridSpan w:val="7"/>
            <w:tcBorders>
              <w:top w:val="nil"/>
            </w:tcBorders>
          </w:tcPr>
          <w:p w:rsidR="00244C30" w:rsidRDefault="00244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4C30" w:rsidTr="00864105">
        <w:tc>
          <w:tcPr>
            <w:tcW w:w="1570" w:type="dxa"/>
          </w:tcPr>
          <w:p w:rsidR="00244C30" w:rsidRPr="00D0637D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6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Planned timings</w:t>
            </w:r>
          </w:p>
        </w:tc>
        <w:tc>
          <w:tcPr>
            <w:tcW w:w="5768" w:type="dxa"/>
            <w:gridSpan w:val="5"/>
          </w:tcPr>
          <w:p w:rsidR="00244C30" w:rsidRPr="00FE1EB5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1E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Planned activities (replace the notes below with your planned activities)</w:t>
            </w:r>
          </w:p>
        </w:tc>
        <w:tc>
          <w:tcPr>
            <w:tcW w:w="2233" w:type="dxa"/>
          </w:tcPr>
          <w:p w:rsidR="00244C30" w:rsidRPr="00FE1EB5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1E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Resources</w:t>
            </w:r>
          </w:p>
        </w:tc>
      </w:tr>
      <w:tr w:rsidR="00244C30" w:rsidRPr="00561262" w:rsidTr="00864105">
        <w:tc>
          <w:tcPr>
            <w:tcW w:w="1570" w:type="dxa"/>
          </w:tcPr>
          <w:p w:rsidR="00244C30" w:rsidRPr="00D0637D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6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Start</w:t>
            </w:r>
          </w:p>
          <w:p w:rsidR="00244C30" w:rsidRPr="00AF71D0" w:rsidRDefault="00DC2761" w:rsidP="00AF71D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62756" w:rsidRPr="00AF71D0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5768" w:type="dxa"/>
            <w:gridSpan w:val="5"/>
          </w:tcPr>
          <w:p w:rsidR="00010B7C" w:rsidRDefault="0035686E" w:rsidP="00010B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Learners are introduced lesson</w:t>
            </w:r>
            <w:r w:rsidR="0001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objectives.</w:t>
            </w:r>
          </w:p>
          <w:p w:rsidR="00BC395E" w:rsidRDefault="009527C3" w:rsidP="00010B7C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10B7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Greeting</w:t>
            </w:r>
            <w:r w:rsidR="00BC395E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: Good morning pupils.</w:t>
            </w:r>
          </w:p>
          <w:p w:rsidR="002F7544" w:rsidRPr="00BC395E" w:rsidRDefault="002F7544" w:rsidP="00010B7C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Starter: I will show a video about new vocabulary.</w:t>
            </w:r>
          </w:p>
          <w:p w:rsidR="00DA4135" w:rsidRPr="008A16CD" w:rsidRDefault="00DA4135" w:rsidP="008A16CD">
            <w:pPr>
              <w:ind w:left="3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</w:tcPr>
          <w:p w:rsidR="002F7544" w:rsidRPr="002F7544" w:rsidRDefault="00CD0217" w:rsidP="002F75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2F7544" w:rsidRPr="002F7544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GB"/>
                </w:rPr>
                <w:t>https://www.youtube.com/watch?v=taoCF1cKZSY</w:t>
              </w:r>
            </w:hyperlink>
          </w:p>
          <w:p w:rsidR="002F7544" w:rsidRPr="002F7544" w:rsidRDefault="002F7544" w:rsidP="002F754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244C30" w:rsidRPr="002F7544" w:rsidRDefault="00244C30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244C30" w:rsidRPr="00561262" w:rsidTr="00864105">
        <w:tc>
          <w:tcPr>
            <w:tcW w:w="1570" w:type="dxa"/>
          </w:tcPr>
          <w:p w:rsidR="00244C30" w:rsidRPr="00D0637D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6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Middle</w:t>
            </w:r>
          </w:p>
          <w:p w:rsidR="00244C30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F71D0" w:rsidRPr="00AF71D0" w:rsidRDefault="00AF71D0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AF71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min</w:t>
            </w:r>
          </w:p>
          <w:p w:rsidR="00AF71D0" w:rsidRDefault="00AF71D0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15min</w:t>
            </w: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35E3E" w:rsidRDefault="00D35E3E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35E3E" w:rsidRDefault="00D35E3E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10min</w:t>
            </w: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DC2761" w:rsidRPr="00AF71D0" w:rsidRDefault="00DC2761" w:rsidP="00AF71D0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768" w:type="dxa"/>
            <w:gridSpan w:val="5"/>
          </w:tcPr>
          <w:p w:rsidR="002F7544" w:rsidRPr="002F7544" w:rsidRDefault="002F7544" w:rsidP="002F7544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lastRenderedPageBreak/>
              <w:t>Pre watching</w:t>
            </w:r>
            <w:r w:rsidRPr="002F7544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 task: Introducing with new vocabulary:</w:t>
            </w:r>
          </w:p>
          <w:p w:rsidR="002F7544" w:rsidRPr="00C6785C" w:rsidRDefault="002F7544" w:rsidP="002F754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785C">
              <w:rPr>
                <w:rFonts w:ascii="Times New Roman" w:hAnsi="Times New Roman"/>
                <w:sz w:val="28"/>
                <w:szCs w:val="28"/>
                <w:lang w:val="en-US"/>
              </w:rPr>
              <w:t>Now dear pupils let’s learn our new words. I will say new words and show pictures: cap, coat, shirt, blouse, sweater, trousers, skirt, dress. Pupils let’s repeat new words after me. Pupils will repeat new words in choral repetition, then they will repeat new words in turn and show pictures.</w:t>
            </w:r>
          </w:p>
          <w:p w:rsidR="002F7544" w:rsidRPr="002F7544" w:rsidRDefault="002F7544" w:rsidP="002F754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2F7544" w:rsidRDefault="002F7544" w:rsidP="002F754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754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016232" wp14:editId="3820C07A">
                  <wp:extent cx="1511935" cy="2048510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204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7544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84D785" wp14:editId="124CE2EF">
                  <wp:extent cx="1542415" cy="2048510"/>
                  <wp:effectExtent l="0" t="0" r="635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204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8"/>
              <w:gridCol w:w="2769"/>
            </w:tblGrid>
            <w:tr w:rsidR="006A5A3E" w:rsidTr="006A5A3E">
              <w:tc>
                <w:tcPr>
                  <w:tcW w:w="2768" w:type="dxa"/>
                </w:tcPr>
                <w:p w:rsidR="006A5A3E" w:rsidRDefault="006A5A3E" w:rsidP="002F754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Criteria</w:t>
                  </w:r>
                </w:p>
              </w:tc>
              <w:tc>
                <w:tcPr>
                  <w:tcW w:w="2769" w:type="dxa"/>
                </w:tcPr>
                <w:p w:rsidR="006A5A3E" w:rsidRDefault="006A5A3E" w:rsidP="002F754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Descriptor</w:t>
                  </w:r>
                </w:p>
              </w:tc>
            </w:tr>
            <w:tr w:rsidR="006A5A3E" w:rsidRPr="00561262" w:rsidTr="006A5A3E">
              <w:tc>
                <w:tcPr>
                  <w:tcW w:w="2768" w:type="dxa"/>
                </w:tcPr>
                <w:p w:rsidR="006A5A3E" w:rsidRPr="006A5A3E" w:rsidRDefault="006A5A3E" w:rsidP="002F754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6A5A3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Say and show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new words</w:t>
                  </w:r>
                </w:p>
              </w:tc>
              <w:tc>
                <w:tcPr>
                  <w:tcW w:w="2769" w:type="dxa"/>
                </w:tcPr>
                <w:p w:rsidR="006A5A3E" w:rsidRPr="006A5A3E" w:rsidRDefault="006A5A3E" w:rsidP="002F7544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6A5A3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Say 8 new words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and show them in pictures</w:t>
                  </w:r>
                </w:p>
              </w:tc>
            </w:tr>
          </w:tbl>
          <w:p w:rsidR="006A5A3E" w:rsidRDefault="006A5A3E" w:rsidP="002F754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3109CE" w:rsidRPr="00076886" w:rsidRDefault="003109CE" w:rsidP="00076886">
            <w:pPr>
              <w:pStyle w:val="a4"/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:rsidR="00D50FE6" w:rsidRDefault="00D50FE6" w:rsidP="006D76F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D50FE6" w:rsidRPr="00D50FE6" w:rsidRDefault="00D50FE6" w:rsidP="006D76F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6D76F9" w:rsidRDefault="006D76F9" w:rsidP="006D7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6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Teacher will introduce the structure </w:t>
            </w:r>
            <w:r w:rsidRPr="006D76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What are you wearing today? </w:t>
            </w:r>
            <w:r w:rsidRPr="006D76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 video.</w:t>
            </w:r>
          </w:p>
          <w:p w:rsidR="006D76F9" w:rsidRPr="00995C5E" w:rsidRDefault="00D50FE6" w:rsidP="006D76F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5C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While watching task:</w:t>
            </w:r>
            <w:r w:rsidR="00134A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Pair work</w:t>
            </w:r>
          </w:p>
          <w:p w:rsidR="006D76F9" w:rsidRPr="006D76F9" w:rsidRDefault="006D76F9" w:rsidP="006D7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6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</w:t>
            </w:r>
            <w:r w:rsidR="00D50F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ners start to do a memory task: in that task learner</w:t>
            </w:r>
            <w:r w:rsidRPr="006D76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try to collect pairs of matching cards.</w:t>
            </w:r>
          </w:p>
          <w:p w:rsidR="006D76F9" w:rsidRPr="006D76F9" w:rsidRDefault="006D76F9" w:rsidP="006D7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6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Vocabulary bank: </w:t>
            </w:r>
            <w:r w:rsidRPr="006D76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learners look at the vocabulary bank and try to remember the clothes spelling:</w:t>
            </w:r>
          </w:p>
          <w:p w:rsidR="006D76F9" w:rsidRPr="006D76F9" w:rsidRDefault="006D76F9" w:rsidP="006D76F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6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choose only 5 words: dress, skirt, blouse, cardigan, sweater</w:t>
            </w:r>
          </w:p>
          <w:p w:rsidR="006D76F9" w:rsidRPr="006D76F9" w:rsidRDefault="006D76F9" w:rsidP="006D7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76F9" w:rsidRDefault="006D76F9" w:rsidP="006D7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6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24302A8" wp14:editId="1FC9C13F">
                  <wp:extent cx="3467100" cy="2419350"/>
                  <wp:effectExtent l="0" t="0" r="0" b="0"/>
                  <wp:docPr id="1" name="Рисунок 1" descr="H:\2С\lesson 8,9\clothes vocabulary ban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2С\lesson 8,9\clothes vocabulary ban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5196" cy="242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C0C" w:rsidRDefault="003109CE" w:rsidP="006D7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C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Differentiation by support:</w:t>
            </w:r>
            <w:r w:rsidRPr="00E82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76886" w:rsidRPr="00E82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While pupils work in pairs, a teacher observes and provides necessary help to low-achieving students.</w:t>
            </w:r>
          </w:p>
          <w:p w:rsidR="004C7C0C" w:rsidRPr="004C7C0C" w:rsidRDefault="004C7C0C" w:rsidP="004C7C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C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FA:</w:t>
            </w:r>
            <w:r w:rsidR="00006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7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Criteria of assessment of while learning task:</w:t>
            </w:r>
          </w:p>
          <w:p w:rsidR="004C7C0C" w:rsidRDefault="004C7C0C" w:rsidP="006D7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68"/>
              <w:gridCol w:w="2769"/>
            </w:tblGrid>
            <w:tr w:rsidR="009639C8" w:rsidRPr="00666C6D" w:rsidTr="009639C8">
              <w:tc>
                <w:tcPr>
                  <w:tcW w:w="2768" w:type="dxa"/>
                </w:tcPr>
                <w:p w:rsidR="009639C8" w:rsidRDefault="009639C8" w:rsidP="006D76F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Criteria</w:t>
                  </w:r>
                </w:p>
              </w:tc>
              <w:tc>
                <w:tcPr>
                  <w:tcW w:w="2769" w:type="dxa"/>
                </w:tcPr>
                <w:p w:rsidR="009639C8" w:rsidRDefault="009639C8" w:rsidP="006D76F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Descriptors</w:t>
                  </w:r>
                </w:p>
              </w:tc>
            </w:tr>
            <w:tr w:rsidR="009639C8" w:rsidRPr="00666C6D" w:rsidTr="009639C8">
              <w:tc>
                <w:tcPr>
                  <w:tcW w:w="2768" w:type="dxa"/>
                </w:tcPr>
                <w:p w:rsidR="009639C8" w:rsidRDefault="009639C8" w:rsidP="009639C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find</w:t>
                  </w:r>
                </w:p>
              </w:tc>
              <w:tc>
                <w:tcPr>
                  <w:tcW w:w="2769" w:type="dxa"/>
                </w:tcPr>
                <w:p w:rsidR="004C7C0C" w:rsidRPr="004C7C0C" w:rsidRDefault="004C7C0C" w:rsidP="004C7C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C7C0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1.find 5 things from the cards</w:t>
                  </w:r>
                </w:p>
                <w:p w:rsidR="009639C8" w:rsidRDefault="009639C8" w:rsidP="004C7C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9639C8" w:rsidRPr="00666C6D" w:rsidTr="009639C8">
              <w:tc>
                <w:tcPr>
                  <w:tcW w:w="2768" w:type="dxa"/>
                </w:tcPr>
                <w:p w:rsidR="009639C8" w:rsidRDefault="009639C8" w:rsidP="009639C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remember</w:t>
                  </w:r>
                </w:p>
              </w:tc>
              <w:tc>
                <w:tcPr>
                  <w:tcW w:w="2769" w:type="dxa"/>
                </w:tcPr>
                <w:p w:rsidR="004C7C0C" w:rsidRPr="004C7C0C" w:rsidRDefault="004C7C0C" w:rsidP="004C7C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C7C0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2.remember these 5 words spelling</w:t>
                  </w:r>
                </w:p>
                <w:p w:rsidR="009639C8" w:rsidRDefault="009639C8" w:rsidP="004C7C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0F2803" w:rsidRPr="00561262" w:rsidTr="009639C8">
              <w:tc>
                <w:tcPr>
                  <w:tcW w:w="2768" w:type="dxa"/>
                </w:tcPr>
                <w:p w:rsidR="000F2803" w:rsidRDefault="000F2803" w:rsidP="00C62DA7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</w:pPr>
                  <w:r w:rsidRPr="00F45870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try to collect pairs of matching cards. </w:t>
                  </w:r>
                </w:p>
              </w:tc>
              <w:tc>
                <w:tcPr>
                  <w:tcW w:w="2769" w:type="dxa"/>
                </w:tcPr>
                <w:p w:rsidR="000F2803" w:rsidRDefault="000F2803" w:rsidP="00C62DA7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en-US"/>
                    </w:rPr>
                    <w:t>Matching cards with their names</w:t>
                  </w:r>
                </w:p>
              </w:tc>
            </w:tr>
          </w:tbl>
          <w:p w:rsidR="009639C8" w:rsidRDefault="009639C8" w:rsidP="006D7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487C" w:rsidRPr="00B00BA3" w:rsidRDefault="00224763" w:rsidP="00BD487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101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Post watching task</w:t>
            </w:r>
            <w:r w:rsidR="00BD48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="003F73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(I)</w:t>
            </w:r>
            <w:r w:rsidR="004D26CD" w:rsidRPr="00B00B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Clothes picture test</w:t>
            </w:r>
          </w:p>
          <w:p w:rsidR="004D26CD" w:rsidRDefault="004D26CD" w:rsidP="00BD48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1.At first I will give Picture test worksheet</w:t>
            </w:r>
          </w:p>
          <w:p w:rsidR="004D26CD" w:rsidRDefault="004D26CD" w:rsidP="00BD48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There are ten questions (pictures of the words) in this activity. </w:t>
            </w:r>
          </w:p>
          <w:p w:rsidR="004D26CD" w:rsidRDefault="004D26CD" w:rsidP="00BD48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Pupils look at the picture, then read the words on the right. </w:t>
            </w:r>
          </w:p>
          <w:p w:rsidR="004D26CD" w:rsidRDefault="004D26CD" w:rsidP="00BD48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Pupils choose the word that matches the picture.</w:t>
            </w:r>
          </w:p>
          <w:p w:rsidR="004D26CD" w:rsidRDefault="004D26CD" w:rsidP="00BD48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If a pupil is right he gains one point.</w:t>
            </w:r>
          </w:p>
          <w:p w:rsidR="004D26CD" w:rsidRDefault="004D26CD" w:rsidP="00BD48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6. If a pupil answer is wrong, he or she can show 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correct one.</w:t>
            </w:r>
          </w:p>
          <w:p w:rsidR="00244C30" w:rsidRPr="005D1791" w:rsidRDefault="005D1791" w:rsidP="00BD48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end of the picture test, pupils see their total score.</w:t>
            </w:r>
          </w:p>
          <w:p w:rsidR="0036788E" w:rsidRPr="00CD0217" w:rsidRDefault="0036788E" w:rsidP="00A2101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D0217" w:rsidRPr="00CD0217" w:rsidRDefault="00CD0217" w:rsidP="00A2101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519577" cy="3269411"/>
                  <wp:effectExtent l="0" t="0" r="508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805" cy="3269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88E" w:rsidRPr="009E173A" w:rsidRDefault="0036788E" w:rsidP="00A2101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Differentiation by task</w:t>
            </w:r>
            <w:r w:rsidR="00B0395E">
              <w:rPr>
                <w:rFonts w:ascii="Times New Roman" w:hAnsi="Times New Roman"/>
                <w:sz w:val="28"/>
                <w:szCs w:val="28"/>
                <w:lang w:val="en-US"/>
              </w:rPr>
              <w:t>: (I)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6788E">
              <w:rPr>
                <w:rFonts w:ascii="Times New Roman" w:hAnsi="Times New Roman"/>
                <w:sz w:val="28"/>
                <w:szCs w:val="28"/>
                <w:lang w:val="en-US"/>
              </w:rPr>
              <w:t>make up three sentences about themselves</w:t>
            </w:r>
          </w:p>
        </w:tc>
        <w:tc>
          <w:tcPr>
            <w:tcW w:w="2233" w:type="dxa"/>
          </w:tcPr>
          <w:p w:rsidR="00BE1227" w:rsidRDefault="00BE1227" w:rsidP="00BE122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E1227" w:rsidRDefault="00BE1227" w:rsidP="00BE122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E1227" w:rsidRDefault="00BE1227" w:rsidP="00BE122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BE1227" w:rsidRDefault="00BE1227" w:rsidP="00BE122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Default="00AE0302" w:rsidP="00BE122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Default="00AE0302" w:rsidP="00BE122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Default="00AE0302" w:rsidP="00BE122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Default="00AE0302" w:rsidP="00BE122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Default="00AE0302" w:rsidP="00BE122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Default="00AE03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0302" w:rsidRDefault="00AE03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0302" w:rsidRDefault="00AE03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E0302" w:rsidRDefault="00AE03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50FE6" w:rsidRDefault="00D50FE6" w:rsidP="00AE030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D50FE6" w:rsidRDefault="00D50FE6" w:rsidP="00AE030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5405EC" w:rsidRDefault="005405EC" w:rsidP="00AE030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5405EC" w:rsidRDefault="005405E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5A7F1A" w:rsidRDefault="005A7F1A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5A7F1A" w:rsidRDefault="005A7F1A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5A7F1A" w:rsidRDefault="005A7F1A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5A7F1A" w:rsidRPr="005405EC" w:rsidRDefault="005A7F1A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EC34C2" w:rsidRDefault="00EC34C2" w:rsidP="00AE0302">
            <w:pPr>
              <w:rPr>
                <w:lang w:val="en-US"/>
              </w:rPr>
            </w:pPr>
          </w:p>
          <w:p w:rsidR="00BD487C" w:rsidRDefault="00BD487C" w:rsidP="00AE0302">
            <w:pPr>
              <w:rPr>
                <w:lang w:val="en-US"/>
              </w:rPr>
            </w:pPr>
          </w:p>
          <w:p w:rsidR="00BD487C" w:rsidRDefault="00BD487C" w:rsidP="00AE0302">
            <w:pPr>
              <w:rPr>
                <w:lang w:val="en-US"/>
              </w:rPr>
            </w:pPr>
          </w:p>
          <w:p w:rsidR="00BD487C" w:rsidRDefault="00BD487C" w:rsidP="00AE0302">
            <w:pPr>
              <w:rPr>
                <w:lang w:val="en-US"/>
              </w:rPr>
            </w:pPr>
          </w:p>
          <w:p w:rsidR="00BD487C" w:rsidRDefault="00BD487C" w:rsidP="00AE0302">
            <w:pPr>
              <w:rPr>
                <w:lang w:val="en-US"/>
              </w:rPr>
            </w:pPr>
          </w:p>
          <w:p w:rsidR="00BD487C" w:rsidRDefault="00BD487C" w:rsidP="00AE0302">
            <w:pPr>
              <w:rPr>
                <w:lang w:val="en-US"/>
              </w:rPr>
            </w:pPr>
          </w:p>
          <w:p w:rsidR="00BD487C" w:rsidRDefault="00BD487C" w:rsidP="00AE0302">
            <w:pPr>
              <w:rPr>
                <w:lang w:val="en-US"/>
              </w:rPr>
            </w:pPr>
          </w:p>
          <w:p w:rsidR="00BD487C" w:rsidRDefault="00BD487C" w:rsidP="00AE0302">
            <w:pPr>
              <w:rPr>
                <w:lang w:val="en-US"/>
              </w:rPr>
            </w:pPr>
          </w:p>
          <w:p w:rsidR="00BD487C" w:rsidRDefault="00BD487C" w:rsidP="00AE0302">
            <w:pPr>
              <w:rPr>
                <w:lang w:val="en-US"/>
              </w:rPr>
            </w:pPr>
          </w:p>
          <w:p w:rsidR="00AE0302" w:rsidRPr="00AE0302" w:rsidRDefault="008C3C68" w:rsidP="00AE030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hyperlink r:id="rId11" w:history="1">
              <w:r w:rsidR="00AE0302" w:rsidRPr="00AE030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GB"/>
                </w:rPr>
                <w:t>http://www.freddiesville.com/videos/clothes-what-are-you-wearing/</w:t>
              </w:r>
            </w:hyperlink>
          </w:p>
          <w:p w:rsidR="00AE0302" w:rsidRPr="00AE0302" w:rsidRDefault="00AE0302" w:rsidP="00AE030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Pr="00AE0302" w:rsidRDefault="00AE0302" w:rsidP="00AE030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Pr="00AE0302" w:rsidRDefault="00AE0302" w:rsidP="00AE030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Pr="00AE0302" w:rsidRDefault="00AE030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E0302" w:rsidRDefault="00AE03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4C30" w:rsidRPr="00561262" w:rsidTr="00864105">
        <w:tc>
          <w:tcPr>
            <w:tcW w:w="1570" w:type="dxa"/>
          </w:tcPr>
          <w:p w:rsidR="00244C30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6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End</w:t>
            </w:r>
          </w:p>
          <w:p w:rsidR="00DC2761" w:rsidRPr="00D0637D" w:rsidRDefault="00DC276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3min</w:t>
            </w:r>
          </w:p>
          <w:p w:rsidR="00244C30" w:rsidRPr="00D0637D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768" w:type="dxa"/>
            <w:gridSpan w:val="5"/>
          </w:tcPr>
          <w:p w:rsidR="00AC2731" w:rsidRDefault="00D260BB" w:rsidP="002B48F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Pupils</w:t>
            </w:r>
            <w:r w:rsidR="00AC583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give </w:t>
            </w:r>
            <w:proofErr w:type="gramStart"/>
            <w:r w:rsidR="00AC583B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feedback </w:t>
            </w:r>
            <w:r w:rsidR="002B48F4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with</w:t>
            </w:r>
            <w:proofErr w:type="gramEnd"/>
            <w:r w:rsidR="002B48F4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the traffic lights. If pupils understand the theme clearly they will show the green colour of traffic lights.</w:t>
            </w:r>
            <w:r w:rsidR="002F311E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If pupils don’t understand anything they will show the red traffic light. If pupils understand the theme partly they will show yellow colour of traffic lights.</w:t>
            </w:r>
          </w:p>
          <w:p w:rsidR="002B48F4" w:rsidRDefault="002B48F4" w:rsidP="002B48F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</w:p>
          <w:p w:rsidR="002B48F4" w:rsidRPr="006D76F9" w:rsidRDefault="002B48F4" w:rsidP="002B48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85DADF" wp14:editId="6B2A7307">
                  <wp:extent cx="1590675" cy="1351170"/>
                  <wp:effectExtent l="0" t="0" r="0" b="1905"/>
                  <wp:docPr id="3" name="Picture 6" descr="http://gocomplainontheinternet.com/wp-content/uploads/2008/11/traffic_l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 descr="http://gocomplainontheinternet.com/wp-content/uploads/2008/11/traffic_l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204" cy="1352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0A5" w:rsidRDefault="00CA20A5" w:rsidP="006D76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44C30" w:rsidRDefault="00CA20A5" w:rsidP="008B73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Homework</w:t>
            </w:r>
            <w:r w:rsidR="006D76F9" w:rsidRPr="006D76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: learn by heart : </w:t>
            </w:r>
            <w:r w:rsidR="008B73DC" w:rsidRPr="008B73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cap, coat, shirt, blouse, sweater, trousers, skirt, dress</w:t>
            </w:r>
          </w:p>
        </w:tc>
        <w:tc>
          <w:tcPr>
            <w:tcW w:w="2233" w:type="dxa"/>
          </w:tcPr>
          <w:p w:rsidR="00244C30" w:rsidRDefault="00244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4C30" w:rsidRPr="002B48F4" w:rsidTr="00864105">
        <w:tc>
          <w:tcPr>
            <w:tcW w:w="9571" w:type="dxa"/>
            <w:gridSpan w:val="7"/>
          </w:tcPr>
          <w:p w:rsidR="00244C30" w:rsidRDefault="00244C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63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Additional information</w:t>
            </w:r>
          </w:p>
        </w:tc>
      </w:tr>
      <w:tr w:rsidR="00244C30" w:rsidRPr="00561262" w:rsidTr="00D6334B">
        <w:tc>
          <w:tcPr>
            <w:tcW w:w="2660" w:type="dxa"/>
            <w:gridSpan w:val="3"/>
          </w:tcPr>
          <w:p w:rsidR="00244C30" w:rsidRPr="00A17186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17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Differentiation- how do you plan to give more support? How do you </w:t>
            </w:r>
            <w:proofErr w:type="gramStart"/>
            <w:r w:rsidRPr="00A17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plan  to</w:t>
            </w:r>
            <w:proofErr w:type="gramEnd"/>
            <w:r w:rsidRPr="00A171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challenge the more able learners?</w:t>
            </w:r>
          </w:p>
          <w:p w:rsidR="00D6334B" w:rsidRDefault="00D633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Differentiation by success criteria</w:t>
            </w:r>
          </w:p>
          <w:p w:rsidR="00D6334B" w:rsidRDefault="00D633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</w:t>
            </w:r>
            <w:r w:rsidR="001C3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rentiation by </w:t>
            </w:r>
            <w:r w:rsidR="001C33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task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C333C" w:rsidRDefault="001C33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Differentiation by support.</w:t>
            </w:r>
          </w:p>
        </w:tc>
        <w:tc>
          <w:tcPr>
            <w:tcW w:w="3118" w:type="dxa"/>
          </w:tcPr>
          <w:p w:rsidR="00244C30" w:rsidRPr="00CA4AF8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A4A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Assessment- how are you planning to check learner’s learning?</w:t>
            </w:r>
          </w:p>
          <w:p w:rsidR="00D6334B" w:rsidRDefault="00D633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Formative assessment </w:t>
            </w:r>
          </w:p>
          <w:p w:rsidR="00D6334B" w:rsidRDefault="00D633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Assessment by criteria</w:t>
            </w:r>
          </w:p>
        </w:tc>
        <w:tc>
          <w:tcPr>
            <w:tcW w:w="3793" w:type="dxa"/>
            <w:gridSpan w:val="3"/>
          </w:tcPr>
          <w:p w:rsidR="002848A3" w:rsidRPr="00CA4AF8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A4A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Health and safety check</w:t>
            </w:r>
          </w:p>
          <w:p w:rsidR="002848A3" w:rsidRDefault="00010B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Whiteboard and video is used no more than 7 minutes</w:t>
            </w:r>
          </w:p>
        </w:tc>
      </w:tr>
      <w:tr w:rsidR="00244C30" w:rsidRPr="00561262" w:rsidTr="00D6334B">
        <w:trPr>
          <w:trHeight w:val="1318"/>
        </w:trPr>
        <w:tc>
          <w:tcPr>
            <w:tcW w:w="2660" w:type="dxa"/>
            <w:gridSpan w:val="3"/>
          </w:tcPr>
          <w:p w:rsidR="00244C30" w:rsidRPr="004C56B3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56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Reflection</w:t>
            </w:r>
          </w:p>
        </w:tc>
        <w:tc>
          <w:tcPr>
            <w:tcW w:w="6911" w:type="dxa"/>
            <w:gridSpan w:val="4"/>
          </w:tcPr>
          <w:p w:rsidR="00244C30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56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Use the space below to reflect on your lesson. Answer the most relevant questions from the box on the left about your lesson</w:t>
            </w:r>
          </w:p>
          <w:p w:rsidR="00244C30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44C30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44C30" w:rsidRPr="004C56B3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44C30" w:rsidRPr="00561262" w:rsidTr="00864105">
        <w:trPr>
          <w:trHeight w:val="1318"/>
        </w:trPr>
        <w:tc>
          <w:tcPr>
            <w:tcW w:w="9571" w:type="dxa"/>
            <w:gridSpan w:val="7"/>
          </w:tcPr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056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Summary evaluation</w:t>
            </w: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056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What two things went really well (consider both teaching and learning)?</w:t>
            </w: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056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1:</w:t>
            </w: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056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2:</w:t>
            </w: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056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What two things would have improved the lesson (consider both teaching and learning)?</w:t>
            </w: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056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1: </w:t>
            </w: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056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2:</w:t>
            </w: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A0566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What have I learned from this lesson about the class or individuals that will inform my next lesson?</w:t>
            </w:r>
          </w:p>
          <w:p w:rsidR="00244C30" w:rsidRPr="00A05661" w:rsidRDefault="00244C30" w:rsidP="00A0566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44C30" w:rsidRPr="004C56B3" w:rsidRDefault="00244C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172D4" w:rsidRPr="00310A63" w:rsidRDefault="00D172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10A63" w:rsidRPr="00310A63" w:rsidRDefault="00310A6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10A63" w:rsidRPr="0031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F45"/>
    <w:multiLevelType w:val="hybridMultilevel"/>
    <w:tmpl w:val="5C4E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91D"/>
    <w:multiLevelType w:val="hybridMultilevel"/>
    <w:tmpl w:val="D17C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946F3"/>
    <w:multiLevelType w:val="multilevel"/>
    <w:tmpl w:val="4B8CCE3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">
    <w:nsid w:val="14552DBA"/>
    <w:multiLevelType w:val="hybridMultilevel"/>
    <w:tmpl w:val="FC2A8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50FEB"/>
    <w:multiLevelType w:val="multilevel"/>
    <w:tmpl w:val="56B0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11313"/>
    <w:multiLevelType w:val="hybridMultilevel"/>
    <w:tmpl w:val="8A02E856"/>
    <w:lvl w:ilvl="0" w:tplc="37983F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55855"/>
    <w:multiLevelType w:val="hybridMultilevel"/>
    <w:tmpl w:val="6B0633E6"/>
    <w:lvl w:ilvl="0" w:tplc="A686DF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87681"/>
    <w:multiLevelType w:val="hybridMultilevel"/>
    <w:tmpl w:val="0270E86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8016C25"/>
    <w:multiLevelType w:val="hybridMultilevel"/>
    <w:tmpl w:val="14926496"/>
    <w:lvl w:ilvl="0" w:tplc="4C6C4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0C2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1E3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94B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8F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120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820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3EB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988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564B6D"/>
    <w:multiLevelType w:val="hybridMultilevel"/>
    <w:tmpl w:val="59D2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53116"/>
    <w:multiLevelType w:val="hybridMultilevel"/>
    <w:tmpl w:val="AD26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E35CA"/>
    <w:multiLevelType w:val="hybridMultilevel"/>
    <w:tmpl w:val="F8F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12F7F"/>
    <w:multiLevelType w:val="hybridMultilevel"/>
    <w:tmpl w:val="E602617A"/>
    <w:lvl w:ilvl="0" w:tplc="B73278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B35EB"/>
    <w:multiLevelType w:val="multilevel"/>
    <w:tmpl w:val="7D0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83D26"/>
    <w:multiLevelType w:val="hybridMultilevel"/>
    <w:tmpl w:val="12767A36"/>
    <w:lvl w:ilvl="0" w:tplc="E6889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AB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A6C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6C2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6D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9A3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1C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2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44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A8F0597"/>
    <w:multiLevelType w:val="hybridMultilevel"/>
    <w:tmpl w:val="167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B371C1"/>
    <w:multiLevelType w:val="hybridMultilevel"/>
    <w:tmpl w:val="A9E4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15"/>
  </w:num>
  <w:num w:numId="7">
    <w:abstractNumId w:val="12"/>
  </w:num>
  <w:num w:numId="8">
    <w:abstractNumId w:val="16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0"/>
  </w:num>
  <w:num w:numId="14">
    <w:abstractNumId w:val="3"/>
  </w:num>
  <w:num w:numId="15">
    <w:abstractNumId w:val="17"/>
  </w:num>
  <w:num w:numId="16">
    <w:abstractNumId w:val="4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63"/>
    <w:rsid w:val="00006712"/>
    <w:rsid w:val="00010B7C"/>
    <w:rsid w:val="00026C4B"/>
    <w:rsid w:val="0004570E"/>
    <w:rsid w:val="00067E80"/>
    <w:rsid w:val="00076886"/>
    <w:rsid w:val="00076CA4"/>
    <w:rsid w:val="000B1068"/>
    <w:rsid w:val="000D07AE"/>
    <w:rsid w:val="000D6259"/>
    <w:rsid w:val="000D7B3F"/>
    <w:rsid w:val="000F2803"/>
    <w:rsid w:val="00105D10"/>
    <w:rsid w:val="001240F5"/>
    <w:rsid w:val="00126612"/>
    <w:rsid w:val="001316E5"/>
    <w:rsid w:val="00134AA6"/>
    <w:rsid w:val="00142307"/>
    <w:rsid w:val="00147D14"/>
    <w:rsid w:val="0018130F"/>
    <w:rsid w:val="0018531D"/>
    <w:rsid w:val="001C00ED"/>
    <w:rsid w:val="001C333C"/>
    <w:rsid w:val="001D04D0"/>
    <w:rsid w:val="001F19C1"/>
    <w:rsid w:val="00224763"/>
    <w:rsid w:val="00237295"/>
    <w:rsid w:val="00241863"/>
    <w:rsid w:val="0024232A"/>
    <w:rsid w:val="00244C30"/>
    <w:rsid w:val="00262803"/>
    <w:rsid w:val="002635BA"/>
    <w:rsid w:val="00275A56"/>
    <w:rsid w:val="002848A3"/>
    <w:rsid w:val="002B48F4"/>
    <w:rsid w:val="002F311E"/>
    <w:rsid w:val="002F3E93"/>
    <w:rsid w:val="002F710F"/>
    <w:rsid w:val="002F7544"/>
    <w:rsid w:val="003109CE"/>
    <w:rsid w:val="00310A63"/>
    <w:rsid w:val="003218DB"/>
    <w:rsid w:val="0032418F"/>
    <w:rsid w:val="00335628"/>
    <w:rsid w:val="0035686E"/>
    <w:rsid w:val="0036788E"/>
    <w:rsid w:val="003922BB"/>
    <w:rsid w:val="00392AE2"/>
    <w:rsid w:val="003C2E66"/>
    <w:rsid w:val="003D7FF0"/>
    <w:rsid w:val="003F7387"/>
    <w:rsid w:val="00421D95"/>
    <w:rsid w:val="004B78E3"/>
    <w:rsid w:val="004C56B3"/>
    <w:rsid w:val="004C7C0C"/>
    <w:rsid w:val="004D26CD"/>
    <w:rsid w:val="0051128C"/>
    <w:rsid w:val="005405EC"/>
    <w:rsid w:val="005419D5"/>
    <w:rsid w:val="00553D7B"/>
    <w:rsid w:val="00561262"/>
    <w:rsid w:val="00583871"/>
    <w:rsid w:val="00587CD4"/>
    <w:rsid w:val="005A7F1A"/>
    <w:rsid w:val="005C15B7"/>
    <w:rsid w:val="005C75A9"/>
    <w:rsid w:val="005D1791"/>
    <w:rsid w:val="005D4CE0"/>
    <w:rsid w:val="0064357F"/>
    <w:rsid w:val="006455A4"/>
    <w:rsid w:val="00652162"/>
    <w:rsid w:val="006669A1"/>
    <w:rsid w:val="00666C6D"/>
    <w:rsid w:val="006A118F"/>
    <w:rsid w:val="006A54AC"/>
    <w:rsid w:val="006A5A3E"/>
    <w:rsid w:val="006A7D57"/>
    <w:rsid w:val="006B370D"/>
    <w:rsid w:val="006D2621"/>
    <w:rsid w:val="006D76F9"/>
    <w:rsid w:val="006F1876"/>
    <w:rsid w:val="006F2349"/>
    <w:rsid w:val="00702CA9"/>
    <w:rsid w:val="00720375"/>
    <w:rsid w:val="00742357"/>
    <w:rsid w:val="00756087"/>
    <w:rsid w:val="00764A49"/>
    <w:rsid w:val="00785A4E"/>
    <w:rsid w:val="007D7DEC"/>
    <w:rsid w:val="00812DAD"/>
    <w:rsid w:val="00831E3C"/>
    <w:rsid w:val="00845577"/>
    <w:rsid w:val="00864105"/>
    <w:rsid w:val="00890F10"/>
    <w:rsid w:val="008A16CD"/>
    <w:rsid w:val="008B73DC"/>
    <w:rsid w:val="008B7ECE"/>
    <w:rsid w:val="008C3C68"/>
    <w:rsid w:val="008D5563"/>
    <w:rsid w:val="008D6F4C"/>
    <w:rsid w:val="008E58F7"/>
    <w:rsid w:val="0092426F"/>
    <w:rsid w:val="0092779C"/>
    <w:rsid w:val="00930736"/>
    <w:rsid w:val="00940BC6"/>
    <w:rsid w:val="009527C3"/>
    <w:rsid w:val="009639C8"/>
    <w:rsid w:val="0098363B"/>
    <w:rsid w:val="00995C5E"/>
    <w:rsid w:val="009E173A"/>
    <w:rsid w:val="00A02D48"/>
    <w:rsid w:val="00A052E0"/>
    <w:rsid w:val="00A05661"/>
    <w:rsid w:val="00A14F55"/>
    <w:rsid w:val="00A17186"/>
    <w:rsid w:val="00A21019"/>
    <w:rsid w:val="00A229E4"/>
    <w:rsid w:val="00A2311C"/>
    <w:rsid w:val="00A24E89"/>
    <w:rsid w:val="00A65C65"/>
    <w:rsid w:val="00A7145A"/>
    <w:rsid w:val="00AB51D2"/>
    <w:rsid w:val="00AC2731"/>
    <w:rsid w:val="00AC583B"/>
    <w:rsid w:val="00AD27CB"/>
    <w:rsid w:val="00AE0302"/>
    <w:rsid w:val="00AF71D0"/>
    <w:rsid w:val="00B00BA3"/>
    <w:rsid w:val="00B0395E"/>
    <w:rsid w:val="00B409E5"/>
    <w:rsid w:val="00B601D7"/>
    <w:rsid w:val="00B718DE"/>
    <w:rsid w:val="00B92A22"/>
    <w:rsid w:val="00BC395E"/>
    <w:rsid w:val="00BC3C84"/>
    <w:rsid w:val="00BD487C"/>
    <w:rsid w:val="00BE1227"/>
    <w:rsid w:val="00BF6785"/>
    <w:rsid w:val="00C05619"/>
    <w:rsid w:val="00C36134"/>
    <w:rsid w:val="00C40D4C"/>
    <w:rsid w:val="00C42AE9"/>
    <w:rsid w:val="00C47F46"/>
    <w:rsid w:val="00C62756"/>
    <w:rsid w:val="00C6785C"/>
    <w:rsid w:val="00C86922"/>
    <w:rsid w:val="00CA20A5"/>
    <w:rsid w:val="00CA4AF8"/>
    <w:rsid w:val="00CB0935"/>
    <w:rsid w:val="00CB3E4F"/>
    <w:rsid w:val="00CC6322"/>
    <w:rsid w:val="00CD0217"/>
    <w:rsid w:val="00CD1910"/>
    <w:rsid w:val="00D03DA6"/>
    <w:rsid w:val="00D0637D"/>
    <w:rsid w:val="00D172D4"/>
    <w:rsid w:val="00D260BB"/>
    <w:rsid w:val="00D35E3E"/>
    <w:rsid w:val="00D373DA"/>
    <w:rsid w:val="00D50FE6"/>
    <w:rsid w:val="00D6334B"/>
    <w:rsid w:val="00D864F2"/>
    <w:rsid w:val="00D866C1"/>
    <w:rsid w:val="00DA016F"/>
    <w:rsid w:val="00DA4135"/>
    <w:rsid w:val="00DC0DA5"/>
    <w:rsid w:val="00DC2761"/>
    <w:rsid w:val="00E44DC6"/>
    <w:rsid w:val="00E74B0B"/>
    <w:rsid w:val="00E82C4F"/>
    <w:rsid w:val="00EC34C2"/>
    <w:rsid w:val="00F17E93"/>
    <w:rsid w:val="00F37B43"/>
    <w:rsid w:val="00F400E8"/>
    <w:rsid w:val="00F45870"/>
    <w:rsid w:val="00F47F63"/>
    <w:rsid w:val="00F523BA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E93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6D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6F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1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E93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6D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6F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1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998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aoCF1cKZSY" TargetMode="External"/><Relationship Id="rId11" Type="http://schemas.openxmlformats.org/officeDocument/2006/relationships/hyperlink" Target="http://www.freddiesville.com/videos/clothes-what-are-you-wearin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180</cp:revision>
  <dcterms:created xsi:type="dcterms:W3CDTF">2018-06-13T14:16:00Z</dcterms:created>
  <dcterms:modified xsi:type="dcterms:W3CDTF">2018-06-22T04:51:00Z</dcterms:modified>
</cp:coreProperties>
</file>