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CD" w:rsidRPr="005027C7" w:rsidRDefault="007346CD" w:rsidP="00414191">
      <w:pPr>
        <w:pStyle w:val="a6"/>
        <w:jc w:val="both"/>
        <w:rPr>
          <w:lang w:val="kk-KZ" w:eastAsia="ru-RU"/>
        </w:rPr>
      </w:pPr>
    </w:p>
    <w:tbl>
      <w:tblPr>
        <w:tblW w:w="5628" w:type="pct"/>
        <w:tblInd w:w="-601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980"/>
        <w:gridCol w:w="571"/>
        <w:gridCol w:w="4744"/>
        <w:gridCol w:w="1058"/>
        <w:gridCol w:w="2420"/>
      </w:tblGrid>
      <w:tr w:rsidR="007346CD" w:rsidRPr="0009463F" w:rsidTr="004E1DC6">
        <w:trPr>
          <w:cantSplit/>
          <w:trHeight w:val="473"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Мектеп</w:t>
            </w:r>
          </w:p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Рудный қаласы әкімдігінің «№3 орта мектебі» КММ</w:t>
            </w:r>
          </w:p>
        </w:tc>
      </w:tr>
      <w:tr w:rsidR="007346CD" w:rsidRPr="00925AF5" w:rsidTr="004E1DC6">
        <w:trPr>
          <w:cantSplit/>
          <w:trHeight w:val="473"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аты – жөні</w:t>
            </w: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Сидахметова Асия Рымбековна</w:t>
            </w:r>
          </w:p>
        </w:tc>
      </w:tr>
      <w:tr w:rsidR="007346CD" w:rsidRPr="00925AF5" w:rsidTr="004E1DC6">
        <w:trPr>
          <w:cantSplit/>
          <w:trHeight w:val="385"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2021жыл</w:t>
            </w:r>
          </w:p>
        </w:tc>
      </w:tr>
      <w:tr w:rsidR="007346CD" w:rsidRPr="00925AF5" w:rsidTr="004E1DC6">
        <w:trPr>
          <w:cantSplit/>
          <w:trHeight w:val="412"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Сынып: 6 </w:t>
            </w:r>
          </w:p>
        </w:tc>
        <w:tc>
          <w:tcPr>
            <w:tcW w:w="2202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Қатысқан</w:t>
            </w:r>
            <w:r w:rsidR="000946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саны: </w:t>
            </w:r>
          </w:p>
        </w:tc>
        <w:tc>
          <w:tcPr>
            <w:tcW w:w="161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7346CD" w:rsidRPr="0009463F" w:rsidTr="004E1DC6">
        <w:trPr>
          <w:cantSplit/>
          <w:trHeight w:val="412"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7346CD" w:rsidRPr="00925AF5" w:rsidRDefault="007346CD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Сабақ  бөлімі мен тақырыбы</w:t>
            </w: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09463F" w:rsidRDefault="0009463F" w:rsidP="007346C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Олимпиада жеңімпаздары Қазақстан мақтанышы.</w:t>
            </w:r>
            <w:r w:rsidRPr="00925A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346CD" w:rsidRPr="00925AF5" w:rsidRDefault="005027C7" w:rsidP="007346C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М.Әлімбаев «Шынықсаң, шымыр боларсың»</w:t>
            </w:r>
          </w:p>
        </w:tc>
      </w:tr>
      <w:tr w:rsidR="007346CD" w:rsidRPr="0009463F" w:rsidTr="004E1DC6">
        <w:trPr>
          <w:cantSplit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7346CD" w:rsidRPr="0009463F" w:rsidRDefault="003E306B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Сабаққа негізделген </w:t>
            </w:r>
            <w:r w:rsidR="007346CD" w:rsidRPr="0009463F">
              <w:rPr>
                <w:rFonts w:ascii="Times New Roman" w:hAnsi="Times New Roman"/>
                <w:sz w:val="28"/>
                <w:szCs w:val="28"/>
                <w:lang w:val="kk-KZ"/>
              </w:rPr>
              <w:t>оқытумақсаты</w:t>
            </w: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925AF5" w:rsidRPr="00925AF5" w:rsidRDefault="00925AF5" w:rsidP="00925AF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6.3.3.1 орта көлемді шығармаларды түсіну, тақырыбы мен негізгі ойды анықтау;</w:t>
            </w:r>
          </w:p>
          <w:p w:rsidR="00925AF5" w:rsidRPr="00925AF5" w:rsidRDefault="00925AF5" w:rsidP="00F81CAE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6.2.5.1 коммуникативтік жағдаят бойынша диалогке қатысушылар өзара түсінісіп, ойларын</w: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толықтырып</w: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отыру;</w:t>
            </w:r>
          </w:p>
        </w:tc>
      </w:tr>
      <w:tr w:rsidR="005027C7" w:rsidRPr="0009463F" w:rsidTr="004E1DC6">
        <w:trPr>
          <w:cantSplit/>
          <w:trHeight w:val="1285"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мақсаты </w:t>
            </w: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32058C" w:rsidRPr="00925AF5" w:rsidRDefault="005027C7" w:rsidP="0032058C">
            <w:pPr>
              <w:spacing w:before="40" w:after="4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Барлығы:</w:t>
            </w:r>
            <w:r w:rsidR="008B4ACD">
              <w:rPr>
                <w:rFonts w:ascii="Times New Roman" w:hAnsi="Times New Roman"/>
                <w:sz w:val="28"/>
                <w:szCs w:val="28"/>
                <w:lang w:val="kk-KZ"/>
              </w:rPr>
              <w:t>орта көлемді шығармаларды түсінеді</w:t>
            </w:r>
            <w:r w:rsidR="008B4ACD" w:rsidRPr="00925AF5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="0032058C"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>ақырыбы мен негізгі ойды анықтайды</w:t>
            </w:r>
            <w:r w:rsidR="0032058C" w:rsidRPr="00925AF5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32058C" w:rsidRPr="00925AF5" w:rsidRDefault="005027C7" w:rsidP="0032058C">
            <w:pPr>
              <w:spacing w:before="40" w:after="4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Көпшілігі: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орта көлемді шығармаларды түсінеді</w:t>
            </w:r>
            <w:r w:rsidR="0032058C" w:rsidRPr="00925AF5">
              <w:rPr>
                <w:rFonts w:ascii="Times New Roman" w:hAnsi="Times New Roman"/>
                <w:sz w:val="28"/>
                <w:szCs w:val="28"/>
                <w:lang w:val="kk-KZ"/>
              </w:rPr>
              <w:t>, т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>ақырыбы мен негізгі ойды анықтайды,</w:t>
            </w:r>
            <w:r w:rsidR="0032058C"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коммуникативтік жағд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>аят бойынша диалогқа қатысады;</w:t>
            </w:r>
          </w:p>
          <w:p w:rsidR="005027C7" w:rsidRPr="00925AF5" w:rsidRDefault="005027C7" w:rsidP="0032058C">
            <w:pPr>
              <w:spacing w:before="40" w:after="4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Кейбірі: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>орта көлемді шығармаларды түсінеді</w:t>
            </w:r>
            <w:r w:rsidR="0032058C" w:rsidRPr="00925AF5">
              <w:rPr>
                <w:rFonts w:ascii="Times New Roman" w:hAnsi="Times New Roman"/>
                <w:sz w:val="28"/>
                <w:szCs w:val="28"/>
                <w:lang w:val="kk-KZ"/>
              </w:rPr>
              <w:t>, т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>ақырыбы мен негізгі ойды анықтайды,</w:t>
            </w:r>
            <w:r w:rsidR="0032058C"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коммуникативтік жағд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аят бойынша диалогке қатысып </w:t>
            </w:r>
            <w:r w:rsidR="0032058C" w:rsidRPr="00925AF5">
              <w:rPr>
                <w:rFonts w:ascii="Times New Roman" w:hAnsi="Times New Roman"/>
                <w:sz w:val="28"/>
                <w:szCs w:val="28"/>
                <w:lang w:val="kk-KZ"/>
              </w:rPr>
              <w:t>өзара түс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>інісіп, ойларын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толықтырып</w:t>
            </w:r>
            <w:r w:rsidR="0032058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отырады</w:t>
            </w:r>
            <w:r w:rsidR="0032058C" w:rsidRPr="00925AF5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</w:tc>
      </w:tr>
      <w:tr w:rsidR="005027C7" w:rsidRPr="0009463F" w:rsidTr="004E1DC6">
        <w:trPr>
          <w:cantSplit/>
          <w:trHeight w:val="1365"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4" w:space="0" w:color="31849B" w:themeColor="accent5" w:themeShade="BF"/>
              <w:right w:val="single" w:sz="12" w:space="0" w:color="00FFFF"/>
            </w:tcBorders>
          </w:tcPr>
          <w:p w:rsidR="005027C7" w:rsidRPr="00925AF5" w:rsidRDefault="005027C7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критерийлері </w:t>
            </w:r>
          </w:p>
          <w:p w:rsidR="005027C7" w:rsidRPr="00925AF5" w:rsidRDefault="005027C7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4" w:space="0" w:color="31849B" w:themeColor="accent5" w:themeShade="BF"/>
              <w:right w:val="single" w:sz="12" w:space="0" w:color="00FFFF"/>
            </w:tcBorders>
          </w:tcPr>
          <w:p w:rsidR="005027C7" w:rsidRDefault="0032058C" w:rsidP="005027C7">
            <w:pPr>
              <w:pStyle w:val="a3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орта көлемді шығармаларды түсінеді</w: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; 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ақырыбы мен негізгі ойды анықтайды;</w:t>
            </w:r>
          </w:p>
          <w:p w:rsidR="0032058C" w:rsidRPr="00925AF5" w:rsidRDefault="0032058C" w:rsidP="005027C7">
            <w:pPr>
              <w:pStyle w:val="a3"/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жағд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аят бойынша диалогке қатысады,</w: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өзара түс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інісіп, ойларын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толықтырып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отырады</w:t>
            </w:r>
          </w:p>
        </w:tc>
      </w:tr>
      <w:tr w:rsidR="005027C7" w:rsidRPr="00925AF5" w:rsidTr="004E1DC6">
        <w:trPr>
          <w:cantSplit/>
          <w:trHeight w:val="828"/>
        </w:trPr>
        <w:tc>
          <w:tcPr>
            <w:tcW w:w="1184" w:type="pct"/>
            <w:gridSpan w:val="2"/>
            <w:tcBorders>
              <w:top w:val="single" w:sz="4" w:space="0" w:color="31849B" w:themeColor="accent5" w:themeShade="B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Ойлау </w:t>
            </w:r>
          </w:p>
          <w:p w:rsidR="005027C7" w:rsidRPr="00925AF5" w:rsidRDefault="005027C7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дағдыларының </w:t>
            </w: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деңгейі</w:t>
            </w:r>
          </w:p>
        </w:tc>
        <w:tc>
          <w:tcPr>
            <w:tcW w:w="3816" w:type="pct"/>
            <w:gridSpan w:val="3"/>
            <w:tcBorders>
              <w:top w:val="single" w:sz="4" w:space="0" w:color="31849B" w:themeColor="accent5" w:themeShade="B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Білу, түсіну, колдану</w:t>
            </w:r>
          </w:p>
          <w:p w:rsidR="005027C7" w:rsidRPr="00925AF5" w:rsidRDefault="005027C7" w:rsidP="007346C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027C7" w:rsidRPr="00925AF5" w:rsidTr="004E1DC6">
        <w:trPr>
          <w:cantSplit/>
          <w:trHeight w:val="603"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Пәнаралық</w:t>
            </w: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байланыс</w:t>
            </w: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09463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Дене шынықтыру</w:t>
            </w:r>
          </w:p>
        </w:tc>
      </w:tr>
      <w:tr w:rsidR="005027C7" w:rsidRPr="0009463F" w:rsidTr="004E1DC6">
        <w:trPr>
          <w:cantSplit/>
        </w:trPr>
        <w:tc>
          <w:tcPr>
            <w:tcW w:w="1184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Алдыңғы</w:t>
            </w:r>
            <w:r w:rsidR="000946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білім</w:t>
            </w: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816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5027C7" w:rsidRPr="00925AF5" w:rsidRDefault="0009463F" w:rsidP="007346CD">
            <w:pPr>
              <w:pStyle w:val="a6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Олимпиада жеңімпаздары Қазақстан мақтанышы. Жеңімпаздар.</w:t>
            </w:r>
          </w:p>
        </w:tc>
      </w:tr>
      <w:tr w:rsidR="005027C7" w:rsidRPr="0009463F" w:rsidTr="004E1DC6">
        <w:trPr>
          <w:trHeight w:val="564"/>
        </w:trPr>
        <w:tc>
          <w:tcPr>
            <w:tcW w:w="5000" w:type="pct"/>
            <w:gridSpan w:val="5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5027C7" w:rsidRPr="00925AF5" w:rsidRDefault="005027C7" w:rsidP="007346C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Жоспар</w:t>
            </w:r>
          </w:p>
        </w:tc>
      </w:tr>
      <w:tr w:rsidR="005027C7" w:rsidRPr="0009463F" w:rsidTr="008F2253">
        <w:trPr>
          <w:trHeight w:val="528"/>
        </w:trPr>
        <w:tc>
          <w:tcPr>
            <w:tcW w:w="91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5027C7" w:rsidRPr="00925AF5" w:rsidRDefault="005027C7" w:rsidP="007346C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  <w:r w:rsidR="000946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2958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5027C7" w:rsidRPr="0009463F" w:rsidRDefault="005027C7" w:rsidP="007346C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Жоспарла</w:t>
            </w:r>
            <w:r w:rsidRPr="0009463F">
              <w:rPr>
                <w:rFonts w:ascii="Times New Roman" w:hAnsi="Times New Roman"/>
                <w:sz w:val="28"/>
                <w:szCs w:val="28"/>
                <w:lang w:val="kk-KZ"/>
              </w:rPr>
              <w:t>нған</w:t>
            </w:r>
            <w:r w:rsidR="000946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9463F">
              <w:rPr>
                <w:rFonts w:ascii="Times New Roman" w:hAnsi="Times New Roman"/>
                <w:sz w:val="28"/>
                <w:szCs w:val="28"/>
                <w:lang w:val="kk-KZ"/>
              </w:rPr>
              <w:t>іс - әрекеттер</w:t>
            </w:r>
          </w:p>
        </w:tc>
        <w:tc>
          <w:tcPr>
            <w:tcW w:w="1123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5027C7" w:rsidRPr="0009463F" w:rsidRDefault="005027C7" w:rsidP="007346C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5027C7" w:rsidRPr="0009463F" w:rsidTr="008F2253">
        <w:trPr>
          <w:trHeight w:val="528"/>
        </w:trPr>
        <w:tc>
          <w:tcPr>
            <w:tcW w:w="91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09463F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lang w:val="kk-KZ"/>
              </w:rPr>
              <w:t>Сабақтың басы</w:t>
            </w:r>
          </w:p>
          <w:p w:rsidR="005027C7" w:rsidRPr="0009463F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58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E83149" w:rsidRPr="00E83149" w:rsidRDefault="00E83149" w:rsidP="00E83149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</w:pPr>
            <w:r w:rsidRPr="00E83149"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  <w:t xml:space="preserve">Жаңа  сөздер </w:t>
            </w:r>
          </w:p>
          <w:p w:rsidR="00E83149" w:rsidRDefault="00E83149" w:rsidP="00E83149">
            <w:pPr>
              <w:pStyle w:val="a6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мәре-финиш</w:t>
            </w:r>
          </w:p>
          <w:p w:rsidR="00E83149" w:rsidRDefault="00E83149" w:rsidP="00E83149">
            <w:pPr>
              <w:pStyle w:val="a6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мерей-честь</w:t>
            </w:r>
          </w:p>
          <w:p w:rsidR="00E83149" w:rsidRDefault="00E83149" w:rsidP="00E83149">
            <w:pPr>
              <w:pStyle w:val="a6"/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</w:pPr>
            <w:r w:rsidRPr="00925AF5"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үлес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kk-KZ" w:eastAsia="ru-RU"/>
              </w:rPr>
              <w:t>-вклад</w:t>
            </w:r>
          </w:p>
          <w:p w:rsidR="0032058C" w:rsidRDefault="004A70B5" w:rsidP="007346CD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салауатты-</w:t>
            </w:r>
            <w:r w:rsidR="0009463F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здоровый</w:t>
            </w:r>
          </w:p>
          <w:p w:rsidR="005027C7" w:rsidRPr="00925AF5" w:rsidRDefault="004A70B5" w:rsidP="00572E9D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шымыр-</w:t>
            </w:r>
            <w:r w:rsidR="0009463F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сильный</w:t>
            </w:r>
          </w:p>
        </w:tc>
        <w:tc>
          <w:tcPr>
            <w:tcW w:w="1123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027C7" w:rsidRPr="0009463F" w:rsidTr="008F2253">
        <w:trPr>
          <w:trHeight w:val="50"/>
        </w:trPr>
        <w:tc>
          <w:tcPr>
            <w:tcW w:w="91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Сабақтың  ортасы</w:t>
            </w: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0E5A4C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5A4C">
              <w:rPr>
                <w:rFonts w:ascii="Times New Roman" w:hAnsi="Times New Roman"/>
                <w:sz w:val="28"/>
                <w:szCs w:val="28"/>
                <w:lang w:val="en-GB"/>
              </w:rPr>
              <w:fldChar w:fldCharType="begin"/>
            </w:r>
            <w:r w:rsidR="005027C7" w:rsidRPr="00925AF5">
              <w:rPr>
                <w:rFonts w:ascii="Times New Roman" w:hAnsi="Times New Roman"/>
                <w:sz w:val="28"/>
                <w:szCs w:val="28"/>
                <w:lang w:val="en-GB"/>
              </w:rPr>
              <w:instrText xml:space="preserve"> INCLUDEPICTURE "https://topcor.ru/uploads/posts/2019-07/1564126716_istock-104783024.jpg" \* MERGEFORMATINET </w:instrText>
            </w:r>
            <w:r w:rsidRPr="000E5A4C">
              <w:rPr>
                <w:rFonts w:ascii="Times New Roman" w:hAnsi="Times New Roman"/>
                <w:sz w:val="28"/>
                <w:szCs w:val="28"/>
                <w:lang w:val="en-GB"/>
              </w:rPr>
              <w:fldChar w:fldCharType="separate"/>
            </w:r>
            <w:r w:rsidRPr="000E5A4C">
              <w:rPr>
                <w:rFonts w:ascii="Times New Roman" w:hAnsi="Times New Roman"/>
                <w:sz w:val="28"/>
                <w:szCs w:val="28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25pt;height:24.25pt"/>
              </w:pic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fldChar w:fldCharType="end"/>
            </w: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58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E83149" w:rsidRPr="00E83149" w:rsidRDefault="00E83149" w:rsidP="00E8314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E83149"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  <w:lastRenderedPageBreak/>
              <w:t>Мәтінмен жұмыс.</w:t>
            </w:r>
          </w:p>
          <w:p w:rsidR="00E83149" w:rsidRDefault="00E83149" w:rsidP="00E8314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 w:eastAsia="ru-RU"/>
              </w:rPr>
              <w:t>Мәтінді мұқият оқып</w:t>
            </w:r>
            <w:r w:rsidRPr="00E83149">
              <w:rPr>
                <w:rFonts w:ascii="Times New Roman" w:hAnsi="Times New Roman"/>
                <w:b/>
                <w:sz w:val="24"/>
                <w:lang w:val="kk-KZ" w:eastAsia="ru-RU"/>
              </w:rPr>
              <w:t>, тапсырмаларды орындауға дайындалыңыз</w:t>
            </w:r>
          </w:p>
          <w:p w:rsidR="00E83149" w:rsidRDefault="00E412A3" w:rsidP="004E1DC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мәтін</w:t>
            </w:r>
          </w:p>
          <w:p w:rsidR="00E83149" w:rsidRPr="0009463F" w:rsidRDefault="005A72EF" w:rsidP="0009463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Мұзафар</w:t>
            </w:r>
            <w:r w:rsidR="0009463F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Әлімбаев 1923жылы 29 қазанда</w:t>
            </w:r>
            <w:r w:rsidR="0009463F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Павлодар</w:t>
            </w:r>
            <w:r w:rsidR="0009463F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облысы</w:t>
            </w:r>
            <w:r w:rsidR="0009463F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Шарбақты</w:t>
            </w:r>
            <w:r w:rsidR="0009463F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ауданы</w:t>
            </w:r>
            <w:r w:rsidR="0009463F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Маралды</w:t>
            </w:r>
            <w:r w:rsidR="0009463F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аулында</w:t>
            </w:r>
            <w:r w:rsidR="0009463F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туған.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жасынан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ә</w:t>
            </w:r>
            <w:proofErr w:type="gram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іп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танып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6-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сыныпта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150 кітап, А.С Пушкиннің 4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томын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оқып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бітіреді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Мұзафар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Әлімбаев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балалар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әдебиетінің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көрнект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іөкілі, Қазақстанның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Халық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жазушысы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соғыс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ардагері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Алғашқы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туындысы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жасында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Павлодар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облысы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Қызылту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газетінде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жарық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көрді. 1941жылы соғысқа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кетіп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соғыстан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соң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Германияда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әскери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қызметте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болады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Әскери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қызметтен 1948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жылы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босайды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1952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жылы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алғашқы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кітабы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«Қарағанды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жырлары</w:t>
            </w:r>
            <w:proofErr w:type="spellEnd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жарық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көреді. 1953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жылы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бала</w:t>
            </w:r>
            <w:r w:rsidR="00E412A3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ларға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412A3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арналған «Шынықсан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412A3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шымыр</w:t>
            </w:r>
            <w:proofErr w:type="gramStart"/>
            <w:r w:rsidR="00E412A3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,б</w:t>
            </w:r>
            <w:proofErr w:type="gramEnd"/>
            <w:r w:rsidR="00E412A3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оласың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кітабы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шығады. Ақын 180 әнге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мәтін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жазған. Жазушының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шығармалары</w:t>
            </w:r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әлемнің 38 </w:t>
            </w:r>
            <w:proofErr w:type="spellStart"/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тіліне</w:t>
            </w:r>
            <w:proofErr w:type="spellEnd"/>
            <w:r w:rsidR="0009463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83149" w:rsidRPr="00094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аударылған.</w:t>
            </w:r>
          </w:p>
          <w:p w:rsidR="00E412A3" w:rsidRPr="0009463F" w:rsidRDefault="00E412A3" w:rsidP="0009463F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E412A3" w:rsidRPr="0009463F" w:rsidRDefault="00E412A3" w:rsidP="0009463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9463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 мәтін</w:t>
            </w:r>
          </w:p>
          <w:p w:rsidR="005A72EF" w:rsidRPr="0009463F" w:rsidRDefault="005A72EF" w:rsidP="000946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463F">
              <w:rPr>
                <w:rFonts w:ascii="Times New Roman" w:hAnsi="Times New Roman"/>
                <w:sz w:val="24"/>
                <w:szCs w:val="24"/>
              </w:rPr>
              <w:t>Спорттың адам өмі</w:t>
            </w:r>
            <w:proofErr w:type="gramStart"/>
            <w:r w:rsidRPr="0009463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463F">
              <w:rPr>
                <w:rFonts w:ascii="Times New Roman" w:hAnsi="Times New Roman"/>
                <w:sz w:val="24"/>
                <w:szCs w:val="24"/>
              </w:rPr>
              <w:t>інде алатын орны зор екендігін бәріміз білеміз. Спортпен айналысқан адамның денсаулығы мықты, өзі шыдамды болады. Спорттың қай тү</w:t>
            </w:r>
            <w:proofErr w:type="gramStart"/>
            <w:r w:rsidRPr="0009463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463F">
              <w:rPr>
                <w:rFonts w:ascii="Times New Roman" w:hAnsi="Times New Roman"/>
                <w:sz w:val="24"/>
                <w:szCs w:val="24"/>
              </w:rPr>
              <w:t>імен айналысу адамның қабілетіне байланысты болады. Денсаулық пен өмірді дам</w:t>
            </w:r>
            <w:r w:rsidR="00E412A3" w:rsidRPr="0009463F">
              <w:rPr>
                <w:rFonts w:ascii="Times New Roman" w:hAnsi="Times New Roman"/>
                <w:sz w:val="24"/>
                <w:szCs w:val="24"/>
              </w:rPr>
              <w:t>ыту үшін кем дегенде спорттың бірнеше</w:t>
            </w:r>
            <w:r w:rsidRPr="0009463F">
              <w:rPr>
                <w:rFonts w:ascii="Times New Roman" w:hAnsi="Times New Roman"/>
                <w:sz w:val="24"/>
                <w:szCs w:val="24"/>
              </w:rPr>
              <w:t xml:space="preserve"> тү</w:t>
            </w:r>
            <w:proofErr w:type="gramStart"/>
            <w:r w:rsidRPr="0009463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463F">
              <w:rPr>
                <w:rFonts w:ascii="Times New Roman" w:hAnsi="Times New Roman"/>
                <w:sz w:val="24"/>
                <w:szCs w:val="24"/>
              </w:rPr>
              <w:t>інен</w:t>
            </w:r>
            <w:r w:rsidR="00E412A3" w:rsidRPr="0009463F">
              <w:rPr>
                <w:rFonts w:ascii="Times New Roman" w:hAnsi="Times New Roman"/>
                <w:sz w:val="24"/>
                <w:szCs w:val="24"/>
              </w:rPr>
              <w:t xml:space="preserve"> жаттығу жасау керек</w:t>
            </w:r>
            <w:r w:rsidRPr="0009463F">
              <w:rPr>
                <w:rFonts w:ascii="Times New Roman" w:hAnsi="Times New Roman"/>
                <w:sz w:val="24"/>
                <w:szCs w:val="24"/>
              </w:rPr>
              <w:t xml:space="preserve">. Мектепте «Шынықсаң шымыр боласың» деген қағиданы ұстанып, дене шынықтыру сабақтары жүргізіледі. Ондағы негізгі идея салауаттылыққа ынталандыру, </w:t>
            </w:r>
            <w:proofErr w:type="gramStart"/>
            <w:r w:rsidRPr="0009463F">
              <w:rPr>
                <w:rFonts w:ascii="Times New Roman" w:hAnsi="Times New Roman"/>
                <w:sz w:val="24"/>
                <w:szCs w:val="24"/>
              </w:rPr>
              <w:t>дене т</w:t>
            </w:r>
            <w:proofErr w:type="gramEnd"/>
            <w:r w:rsidRPr="0009463F">
              <w:rPr>
                <w:rFonts w:ascii="Times New Roman" w:hAnsi="Times New Roman"/>
                <w:sz w:val="24"/>
                <w:szCs w:val="24"/>
              </w:rPr>
              <w:t>әрбиесі мен спортпен айналысуға тәрбиелеу. Себебі елдің ертеңгі күні– сауатты, білімді, дені сау жастар.</w:t>
            </w:r>
          </w:p>
          <w:p w:rsidR="00E412A3" w:rsidRPr="00770540" w:rsidRDefault="00E412A3" w:rsidP="00E412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705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1-тапсырма</w:t>
            </w:r>
            <w:r w:rsidRPr="00770540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Шығармалардың мазмұнына байланысты сұрақтарға жауап беріңіз.</w:t>
            </w:r>
          </w:p>
          <w:p w:rsidR="00E412A3" w:rsidRPr="00AA625E" w:rsidRDefault="004A70B5" w:rsidP="00E412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1.Мұзафар Ә</w:t>
            </w:r>
            <w:r w:rsidR="00E412A3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лімбаев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E412A3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кім?</w:t>
            </w:r>
          </w:p>
          <w:p w:rsidR="00E412A3" w:rsidRPr="00AA625E" w:rsidRDefault="004A70B5" w:rsidP="00E412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2.Ол қай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жылы</w:t>
            </w:r>
            <w:r w:rsidR="00E412A3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,қайда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E412A3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туған?</w:t>
            </w:r>
          </w:p>
          <w:p w:rsidR="00E412A3" w:rsidRPr="00AA625E" w:rsidRDefault="00E412A3" w:rsidP="00E412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3.Алғашқы туындысы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қай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газете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жарық</w:t>
            </w:r>
            <w:r w:rsid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көрген?</w:t>
            </w:r>
          </w:p>
          <w:p w:rsidR="00E412A3" w:rsidRPr="00AA625E" w:rsidRDefault="00E412A3" w:rsidP="00E412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4.Мұзафар Әлімбаевтің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балаларға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арналған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қандай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кітабы бар?</w:t>
            </w:r>
          </w:p>
          <w:p w:rsidR="00E412A3" w:rsidRPr="00AA625E" w:rsidRDefault="00E412A3" w:rsidP="00E412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="004A70B5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.Спортпен айналысқан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A70B5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адамның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A70B5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денсаулығы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A70B5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қандай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A70B5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болады?</w:t>
            </w:r>
          </w:p>
          <w:p w:rsidR="004A70B5" w:rsidRPr="00AA625E" w:rsidRDefault="004A70B5" w:rsidP="00E412A3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6.Елдің ертеңгі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қандай</w:t>
            </w:r>
            <w:r w:rsidR="00AA625E"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AA62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жастар?</w:t>
            </w:r>
          </w:p>
          <w:p w:rsidR="004A70B5" w:rsidRPr="00770540" w:rsidRDefault="004A70B5" w:rsidP="004A70B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Дескрипторлар</w:t>
            </w:r>
          </w:p>
          <w:p w:rsidR="004A70B5" w:rsidRPr="00AA625E" w:rsidRDefault="004A70B5" w:rsidP="004A70B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>-шығармаларды түсінеді</w:t>
            </w:r>
          </w:p>
          <w:p w:rsidR="00E412A3" w:rsidRPr="00AA625E" w:rsidRDefault="004A70B5" w:rsidP="00AA625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>-сұрақтарға жауап береді;</w:t>
            </w:r>
          </w:p>
          <w:p w:rsidR="00E412A3" w:rsidRPr="00770540" w:rsidRDefault="00E412A3" w:rsidP="00E412A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2- тапсырма</w:t>
            </w:r>
            <w:r w:rsidRPr="00770540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Шығармалардың тақырыбы</w:t>
            </w:r>
            <w:r w:rsid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>н,</w:t>
            </w:r>
            <w:r w:rsidRPr="00770540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негізгі ойын </w:t>
            </w:r>
            <w:r w:rsidR="008D306F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</w:t>
            </w:r>
            <w:r w:rsidR="008D306F" w:rsidRP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>әне</w:t>
            </w:r>
            <w:r w:rsid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8D306F" w:rsidRP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жанама</w:t>
            </w:r>
            <w:r w:rsid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8D306F" w:rsidRP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екі</w:t>
            </w:r>
            <w:r w:rsid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8D306F" w:rsidRP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ойды</w:t>
            </w:r>
            <w:r w:rsidR="00AA625E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770540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анықтаңыз</w:t>
            </w:r>
          </w:p>
          <w:p w:rsidR="00E83149" w:rsidRDefault="00E83149" w:rsidP="004E1DC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a"/>
              <w:tblpPr w:leftFromText="180" w:rightFromText="180" w:vertAnchor="text" w:horzAnchor="margin" w:tblpY="-306"/>
              <w:tblOverlap w:val="never"/>
              <w:tblW w:w="0" w:type="auto"/>
              <w:tblLayout w:type="fixed"/>
              <w:tblLook w:val="04A0"/>
            </w:tblPr>
            <w:tblGrid>
              <w:gridCol w:w="1129"/>
              <w:gridCol w:w="1322"/>
              <w:gridCol w:w="1104"/>
              <w:gridCol w:w="2353"/>
            </w:tblGrid>
            <w:tr w:rsidR="00E412A3" w:rsidRPr="0009463F" w:rsidTr="00E412A3">
              <w:trPr>
                <w:trHeight w:val="250"/>
              </w:trPr>
              <w:tc>
                <w:tcPr>
                  <w:tcW w:w="1129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№</w:t>
                  </w:r>
                </w:p>
              </w:tc>
              <w:tc>
                <w:tcPr>
                  <w:tcW w:w="1322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тақырыбы</w:t>
                  </w:r>
                </w:p>
              </w:tc>
              <w:tc>
                <w:tcPr>
                  <w:tcW w:w="1104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Негізгі ойы</w:t>
                  </w:r>
                </w:p>
              </w:tc>
              <w:tc>
                <w:tcPr>
                  <w:tcW w:w="2353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Жанама ойы</w:t>
                  </w:r>
                </w:p>
              </w:tc>
            </w:tr>
            <w:tr w:rsidR="00E412A3" w:rsidRPr="0009463F" w:rsidTr="00E412A3">
              <w:trPr>
                <w:trHeight w:val="512"/>
              </w:trPr>
              <w:tc>
                <w:tcPr>
                  <w:tcW w:w="1129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1- мәтін</w:t>
                  </w:r>
                </w:p>
              </w:tc>
              <w:tc>
                <w:tcPr>
                  <w:tcW w:w="1322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04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53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1.</w:t>
                  </w:r>
                </w:p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2.</w:t>
                  </w:r>
                </w:p>
              </w:tc>
            </w:tr>
            <w:tr w:rsidR="00E412A3" w:rsidRPr="0009463F" w:rsidTr="00E412A3">
              <w:trPr>
                <w:trHeight w:val="512"/>
              </w:trPr>
              <w:tc>
                <w:tcPr>
                  <w:tcW w:w="1129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2- мәтін</w:t>
                  </w:r>
                </w:p>
              </w:tc>
              <w:tc>
                <w:tcPr>
                  <w:tcW w:w="1322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04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53" w:type="dxa"/>
                </w:tcPr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1.</w:t>
                  </w:r>
                </w:p>
                <w:p w:rsidR="00E412A3" w:rsidRPr="00EF42FF" w:rsidRDefault="00E412A3" w:rsidP="00E412A3">
                  <w:pPr>
                    <w:pStyle w:val="a6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EF42FF">
                    <w:rPr>
                      <w:rFonts w:ascii="Times New Roman" w:hAnsi="Times New Roman"/>
                      <w:sz w:val="24"/>
                      <w:szCs w:val="24"/>
                      <w:lang w:val="kk-KZ" w:eastAsia="ru-RU"/>
                    </w:rPr>
                    <w:t>2.</w:t>
                  </w:r>
                </w:p>
              </w:tc>
            </w:tr>
          </w:tbl>
          <w:p w:rsidR="004A70B5" w:rsidRPr="00770540" w:rsidRDefault="004A70B5" w:rsidP="004A70B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Дескрипторлар</w:t>
            </w:r>
          </w:p>
          <w:p w:rsidR="004A70B5" w:rsidRPr="00770540" w:rsidRDefault="004A70B5" w:rsidP="004A70B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-шығармалардың тақырыбын табады;</w:t>
            </w:r>
          </w:p>
          <w:p w:rsidR="004A70B5" w:rsidRPr="00770540" w:rsidRDefault="004A70B5" w:rsidP="004A70B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-мәтіннің негізгі ойын анықтайды;</w:t>
            </w:r>
          </w:p>
          <w:p w:rsidR="004A70B5" w:rsidRPr="00770540" w:rsidRDefault="004A70B5" w:rsidP="004A70B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lastRenderedPageBreak/>
              <w:t>-2 жанама ойды табады;</w:t>
            </w:r>
          </w:p>
          <w:p w:rsidR="004A70B5" w:rsidRPr="00770540" w:rsidRDefault="004A70B5" w:rsidP="004A70B5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-өз ойларын білдіре алады;</w:t>
            </w:r>
          </w:p>
          <w:p w:rsidR="00E412A3" w:rsidRPr="00770540" w:rsidRDefault="00E412A3" w:rsidP="004E1DC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A70B5" w:rsidRPr="00770540" w:rsidRDefault="004A70B5" w:rsidP="004A70B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3- тапсырма </w:t>
            </w:r>
            <w:r w:rsidRPr="007705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Жағдаят бойынша диалогкті толықтырыңыз. 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Сәлем!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Сәлем!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Сен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қайдан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келесің?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-Мен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спорт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кешенінен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келемін.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Онда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не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істедің?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Онда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футболға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бардым. 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- Ал с</w:t>
            </w:r>
            <w:r w:rsidR="00977BF0"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ен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спорттың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қайтүрімен</w:t>
            </w:r>
            <w:r w:rsidR="00AA62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09463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айналысасың?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70540" w:rsidRPr="0009463F" w:rsidRDefault="00770540" w:rsidP="00977BF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5027C7" w:rsidRPr="00770540" w:rsidRDefault="00770540" w:rsidP="0077054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463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977BF0" w:rsidRPr="0009463F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5027C7" w:rsidRPr="00770540" w:rsidRDefault="005027C7" w:rsidP="00D41C0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77054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Дескрипторлар</w:t>
            </w:r>
          </w:p>
          <w:p w:rsidR="00770540" w:rsidRPr="00770540" w:rsidRDefault="005027C7" w:rsidP="00770540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540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770540" w:rsidRPr="00770540">
              <w:rPr>
                <w:rFonts w:ascii="Times New Roman" w:hAnsi="Times New Roman"/>
                <w:sz w:val="28"/>
                <w:szCs w:val="28"/>
                <w:lang w:val="kk-KZ"/>
              </w:rPr>
              <w:t>коммуникативтік жағдаят бойынша диалогке қатысады,</w:t>
            </w:r>
          </w:p>
          <w:p w:rsidR="005027C7" w:rsidRPr="00770540" w:rsidRDefault="00770540" w:rsidP="00770540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540">
              <w:rPr>
                <w:rFonts w:ascii="Times New Roman" w:hAnsi="Times New Roman"/>
                <w:sz w:val="28"/>
                <w:szCs w:val="28"/>
                <w:lang w:val="kk-KZ"/>
              </w:rPr>
              <w:t>- өзара түсініп, ойларын толықтырады,</w:t>
            </w:r>
          </w:p>
          <w:p w:rsidR="00770540" w:rsidRPr="00925AF5" w:rsidRDefault="00770540" w:rsidP="00770540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770540">
              <w:rPr>
                <w:rFonts w:ascii="Times New Roman" w:hAnsi="Times New Roman"/>
                <w:sz w:val="28"/>
                <w:szCs w:val="28"/>
                <w:lang w:val="kk-KZ"/>
              </w:rPr>
              <w:t>-өз ойларын білдіре алады.</w:t>
            </w:r>
          </w:p>
        </w:tc>
        <w:tc>
          <w:tcPr>
            <w:tcW w:w="1123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</w:p>
        </w:tc>
      </w:tr>
      <w:tr w:rsidR="005027C7" w:rsidRPr="00925AF5" w:rsidTr="008F2253">
        <w:trPr>
          <w:trHeight w:val="528"/>
        </w:trPr>
        <w:tc>
          <w:tcPr>
            <w:tcW w:w="91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</w:t>
            </w:r>
            <w:r w:rsidR="00AA6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соңы</w:t>
            </w: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958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  <w:hideMark/>
          </w:tcPr>
          <w:p w:rsidR="005027C7" w:rsidRPr="00925AF5" w:rsidRDefault="005027C7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25AF5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</w:t>
            </w:r>
          </w:p>
          <w:p w:rsidR="00770540" w:rsidRPr="00925AF5" w:rsidRDefault="00AA625E" w:rsidP="007346C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625E">
              <w:rPr>
                <w:rFonts w:ascii="Times New Roman" w:hAnsi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2952750" cy="2214563"/>
                  <wp:effectExtent l="19050" t="0" r="0" b="0"/>
                  <wp:docPr id="5" name="Рисунок 1" descr="C:\Users\203user.203PC\Desktop\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3user.203PC\Desktop\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214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123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27C7" w:rsidRPr="00925AF5" w:rsidRDefault="005027C7" w:rsidP="007346CD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7346CD" w:rsidRDefault="007346CD" w:rsidP="00414191">
      <w:pPr>
        <w:pStyle w:val="a6"/>
        <w:jc w:val="both"/>
        <w:rPr>
          <w:lang w:val="kk-KZ" w:eastAsia="ru-RU"/>
        </w:rPr>
      </w:pPr>
    </w:p>
    <w:p w:rsidR="00925AF5" w:rsidRDefault="00925AF5" w:rsidP="00414191">
      <w:pPr>
        <w:pStyle w:val="a6"/>
        <w:jc w:val="both"/>
        <w:rPr>
          <w:lang w:val="kk-KZ" w:eastAsia="ru-RU"/>
        </w:rPr>
      </w:pPr>
    </w:p>
    <w:p w:rsidR="00925AF5" w:rsidRDefault="00925AF5" w:rsidP="00414191">
      <w:pPr>
        <w:pStyle w:val="a6"/>
        <w:jc w:val="both"/>
        <w:rPr>
          <w:lang w:val="kk-KZ" w:eastAsia="ru-RU"/>
        </w:rPr>
      </w:pPr>
    </w:p>
    <w:p w:rsidR="00925AF5" w:rsidRDefault="00925AF5" w:rsidP="00414191">
      <w:pPr>
        <w:pStyle w:val="a6"/>
        <w:jc w:val="both"/>
        <w:rPr>
          <w:lang w:val="kk-KZ" w:eastAsia="ru-RU"/>
        </w:rPr>
      </w:pPr>
    </w:p>
    <w:p w:rsidR="00925AF5" w:rsidRDefault="00925AF5" w:rsidP="00414191">
      <w:pPr>
        <w:pStyle w:val="a6"/>
        <w:jc w:val="both"/>
        <w:rPr>
          <w:lang w:val="kk-KZ" w:eastAsia="ru-RU"/>
        </w:rPr>
      </w:pPr>
    </w:p>
    <w:p w:rsidR="00EF42FF" w:rsidRPr="00EF42FF" w:rsidRDefault="00EF42FF" w:rsidP="00414191">
      <w:pPr>
        <w:pStyle w:val="a6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sectPr w:rsidR="00EF42FF" w:rsidRPr="00EF42FF" w:rsidSect="007941D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19A" w:rsidRDefault="00D3619A" w:rsidP="00BC4081">
      <w:pPr>
        <w:spacing w:line="240" w:lineRule="auto"/>
      </w:pPr>
      <w:r>
        <w:separator/>
      </w:r>
    </w:p>
  </w:endnote>
  <w:endnote w:type="continuationSeparator" w:id="1">
    <w:p w:rsidR="00D3619A" w:rsidRDefault="00D3619A" w:rsidP="00BC4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19A" w:rsidRDefault="00D3619A" w:rsidP="00BC4081">
      <w:pPr>
        <w:spacing w:line="240" w:lineRule="auto"/>
      </w:pPr>
      <w:r>
        <w:separator/>
      </w:r>
    </w:p>
  </w:footnote>
  <w:footnote w:type="continuationSeparator" w:id="1">
    <w:p w:rsidR="00D3619A" w:rsidRDefault="00D3619A" w:rsidP="00BC40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71C"/>
    <w:multiLevelType w:val="hybridMultilevel"/>
    <w:tmpl w:val="FC4CA488"/>
    <w:lvl w:ilvl="0" w:tplc="A27E5BAA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96A603A"/>
    <w:multiLevelType w:val="hybridMultilevel"/>
    <w:tmpl w:val="166EDA4A"/>
    <w:lvl w:ilvl="0" w:tplc="17C65D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6AA7"/>
    <w:multiLevelType w:val="hybridMultilevel"/>
    <w:tmpl w:val="D252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1CF5"/>
    <w:multiLevelType w:val="multilevel"/>
    <w:tmpl w:val="153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E2F13"/>
    <w:multiLevelType w:val="hybridMultilevel"/>
    <w:tmpl w:val="EAC2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D24DD"/>
    <w:multiLevelType w:val="hybridMultilevel"/>
    <w:tmpl w:val="6EE0E6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166EC"/>
    <w:multiLevelType w:val="hybridMultilevel"/>
    <w:tmpl w:val="6DA23B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2605B"/>
    <w:multiLevelType w:val="hybridMultilevel"/>
    <w:tmpl w:val="923C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F45F1"/>
    <w:multiLevelType w:val="hybridMultilevel"/>
    <w:tmpl w:val="FA4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65DB8"/>
    <w:multiLevelType w:val="hybridMultilevel"/>
    <w:tmpl w:val="0A90768A"/>
    <w:lvl w:ilvl="0" w:tplc="CC22B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425E2"/>
    <w:multiLevelType w:val="hybridMultilevel"/>
    <w:tmpl w:val="166EDA4A"/>
    <w:lvl w:ilvl="0" w:tplc="17C65D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8A6"/>
    <w:rsid w:val="0000228A"/>
    <w:rsid w:val="000025D3"/>
    <w:rsid w:val="000070A5"/>
    <w:rsid w:val="000202DC"/>
    <w:rsid w:val="00020A17"/>
    <w:rsid w:val="00020C26"/>
    <w:rsid w:val="00023DEB"/>
    <w:rsid w:val="00030830"/>
    <w:rsid w:val="0003178F"/>
    <w:rsid w:val="00032747"/>
    <w:rsid w:val="00032833"/>
    <w:rsid w:val="0003331A"/>
    <w:rsid w:val="00033BAF"/>
    <w:rsid w:val="00034311"/>
    <w:rsid w:val="00042994"/>
    <w:rsid w:val="000475C9"/>
    <w:rsid w:val="000514A1"/>
    <w:rsid w:val="00052FF3"/>
    <w:rsid w:val="00061F7A"/>
    <w:rsid w:val="00065142"/>
    <w:rsid w:val="0006551A"/>
    <w:rsid w:val="0006581D"/>
    <w:rsid w:val="000669B9"/>
    <w:rsid w:val="000702CA"/>
    <w:rsid w:val="00070A5A"/>
    <w:rsid w:val="00072FCF"/>
    <w:rsid w:val="00074E85"/>
    <w:rsid w:val="00086068"/>
    <w:rsid w:val="00087C35"/>
    <w:rsid w:val="00091670"/>
    <w:rsid w:val="0009463F"/>
    <w:rsid w:val="00096ECB"/>
    <w:rsid w:val="000B019B"/>
    <w:rsid w:val="000B16BA"/>
    <w:rsid w:val="000B1BA4"/>
    <w:rsid w:val="000B4C99"/>
    <w:rsid w:val="000B55D6"/>
    <w:rsid w:val="000B634B"/>
    <w:rsid w:val="000B6B7C"/>
    <w:rsid w:val="000B706E"/>
    <w:rsid w:val="000C0834"/>
    <w:rsid w:val="000D6295"/>
    <w:rsid w:val="000E5A4C"/>
    <w:rsid w:val="000F27D0"/>
    <w:rsid w:val="000F7689"/>
    <w:rsid w:val="00102607"/>
    <w:rsid w:val="00104183"/>
    <w:rsid w:val="001061F6"/>
    <w:rsid w:val="0010731D"/>
    <w:rsid w:val="0011463B"/>
    <w:rsid w:val="00115712"/>
    <w:rsid w:val="00120A08"/>
    <w:rsid w:val="00123570"/>
    <w:rsid w:val="00124F2D"/>
    <w:rsid w:val="00131872"/>
    <w:rsid w:val="00133D72"/>
    <w:rsid w:val="00136E05"/>
    <w:rsid w:val="00137E1E"/>
    <w:rsid w:val="00141175"/>
    <w:rsid w:val="001465E5"/>
    <w:rsid w:val="00147C81"/>
    <w:rsid w:val="00147E7F"/>
    <w:rsid w:val="0015377F"/>
    <w:rsid w:val="00154D5E"/>
    <w:rsid w:val="00156C4B"/>
    <w:rsid w:val="001600F8"/>
    <w:rsid w:val="00160932"/>
    <w:rsid w:val="001618D0"/>
    <w:rsid w:val="00161F02"/>
    <w:rsid w:val="00162652"/>
    <w:rsid w:val="0016729B"/>
    <w:rsid w:val="00167C21"/>
    <w:rsid w:val="00170A76"/>
    <w:rsid w:val="00170CB6"/>
    <w:rsid w:val="001729C2"/>
    <w:rsid w:val="001744E9"/>
    <w:rsid w:val="001758F0"/>
    <w:rsid w:val="00180421"/>
    <w:rsid w:val="001814BE"/>
    <w:rsid w:val="00182EB9"/>
    <w:rsid w:val="00184E5D"/>
    <w:rsid w:val="00185FBE"/>
    <w:rsid w:val="0018715E"/>
    <w:rsid w:val="001A2B89"/>
    <w:rsid w:val="001A4A61"/>
    <w:rsid w:val="001A66A9"/>
    <w:rsid w:val="001B23B4"/>
    <w:rsid w:val="001B6A77"/>
    <w:rsid w:val="001B6E42"/>
    <w:rsid w:val="001B7CED"/>
    <w:rsid w:val="001C0671"/>
    <w:rsid w:val="001C0797"/>
    <w:rsid w:val="001C0ED5"/>
    <w:rsid w:val="001C626D"/>
    <w:rsid w:val="001C6B52"/>
    <w:rsid w:val="001E0CB5"/>
    <w:rsid w:val="001E2CC5"/>
    <w:rsid w:val="001E2D0A"/>
    <w:rsid w:val="001E4C7C"/>
    <w:rsid w:val="001E4FB5"/>
    <w:rsid w:val="001E5194"/>
    <w:rsid w:val="001E66BA"/>
    <w:rsid w:val="00200CE3"/>
    <w:rsid w:val="00206D4F"/>
    <w:rsid w:val="0021087A"/>
    <w:rsid w:val="00210D39"/>
    <w:rsid w:val="0021129F"/>
    <w:rsid w:val="002112B7"/>
    <w:rsid w:val="00216E85"/>
    <w:rsid w:val="00220809"/>
    <w:rsid w:val="00224BB9"/>
    <w:rsid w:val="002348C1"/>
    <w:rsid w:val="00234EAC"/>
    <w:rsid w:val="00237DB8"/>
    <w:rsid w:val="0024490E"/>
    <w:rsid w:val="00250A25"/>
    <w:rsid w:val="00255EA1"/>
    <w:rsid w:val="00255EF4"/>
    <w:rsid w:val="00256497"/>
    <w:rsid w:val="00265B97"/>
    <w:rsid w:val="002676B9"/>
    <w:rsid w:val="00270D44"/>
    <w:rsid w:val="00274CF4"/>
    <w:rsid w:val="002754AE"/>
    <w:rsid w:val="0027741B"/>
    <w:rsid w:val="00280160"/>
    <w:rsid w:val="002848A5"/>
    <w:rsid w:val="00284D65"/>
    <w:rsid w:val="00291808"/>
    <w:rsid w:val="002A1443"/>
    <w:rsid w:val="002A21F5"/>
    <w:rsid w:val="002A393D"/>
    <w:rsid w:val="002A5AB6"/>
    <w:rsid w:val="002A5EB7"/>
    <w:rsid w:val="002B7394"/>
    <w:rsid w:val="002C0F21"/>
    <w:rsid w:val="002C4408"/>
    <w:rsid w:val="002C44B0"/>
    <w:rsid w:val="002C7D62"/>
    <w:rsid w:val="002D0CB4"/>
    <w:rsid w:val="002D6E06"/>
    <w:rsid w:val="002F244C"/>
    <w:rsid w:val="002F3297"/>
    <w:rsid w:val="002F37B1"/>
    <w:rsid w:val="002F488E"/>
    <w:rsid w:val="002F5949"/>
    <w:rsid w:val="002F6D04"/>
    <w:rsid w:val="002F783F"/>
    <w:rsid w:val="00307B91"/>
    <w:rsid w:val="00311916"/>
    <w:rsid w:val="00312795"/>
    <w:rsid w:val="00314D74"/>
    <w:rsid w:val="0032058C"/>
    <w:rsid w:val="00320E24"/>
    <w:rsid w:val="00323963"/>
    <w:rsid w:val="003241B9"/>
    <w:rsid w:val="003270F2"/>
    <w:rsid w:val="00327150"/>
    <w:rsid w:val="00335121"/>
    <w:rsid w:val="0033551E"/>
    <w:rsid w:val="0033671C"/>
    <w:rsid w:val="003367A6"/>
    <w:rsid w:val="00341000"/>
    <w:rsid w:val="00341F91"/>
    <w:rsid w:val="00342B1D"/>
    <w:rsid w:val="00352840"/>
    <w:rsid w:val="0036029F"/>
    <w:rsid w:val="0036385D"/>
    <w:rsid w:val="00365835"/>
    <w:rsid w:val="00366315"/>
    <w:rsid w:val="00367748"/>
    <w:rsid w:val="00371B93"/>
    <w:rsid w:val="003746E5"/>
    <w:rsid w:val="00380B79"/>
    <w:rsid w:val="003865CD"/>
    <w:rsid w:val="00392842"/>
    <w:rsid w:val="00394ADF"/>
    <w:rsid w:val="0039619D"/>
    <w:rsid w:val="003974C3"/>
    <w:rsid w:val="003A0359"/>
    <w:rsid w:val="003A7DB6"/>
    <w:rsid w:val="003B0E64"/>
    <w:rsid w:val="003B25D5"/>
    <w:rsid w:val="003B4879"/>
    <w:rsid w:val="003C678F"/>
    <w:rsid w:val="003D055F"/>
    <w:rsid w:val="003D1448"/>
    <w:rsid w:val="003D3022"/>
    <w:rsid w:val="003D4123"/>
    <w:rsid w:val="003D486C"/>
    <w:rsid w:val="003D4C91"/>
    <w:rsid w:val="003D4E4F"/>
    <w:rsid w:val="003D6EDC"/>
    <w:rsid w:val="003D71BD"/>
    <w:rsid w:val="003E306B"/>
    <w:rsid w:val="003E3D56"/>
    <w:rsid w:val="003E4D75"/>
    <w:rsid w:val="003E65B9"/>
    <w:rsid w:val="003E6BFF"/>
    <w:rsid w:val="003F0CAF"/>
    <w:rsid w:val="003F1315"/>
    <w:rsid w:val="003F4718"/>
    <w:rsid w:val="0040248C"/>
    <w:rsid w:val="00404070"/>
    <w:rsid w:val="00404230"/>
    <w:rsid w:val="004058A6"/>
    <w:rsid w:val="00406D96"/>
    <w:rsid w:val="004071B7"/>
    <w:rsid w:val="00412477"/>
    <w:rsid w:val="004133D2"/>
    <w:rsid w:val="00414191"/>
    <w:rsid w:val="00416756"/>
    <w:rsid w:val="004225D4"/>
    <w:rsid w:val="004246BB"/>
    <w:rsid w:val="004302A4"/>
    <w:rsid w:val="00431C93"/>
    <w:rsid w:val="00436AE0"/>
    <w:rsid w:val="004413CF"/>
    <w:rsid w:val="00445F3C"/>
    <w:rsid w:val="00450211"/>
    <w:rsid w:val="0045235D"/>
    <w:rsid w:val="00465148"/>
    <w:rsid w:val="004669F3"/>
    <w:rsid w:val="00475BB9"/>
    <w:rsid w:val="00476378"/>
    <w:rsid w:val="004765F4"/>
    <w:rsid w:val="004819FB"/>
    <w:rsid w:val="004820A6"/>
    <w:rsid w:val="0049036A"/>
    <w:rsid w:val="00492311"/>
    <w:rsid w:val="004940B4"/>
    <w:rsid w:val="004943C4"/>
    <w:rsid w:val="00494A8F"/>
    <w:rsid w:val="00495E08"/>
    <w:rsid w:val="004A0055"/>
    <w:rsid w:val="004A10B0"/>
    <w:rsid w:val="004A11B2"/>
    <w:rsid w:val="004A1AD6"/>
    <w:rsid w:val="004A2FCA"/>
    <w:rsid w:val="004A382C"/>
    <w:rsid w:val="004A58CB"/>
    <w:rsid w:val="004A70B5"/>
    <w:rsid w:val="004C0E2A"/>
    <w:rsid w:val="004C5BD6"/>
    <w:rsid w:val="004C725D"/>
    <w:rsid w:val="004D0164"/>
    <w:rsid w:val="004D0D99"/>
    <w:rsid w:val="004D1124"/>
    <w:rsid w:val="004D202A"/>
    <w:rsid w:val="004D23BE"/>
    <w:rsid w:val="004D281D"/>
    <w:rsid w:val="004E1DC6"/>
    <w:rsid w:val="004F0A3F"/>
    <w:rsid w:val="004F76C6"/>
    <w:rsid w:val="0050160E"/>
    <w:rsid w:val="00501929"/>
    <w:rsid w:val="005027C7"/>
    <w:rsid w:val="00520020"/>
    <w:rsid w:val="00522DB7"/>
    <w:rsid w:val="00523967"/>
    <w:rsid w:val="00525FBE"/>
    <w:rsid w:val="0053550D"/>
    <w:rsid w:val="00535F95"/>
    <w:rsid w:val="00536EA3"/>
    <w:rsid w:val="005401B8"/>
    <w:rsid w:val="00541397"/>
    <w:rsid w:val="0054357A"/>
    <w:rsid w:val="00547A38"/>
    <w:rsid w:val="005523E3"/>
    <w:rsid w:val="0055776D"/>
    <w:rsid w:val="005579A3"/>
    <w:rsid w:val="00560DE2"/>
    <w:rsid w:val="00561AED"/>
    <w:rsid w:val="0056256C"/>
    <w:rsid w:val="00564AE9"/>
    <w:rsid w:val="00564EF4"/>
    <w:rsid w:val="00566B66"/>
    <w:rsid w:val="00566FDF"/>
    <w:rsid w:val="005726A0"/>
    <w:rsid w:val="00572E9D"/>
    <w:rsid w:val="00573A1B"/>
    <w:rsid w:val="00575826"/>
    <w:rsid w:val="00577009"/>
    <w:rsid w:val="00577568"/>
    <w:rsid w:val="00577D37"/>
    <w:rsid w:val="00581BA8"/>
    <w:rsid w:val="005855A8"/>
    <w:rsid w:val="00586EA3"/>
    <w:rsid w:val="00595B1B"/>
    <w:rsid w:val="005A219F"/>
    <w:rsid w:val="005A72EF"/>
    <w:rsid w:val="005B1616"/>
    <w:rsid w:val="005B6384"/>
    <w:rsid w:val="005B68FB"/>
    <w:rsid w:val="005C5DE9"/>
    <w:rsid w:val="005C6652"/>
    <w:rsid w:val="005D2393"/>
    <w:rsid w:val="005D5BC4"/>
    <w:rsid w:val="005D7C8F"/>
    <w:rsid w:val="005E00C3"/>
    <w:rsid w:val="005E1ECA"/>
    <w:rsid w:val="005E1F9E"/>
    <w:rsid w:val="005E2D87"/>
    <w:rsid w:val="005E3361"/>
    <w:rsid w:val="005E6D4E"/>
    <w:rsid w:val="005F0CDE"/>
    <w:rsid w:val="005F0D52"/>
    <w:rsid w:val="005F4A1A"/>
    <w:rsid w:val="005F66FC"/>
    <w:rsid w:val="005F7CAA"/>
    <w:rsid w:val="00615FBF"/>
    <w:rsid w:val="00620811"/>
    <w:rsid w:val="006253C3"/>
    <w:rsid w:val="00626C93"/>
    <w:rsid w:val="006274D2"/>
    <w:rsid w:val="00631FE5"/>
    <w:rsid w:val="00632ADA"/>
    <w:rsid w:val="00643AE0"/>
    <w:rsid w:val="00644905"/>
    <w:rsid w:val="00651705"/>
    <w:rsid w:val="00651BAD"/>
    <w:rsid w:val="00654380"/>
    <w:rsid w:val="00654394"/>
    <w:rsid w:val="00655570"/>
    <w:rsid w:val="00660A72"/>
    <w:rsid w:val="00665962"/>
    <w:rsid w:val="006737CE"/>
    <w:rsid w:val="00675D98"/>
    <w:rsid w:val="0067663A"/>
    <w:rsid w:val="00686153"/>
    <w:rsid w:val="0068755F"/>
    <w:rsid w:val="00696784"/>
    <w:rsid w:val="006A0EA9"/>
    <w:rsid w:val="006A2997"/>
    <w:rsid w:val="006B17F0"/>
    <w:rsid w:val="006C0152"/>
    <w:rsid w:val="006C1721"/>
    <w:rsid w:val="006C4003"/>
    <w:rsid w:val="006D0A78"/>
    <w:rsid w:val="006D0B23"/>
    <w:rsid w:val="006D2CB1"/>
    <w:rsid w:val="006D4CED"/>
    <w:rsid w:val="006D730A"/>
    <w:rsid w:val="006E1579"/>
    <w:rsid w:val="006E1C6A"/>
    <w:rsid w:val="006E5A1F"/>
    <w:rsid w:val="006F0FCD"/>
    <w:rsid w:val="006F22A6"/>
    <w:rsid w:val="006F30B7"/>
    <w:rsid w:val="006F49AA"/>
    <w:rsid w:val="00704638"/>
    <w:rsid w:val="00714E85"/>
    <w:rsid w:val="00721C72"/>
    <w:rsid w:val="00724383"/>
    <w:rsid w:val="00724D43"/>
    <w:rsid w:val="00727160"/>
    <w:rsid w:val="007346CD"/>
    <w:rsid w:val="00734EB6"/>
    <w:rsid w:val="00742549"/>
    <w:rsid w:val="00744DC8"/>
    <w:rsid w:val="00745177"/>
    <w:rsid w:val="00745ACC"/>
    <w:rsid w:val="00750EAC"/>
    <w:rsid w:val="00750FB7"/>
    <w:rsid w:val="00767A07"/>
    <w:rsid w:val="00770540"/>
    <w:rsid w:val="0077321F"/>
    <w:rsid w:val="00775101"/>
    <w:rsid w:val="007767C6"/>
    <w:rsid w:val="007772A8"/>
    <w:rsid w:val="00783EB7"/>
    <w:rsid w:val="00783F91"/>
    <w:rsid w:val="0078784C"/>
    <w:rsid w:val="007941DA"/>
    <w:rsid w:val="00796EC0"/>
    <w:rsid w:val="007970DA"/>
    <w:rsid w:val="007A50DE"/>
    <w:rsid w:val="007C0B02"/>
    <w:rsid w:val="007C2BA2"/>
    <w:rsid w:val="007C5486"/>
    <w:rsid w:val="007C71DD"/>
    <w:rsid w:val="007D1B83"/>
    <w:rsid w:val="007D31DA"/>
    <w:rsid w:val="007E2070"/>
    <w:rsid w:val="007E274A"/>
    <w:rsid w:val="007E3405"/>
    <w:rsid w:val="007E57F0"/>
    <w:rsid w:val="007E6C12"/>
    <w:rsid w:val="007E7D7C"/>
    <w:rsid w:val="007F17C8"/>
    <w:rsid w:val="007F23FB"/>
    <w:rsid w:val="007F2CB9"/>
    <w:rsid w:val="007F54C2"/>
    <w:rsid w:val="007F5697"/>
    <w:rsid w:val="007F59E5"/>
    <w:rsid w:val="007F689A"/>
    <w:rsid w:val="008002AE"/>
    <w:rsid w:val="00801AB7"/>
    <w:rsid w:val="00804264"/>
    <w:rsid w:val="00812A48"/>
    <w:rsid w:val="00816261"/>
    <w:rsid w:val="00817082"/>
    <w:rsid w:val="00821E9D"/>
    <w:rsid w:val="00823014"/>
    <w:rsid w:val="00823CF0"/>
    <w:rsid w:val="00826323"/>
    <w:rsid w:val="00831AF9"/>
    <w:rsid w:val="00832FDE"/>
    <w:rsid w:val="00834A35"/>
    <w:rsid w:val="00836D58"/>
    <w:rsid w:val="008414CB"/>
    <w:rsid w:val="00842ED8"/>
    <w:rsid w:val="00844C1B"/>
    <w:rsid w:val="00846AFA"/>
    <w:rsid w:val="0085552E"/>
    <w:rsid w:val="00857F02"/>
    <w:rsid w:val="008606CA"/>
    <w:rsid w:val="00866B5B"/>
    <w:rsid w:val="00866C25"/>
    <w:rsid w:val="00873CAC"/>
    <w:rsid w:val="0087523B"/>
    <w:rsid w:val="00875CB1"/>
    <w:rsid w:val="00880788"/>
    <w:rsid w:val="008842D0"/>
    <w:rsid w:val="00890CC3"/>
    <w:rsid w:val="008913CE"/>
    <w:rsid w:val="00894475"/>
    <w:rsid w:val="008952A5"/>
    <w:rsid w:val="008A3456"/>
    <w:rsid w:val="008A37A1"/>
    <w:rsid w:val="008A6919"/>
    <w:rsid w:val="008B02A9"/>
    <w:rsid w:val="008B41A6"/>
    <w:rsid w:val="008B4ACD"/>
    <w:rsid w:val="008B512F"/>
    <w:rsid w:val="008C2507"/>
    <w:rsid w:val="008D08D2"/>
    <w:rsid w:val="008D306F"/>
    <w:rsid w:val="008D6D13"/>
    <w:rsid w:val="008F0B74"/>
    <w:rsid w:val="008F0D5E"/>
    <w:rsid w:val="008F1CF6"/>
    <w:rsid w:val="008F2253"/>
    <w:rsid w:val="008F360A"/>
    <w:rsid w:val="008F39F5"/>
    <w:rsid w:val="008F77D2"/>
    <w:rsid w:val="00901E48"/>
    <w:rsid w:val="00902751"/>
    <w:rsid w:val="00904AD9"/>
    <w:rsid w:val="009051FF"/>
    <w:rsid w:val="0091227C"/>
    <w:rsid w:val="00914833"/>
    <w:rsid w:val="009154F2"/>
    <w:rsid w:val="0092369D"/>
    <w:rsid w:val="00925AF5"/>
    <w:rsid w:val="00926B7F"/>
    <w:rsid w:val="00930775"/>
    <w:rsid w:val="009323CA"/>
    <w:rsid w:val="00932ECD"/>
    <w:rsid w:val="0093301F"/>
    <w:rsid w:val="00935C31"/>
    <w:rsid w:val="00941C8C"/>
    <w:rsid w:val="00946A16"/>
    <w:rsid w:val="00952A6F"/>
    <w:rsid w:val="009534D5"/>
    <w:rsid w:val="00953FDA"/>
    <w:rsid w:val="00956DE0"/>
    <w:rsid w:val="0096098B"/>
    <w:rsid w:val="00964A7D"/>
    <w:rsid w:val="00973DB2"/>
    <w:rsid w:val="0097419A"/>
    <w:rsid w:val="0097470F"/>
    <w:rsid w:val="00977BF0"/>
    <w:rsid w:val="00982163"/>
    <w:rsid w:val="009821BF"/>
    <w:rsid w:val="009857EA"/>
    <w:rsid w:val="00993CCF"/>
    <w:rsid w:val="00993D82"/>
    <w:rsid w:val="009A06A2"/>
    <w:rsid w:val="009A1D59"/>
    <w:rsid w:val="009A4F88"/>
    <w:rsid w:val="009A505B"/>
    <w:rsid w:val="009A51AB"/>
    <w:rsid w:val="009A5EE7"/>
    <w:rsid w:val="009A6513"/>
    <w:rsid w:val="009A6BBE"/>
    <w:rsid w:val="009B051A"/>
    <w:rsid w:val="009B3821"/>
    <w:rsid w:val="009B481D"/>
    <w:rsid w:val="009B79FB"/>
    <w:rsid w:val="009C0966"/>
    <w:rsid w:val="009C303C"/>
    <w:rsid w:val="009C592A"/>
    <w:rsid w:val="009D2E89"/>
    <w:rsid w:val="009E2B3F"/>
    <w:rsid w:val="009E320B"/>
    <w:rsid w:val="009E3AE2"/>
    <w:rsid w:val="009E3C79"/>
    <w:rsid w:val="009E6C1E"/>
    <w:rsid w:val="009E6CED"/>
    <w:rsid w:val="009F11DF"/>
    <w:rsid w:val="009F6246"/>
    <w:rsid w:val="009F7F68"/>
    <w:rsid w:val="00A010FC"/>
    <w:rsid w:val="00A01D9C"/>
    <w:rsid w:val="00A01E22"/>
    <w:rsid w:val="00A03733"/>
    <w:rsid w:val="00A05EAA"/>
    <w:rsid w:val="00A06D23"/>
    <w:rsid w:val="00A11D5F"/>
    <w:rsid w:val="00A12C53"/>
    <w:rsid w:val="00A20A75"/>
    <w:rsid w:val="00A32133"/>
    <w:rsid w:val="00A33F1C"/>
    <w:rsid w:val="00A34260"/>
    <w:rsid w:val="00A34A6B"/>
    <w:rsid w:val="00A41115"/>
    <w:rsid w:val="00A41C26"/>
    <w:rsid w:val="00A44720"/>
    <w:rsid w:val="00A44DC0"/>
    <w:rsid w:val="00A47857"/>
    <w:rsid w:val="00A502C1"/>
    <w:rsid w:val="00A54163"/>
    <w:rsid w:val="00A558A7"/>
    <w:rsid w:val="00A60287"/>
    <w:rsid w:val="00A60825"/>
    <w:rsid w:val="00A630E3"/>
    <w:rsid w:val="00A6430B"/>
    <w:rsid w:val="00A66981"/>
    <w:rsid w:val="00A66C0E"/>
    <w:rsid w:val="00A67D9E"/>
    <w:rsid w:val="00A717E9"/>
    <w:rsid w:val="00A76C2B"/>
    <w:rsid w:val="00A86468"/>
    <w:rsid w:val="00A91493"/>
    <w:rsid w:val="00A919F3"/>
    <w:rsid w:val="00A94014"/>
    <w:rsid w:val="00A94AE7"/>
    <w:rsid w:val="00A94D98"/>
    <w:rsid w:val="00AA43CD"/>
    <w:rsid w:val="00AA5CF7"/>
    <w:rsid w:val="00AA60FA"/>
    <w:rsid w:val="00AA625E"/>
    <w:rsid w:val="00AA7D11"/>
    <w:rsid w:val="00AB3003"/>
    <w:rsid w:val="00AB64E2"/>
    <w:rsid w:val="00AB7B4F"/>
    <w:rsid w:val="00AC3AC3"/>
    <w:rsid w:val="00AC4D3E"/>
    <w:rsid w:val="00AC4EA1"/>
    <w:rsid w:val="00AC61AC"/>
    <w:rsid w:val="00AD1462"/>
    <w:rsid w:val="00AD4117"/>
    <w:rsid w:val="00AE1FCE"/>
    <w:rsid w:val="00AF064B"/>
    <w:rsid w:val="00AF102A"/>
    <w:rsid w:val="00AF3582"/>
    <w:rsid w:val="00AF3EDA"/>
    <w:rsid w:val="00AF4BFE"/>
    <w:rsid w:val="00AF539F"/>
    <w:rsid w:val="00AF5A8A"/>
    <w:rsid w:val="00AF701A"/>
    <w:rsid w:val="00B055B9"/>
    <w:rsid w:val="00B07C85"/>
    <w:rsid w:val="00B123AA"/>
    <w:rsid w:val="00B136D2"/>
    <w:rsid w:val="00B17BC0"/>
    <w:rsid w:val="00B204E1"/>
    <w:rsid w:val="00B266DA"/>
    <w:rsid w:val="00B27639"/>
    <w:rsid w:val="00B30140"/>
    <w:rsid w:val="00B329C8"/>
    <w:rsid w:val="00B33A49"/>
    <w:rsid w:val="00B36C0F"/>
    <w:rsid w:val="00B36FE2"/>
    <w:rsid w:val="00B40116"/>
    <w:rsid w:val="00B57340"/>
    <w:rsid w:val="00B5754C"/>
    <w:rsid w:val="00B60511"/>
    <w:rsid w:val="00B6350A"/>
    <w:rsid w:val="00B63AD6"/>
    <w:rsid w:val="00B655E3"/>
    <w:rsid w:val="00B65874"/>
    <w:rsid w:val="00B7114D"/>
    <w:rsid w:val="00B767CC"/>
    <w:rsid w:val="00B7767C"/>
    <w:rsid w:val="00B848A1"/>
    <w:rsid w:val="00B85AB2"/>
    <w:rsid w:val="00B86DF8"/>
    <w:rsid w:val="00B92F3C"/>
    <w:rsid w:val="00B944DB"/>
    <w:rsid w:val="00B9615A"/>
    <w:rsid w:val="00B963D6"/>
    <w:rsid w:val="00BA275A"/>
    <w:rsid w:val="00BA52B5"/>
    <w:rsid w:val="00BA5670"/>
    <w:rsid w:val="00BA5898"/>
    <w:rsid w:val="00BA72B9"/>
    <w:rsid w:val="00BA7B49"/>
    <w:rsid w:val="00BB1326"/>
    <w:rsid w:val="00BB44E7"/>
    <w:rsid w:val="00BB56CA"/>
    <w:rsid w:val="00BC29B9"/>
    <w:rsid w:val="00BC4081"/>
    <w:rsid w:val="00BC52A2"/>
    <w:rsid w:val="00BC712B"/>
    <w:rsid w:val="00BC72AF"/>
    <w:rsid w:val="00BD5AE4"/>
    <w:rsid w:val="00BE0087"/>
    <w:rsid w:val="00BE109D"/>
    <w:rsid w:val="00BE136B"/>
    <w:rsid w:val="00BE225E"/>
    <w:rsid w:val="00BE23C1"/>
    <w:rsid w:val="00BE7D46"/>
    <w:rsid w:val="00BE7FB0"/>
    <w:rsid w:val="00BF01AF"/>
    <w:rsid w:val="00BF3DEF"/>
    <w:rsid w:val="00BF545D"/>
    <w:rsid w:val="00BF5F8C"/>
    <w:rsid w:val="00BF7186"/>
    <w:rsid w:val="00C14BE6"/>
    <w:rsid w:val="00C16B93"/>
    <w:rsid w:val="00C179E2"/>
    <w:rsid w:val="00C231B7"/>
    <w:rsid w:val="00C246DB"/>
    <w:rsid w:val="00C25DEA"/>
    <w:rsid w:val="00C26438"/>
    <w:rsid w:val="00C270AB"/>
    <w:rsid w:val="00C278C9"/>
    <w:rsid w:val="00C32284"/>
    <w:rsid w:val="00C33D54"/>
    <w:rsid w:val="00C34955"/>
    <w:rsid w:val="00C34BAE"/>
    <w:rsid w:val="00C43611"/>
    <w:rsid w:val="00C4583C"/>
    <w:rsid w:val="00C523C6"/>
    <w:rsid w:val="00C56FED"/>
    <w:rsid w:val="00C57016"/>
    <w:rsid w:val="00C629C4"/>
    <w:rsid w:val="00C62CB7"/>
    <w:rsid w:val="00C639C8"/>
    <w:rsid w:val="00C82317"/>
    <w:rsid w:val="00C84D52"/>
    <w:rsid w:val="00C84F63"/>
    <w:rsid w:val="00C857B5"/>
    <w:rsid w:val="00C86CBA"/>
    <w:rsid w:val="00C87D6C"/>
    <w:rsid w:val="00CA04A5"/>
    <w:rsid w:val="00CA1702"/>
    <w:rsid w:val="00CA2F15"/>
    <w:rsid w:val="00CB3E2B"/>
    <w:rsid w:val="00CB5FA2"/>
    <w:rsid w:val="00CB6B1C"/>
    <w:rsid w:val="00CB7E46"/>
    <w:rsid w:val="00CC0A40"/>
    <w:rsid w:val="00CC221F"/>
    <w:rsid w:val="00CC2469"/>
    <w:rsid w:val="00CC35BC"/>
    <w:rsid w:val="00CC4089"/>
    <w:rsid w:val="00CC58E8"/>
    <w:rsid w:val="00CD149C"/>
    <w:rsid w:val="00CD6313"/>
    <w:rsid w:val="00CD645A"/>
    <w:rsid w:val="00CE0AB3"/>
    <w:rsid w:val="00CE1BC5"/>
    <w:rsid w:val="00CE3B1A"/>
    <w:rsid w:val="00CE45B0"/>
    <w:rsid w:val="00CE70A1"/>
    <w:rsid w:val="00CF315D"/>
    <w:rsid w:val="00CF3E47"/>
    <w:rsid w:val="00CF5E5C"/>
    <w:rsid w:val="00D1631D"/>
    <w:rsid w:val="00D27115"/>
    <w:rsid w:val="00D33D60"/>
    <w:rsid w:val="00D33FCC"/>
    <w:rsid w:val="00D34365"/>
    <w:rsid w:val="00D3513F"/>
    <w:rsid w:val="00D3619A"/>
    <w:rsid w:val="00D40245"/>
    <w:rsid w:val="00D417A6"/>
    <w:rsid w:val="00D41C0A"/>
    <w:rsid w:val="00D5470E"/>
    <w:rsid w:val="00D55484"/>
    <w:rsid w:val="00D62170"/>
    <w:rsid w:val="00D626B3"/>
    <w:rsid w:val="00D67431"/>
    <w:rsid w:val="00D8089F"/>
    <w:rsid w:val="00D8254B"/>
    <w:rsid w:val="00D84322"/>
    <w:rsid w:val="00D8474D"/>
    <w:rsid w:val="00D85278"/>
    <w:rsid w:val="00D85502"/>
    <w:rsid w:val="00D8610F"/>
    <w:rsid w:val="00D86A03"/>
    <w:rsid w:val="00D91F0A"/>
    <w:rsid w:val="00D921E8"/>
    <w:rsid w:val="00D96EAB"/>
    <w:rsid w:val="00DA110F"/>
    <w:rsid w:val="00DA1F4C"/>
    <w:rsid w:val="00DA4431"/>
    <w:rsid w:val="00DA5415"/>
    <w:rsid w:val="00DB005A"/>
    <w:rsid w:val="00DB1E16"/>
    <w:rsid w:val="00DB1FA4"/>
    <w:rsid w:val="00DB26AF"/>
    <w:rsid w:val="00DB3076"/>
    <w:rsid w:val="00DC36EE"/>
    <w:rsid w:val="00DC3B23"/>
    <w:rsid w:val="00DC4B9C"/>
    <w:rsid w:val="00DC5127"/>
    <w:rsid w:val="00DC6B6E"/>
    <w:rsid w:val="00DE1A02"/>
    <w:rsid w:val="00DE2F38"/>
    <w:rsid w:val="00DE3680"/>
    <w:rsid w:val="00DE399A"/>
    <w:rsid w:val="00DE524E"/>
    <w:rsid w:val="00DE52C8"/>
    <w:rsid w:val="00DE782F"/>
    <w:rsid w:val="00DF669A"/>
    <w:rsid w:val="00DF714E"/>
    <w:rsid w:val="00E04727"/>
    <w:rsid w:val="00E05DC5"/>
    <w:rsid w:val="00E06306"/>
    <w:rsid w:val="00E26A8E"/>
    <w:rsid w:val="00E27E9D"/>
    <w:rsid w:val="00E3041F"/>
    <w:rsid w:val="00E33DDC"/>
    <w:rsid w:val="00E350DD"/>
    <w:rsid w:val="00E36DD7"/>
    <w:rsid w:val="00E37723"/>
    <w:rsid w:val="00E412A3"/>
    <w:rsid w:val="00E5388F"/>
    <w:rsid w:val="00E667B1"/>
    <w:rsid w:val="00E77027"/>
    <w:rsid w:val="00E829FA"/>
    <w:rsid w:val="00E83149"/>
    <w:rsid w:val="00E8370E"/>
    <w:rsid w:val="00E86BE7"/>
    <w:rsid w:val="00E920BD"/>
    <w:rsid w:val="00E927D2"/>
    <w:rsid w:val="00E95EE8"/>
    <w:rsid w:val="00EA1628"/>
    <w:rsid w:val="00EA5052"/>
    <w:rsid w:val="00EA684B"/>
    <w:rsid w:val="00EB1DDF"/>
    <w:rsid w:val="00EB58E8"/>
    <w:rsid w:val="00EB602F"/>
    <w:rsid w:val="00EB667D"/>
    <w:rsid w:val="00EC1BAC"/>
    <w:rsid w:val="00EC34CD"/>
    <w:rsid w:val="00ED18BC"/>
    <w:rsid w:val="00ED4CD3"/>
    <w:rsid w:val="00ED4F26"/>
    <w:rsid w:val="00ED609D"/>
    <w:rsid w:val="00ED6F63"/>
    <w:rsid w:val="00EE1358"/>
    <w:rsid w:val="00EE4813"/>
    <w:rsid w:val="00EF2374"/>
    <w:rsid w:val="00EF341C"/>
    <w:rsid w:val="00EF42FF"/>
    <w:rsid w:val="00EF4C82"/>
    <w:rsid w:val="00F02047"/>
    <w:rsid w:val="00F0222F"/>
    <w:rsid w:val="00F02879"/>
    <w:rsid w:val="00F03534"/>
    <w:rsid w:val="00F03CB2"/>
    <w:rsid w:val="00F04384"/>
    <w:rsid w:val="00F0490E"/>
    <w:rsid w:val="00F10B76"/>
    <w:rsid w:val="00F14582"/>
    <w:rsid w:val="00F14985"/>
    <w:rsid w:val="00F309F2"/>
    <w:rsid w:val="00F309F4"/>
    <w:rsid w:val="00F310FD"/>
    <w:rsid w:val="00F36057"/>
    <w:rsid w:val="00F37835"/>
    <w:rsid w:val="00F40B10"/>
    <w:rsid w:val="00F418D4"/>
    <w:rsid w:val="00F43851"/>
    <w:rsid w:val="00F43FB8"/>
    <w:rsid w:val="00F459B2"/>
    <w:rsid w:val="00F573F1"/>
    <w:rsid w:val="00F62100"/>
    <w:rsid w:val="00F63C7A"/>
    <w:rsid w:val="00F665D0"/>
    <w:rsid w:val="00F67017"/>
    <w:rsid w:val="00F814C2"/>
    <w:rsid w:val="00F81CAE"/>
    <w:rsid w:val="00F83FB3"/>
    <w:rsid w:val="00F84DA5"/>
    <w:rsid w:val="00F90480"/>
    <w:rsid w:val="00F93BA4"/>
    <w:rsid w:val="00F95786"/>
    <w:rsid w:val="00FA0C62"/>
    <w:rsid w:val="00FA1C34"/>
    <w:rsid w:val="00FA2B30"/>
    <w:rsid w:val="00FA3F96"/>
    <w:rsid w:val="00FA7EB2"/>
    <w:rsid w:val="00FC1BD0"/>
    <w:rsid w:val="00FC4049"/>
    <w:rsid w:val="00FC5F62"/>
    <w:rsid w:val="00FC750D"/>
    <w:rsid w:val="00FD04B4"/>
    <w:rsid w:val="00FD065B"/>
    <w:rsid w:val="00FD1564"/>
    <w:rsid w:val="00FD4828"/>
    <w:rsid w:val="00FE0BCA"/>
    <w:rsid w:val="00FE2A6B"/>
    <w:rsid w:val="00FE5BDA"/>
    <w:rsid w:val="00FE5F2C"/>
    <w:rsid w:val="00FE7687"/>
    <w:rsid w:val="00FE7FB5"/>
    <w:rsid w:val="00FF087A"/>
    <w:rsid w:val="00FF169D"/>
    <w:rsid w:val="00FF450B"/>
    <w:rsid w:val="00FF4E67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C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link w:val="10"/>
    <w:uiPriority w:val="9"/>
    <w:qFormat/>
    <w:rsid w:val="0040248C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E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58A6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5">
    <w:name w:val="Hyperlink"/>
    <w:uiPriority w:val="99"/>
    <w:rsid w:val="004058A6"/>
    <w:rPr>
      <w:color w:val="0000FF"/>
      <w:u w:val="single"/>
    </w:rPr>
  </w:style>
  <w:style w:type="paragraph" w:styleId="a6">
    <w:name w:val="No Spacing"/>
    <w:link w:val="a7"/>
    <w:uiPriority w:val="1"/>
    <w:qFormat/>
    <w:rsid w:val="0050160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1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60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F5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label-value">
    <w:name w:val="x-label-value"/>
    <w:basedOn w:val="a0"/>
    <w:rsid w:val="00595B1B"/>
  </w:style>
  <w:style w:type="table" w:styleId="aa">
    <w:name w:val="Table Grid"/>
    <w:basedOn w:val="a1"/>
    <w:uiPriority w:val="59"/>
    <w:rsid w:val="0006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"/>
    <w:link w:val="HTML0"/>
    <w:uiPriority w:val="99"/>
    <w:unhideWhenUsed/>
    <w:rsid w:val="00B07C85"/>
    <w:pPr>
      <w:widowControl/>
      <w:spacing w:line="240" w:lineRule="auto"/>
    </w:pPr>
    <w:rPr>
      <w:i/>
      <w:iCs/>
      <w:sz w:val="20"/>
      <w:szCs w:val="20"/>
    </w:rPr>
  </w:style>
  <w:style w:type="character" w:customStyle="1" w:styleId="HTML0">
    <w:name w:val="Адрес HTML Знак"/>
    <w:basedOn w:val="a0"/>
    <w:link w:val="HTML"/>
    <w:uiPriority w:val="99"/>
    <w:rsid w:val="00B07C85"/>
    <w:rPr>
      <w:rFonts w:ascii="Arial" w:eastAsia="Times New Roman" w:hAnsi="Arial" w:cs="Times New Roman"/>
      <w:i/>
      <w:iCs/>
      <w:sz w:val="20"/>
      <w:szCs w:val="20"/>
      <w:lang w:val="en-GB"/>
    </w:rPr>
  </w:style>
  <w:style w:type="character" w:customStyle="1" w:styleId="a7">
    <w:name w:val="Без интервала Знак"/>
    <w:basedOn w:val="a0"/>
    <w:link w:val="a6"/>
    <w:uiPriority w:val="1"/>
    <w:locked/>
    <w:rsid w:val="0036385D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21C7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02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FollowedHyperlink"/>
    <w:basedOn w:val="a0"/>
    <w:uiPriority w:val="99"/>
    <w:semiHidden/>
    <w:unhideWhenUsed/>
    <w:rsid w:val="00156C4B"/>
    <w:rPr>
      <w:color w:val="800080" w:themeColor="followedHyperlink"/>
      <w:u w:val="single"/>
    </w:rPr>
  </w:style>
  <w:style w:type="character" w:customStyle="1" w:styleId="watch-title">
    <w:name w:val="watch-title"/>
    <w:basedOn w:val="a0"/>
    <w:rsid w:val="007772A8"/>
    <w:rPr>
      <w:sz w:val="24"/>
      <w:szCs w:val="24"/>
      <w:bdr w:val="none" w:sz="0" w:space="0" w:color="auto" w:frame="1"/>
      <w:shd w:val="clear" w:color="auto" w:fill="auto"/>
    </w:rPr>
  </w:style>
  <w:style w:type="character" w:styleId="ac">
    <w:name w:val="annotation reference"/>
    <w:basedOn w:val="a0"/>
    <w:uiPriority w:val="99"/>
    <w:semiHidden/>
    <w:unhideWhenUsed/>
    <w:rsid w:val="00E33DDC"/>
    <w:rPr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8C250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e">
    <w:name w:val="Strong"/>
    <w:basedOn w:val="a0"/>
    <w:uiPriority w:val="22"/>
    <w:qFormat/>
    <w:rsid w:val="008C2507"/>
    <w:rPr>
      <w:b/>
      <w:bCs/>
    </w:rPr>
  </w:style>
  <w:style w:type="character" w:customStyle="1" w:styleId="apple-converted-space">
    <w:name w:val="apple-converted-space"/>
    <w:basedOn w:val="a0"/>
    <w:rsid w:val="00875CB1"/>
  </w:style>
  <w:style w:type="character" w:customStyle="1" w:styleId="submenu-table">
    <w:name w:val="submenu-table"/>
    <w:rsid w:val="007D31DA"/>
  </w:style>
  <w:style w:type="table" w:customStyle="1" w:styleId="7">
    <w:name w:val="Сетка таблицы7"/>
    <w:basedOn w:val="a1"/>
    <w:next w:val="aa"/>
    <w:uiPriority w:val="59"/>
    <w:rsid w:val="00F4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64A7D"/>
    <w:pPr>
      <w:widowControl/>
      <w:tabs>
        <w:tab w:val="center" w:pos="4677"/>
        <w:tab w:val="right" w:pos="9355"/>
      </w:tabs>
      <w:spacing w:line="240" w:lineRule="auto"/>
    </w:pPr>
    <w:rPr>
      <w:rFonts w:ascii="Calibri" w:hAnsi="Calibri"/>
      <w:szCs w:val="22"/>
      <w:lang w:val="ru-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64A7D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af1">
    <w:name w:val="footer"/>
    <w:basedOn w:val="a"/>
    <w:link w:val="af2"/>
    <w:uiPriority w:val="99"/>
    <w:unhideWhenUsed/>
    <w:rsid w:val="00BC408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C4081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182EB9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956DE0"/>
    <w:pPr>
      <w:autoSpaceDE w:val="0"/>
      <w:autoSpaceDN w:val="0"/>
      <w:spacing w:before="31" w:line="240" w:lineRule="auto"/>
      <w:ind w:left="74"/>
    </w:pPr>
    <w:rPr>
      <w:rFonts w:ascii="Times New Roman" w:hAnsi="Times New Roman"/>
      <w:szCs w:val="22"/>
      <w:lang w:val="ru-RU" w:eastAsia="ru-RU" w:bidi="ru-RU"/>
    </w:rPr>
  </w:style>
  <w:style w:type="paragraph" w:styleId="af3">
    <w:name w:val="endnote text"/>
    <w:basedOn w:val="a"/>
    <w:link w:val="af4"/>
    <w:uiPriority w:val="99"/>
    <w:semiHidden/>
    <w:unhideWhenUsed/>
    <w:rsid w:val="003E306B"/>
    <w:pPr>
      <w:spacing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E306B"/>
    <w:rPr>
      <w:rFonts w:ascii="Arial" w:eastAsia="Times New Roman" w:hAnsi="Arial" w:cs="Times New Roman"/>
      <w:sz w:val="20"/>
      <w:szCs w:val="20"/>
      <w:lang w:val="en-GB"/>
    </w:rPr>
  </w:style>
  <w:style w:type="character" w:styleId="af5">
    <w:name w:val="endnote reference"/>
    <w:basedOn w:val="a0"/>
    <w:uiPriority w:val="99"/>
    <w:semiHidden/>
    <w:unhideWhenUsed/>
    <w:rsid w:val="003E306B"/>
    <w:rPr>
      <w:vertAlign w:val="superscript"/>
    </w:rPr>
  </w:style>
  <w:style w:type="paragraph" w:customStyle="1" w:styleId="western">
    <w:name w:val="western"/>
    <w:basedOn w:val="a"/>
    <w:rsid w:val="00977BF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C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link w:val="10"/>
    <w:uiPriority w:val="9"/>
    <w:qFormat/>
    <w:rsid w:val="0040248C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E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58A6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5">
    <w:name w:val="Hyperlink"/>
    <w:uiPriority w:val="99"/>
    <w:rsid w:val="004058A6"/>
    <w:rPr>
      <w:color w:val="0000FF"/>
      <w:u w:val="single"/>
    </w:rPr>
  </w:style>
  <w:style w:type="paragraph" w:styleId="a6">
    <w:name w:val="No Spacing"/>
    <w:link w:val="a7"/>
    <w:uiPriority w:val="1"/>
    <w:qFormat/>
    <w:rsid w:val="0050160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1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60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F5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label-value">
    <w:name w:val="x-label-value"/>
    <w:basedOn w:val="a0"/>
    <w:rsid w:val="00595B1B"/>
  </w:style>
  <w:style w:type="table" w:styleId="aa">
    <w:name w:val="Table Grid"/>
    <w:basedOn w:val="a1"/>
    <w:uiPriority w:val="59"/>
    <w:rsid w:val="00061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"/>
    <w:link w:val="HTML0"/>
    <w:uiPriority w:val="99"/>
    <w:unhideWhenUsed/>
    <w:rsid w:val="00B07C85"/>
    <w:pPr>
      <w:widowControl/>
      <w:spacing w:line="240" w:lineRule="auto"/>
    </w:pPr>
    <w:rPr>
      <w:i/>
      <w:iCs/>
      <w:sz w:val="20"/>
      <w:szCs w:val="20"/>
    </w:rPr>
  </w:style>
  <w:style w:type="character" w:customStyle="1" w:styleId="HTML0">
    <w:name w:val="Адрес HTML Знак"/>
    <w:basedOn w:val="a0"/>
    <w:link w:val="HTML"/>
    <w:uiPriority w:val="99"/>
    <w:rsid w:val="00B07C85"/>
    <w:rPr>
      <w:rFonts w:ascii="Arial" w:eastAsia="Times New Roman" w:hAnsi="Arial" w:cs="Times New Roman"/>
      <w:i/>
      <w:iCs/>
      <w:sz w:val="20"/>
      <w:szCs w:val="20"/>
      <w:lang w:val="en-GB"/>
    </w:rPr>
  </w:style>
  <w:style w:type="character" w:customStyle="1" w:styleId="a7">
    <w:name w:val="Без интервала Знак"/>
    <w:basedOn w:val="a0"/>
    <w:link w:val="a6"/>
    <w:uiPriority w:val="1"/>
    <w:locked/>
    <w:rsid w:val="0036385D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21C7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02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FollowedHyperlink"/>
    <w:basedOn w:val="a0"/>
    <w:uiPriority w:val="99"/>
    <w:semiHidden/>
    <w:unhideWhenUsed/>
    <w:rsid w:val="00156C4B"/>
    <w:rPr>
      <w:color w:val="800080" w:themeColor="followedHyperlink"/>
      <w:u w:val="single"/>
    </w:rPr>
  </w:style>
  <w:style w:type="character" w:customStyle="1" w:styleId="watch-title">
    <w:name w:val="watch-title"/>
    <w:basedOn w:val="a0"/>
    <w:rsid w:val="007772A8"/>
    <w:rPr>
      <w:sz w:val="24"/>
      <w:szCs w:val="24"/>
      <w:bdr w:val="none" w:sz="0" w:space="0" w:color="auto" w:frame="1"/>
      <w:shd w:val="clear" w:color="auto" w:fill="auto"/>
    </w:rPr>
  </w:style>
  <w:style w:type="character" w:styleId="ac">
    <w:name w:val="annotation reference"/>
    <w:basedOn w:val="a0"/>
    <w:uiPriority w:val="99"/>
    <w:semiHidden/>
    <w:unhideWhenUsed/>
    <w:rsid w:val="00E33DDC"/>
    <w:rPr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8C250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e">
    <w:name w:val="Strong"/>
    <w:basedOn w:val="a0"/>
    <w:uiPriority w:val="22"/>
    <w:qFormat/>
    <w:rsid w:val="008C2507"/>
    <w:rPr>
      <w:b/>
      <w:bCs/>
    </w:rPr>
  </w:style>
  <w:style w:type="character" w:customStyle="1" w:styleId="apple-converted-space">
    <w:name w:val="apple-converted-space"/>
    <w:basedOn w:val="a0"/>
    <w:rsid w:val="00875CB1"/>
  </w:style>
  <w:style w:type="character" w:customStyle="1" w:styleId="submenu-table">
    <w:name w:val="submenu-table"/>
    <w:rsid w:val="007D31DA"/>
  </w:style>
  <w:style w:type="table" w:customStyle="1" w:styleId="7">
    <w:name w:val="Сетка таблицы7"/>
    <w:basedOn w:val="a1"/>
    <w:next w:val="aa"/>
    <w:uiPriority w:val="59"/>
    <w:rsid w:val="00F40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964A7D"/>
    <w:pPr>
      <w:widowControl/>
      <w:tabs>
        <w:tab w:val="center" w:pos="4677"/>
        <w:tab w:val="right" w:pos="9355"/>
      </w:tabs>
      <w:spacing w:line="240" w:lineRule="auto"/>
    </w:pPr>
    <w:rPr>
      <w:rFonts w:ascii="Calibri" w:hAnsi="Calibri"/>
      <w:szCs w:val="22"/>
      <w:lang w:val="ru-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64A7D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af1">
    <w:name w:val="footer"/>
    <w:basedOn w:val="a"/>
    <w:link w:val="af2"/>
    <w:uiPriority w:val="99"/>
    <w:unhideWhenUsed/>
    <w:rsid w:val="00BC408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C4081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182EB9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80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7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8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8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3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0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67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3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BC8D6-C9E4-42B2-877B-90135548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Гулбану</dc:creator>
  <cp:lastModifiedBy>1</cp:lastModifiedBy>
  <cp:revision>34</cp:revision>
  <cp:lastPrinted>2020-12-22T03:39:00Z</cp:lastPrinted>
  <dcterms:created xsi:type="dcterms:W3CDTF">2020-12-16T10:41:00Z</dcterms:created>
  <dcterms:modified xsi:type="dcterms:W3CDTF">2021-01-20T09:33:00Z</dcterms:modified>
</cp:coreProperties>
</file>