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6" w:type="dxa"/>
        <w:tblInd w:w="-594" w:type="dxa"/>
        <w:shd w:val="clear" w:color="auto" w:fill="FFFFFF"/>
        <w:tblLayout w:type="fixed"/>
        <w:tblCellMar>
          <w:top w:w="84" w:type="dxa"/>
          <w:left w:w="84" w:type="dxa"/>
          <w:bottom w:w="84" w:type="dxa"/>
          <w:right w:w="84" w:type="dxa"/>
        </w:tblCellMar>
        <w:tblLook w:val="04A0" w:firstRow="1" w:lastRow="0" w:firstColumn="1" w:lastColumn="0" w:noHBand="0" w:noVBand="1"/>
      </w:tblPr>
      <w:tblGrid>
        <w:gridCol w:w="991"/>
        <w:gridCol w:w="1676"/>
        <w:gridCol w:w="567"/>
        <w:gridCol w:w="2136"/>
        <w:gridCol w:w="551"/>
        <w:gridCol w:w="884"/>
        <w:gridCol w:w="2931"/>
      </w:tblGrid>
      <w:tr w:rsidR="00576133" w:rsidRPr="00F44549" w:rsidTr="00576133">
        <w:tc>
          <w:tcPr>
            <w:tcW w:w="26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576133" w:rsidP="00F44549">
            <w:pPr>
              <w:spacing w:after="0" w:line="240" w:lineRule="auto"/>
              <w:rPr>
                <w:rFonts w:ascii="Verdana" w:eastAsia="Times New Roman" w:hAnsi="Verdana" w:cs="Times New Roman"/>
                <w:color w:val="000000"/>
                <w:sz w:val="21"/>
                <w:szCs w:val="21"/>
                <w:lang w:val="en-US" w:eastAsia="ru-RU"/>
              </w:rPr>
            </w:pPr>
            <w:r>
              <w:rPr>
                <w:rFonts w:ascii="Times New Roman" w:eastAsia="Times New Roman" w:hAnsi="Times New Roman" w:cs="Times New Roman"/>
                <w:b/>
                <w:bCs/>
                <w:color w:val="000000"/>
                <w:sz w:val="21"/>
                <w:szCs w:val="21"/>
                <w:lang w:val="en-US" w:eastAsia="ru-RU"/>
              </w:rPr>
              <w:t>L</w:t>
            </w:r>
            <w:r w:rsidR="00F44549" w:rsidRPr="00F44549">
              <w:rPr>
                <w:rFonts w:ascii="Times New Roman" w:eastAsia="Times New Roman" w:hAnsi="Times New Roman" w:cs="Times New Roman"/>
                <w:b/>
                <w:bCs/>
                <w:color w:val="000000"/>
                <w:sz w:val="21"/>
                <w:szCs w:val="21"/>
                <w:lang w:val="en-US" w:eastAsia="ru-RU"/>
              </w:rPr>
              <w:t>ong term plan unit: Unit 8</w:t>
            </w:r>
          </w:p>
          <w:p w:rsidR="00F44549" w:rsidRPr="00F44549" w:rsidRDefault="00F44549" w:rsidP="00F44549">
            <w:pPr>
              <w:spacing w:after="15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Healthy</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Habits</w:t>
            </w:r>
            <w:proofErr w:type="spellEnd"/>
          </w:p>
        </w:tc>
        <w:tc>
          <w:tcPr>
            <w:tcW w:w="7069"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Pr>
                <w:rFonts w:ascii="Times New Roman" w:eastAsia="Times New Roman" w:hAnsi="Times New Roman" w:cs="Times New Roman"/>
                <w:b/>
                <w:bCs/>
                <w:color w:val="000000"/>
                <w:sz w:val="21"/>
                <w:szCs w:val="21"/>
                <w:lang w:val="en-US" w:eastAsia="ru-RU"/>
              </w:rPr>
              <w:t xml:space="preserve">School – gymnasium: №39 named after </w:t>
            </w:r>
            <w:proofErr w:type="spellStart"/>
            <w:r>
              <w:rPr>
                <w:rFonts w:ascii="Times New Roman" w:eastAsia="Times New Roman" w:hAnsi="Times New Roman" w:cs="Times New Roman"/>
                <w:b/>
                <w:bCs/>
                <w:color w:val="000000"/>
                <w:sz w:val="21"/>
                <w:szCs w:val="21"/>
                <w:lang w:val="en-US" w:eastAsia="ru-RU"/>
              </w:rPr>
              <w:t>Temirbek</w:t>
            </w:r>
            <w:proofErr w:type="spellEnd"/>
            <w:r>
              <w:rPr>
                <w:rFonts w:ascii="Times New Roman" w:eastAsia="Times New Roman" w:hAnsi="Times New Roman" w:cs="Times New Roman"/>
                <w:b/>
                <w:bCs/>
                <w:color w:val="000000"/>
                <w:sz w:val="21"/>
                <w:szCs w:val="21"/>
                <w:lang w:val="en-US" w:eastAsia="ru-RU"/>
              </w:rPr>
              <w:t xml:space="preserve"> </w:t>
            </w:r>
            <w:proofErr w:type="spellStart"/>
            <w:r>
              <w:rPr>
                <w:rFonts w:ascii="Times New Roman" w:eastAsia="Times New Roman" w:hAnsi="Times New Roman" w:cs="Times New Roman"/>
                <w:b/>
                <w:bCs/>
                <w:color w:val="000000"/>
                <w:sz w:val="21"/>
                <w:szCs w:val="21"/>
                <w:lang w:val="en-US" w:eastAsia="ru-RU"/>
              </w:rPr>
              <w:t>Kozhakeev</w:t>
            </w:r>
            <w:proofErr w:type="spellEnd"/>
          </w:p>
        </w:tc>
      </w:tr>
      <w:tr w:rsidR="00576133" w:rsidRPr="00F44549" w:rsidTr="00576133">
        <w:tc>
          <w:tcPr>
            <w:tcW w:w="26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150" w:line="240" w:lineRule="auto"/>
              <w:rPr>
                <w:rFonts w:ascii="Verdana" w:eastAsia="Times New Roman" w:hAnsi="Verdana" w:cs="Times New Roman"/>
                <w:color w:val="000000"/>
                <w:sz w:val="21"/>
                <w:szCs w:val="21"/>
                <w:lang w:eastAsia="ru-RU"/>
              </w:rPr>
            </w:pPr>
            <w:r>
              <w:rPr>
                <w:rFonts w:ascii="Times New Roman" w:eastAsia="Times New Roman" w:hAnsi="Times New Roman" w:cs="Times New Roman"/>
                <w:b/>
                <w:bCs/>
                <w:color w:val="000000"/>
                <w:sz w:val="21"/>
                <w:szCs w:val="21"/>
                <w:lang w:val="en-US" w:eastAsia="ru-RU"/>
              </w:rPr>
              <w:t>Date: 12.05.2021</w:t>
            </w:r>
          </w:p>
        </w:tc>
        <w:tc>
          <w:tcPr>
            <w:tcW w:w="7069"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150" w:line="240" w:lineRule="auto"/>
              <w:rPr>
                <w:rFonts w:ascii="Verdana" w:eastAsia="Times New Roman" w:hAnsi="Verdana" w:cs="Times New Roman"/>
                <w:color w:val="000000"/>
                <w:sz w:val="21"/>
                <w:szCs w:val="21"/>
                <w:lang w:val="en-US" w:eastAsia="ru-RU"/>
              </w:rPr>
            </w:pPr>
            <w:r>
              <w:rPr>
                <w:rFonts w:ascii="Times New Roman" w:eastAsia="Times New Roman" w:hAnsi="Times New Roman" w:cs="Times New Roman"/>
                <w:b/>
                <w:bCs/>
                <w:color w:val="000000"/>
                <w:sz w:val="21"/>
                <w:szCs w:val="21"/>
                <w:lang w:val="en-US" w:eastAsia="ru-RU"/>
              </w:rPr>
              <w:t xml:space="preserve">Teacher name: </w:t>
            </w:r>
            <w:proofErr w:type="spellStart"/>
            <w:r>
              <w:rPr>
                <w:rFonts w:ascii="Times New Roman" w:eastAsia="Times New Roman" w:hAnsi="Times New Roman" w:cs="Times New Roman"/>
                <w:b/>
                <w:bCs/>
                <w:color w:val="000000"/>
                <w:sz w:val="21"/>
                <w:szCs w:val="21"/>
                <w:lang w:val="en-US" w:eastAsia="ru-RU"/>
              </w:rPr>
              <w:t>Toktasynova</w:t>
            </w:r>
            <w:proofErr w:type="spellEnd"/>
            <w:r>
              <w:rPr>
                <w:rFonts w:ascii="Times New Roman" w:eastAsia="Times New Roman" w:hAnsi="Times New Roman" w:cs="Times New Roman"/>
                <w:b/>
                <w:bCs/>
                <w:color w:val="000000"/>
                <w:sz w:val="21"/>
                <w:szCs w:val="21"/>
                <w:lang w:val="en-US" w:eastAsia="ru-RU"/>
              </w:rPr>
              <w:t xml:space="preserve"> U.T.</w:t>
            </w:r>
          </w:p>
        </w:tc>
      </w:tr>
      <w:tr w:rsidR="00A41959" w:rsidRPr="00F44549" w:rsidTr="00576133">
        <w:tc>
          <w:tcPr>
            <w:tcW w:w="26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150" w:line="240" w:lineRule="auto"/>
              <w:rPr>
                <w:rFonts w:ascii="Verdana" w:eastAsia="Times New Roman" w:hAnsi="Verdana" w:cs="Times New Roman"/>
                <w:color w:val="000000"/>
                <w:sz w:val="21"/>
                <w:szCs w:val="21"/>
                <w:lang w:eastAsia="ru-RU"/>
              </w:rPr>
            </w:pPr>
            <w:r w:rsidRPr="00F44549">
              <w:rPr>
                <w:rFonts w:ascii="Times New Roman" w:eastAsia="Times New Roman" w:hAnsi="Times New Roman" w:cs="Times New Roman"/>
                <w:b/>
                <w:bCs/>
                <w:color w:val="000000"/>
                <w:sz w:val="21"/>
                <w:szCs w:val="21"/>
                <w:lang w:val="en-US" w:eastAsia="ru-RU"/>
              </w:rPr>
              <w:t>Grade: 7</w:t>
            </w:r>
          </w:p>
        </w:tc>
        <w:tc>
          <w:tcPr>
            <w:tcW w:w="270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15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Number</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present</w:t>
            </w:r>
            <w:proofErr w:type="spellEnd"/>
            <w:r w:rsidRPr="00F44549">
              <w:rPr>
                <w:rFonts w:ascii="Times New Roman" w:eastAsia="Times New Roman" w:hAnsi="Times New Roman" w:cs="Times New Roman"/>
                <w:b/>
                <w:bCs/>
                <w:color w:val="000000"/>
                <w:sz w:val="21"/>
                <w:szCs w:val="21"/>
                <w:lang w:eastAsia="ru-RU"/>
              </w:rPr>
              <w:t>:</w:t>
            </w:r>
          </w:p>
        </w:tc>
        <w:tc>
          <w:tcPr>
            <w:tcW w:w="436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15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Absent</w:t>
            </w:r>
            <w:proofErr w:type="spellEnd"/>
            <w:r w:rsidRPr="00F44549">
              <w:rPr>
                <w:rFonts w:ascii="Times New Roman" w:eastAsia="Times New Roman" w:hAnsi="Times New Roman" w:cs="Times New Roman"/>
                <w:b/>
                <w:bCs/>
                <w:color w:val="000000"/>
                <w:sz w:val="21"/>
                <w:szCs w:val="21"/>
                <w:lang w:eastAsia="ru-RU"/>
              </w:rPr>
              <w:t>:</w:t>
            </w:r>
          </w:p>
        </w:tc>
      </w:tr>
      <w:tr w:rsidR="00F44549" w:rsidRPr="00F44549" w:rsidTr="00576133">
        <w:tc>
          <w:tcPr>
            <w:tcW w:w="9736"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15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Theme of the lesson:</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color w:val="000000"/>
                <w:sz w:val="24"/>
                <w:szCs w:val="24"/>
                <w:lang w:val="en-GB" w:eastAsia="ru-RU"/>
              </w:rPr>
              <w:t>Discussing healthy habits and healthy living and learning about the food pyramid</w:t>
            </w:r>
          </w:p>
        </w:tc>
      </w:tr>
      <w:tr w:rsidR="00576133" w:rsidRPr="00F44549" w:rsidTr="00576133">
        <w:tc>
          <w:tcPr>
            <w:tcW w:w="3234"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Learning objectives (s) that this lesson is contributing to</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150" w:line="240" w:lineRule="auto"/>
              <w:rPr>
                <w:rFonts w:ascii="Verdana" w:eastAsia="Times New Roman" w:hAnsi="Verdana" w:cs="Times New Roman"/>
                <w:color w:val="000000"/>
                <w:sz w:val="21"/>
                <w:szCs w:val="21"/>
                <w:lang w:val="en-US" w:eastAsia="ru-RU"/>
              </w:rPr>
            </w:pPr>
          </w:p>
        </w:tc>
        <w:tc>
          <w:tcPr>
            <w:tcW w:w="650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roofErr w:type="gramStart"/>
            <w:r w:rsidRPr="00F44549">
              <w:rPr>
                <w:rFonts w:ascii="Times New Roman" w:eastAsia="Times New Roman" w:hAnsi="Times New Roman" w:cs="Times New Roman"/>
                <w:color w:val="000000"/>
                <w:sz w:val="21"/>
                <w:szCs w:val="21"/>
                <w:lang w:val="en-US" w:eastAsia="ru-RU"/>
              </w:rPr>
              <w:t>7.C1</w:t>
            </w:r>
            <w:proofErr w:type="gramEnd"/>
            <w:r w:rsidRPr="00F44549">
              <w:rPr>
                <w:rFonts w:ascii="Times New Roman" w:eastAsia="Times New Roman" w:hAnsi="Times New Roman" w:cs="Times New Roman"/>
                <w:color w:val="000000"/>
                <w:sz w:val="21"/>
                <w:szCs w:val="21"/>
                <w:lang w:val="en-US" w:eastAsia="ru-RU"/>
              </w:rPr>
              <w:t xml:space="preserve"> use speaking and listening skills to solve problems creatively and cooperatively in groups.</w:t>
            </w:r>
          </w:p>
          <w:p w:rsidR="00F44549" w:rsidRPr="00F44549" w:rsidRDefault="00F44549" w:rsidP="00F44549">
            <w:pPr>
              <w:spacing w:after="150" w:line="240" w:lineRule="auto"/>
              <w:rPr>
                <w:rFonts w:ascii="Verdana" w:eastAsia="Times New Roman" w:hAnsi="Verdana" w:cs="Times New Roman"/>
                <w:color w:val="000000"/>
                <w:sz w:val="21"/>
                <w:szCs w:val="21"/>
                <w:lang w:val="en-US" w:eastAsia="ru-RU"/>
              </w:rPr>
            </w:pPr>
            <w:proofErr w:type="gramStart"/>
            <w:r w:rsidRPr="00F44549">
              <w:rPr>
                <w:rFonts w:ascii="Times New Roman" w:eastAsia="Times New Roman" w:hAnsi="Times New Roman" w:cs="Times New Roman"/>
                <w:color w:val="000000"/>
                <w:sz w:val="21"/>
                <w:szCs w:val="21"/>
                <w:lang w:val="en-US" w:eastAsia="ru-RU"/>
              </w:rPr>
              <w:t>7.UE13</w:t>
            </w:r>
            <w:proofErr w:type="gramEnd"/>
            <w:r w:rsidRPr="00F44549">
              <w:rPr>
                <w:rFonts w:ascii="Times New Roman" w:eastAsia="Times New Roman" w:hAnsi="Times New Roman" w:cs="Times New Roman"/>
                <w:color w:val="000000"/>
                <w:sz w:val="21"/>
                <w:szCs w:val="21"/>
                <w:lang w:val="en-US" w:eastAsia="ru-RU"/>
              </w:rPr>
              <w:t xml:space="preserve"> use modal forms including mustn’t (prohibition), need (necessity), should (for advice) on a range of familiar general and curricular topics.</w:t>
            </w:r>
          </w:p>
        </w:tc>
      </w:tr>
      <w:tr w:rsidR="00576133" w:rsidRPr="00F44549" w:rsidTr="00576133">
        <w:tc>
          <w:tcPr>
            <w:tcW w:w="3234"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15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Lesson</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objectives</w:t>
            </w:r>
            <w:proofErr w:type="spellEnd"/>
          </w:p>
        </w:tc>
        <w:tc>
          <w:tcPr>
            <w:tcW w:w="650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All learners will be able to:</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color w:val="000000"/>
                <w:sz w:val="21"/>
                <w:szCs w:val="21"/>
                <w:lang w:val="en-US" w:eastAsia="ru-RU"/>
              </w:rPr>
              <w:t>use speaking and listening skills to solve problems in groups with support</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 xml:space="preserve">Use some modal forms including </w:t>
            </w:r>
            <w:proofErr w:type="gramStart"/>
            <w:r w:rsidRPr="00F44549">
              <w:rPr>
                <w:rFonts w:ascii="Times New Roman" w:eastAsia="Times New Roman" w:hAnsi="Times New Roman" w:cs="Times New Roman"/>
                <w:color w:val="000000"/>
                <w:sz w:val="21"/>
                <w:szCs w:val="21"/>
                <w:lang w:val="en-US" w:eastAsia="ru-RU"/>
              </w:rPr>
              <w:t>can,</w:t>
            </w:r>
            <w:proofErr w:type="gramEnd"/>
            <w:r w:rsidRPr="00F44549">
              <w:rPr>
                <w:rFonts w:ascii="Times New Roman" w:eastAsia="Times New Roman" w:hAnsi="Times New Roman" w:cs="Times New Roman"/>
                <w:color w:val="000000"/>
                <w:sz w:val="21"/>
                <w:szCs w:val="21"/>
                <w:lang w:val="en-US" w:eastAsia="ru-RU"/>
              </w:rPr>
              <w:t xml:space="preserve"> must and have to.</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Most learners will be able to:</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color w:val="000000"/>
                <w:sz w:val="21"/>
                <w:szCs w:val="21"/>
                <w:lang w:val="en-US" w:eastAsia="ru-RU"/>
              </w:rPr>
              <w:t>use speaking and listening skills to solve problems creatively and cooperatively in groups with little support</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Use most modal forms including can, must, have to, need.</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Some learners will be able to:</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color w:val="000000"/>
                <w:sz w:val="21"/>
                <w:szCs w:val="21"/>
                <w:lang w:val="en-US" w:eastAsia="ru-RU"/>
              </w:rPr>
              <w:t>use speaking and listening skills to solve problems creatively and cooperatively in groups</w:t>
            </w:r>
          </w:p>
          <w:p w:rsidR="00F44549" w:rsidRPr="00F44549" w:rsidRDefault="00F44549" w:rsidP="00F44549">
            <w:pPr>
              <w:spacing w:after="15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Use all modal forms in sentences.</w:t>
            </w:r>
          </w:p>
        </w:tc>
      </w:tr>
      <w:tr w:rsidR="00576133" w:rsidRPr="00F44549" w:rsidTr="00576133">
        <w:trPr>
          <w:trHeight w:val="204"/>
        </w:trPr>
        <w:tc>
          <w:tcPr>
            <w:tcW w:w="3234"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Assessment</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criteria</w:t>
            </w:r>
            <w:proofErr w:type="spellEnd"/>
          </w:p>
          <w:p w:rsidR="00F44549" w:rsidRPr="00F44549" w:rsidRDefault="00F44549" w:rsidP="00F44549">
            <w:pPr>
              <w:spacing w:after="150" w:line="240" w:lineRule="auto"/>
              <w:rPr>
                <w:rFonts w:ascii="Verdana" w:eastAsia="Times New Roman" w:hAnsi="Verdana" w:cs="Times New Roman"/>
                <w:color w:val="000000"/>
                <w:sz w:val="21"/>
                <w:szCs w:val="21"/>
                <w:lang w:eastAsia="ru-RU"/>
              </w:rPr>
            </w:pPr>
          </w:p>
        </w:tc>
        <w:tc>
          <w:tcPr>
            <w:tcW w:w="650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15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Apply appropriate forms of modal verbs through speaking and listening skills</w:t>
            </w:r>
          </w:p>
        </w:tc>
      </w:tr>
      <w:tr w:rsidR="00576133" w:rsidRPr="00F44549" w:rsidTr="00576133">
        <w:tc>
          <w:tcPr>
            <w:tcW w:w="3234"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before="115" w:after="15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Value</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links</w:t>
            </w:r>
            <w:proofErr w:type="spellEnd"/>
          </w:p>
        </w:tc>
        <w:tc>
          <w:tcPr>
            <w:tcW w:w="650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before="115" w:after="15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National unity, peace, harmony in our society.</w:t>
            </w:r>
          </w:p>
        </w:tc>
      </w:tr>
      <w:tr w:rsidR="00576133" w:rsidRPr="00F44549" w:rsidTr="00576133">
        <w:tc>
          <w:tcPr>
            <w:tcW w:w="3234"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before="115" w:after="15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Cross</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curricular</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links</w:t>
            </w:r>
            <w:proofErr w:type="spellEnd"/>
          </w:p>
        </w:tc>
        <w:tc>
          <w:tcPr>
            <w:tcW w:w="650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before="115" w:after="15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Biology</w:t>
            </w:r>
            <w:proofErr w:type="spellEnd"/>
          </w:p>
        </w:tc>
      </w:tr>
      <w:tr w:rsidR="00576133" w:rsidRPr="00F44549" w:rsidTr="00576133">
        <w:tc>
          <w:tcPr>
            <w:tcW w:w="3234"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before="115" w:after="150" w:line="240" w:lineRule="auto"/>
              <w:rPr>
                <w:rFonts w:ascii="Verdana" w:eastAsia="Times New Roman" w:hAnsi="Verdana" w:cs="Times New Roman"/>
                <w:color w:val="000000"/>
                <w:sz w:val="21"/>
                <w:szCs w:val="21"/>
                <w:lang w:eastAsia="ru-RU"/>
              </w:rPr>
            </w:pPr>
            <w:r w:rsidRPr="00F44549">
              <w:rPr>
                <w:rFonts w:ascii="Times New Roman" w:eastAsia="Times New Roman" w:hAnsi="Times New Roman" w:cs="Times New Roman"/>
                <w:b/>
                <w:bCs/>
                <w:color w:val="000000"/>
                <w:sz w:val="21"/>
                <w:szCs w:val="21"/>
                <w:lang w:eastAsia="ru-RU"/>
              </w:rPr>
              <w:t xml:space="preserve">ICT </w:t>
            </w:r>
            <w:proofErr w:type="spellStart"/>
            <w:r w:rsidRPr="00F44549">
              <w:rPr>
                <w:rFonts w:ascii="Times New Roman" w:eastAsia="Times New Roman" w:hAnsi="Times New Roman" w:cs="Times New Roman"/>
                <w:b/>
                <w:bCs/>
                <w:color w:val="000000"/>
                <w:sz w:val="21"/>
                <w:szCs w:val="21"/>
                <w:lang w:eastAsia="ru-RU"/>
              </w:rPr>
              <w:t>skills</w:t>
            </w:r>
            <w:proofErr w:type="spellEnd"/>
          </w:p>
        </w:tc>
        <w:tc>
          <w:tcPr>
            <w:tcW w:w="650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before="115" w:after="15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Interactive</w:t>
            </w:r>
            <w:proofErr w:type="spellEnd"/>
            <w:r w:rsidRPr="00F44549">
              <w:rPr>
                <w:rFonts w:ascii="Times New Roman" w:eastAsia="Times New Roman" w:hAnsi="Times New Roman" w:cs="Times New Roman"/>
                <w:color w:val="000000"/>
                <w:sz w:val="21"/>
                <w:szCs w:val="21"/>
                <w:lang w:eastAsia="ru-RU"/>
              </w:rPr>
              <w:t xml:space="preserve"> </w:t>
            </w:r>
            <w:proofErr w:type="spellStart"/>
            <w:r w:rsidRPr="00F44549">
              <w:rPr>
                <w:rFonts w:ascii="Times New Roman" w:eastAsia="Times New Roman" w:hAnsi="Times New Roman" w:cs="Times New Roman"/>
                <w:color w:val="000000"/>
                <w:sz w:val="21"/>
                <w:szCs w:val="21"/>
                <w:lang w:eastAsia="ru-RU"/>
              </w:rPr>
              <w:t>board</w:t>
            </w:r>
            <w:proofErr w:type="spellEnd"/>
          </w:p>
        </w:tc>
      </w:tr>
      <w:tr w:rsidR="00576133" w:rsidRPr="00F44549" w:rsidTr="00576133">
        <w:tc>
          <w:tcPr>
            <w:tcW w:w="3234"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before="115" w:after="15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Previous</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learning</w:t>
            </w:r>
            <w:proofErr w:type="spellEnd"/>
          </w:p>
        </w:tc>
        <w:tc>
          <w:tcPr>
            <w:tcW w:w="650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before="115" w:after="150" w:line="240" w:lineRule="auto"/>
              <w:rPr>
                <w:rFonts w:ascii="Verdana" w:eastAsia="Times New Roman" w:hAnsi="Verdana" w:cs="Times New Roman"/>
                <w:color w:val="000000"/>
                <w:sz w:val="21"/>
                <w:szCs w:val="21"/>
                <w:lang w:eastAsia="ru-RU"/>
              </w:rPr>
            </w:pPr>
            <w:r w:rsidRPr="00F44549">
              <w:rPr>
                <w:rFonts w:ascii="Times New Roman" w:eastAsia="Times New Roman" w:hAnsi="Times New Roman" w:cs="Times New Roman"/>
                <w:color w:val="000000"/>
                <w:sz w:val="21"/>
                <w:szCs w:val="21"/>
                <w:lang w:val="en-US" w:eastAsia="ru-RU"/>
              </w:rPr>
              <w:t>Unit Revision “Natural Disasters”</w:t>
            </w:r>
          </w:p>
        </w:tc>
      </w:tr>
      <w:tr w:rsidR="00F44549" w:rsidRPr="00F44549" w:rsidTr="00576133">
        <w:tc>
          <w:tcPr>
            <w:tcW w:w="9736"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before="245" w:after="150" w:line="240" w:lineRule="auto"/>
              <w:jc w:val="center"/>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Plan</w:t>
            </w:r>
            <w:proofErr w:type="spellEnd"/>
          </w:p>
        </w:tc>
      </w:tr>
      <w:tr w:rsidR="00A41959" w:rsidRPr="00F44549" w:rsidTr="00576133">
        <w:tc>
          <w:tcPr>
            <w:tcW w:w="9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before="115" w:after="150" w:line="240" w:lineRule="auto"/>
              <w:jc w:val="center"/>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Time</w:t>
            </w:r>
            <w:proofErr w:type="spellEnd"/>
          </w:p>
        </w:tc>
        <w:tc>
          <w:tcPr>
            <w:tcW w:w="5814" w:type="dxa"/>
            <w:gridSpan w:val="5"/>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before="115" w:after="150" w:line="240" w:lineRule="auto"/>
              <w:jc w:val="center"/>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Planned</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activities</w:t>
            </w:r>
            <w:proofErr w:type="spellEnd"/>
          </w:p>
        </w:tc>
        <w:tc>
          <w:tcPr>
            <w:tcW w:w="2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before="115" w:after="150" w:line="240" w:lineRule="auto"/>
              <w:jc w:val="center"/>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Resources</w:t>
            </w:r>
            <w:proofErr w:type="spellEnd"/>
          </w:p>
        </w:tc>
      </w:tr>
      <w:tr w:rsidR="00A41959" w:rsidRPr="00F44549" w:rsidTr="00576133">
        <w:tc>
          <w:tcPr>
            <w:tcW w:w="9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Beginning</w:t>
            </w:r>
            <w:proofErr w:type="spellEnd"/>
          </w:p>
          <w:p w:rsidR="00F44549" w:rsidRPr="00F44549" w:rsidRDefault="00F44549" w:rsidP="00F44549">
            <w:pPr>
              <w:spacing w:after="0" w:line="240" w:lineRule="auto"/>
              <w:rPr>
                <w:rFonts w:ascii="Verdana" w:eastAsia="Times New Roman" w:hAnsi="Verdana" w:cs="Times New Roman"/>
                <w:color w:val="000000"/>
                <w:sz w:val="21"/>
                <w:szCs w:val="21"/>
                <w:lang w:eastAsia="ru-RU"/>
              </w:rPr>
            </w:pPr>
            <w:r w:rsidRPr="00F44549">
              <w:rPr>
                <w:rFonts w:ascii="Times New Roman" w:eastAsia="Times New Roman" w:hAnsi="Times New Roman" w:cs="Times New Roman"/>
                <w:color w:val="000000"/>
                <w:sz w:val="21"/>
                <w:szCs w:val="21"/>
                <w:lang w:val="en-US" w:eastAsia="ru-RU"/>
              </w:rPr>
              <w:t>1-</w:t>
            </w:r>
            <w:r w:rsidRPr="00F44549">
              <w:rPr>
                <w:rFonts w:ascii="Times New Roman" w:eastAsia="Times New Roman" w:hAnsi="Times New Roman" w:cs="Times New Roman"/>
                <w:color w:val="000000"/>
                <w:sz w:val="21"/>
                <w:szCs w:val="21"/>
                <w:lang w:eastAsia="ru-RU"/>
              </w:rPr>
              <w:t>2</w:t>
            </w:r>
            <w:r w:rsidRPr="00F44549">
              <w:rPr>
                <w:rFonts w:ascii="Verdana" w:eastAsia="Times New Roman" w:hAnsi="Verdana" w:cs="Times New Roman"/>
                <w:color w:val="000000"/>
                <w:sz w:val="21"/>
                <w:szCs w:val="21"/>
                <w:lang w:eastAsia="ru-RU"/>
              </w:rPr>
              <w:t> </w:t>
            </w:r>
            <w:r w:rsidRPr="00F44549">
              <w:rPr>
                <w:rFonts w:ascii="Times New Roman" w:eastAsia="Times New Roman" w:hAnsi="Times New Roman" w:cs="Times New Roman"/>
                <w:color w:val="000000"/>
                <w:sz w:val="21"/>
                <w:szCs w:val="21"/>
                <w:lang w:val="en-US" w:eastAsia="ru-RU"/>
              </w:rPr>
              <w:t>min</w:t>
            </w: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r w:rsidRPr="00F44549">
              <w:rPr>
                <w:rFonts w:ascii="Times New Roman" w:eastAsia="Times New Roman" w:hAnsi="Times New Roman" w:cs="Times New Roman"/>
                <w:color w:val="000000"/>
                <w:sz w:val="21"/>
                <w:szCs w:val="21"/>
                <w:lang w:eastAsia="ru-RU"/>
              </w:rPr>
              <w:t>3</w:t>
            </w:r>
            <w:r w:rsidRPr="00F44549">
              <w:rPr>
                <w:rFonts w:ascii="Times New Roman" w:eastAsia="Times New Roman" w:hAnsi="Times New Roman" w:cs="Times New Roman"/>
                <w:color w:val="000000"/>
                <w:sz w:val="21"/>
                <w:szCs w:val="21"/>
                <w:lang w:val="en-US" w:eastAsia="ru-RU"/>
              </w:rPr>
              <w:t>-</w:t>
            </w:r>
            <w:r w:rsidRPr="00F44549">
              <w:rPr>
                <w:rFonts w:ascii="Times New Roman" w:eastAsia="Times New Roman" w:hAnsi="Times New Roman" w:cs="Times New Roman"/>
                <w:color w:val="000000"/>
                <w:sz w:val="21"/>
                <w:szCs w:val="21"/>
                <w:lang w:eastAsia="ru-RU"/>
              </w:rPr>
              <w:t>4</w:t>
            </w:r>
            <w:r w:rsidRPr="00F44549">
              <w:rPr>
                <w:rFonts w:ascii="Verdana" w:eastAsia="Times New Roman" w:hAnsi="Verdana" w:cs="Times New Roman"/>
                <w:color w:val="000000"/>
                <w:sz w:val="21"/>
                <w:szCs w:val="21"/>
                <w:lang w:eastAsia="ru-RU"/>
              </w:rPr>
              <w:t> </w:t>
            </w:r>
            <w:r w:rsidRPr="00F44549">
              <w:rPr>
                <w:rFonts w:ascii="Times New Roman" w:eastAsia="Times New Roman" w:hAnsi="Times New Roman" w:cs="Times New Roman"/>
                <w:color w:val="000000"/>
                <w:sz w:val="21"/>
                <w:szCs w:val="21"/>
                <w:lang w:val="en-US" w:eastAsia="ru-RU"/>
              </w:rPr>
              <w:t>min</w:t>
            </w: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150" w:line="240" w:lineRule="auto"/>
              <w:rPr>
                <w:rFonts w:ascii="Verdana" w:eastAsia="Times New Roman" w:hAnsi="Verdana" w:cs="Times New Roman"/>
                <w:color w:val="000000"/>
                <w:sz w:val="21"/>
                <w:szCs w:val="21"/>
                <w:lang w:eastAsia="ru-RU"/>
              </w:rPr>
            </w:pPr>
          </w:p>
        </w:tc>
        <w:tc>
          <w:tcPr>
            <w:tcW w:w="5814" w:type="dxa"/>
            <w:gridSpan w:val="5"/>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41959" w:rsidRPr="00D16202" w:rsidRDefault="00F44549" w:rsidP="00A41959">
            <w:pPr>
              <w:spacing w:before="60" w:after="60"/>
              <w:rPr>
                <w:rFonts w:ascii="Times New Roman" w:hAnsi="Times New Roman"/>
                <w:sz w:val="24"/>
                <w:lang w:val="en-US"/>
              </w:rPr>
            </w:pPr>
            <w:r w:rsidRPr="00F44549">
              <w:rPr>
                <w:rFonts w:ascii="Times New Roman" w:eastAsia="Times New Roman" w:hAnsi="Times New Roman" w:cs="Times New Roman"/>
                <w:color w:val="000000"/>
                <w:sz w:val="21"/>
                <w:szCs w:val="21"/>
                <w:lang w:val="en-US" w:eastAsia="ru-RU"/>
              </w:rPr>
              <w:lastRenderedPageBreak/>
              <w:t>-</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b/>
                <w:bCs/>
                <w:color w:val="000000"/>
                <w:sz w:val="21"/>
                <w:szCs w:val="21"/>
                <w:lang w:val="en-US" w:eastAsia="ru-RU"/>
              </w:rPr>
              <w:t>Greeting</w:t>
            </w:r>
            <w:r w:rsidRPr="00F44549">
              <w:rPr>
                <w:rFonts w:ascii="Verdana" w:eastAsia="Times New Roman" w:hAnsi="Verdana" w:cs="Times New Roman"/>
                <w:color w:val="000000"/>
                <w:sz w:val="21"/>
                <w:szCs w:val="21"/>
                <w:lang w:val="en-US" w:eastAsia="ru-RU"/>
              </w:rPr>
              <w:t> </w:t>
            </w:r>
            <w:r w:rsidR="00A41959" w:rsidRPr="00D16202">
              <w:rPr>
                <w:rFonts w:ascii="Times New Roman" w:hAnsi="Times New Roman"/>
                <w:sz w:val="24"/>
                <w:lang w:val="en-US"/>
              </w:rPr>
              <w:t xml:space="preserve">Good </w:t>
            </w:r>
            <w:proofErr w:type="gramStart"/>
            <w:r w:rsidR="00A41959" w:rsidRPr="00D16202">
              <w:rPr>
                <w:rFonts w:ascii="Times New Roman" w:hAnsi="Times New Roman"/>
                <w:sz w:val="24"/>
                <w:lang w:val="en-US"/>
              </w:rPr>
              <w:t>morning ,</w:t>
            </w:r>
            <w:proofErr w:type="gramEnd"/>
            <w:r w:rsidR="00A41959" w:rsidRPr="00D16202">
              <w:rPr>
                <w:rFonts w:ascii="Times New Roman" w:hAnsi="Times New Roman"/>
                <w:sz w:val="24"/>
                <w:lang w:val="en-US"/>
              </w:rPr>
              <w:t xml:space="preserve"> dear learners !</w:t>
            </w:r>
          </w:p>
          <w:p w:rsidR="00A41959" w:rsidRPr="00D16202" w:rsidRDefault="00A41959" w:rsidP="00A41959">
            <w:pPr>
              <w:spacing w:before="60" w:after="60"/>
              <w:rPr>
                <w:rFonts w:ascii="Times New Roman" w:hAnsi="Times New Roman"/>
                <w:sz w:val="24"/>
                <w:lang w:val="en-US"/>
              </w:rPr>
            </w:pPr>
            <w:r w:rsidRPr="00D16202">
              <w:rPr>
                <w:rFonts w:ascii="Times New Roman" w:hAnsi="Times New Roman"/>
                <w:sz w:val="24"/>
                <w:lang w:val="en-US"/>
              </w:rPr>
              <w:t xml:space="preserve">Nice to meet you?  How </w:t>
            </w:r>
            <w:proofErr w:type="gramStart"/>
            <w:r w:rsidRPr="00D16202">
              <w:rPr>
                <w:rFonts w:ascii="Times New Roman" w:hAnsi="Times New Roman"/>
                <w:sz w:val="24"/>
                <w:lang w:val="en-US"/>
              </w:rPr>
              <w:t>are  you</w:t>
            </w:r>
            <w:proofErr w:type="gramEnd"/>
            <w:r w:rsidRPr="00D16202">
              <w:rPr>
                <w:rFonts w:ascii="Times New Roman" w:hAnsi="Times New Roman"/>
                <w:sz w:val="24"/>
                <w:lang w:val="en-US"/>
              </w:rPr>
              <w:t xml:space="preserve"> ?   Thank you, sit down.  Who is on duty today? Who is absent today? What is the weather like today? </w:t>
            </w:r>
          </w:p>
          <w:p w:rsidR="00F44549" w:rsidRPr="00F44549" w:rsidRDefault="00F44549" w:rsidP="00A41959">
            <w:pPr>
              <w:spacing w:after="0" w:line="240" w:lineRule="auto"/>
              <w:rPr>
                <w:rFonts w:ascii="Verdana" w:eastAsia="Times New Roman" w:hAnsi="Verdana" w:cs="Times New Roman"/>
                <w:color w:val="000000"/>
                <w:sz w:val="21"/>
                <w:szCs w:val="21"/>
                <w:lang w:val="en-US" w:eastAsia="ru-RU"/>
              </w:rPr>
            </w:pPr>
          </w:p>
          <w:p w:rsidR="00A41959" w:rsidRDefault="00F44549" w:rsidP="00A41959">
            <w:pPr>
              <w:spacing w:line="240" w:lineRule="auto"/>
              <w:rPr>
                <w:rFonts w:ascii="Times New Roman" w:hAnsi="Times New Roman"/>
                <w:b/>
                <w:bCs/>
                <w:sz w:val="24"/>
                <w:lang w:val="en-US"/>
              </w:rPr>
            </w:pPr>
            <w:r w:rsidRPr="00F44549">
              <w:rPr>
                <w:rFonts w:ascii="Times New Roman" w:eastAsia="Times New Roman" w:hAnsi="Times New Roman" w:cs="Times New Roman"/>
                <w:color w:val="000000"/>
                <w:sz w:val="21"/>
                <w:szCs w:val="21"/>
                <w:lang w:val="en-US" w:eastAsia="ru-RU"/>
              </w:rPr>
              <w:t>-</w:t>
            </w:r>
            <w:r w:rsidRPr="00F44549">
              <w:rPr>
                <w:rFonts w:ascii="Verdana" w:eastAsia="Times New Roman" w:hAnsi="Verdana" w:cs="Times New Roman"/>
                <w:color w:val="000000"/>
                <w:sz w:val="21"/>
                <w:szCs w:val="21"/>
                <w:lang w:val="en-US" w:eastAsia="ru-RU"/>
              </w:rPr>
              <w:t>  </w:t>
            </w:r>
            <w:r w:rsidR="00A41959" w:rsidRPr="009A367C">
              <w:rPr>
                <w:rFonts w:ascii="Times New Roman" w:hAnsi="Times New Roman"/>
                <w:b/>
                <w:sz w:val="24"/>
                <w:lang w:val="en-US" w:eastAsia="ru-RU"/>
              </w:rPr>
              <w:t>Warming up:</w:t>
            </w:r>
            <w:r w:rsidR="00A41959" w:rsidRPr="009A367C">
              <w:rPr>
                <w:rFonts w:ascii="Times New Roman" w:hAnsi="Times New Roman"/>
                <w:sz w:val="24"/>
                <w:lang w:val="en-US" w:eastAsia="ru-RU"/>
              </w:rPr>
              <w:t xml:space="preserve"> </w:t>
            </w:r>
            <w:r w:rsidR="00A41959" w:rsidRPr="009A367C">
              <w:rPr>
                <w:rFonts w:ascii="Times New Roman" w:hAnsi="Times New Roman"/>
                <w:b/>
                <w:bCs/>
                <w:sz w:val="24"/>
                <w:lang w:val="en-US"/>
              </w:rPr>
              <w:t>Song “Healthy habits”</w:t>
            </w:r>
          </w:p>
          <w:p w:rsidR="00A41959" w:rsidRPr="009A367C" w:rsidRDefault="00A41959" w:rsidP="00A41959">
            <w:pPr>
              <w:spacing w:line="240" w:lineRule="auto"/>
              <w:rPr>
                <w:rFonts w:ascii="Times New Roman" w:hAnsi="Times New Roman"/>
                <w:b/>
                <w:sz w:val="24"/>
                <w:lang w:val="en-US"/>
              </w:rPr>
            </w:pPr>
            <w:r w:rsidRPr="009A367C">
              <w:rPr>
                <w:rFonts w:ascii="Times New Roman" w:hAnsi="Times New Roman"/>
                <w:b/>
                <w:bCs/>
                <w:sz w:val="24"/>
                <w:lang w:val="en-US"/>
              </w:rPr>
              <w:t xml:space="preserve"> </w:t>
            </w:r>
            <w:r w:rsidRPr="009A367C">
              <w:rPr>
                <w:rFonts w:ascii="Times New Roman" w:hAnsi="Times New Roman"/>
                <w:bCs/>
                <w:sz w:val="24"/>
                <w:lang w:val="en-US"/>
              </w:rPr>
              <w:t xml:space="preserve">Students </w:t>
            </w:r>
            <w:proofErr w:type="gramStart"/>
            <w:r w:rsidRPr="009A367C">
              <w:rPr>
                <w:rFonts w:ascii="Times New Roman" w:hAnsi="Times New Roman"/>
                <w:bCs/>
                <w:sz w:val="24"/>
                <w:lang w:val="en-US"/>
              </w:rPr>
              <w:t>watch  the</w:t>
            </w:r>
            <w:proofErr w:type="gramEnd"/>
            <w:r w:rsidRPr="009A367C">
              <w:rPr>
                <w:rFonts w:ascii="Times New Roman" w:hAnsi="Times New Roman"/>
                <w:bCs/>
                <w:sz w:val="24"/>
                <w:lang w:val="en-US"/>
              </w:rPr>
              <w:t xml:space="preserve"> video</w:t>
            </w:r>
            <w:r w:rsidRPr="009A367C">
              <w:rPr>
                <w:rFonts w:ascii="Times New Roman" w:hAnsi="Times New Roman"/>
                <w:b/>
                <w:bCs/>
                <w:sz w:val="24"/>
                <w:lang w:val="en-US"/>
              </w:rPr>
              <w:t xml:space="preserve"> </w:t>
            </w:r>
            <w:r w:rsidRPr="009A367C">
              <w:rPr>
                <w:rFonts w:ascii="Times New Roman" w:hAnsi="Times New Roman"/>
                <w:bCs/>
                <w:sz w:val="24"/>
                <w:lang w:val="en-US"/>
              </w:rPr>
              <w:t xml:space="preserve">and listen to </w:t>
            </w:r>
            <w:r>
              <w:rPr>
                <w:rFonts w:ascii="Times New Roman" w:hAnsi="Times New Roman"/>
                <w:bCs/>
                <w:sz w:val="24"/>
                <w:lang w:val="en-US"/>
              </w:rPr>
              <w:t>the song. Teacher asks some questions to elicit the topic of the lesson</w:t>
            </w:r>
          </w:p>
          <w:p w:rsidR="00F44549" w:rsidRPr="00F44549" w:rsidRDefault="00F44549" w:rsidP="00A4195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b/>
                <w:bCs/>
                <w:color w:val="000000"/>
                <w:sz w:val="21"/>
                <w:szCs w:val="21"/>
                <w:lang w:val="en-US" w:eastAsia="ru-RU"/>
              </w:rPr>
              <w:t>Checking absence</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b/>
                <w:bCs/>
                <w:color w:val="000000"/>
                <w:sz w:val="21"/>
                <w:szCs w:val="21"/>
                <w:lang w:val="en-US" w:eastAsia="ru-RU"/>
              </w:rPr>
              <w:t>Homework checking</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b/>
                <w:bCs/>
                <w:color w:val="000000"/>
                <w:sz w:val="21"/>
                <w:szCs w:val="21"/>
                <w:lang w:val="en-US" w:eastAsia="ru-RU"/>
              </w:rPr>
              <w:t>Phonetic drill.</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color w:val="000000"/>
                <w:sz w:val="21"/>
                <w:szCs w:val="21"/>
                <w:lang w:val="en-US" w:eastAsia="ru-RU"/>
              </w:rPr>
              <w:t>Let’s remember some English proverbs:</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Health is above wealth.</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Habit is a second nature.</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Students pronounce the proverbs in chorus, then in turn.</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b/>
                <w:bCs/>
                <w:color w:val="000000"/>
                <w:sz w:val="21"/>
                <w:szCs w:val="21"/>
                <w:lang w:val="en-US" w:eastAsia="ru-RU"/>
              </w:rPr>
              <w:t>Challenge</w:t>
            </w: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r w:rsidRPr="00F44549">
              <w:rPr>
                <w:rFonts w:ascii="Times New Roman" w:eastAsia="Times New Roman" w:hAnsi="Times New Roman" w:cs="Times New Roman"/>
                <w:color w:val="000000"/>
                <w:sz w:val="21"/>
                <w:szCs w:val="21"/>
                <w:lang w:val="en-US" w:eastAsia="ru-RU"/>
              </w:rPr>
              <w:t xml:space="preserve">Look at the pictures! </w:t>
            </w:r>
            <w:proofErr w:type="spellStart"/>
            <w:r w:rsidRPr="00F44549">
              <w:rPr>
                <w:rFonts w:ascii="Times New Roman" w:eastAsia="Times New Roman" w:hAnsi="Times New Roman" w:cs="Times New Roman"/>
                <w:color w:val="000000"/>
                <w:sz w:val="21"/>
                <w:szCs w:val="21"/>
                <w:lang w:eastAsia="ru-RU"/>
              </w:rPr>
              <w:t>What</w:t>
            </w:r>
            <w:proofErr w:type="spellEnd"/>
            <w:r w:rsidRPr="00F44549">
              <w:rPr>
                <w:rFonts w:ascii="Times New Roman" w:eastAsia="Times New Roman" w:hAnsi="Times New Roman" w:cs="Times New Roman"/>
                <w:color w:val="000000"/>
                <w:sz w:val="21"/>
                <w:szCs w:val="21"/>
                <w:lang w:eastAsia="ru-RU"/>
              </w:rPr>
              <w:t xml:space="preserve"> </w:t>
            </w:r>
            <w:proofErr w:type="spellStart"/>
            <w:r w:rsidRPr="00F44549">
              <w:rPr>
                <w:rFonts w:ascii="Times New Roman" w:eastAsia="Times New Roman" w:hAnsi="Times New Roman" w:cs="Times New Roman"/>
                <w:color w:val="000000"/>
                <w:sz w:val="21"/>
                <w:szCs w:val="21"/>
                <w:lang w:eastAsia="ru-RU"/>
              </w:rPr>
              <w:t>do</w:t>
            </w:r>
            <w:proofErr w:type="spellEnd"/>
            <w:r w:rsidRPr="00F44549">
              <w:rPr>
                <w:rFonts w:ascii="Times New Roman" w:eastAsia="Times New Roman" w:hAnsi="Times New Roman" w:cs="Times New Roman"/>
                <w:color w:val="000000"/>
                <w:sz w:val="21"/>
                <w:szCs w:val="21"/>
                <w:lang w:eastAsia="ru-RU"/>
              </w:rPr>
              <w:t xml:space="preserve"> </w:t>
            </w:r>
            <w:proofErr w:type="spellStart"/>
            <w:r w:rsidRPr="00F44549">
              <w:rPr>
                <w:rFonts w:ascii="Times New Roman" w:eastAsia="Times New Roman" w:hAnsi="Times New Roman" w:cs="Times New Roman"/>
                <w:color w:val="000000"/>
                <w:sz w:val="21"/>
                <w:szCs w:val="21"/>
                <w:lang w:eastAsia="ru-RU"/>
              </w:rPr>
              <w:t>you</w:t>
            </w:r>
            <w:proofErr w:type="spellEnd"/>
            <w:r w:rsidRPr="00F44549">
              <w:rPr>
                <w:rFonts w:ascii="Times New Roman" w:eastAsia="Times New Roman" w:hAnsi="Times New Roman" w:cs="Times New Roman"/>
                <w:color w:val="000000"/>
                <w:sz w:val="21"/>
                <w:szCs w:val="21"/>
                <w:lang w:eastAsia="ru-RU"/>
              </w:rPr>
              <w:t xml:space="preserve"> </w:t>
            </w:r>
            <w:proofErr w:type="spellStart"/>
            <w:r w:rsidRPr="00F44549">
              <w:rPr>
                <w:rFonts w:ascii="Times New Roman" w:eastAsia="Times New Roman" w:hAnsi="Times New Roman" w:cs="Times New Roman"/>
                <w:color w:val="000000"/>
                <w:sz w:val="21"/>
                <w:szCs w:val="21"/>
                <w:lang w:eastAsia="ru-RU"/>
              </w:rPr>
              <w:t>see</w:t>
            </w:r>
            <w:proofErr w:type="spellEnd"/>
            <w:r w:rsidRPr="00F44549">
              <w:rPr>
                <w:rFonts w:ascii="Times New Roman" w:eastAsia="Times New Roman" w:hAnsi="Times New Roman" w:cs="Times New Roman"/>
                <w:color w:val="000000"/>
                <w:sz w:val="21"/>
                <w:szCs w:val="21"/>
                <w:lang w:eastAsia="ru-RU"/>
              </w:rPr>
              <w:t>?</w:t>
            </w: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r w:rsidRPr="00F44549">
              <w:rPr>
                <w:rFonts w:ascii="Verdana" w:eastAsia="Times New Roman" w:hAnsi="Verdana" w:cs="Times New Roman"/>
                <w:color w:val="000000"/>
                <w:sz w:val="21"/>
                <w:szCs w:val="21"/>
                <w:lang w:eastAsia="ru-RU"/>
              </w:rPr>
              <w:lastRenderedPageBreak/>
              <w:t> </w:t>
            </w:r>
            <w:r w:rsidR="00A41959">
              <w:rPr>
                <w:noProof/>
                <w:lang w:eastAsia="ru-RU"/>
              </w:rPr>
              <w:drawing>
                <wp:inline distT="0" distB="0" distL="0" distR="0" wp14:anchorId="3F79084B" wp14:editId="21400635">
                  <wp:extent cx="1828800" cy="1374463"/>
                  <wp:effectExtent l="0" t="0" r="0" b="0"/>
                  <wp:docPr id="8" name="Рисунок 8" descr="https://fs.znanio.ru/d5af0e/89/cb/fd5aacebd4eaacc3610f11f86be7451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znanio.ru/d5af0e/89/cb/fd5aacebd4eaacc3610f11f86be74514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5282" cy="1379335"/>
                          </a:xfrm>
                          <a:prstGeom prst="rect">
                            <a:avLst/>
                          </a:prstGeom>
                          <a:noFill/>
                          <a:ln>
                            <a:noFill/>
                          </a:ln>
                        </pic:spPr>
                      </pic:pic>
                    </a:graphicData>
                  </a:graphic>
                </wp:inline>
              </w:drawing>
            </w:r>
            <w:r w:rsidR="00A41959">
              <w:rPr>
                <w:noProof/>
                <w:lang w:eastAsia="ru-RU"/>
              </w:rPr>
              <w:t xml:space="preserve"> </w:t>
            </w:r>
            <w:r w:rsidR="00A41959">
              <w:rPr>
                <w:noProof/>
                <w:lang w:eastAsia="ru-RU"/>
              </w:rPr>
              <mc:AlternateContent>
                <mc:Choice Requires="wps">
                  <w:drawing>
                    <wp:inline distT="0" distB="0" distL="0" distR="0" wp14:anchorId="303AD461" wp14:editId="5BF25EC2">
                      <wp:extent cx="304800" cy="304800"/>
                      <wp:effectExtent l="0" t="0" r="0" b="0"/>
                      <wp:docPr id="7" name="AutoShape 4" descr="https://fs.znanio.ru/d5af0e/89/cb/fd5aacebd4eaacc3610f11f86be745143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fs.znanio.ru/d5af0e/89/cb/fd5aacebd4eaacc3610f11f86be745143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pxDkx6wIAAAg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F44549" w:rsidRPr="00F44549" w:rsidRDefault="00F44549" w:rsidP="00F44549">
            <w:pPr>
              <w:numPr>
                <w:ilvl w:val="0"/>
                <w:numId w:val="1"/>
              </w:num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Now, let us answer the questions form the slide.</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What can make people fat?</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What can make people strong?</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What do you think you would look like if you never got any exercise?</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Who knows what does “couch potato” mean?</w:t>
            </w:r>
          </w:p>
          <w:p w:rsidR="00F44549" w:rsidRPr="00F44549" w:rsidRDefault="00F44549" w:rsidP="00F44549">
            <w:pPr>
              <w:numPr>
                <w:ilvl w:val="0"/>
                <w:numId w:val="2"/>
              </w:num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Find out the theme of our lesson. (Teacher reminds to students new proverbs about health and habit)</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 xml:space="preserve">That’s </w:t>
            </w:r>
            <w:proofErr w:type="gramStart"/>
            <w:r w:rsidRPr="00F44549">
              <w:rPr>
                <w:rFonts w:ascii="Times New Roman" w:eastAsia="Times New Roman" w:hAnsi="Times New Roman" w:cs="Times New Roman"/>
                <w:color w:val="000000"/>
                <w:sz w:val="21"/>
                <w:szCs w:val="21"/>
                <w:lang w:val="en-US" w:eastAsia="ru-RU"/>
              </w:rPr>
              <w:t>right,</w:t>
            </w:r>
            <w:proofErr w:type="gramEnd"/>
            <w:r w:rsidRPr="00F44549">
              <w:rPr>
                <w:rFonts w:ascii="Times New Roman" w:eastAsia="Times New Roman" w:hAnsi="Times New Roman" w:cs="Times New Roman"/>
                <w:color w:val="000000"/>
                <w:sz w:val="21"/>
                <w:szCs w:val="21"/>
                <w:lang w:val="en-US" w:eastAsia="ru-RU"/>
              </w:rPr>
              <w:t xml:space="preserve"> it is “Healthy Habits”. During today’s lesson we should learn how to live in a healthy style.</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Teacher introduces students to lesson objectives and descriptors:</w:t>
            </w: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r w:rsidRPr="00F44549">
              <w:rPr>
                <w:rFonts w:ascii="Times New Roman" w:eastAsia="Times New Roman" w:hAnsi="Times New Roman" w:cs="Times New Roman"/>
                <w:b/>
                <w:bCs/>
                <w:color w:val="000000"/>
                <w:sz w:val="21"/>
                <w:szCs w:val="21"/>
                <w:lang w:val="en-US" w:eastAsia="ru-RU"/>
              </w:rPr>
              <w:t>Descriptors:</w:t>
            </w:r>
            <w:r w:rsidRPr="00F44549">
              <w:rPr>
                <w:rFonts w:ascii="Verdana" w:eastAsia="Times New Roman" w:hAnsi="Verdana" w:cs="Times New Roman"/>
                <w:color w:val="000000"/>
                <w:sz w:val="21"/>
                <w:szCs w:val="21"/>
                <w:lang w:eastAsia="ru-RU"/>
              </w:rPr>
              <w:t> </w:t>
            </w:r>
            <w:r w:rsidRPr="00F44549">
              <w:rPr>
                <w:rFonts w:ascii="Times New Roman" w:eastAsia="Times New Roman" w:hAnsi="Times New Roman" w:cs="Times New Roman"/>
                <w:color w:val="000000"/>
                <w:sz w:val="21"/>
                <w:szCs w:val="21"/>
                <w:lang w:val="en-US" w:eastAsia="ru-RU"/>
              </w:rPr>
              <w:t>A learner …</w:t>
            </w:r>
          </w:p>
          <w:p w:rsidR="00F44549" w:rsidRPr="00F44549" w:rsidRDefault="00F44549" w:rsidP="00F44549">
            <w:pPr>
              <w:numPr>
                <w:ilvl w:val="0"/>
                <w:numId w:val="3"/>
              </w:num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guess the theme of the lesson properly</w:t>
            </w:r>
          </w:p>
          <w:p w:rsidR="00F44549" w:rsidRPr="00F44549" w:rsidRDefault="00F44549" w:rsidP="00F44549">
            <w:pPr>
              <w:numPr>
                <w:ilvl w:val="0"/>
                <w:numId w:val="3"/>
              </w:num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show or explain the key word of the lesson</w:t>
            </w:r>
          </w:p>
          <w:p w:rsidR="00F44549" w:rsidRPr="00F44549" w:rsidRDefault="00F44549" w:rsidP="00F44549">
            <w:pPr>
              <w:numPr>
                <w:ilvl w:val="0"/>
                <w:numId w:val="3"/>
              </w:numPr>
              <w:spacing w:after="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identify</w:t>
            </w:r>
            <w:proofErr w:type="spellEnd"/>
            <w:r w:rsidRPr="00F44549">
              <w:rPr>
                <w:rFonts w:ascii="Times New Roman" w:eastAsia="Times New Roman" w:hAnsi="Times New Roman" w:cs="Times New Roman"/>
                <w:color w:val="000000"/>
                <w:sz w:val="21"/>
                <w:szCs w:val="21"/>
                <w:lang w:eastAsia="ru-RU"/>
              </w:rPr>
              <w:t xml:space="preserve"> 6 </w:t>
            </w:r>
            <w:proofErr w:type="spellStart"/>
            <w:r w:rsidRPr="00F44549">
              <w:rPr>
                <w:rFonts w:ascii="Times New Roman" w:eastAsia="Times New Roman" w:hAnsi="Times New Roman" w:cs="Times New Roman"/>
                <w:color w:val="000000"/>
                <w:sz w:val="21"/>
                <w:szCs w:val="21"/>
                <w:lang w:eastAsia="ru-RU"/>
              </w:rPr>
              <w:t>Healthy</w:t>
            </w:r>
            <w:proofErr w:type="spellEnd"/>
            <w:r w:rsidRPr="00F44549">
              <w:rPr>
                <w:rFonts w:ascii="Times New Roman" w:eastAsia="Times New Roman" w:hAnsi="Times New Roman" w:cs="Times New Roman"/>
                <w:color w:val="000000"/>
                <w:sz w:val="21"/>
                <w:szCs w:val="21"/>
                <w:lang w:eastAsia="ru-RU"/>
              </w:rPr>
              <w:t xml:space="preserve"> </w:t>
            </w:r>
            <w:proofErr w:type="spellStart"/>
            <w:r w:rsidRPr="00F44549">
              <w:rPr>
                <w:rFonts w:ascii="Times New Roman" w:eastAsia="Times New Roman" w:hAnsi="Times New Roman" w:cs="Times New Roman"/>
                <w:color w:val="000000"/>
                <w:sz w:val="21"/>
                <w:szCs w:val="21"/>
                <w:lang w:eastAsia="ru-RU"/>
              </w:rPr>
              <w:t>and</w:t>
            </w:r>
            <w:proofErr w:type="spellEnd"/>
            <w:r w:rsidRPr="00F44549">
              <w:rPr>
                <w:rFonts w:ascii="Times New Roman" w:eastAsia="Times New Roman" w:hAnsi="Times New Roman" w:cs="Times New Roman"/>
                <w:color w:val="000000"/>
                <w:sz w:val="21"/>
                <w:szCs w:val="21"/>
                <w:lang w:eastAsia="ru-RU"/>
              </w:rPr>
              <w:t xml:space="preserve"> 5 </w:t>
            </w:r>
            <w:proofErr w:type="spellStart"/>
            <w:r w:rsidRPr="00F44549">
              <w:rPr>
                <w:rFonts w:ascii="Times New Roman" w:eastAsia="Times New Roman" w:hAnsi="Times New Roman" w:cs="Times New Roman"/>
                <w:color w:val="000000"/>
                <w:sz w:val="21"/>
                <w:szCs w:val="21"/>
                <w:lang w:eastAsia="ru-RU"/>
              </w:rPr>
              <w:t>Unhealthy</w:t>
            </w:r>
            <w:proofErr w:type="spellEnd"/>
            <w:r w:rsidRPr="00F44549">
              <w:rPr>
                <w:rFonts w:ascii="Times New Roman" w:eastAsia="Times New Roman" w:hAnsi="Times New Roman" w:cs="Times New Roman"/>
                <w:color w:val="000000"/>
                <w:sz w:val="21"/>
                <w:szCs w:val="21"/>
                <w:lang w:eastAsia="ru-RU"/>
              </w:rPr>
              <w:t xml:space="preserve"> </w:t>
            </w:r>
            <w:proofErr w:type="spellStart"/>
            <w:r w:rsidRPr="00F44549">
              <w:rPr>
                <w:rFonts w:ascii="Times New Roman" w:eastAsia="Times New Roman" w:hAnsi="Times New Roman" w:cs="Times New Roman"/>
                <w:color w:val="000000"/>
                <w:sz w:val="21"/>
                <w:szCs w:val="21"/>
                <w:lang w:eastAsia="ru-RU"/>
              </w:rPr>
              <w:t>habits</w:t>
            </w:r>
            <w:proofErr w:type="spellEnd"/>
          </w:p>
          <w:p w:rsidR="00F44549" w:rsidRPr="00F44549" w:rsidRDefault="00F44549" w:rsidP="00F44549">
            <w:pPr>
              <w:numPr>
                <w:ilvl w:val="0"/>
                <w:numId w:val="3"/>
              </w:num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make Food pyramid in a group</w:t>
            </w:r>
          </w:p>
          <w:p w:rsidR="00F44549" w:rsidRPr="00F44549" w:rsidRDefault="00F44549" w:rsidP="00F44549">
            <w:pPr>
              <w:numPr>
                <w:ilvl w:val="0"/>
                <w:numId w:val="3"/>
              </w:numPr>
              <w:spacing w:after="0" w:line="240" w:lineRule="auto"/>
              <w:rPr>
                <w:rFonts w:ascii="Verdana" w:eastAsia="Times New Roman" w:hAnsi="Verdana" w:cs="Times New Roman"/>
                <w:color w:val="000000"/>
                <w:sz w:val="21"/>
                <w:szCs w:val="21"/>
                <w:lang w:val="en-US" w:eastAsia="ru-RU"/>
              </w:rPr>
            </w:pPr>
            <w:proofErr w:type="gramStart"/>
            <w:r w:rsidRPr="00F44549">
              <w:rPr>
                <w:rFonts w:ascii="Times New Roman" w:eastAsia="Times New Roman" w:hAnsi="Times New Roman" w:cs="Times New Roman"/>
                <w:color w:val="000000"/>
                <w:sz w:val="21"/>
                <w:szCs w:val="21"/>
                <w:lang w:val="en-US" w:eastAsia="ru-RU"/>
              </w:rPr>
              <w:t>complete</w:t>
            </w:r>
            <w:proofErr w:type="gramEnd"/>
            <w:r w:rsidRPr="00F44549">
              <w:rPr>
                <w:rFonts w:ascii="Times New Roman" w:eastAsia="Times New Roman" w:hAnsi="Times New Roman" w:cs="Times New Roman"/>
                <w:color w:val="000000"/>
                <w:sz w:val="21"/>
                <w:szCs w:val="21"/>
                <w:lang w:val="en-US" w:eastAsia="ru-RU"/>
              </w:rPr>
              <w:t xml:space="preserve"> the grammar task correctly in A,B,C levels.</w:t>
            </w:r>
          </w:p>
          <w:p w:rsidR="00F44549" w:rsidRPr="00F44549" w:rsidRDefault="00F44549" w:rsidP="00F44549">
            <w:pPr>
              <w:numPr>
                <w:ilvl w:val="0"/>
                <w:numId w:val="3"/>
              </w:numPr>
              <w:spacing w:after="15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Create 10 or more instructions of Healthy living.</w:t>
            </w:r>
          </w:p>
        </w:tc>
        <w:tc>
          <w:tcPr>
            <w:tcW w:w="2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lastRenderedPageBreak/>
              <w:t>Blackboard, chalk</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A41959" w:rsidRPr="00A41959" w:rsidRDefault="00A41959" w:rsidP="00A41959">
            <w:pPr>
              <w:widowControl w:val="0"/>
              <w:spacing w:after="0" w:line="240" w:lineRule="auto"/>
              <w:rPr>
                <w:rFonts w:ascii="Times New Roman" w:eastAsia="Times New Roman" w:hAnsi="Times New Roman" w:cs="Times New Roman"/>
                <w:color w:val="00000A"/>
                <w:sz w:val="24"/>
                <w:szCs w:val="24"/>
                <w:lang w:val="en-US"/>
              </w:rPr>
            </w:pPr>
            <w:r w:rsidRPr="00A41959">
              <w:rPr>
                <w:rFonts w:ascii="Times New Roman" w:eastAsia="Times New Roman" w:hAnsi="Times New Roman" w:cs="Times New Roman"/>
                <w:color w:val="00000A"/>
                <w:sz w:val="24"/>
                <w:szCs w:val="24"/>
                <w:lang w:val="en-US"/>
              </w:rPr>
              <w:t>Video –Song ”</w:t>
            </w:r>
            <w:r w:rsidRPr="00A41959">
              <w:rPr>
                <w:rFonts w:ascii="Times New Roman" w:eastAsia="Times New Roman" w:hAnsi="Times New Roman" w:cs="Times New Roman"/>
                <w:b/>
                <w:color w:val="00000A"/>
                <w:sz w:val="24"/>
                <w:szCs w:val="24"/>
                <w:lang w:val="en-US"/>
              </w:rPr>
              <w:t>Healthy habits</w:t>
            </w:r>
            <w:r w:rsidRPr="00A41959">
              <w:rPr>
                <w:rFonts w:ascii="Times New Roman" w:eastAsia="Times New Roman" w:hAnsi="Times New Roman" w:cs="Times New Roman"/>
                <w:color w:val="00000A"/>
                <w:sz w:val="24"/>
                <w:szCs w:val="24"/>
                <w:lang w:val="en-US"/>
              </w:rPr>
              <w:t>”</w:t>
            </w:r>
          </w:p>
          <w:p w:rsidR="00A41959" w:rsidRDefault="00A41959" w:rsidP="00A41959">
            <w:pPr>
              <w:spacing w:after="0" w:line="240" w:lineRule="auto"/>
              <w:rPr>
                <w:rFonts w:ascii="Times New Roman" w:eastAsia="Times New Roman" w:hAnsi="Times New Roman" w:cs="Times New Roman"/>
                <w:color w:val="00000A"/>
                <w:sz w:val="24"/>
                <w:szCs w:val="24"/>
                <w:lang w:val="en-US"/>
              </w:rPr>
            </w:pPr>
            <w:hyperlink r:id="rId7" w:history="1">
              <w:r w:rsidRPr="004725D0">
                <w:rPr>
                  <w:rStyle w:val="a5"/>
                  <w:rFonts w:ascii="Times New Roman" w:eastAsia="Times New Roman" w:hAnsi="Times New Roman" w:cs="Times New Roman"/>
                  <w:sz w:val="24"/>
                  <w:szCs w:val="24"/>
                  <w:lang w:val="en-US"/>
                </w:rPr>
                <w:t>https://www.youtube.com/watch?v</w:t>
              </w:r>
            </w:hyperlink>
          </w:p>
          <w:p w:rsidR="00F44549" w:rsidRPr="00F44549" w:rsidRDefault="00A41959" w:rsidP="00A41959">
            <w:pPr>
              <w:spacing w:after="0" w:line="240" w:lineRule="auto"/>
              <w:rPr>
                <w:rFonts w:ascii="Verdana" w:eastAsia="Times New Roman" w:hAnsi="Verdana" w:cs="Times New Roman"/>
                <w:color w:val="000000"/>
                <w:sz w:val="21"/>
                <w:szCs w:val="21"/>
                <w:lang w:val="en-US" w:eastAsia="ru-RU"/>
              </w:rPr>
            </w:pPr>
            <w:r w:rsidRPr="00A41959">
              <w:rPr>
                <w:rFonts w:ascii="Times New Roman" w:eastAsia="Times New Roman" w:hAnsi="Times New Roman" w:cs="Times New Roman"/>
                <w:color w:val="00000A"/>
                <w:sz w:val="24"/>
                <w:szCs w:val="24"/>
                <w:lang w:val="en-US"/>
              </w:rPr>
              <w:t>=9Fr1iDqemjY</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Presentation in Power Point, interactive board</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150" w:line="240" w:lineRule="auto"/>
              <w:rPr>
                <w:rFonts w:ascii="Verdana" w:eastAsia="Times New Roman" w:hAnsi="Verdana" w:cs="Times New Roman"/>
                <w:color w:val="000000"/>
                <w:sz w:val="21"/>
                <w:szCs w:val="21"/>
                <w:lang w:val="en-US" w:eastAsia="ru-RU"/>
              </w:rPr>
            </w:pPr>
          </w:p>
        </w:tc>
      </w:tr>
      <w:tr w:rsidR="00A41959" w:rsidRPr="00F44549" w:rsidTr="00576133">
        <w:tc>
          <w:tcPr>
            <w:tcW w:w="9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lastRenderedPageBreak/>
              <w:t>Middle</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5-7 min</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8-10 min</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11-15</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color w:val="000000"/>
                <w:sz w:val="21"/>
                <w:szCs w:val="21"/>
                <w:lang w:val="en-US" w:eastAsia="ru-RU"/>
              </w:rPr>
              <w:t>min</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lastRenderedPageBreak/>
              <w:t>16-20</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color w:val="000000"/>
                <w:sz w:val="21"/>
                <w:szCs w:val="21"/>
                <w:lang w:val="en-US" w:eastAsia="ru-RU"/>
              </w:rPr>
              <w:t>min</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150" w:line="240" w:lineRule="auto"/>
              <w:rPr>
                <w:rFonts w:ascii="Verdana" w:eastAsia="Times New Roman" w:hAnsi="Verdana" w:cs="Times New Roman"/>
                <w:color w:val="000000"/>
                <w:sz w:val="21"/>
                <w:szCs w:val="21"/>
                <w:lang w:eastAsia="ru-RU"/>
              </w:rPr>
            </w:pPr>
            <w:r w:rsidRPr="00F44549">
              <w:rPr>
                <w:rFonts w:ascii="Times New Roman" w:eastAsia="Times New Roman" w:hAnsi="Times New Roman" w:cs="Times New Roman"/>
                <w:color w:val="000000"/>
                <w:sz w:val="21"/>
                <w:szCs w:val="21"/>
                <w:lang w:eastAsia="ru-RU"/>
              </w:rPr>
              <w:t>28</w:t>
            </w:r>
            <w:r w:rsidRPr="00F44549">
              <w:rPr>
                <w:rFonts w:ascii="Times New Roman" w:eastAsia="Times New Roman" w:hAnsi="Times New Roman" w:cs="Times New Roman"/>
                <w:color w:val="000000"/>
                <w:sz w:val="21"/>
                <w:szCs w:val="21"/>
                <w:lang w:val="en-US" w:eastAsia="ru-RU"/>
              </w:rPr>
              <w:t>-</w:t>
            </w:r>
            <w:r w:rsidRPr="00F44549">
              <w:rPr>
                <w:rFonts w:ascii="Times New Roman" w:eastAsia="Times New Roman" w:hAnsi="Times New Roman" w:cs="Times New Roman"/>
                <w:color w:val="000000"/>
                <w:sz w:val="21"/>
                <w:szCs w:val="21"/>
                <w:lang w:eastAsia="ru-RU"/>
              </w:rPr>
              <w:t>35</w:t>
            </w:r>
            <w:r w:rsidRPr="00F44549">
              <w:rPr>
                <w:rFonts w:ascii="Verdana" w:eastAsia="Times New Roman" w:hAnsi="Verdana" w:cs="Times New Roman"/>
                <w:color w:val="000000"/>
                <w:sz w:val="21"/>
                <w:szCs w:val="21"/>
                <w:lang w:eastAsia="ru-RU"/>
              </w:rPr>
              <w:t> </w:t>
            </w:r>
            <w:r w:rsidRPr="00F44549">
              <w:rPr>
                <w:rFonts w:ascii="Times New Roman" w:eastAsia="Times New Roman" w:hAnsi="Times New Roman" w:cs="Times New Roman"/>
                <w:color w:val="000000"/>
                <w:sz w:val="21"/>
                <w:szCs w:val="21"/>
                <w:lang w:val="en-US" w:eastAsia="ru-RU"/>
              </w:rPr>
              <w:t>min</w:t>
            </w:r>
          </w:p>
        </w:tc>
        <w:tc>
          <w:tcPr>
            <w:tcW w:w="5814" w:type="dxa"/>
            <w:gridSpan w:val="5"/>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lastRenderedPageBreak/>
              <w:t>1.Group division</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Students divide into 3 groups by choosing key word cards:</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Team “Healthy Food”: (fruit, vegetables, grain bread, juice, yoghurt)</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Team “Healthy Activity”: (swim, climb, run, jump, walk)</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Team “Healthy Lifestyle”: (diet, sleeping enough, no smoking, no drugs, no alcohol)</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2.Activating the vocabulary of the lesson</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Students discuss in groups and create presentation for key words on their cards using their words, sounds or motions. It is allowed to change the cards inside one group, but each student represents only one word. The other groups should guess what word it is.</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3. Good Habits or Bad Habits?</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Students are given Worksheet #1 where they should classify Healthy and Unhealthy habits into 2 columns.</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1. You should walk regularly.</w:t>
            </w:r>
            <w:r w:rsidRPr="00F44549">
              <w:rPr>
                <w:rFonts w:ascii="Times New Roman" w:eastAsia="Times New Roman" w:hAnsi="Times New Roman" w:cs="Times New Roman"/>
                <w:color w:val="000000"/>
                <w:sz w:val="21"/>
                <w:szCs w:val="21"/>
                <w:lang w:val="en-US" w:eastAsia="ru-RU"/>
              </w:rPr>
              <w:br/>
              <w:t>2. You don’t need to eat fast food.</w:t>
            </w:r>
            <w:r w:rsidRPr="00F44549">
              <w:rPr>
                <w:rFonts w:ascii="Times New Roman" w:eastAsia="Times New Roman" w:hAnsi="Times New Roman" w:cs="Times New Roman"/>
                <w:color w:val="000000"/>
                <w:sz w:val="21"/>
                <w:szCs w:val="21"/>
                <w:lang w:val="en-US" w:eastAsia="ru-RU"/>
              </w:rPr>
              <w:br/>
              <w:t>3. You mustn’t smoke.</w:t>
            </w:r>
            <w:r w:rsidRPr="00F44549">
              <w:rPr>
                <w:rFonts w:ascii="Times New Roman" w:eastAsia="Times New Roman" w:hAnsi="Times New Roman" w:cs="Times New Roman"/>
                <w:color w:val="000000"/>
                <w:sz w:val="21"/>
                <w:szCs w:val="21"/>
                <w:lang w:val="en-US" w:eastAsia="ru-RU"/>
              </w:rPr>
              <w:br/>
              <w:t>4. You should feel happy.</w:t>
            </w:r>
            <w:r w:rsidRPr="00F44549">
              <w:rPr>
                <w:rFonts w:ascii="Times New Roman" w:eastAsia="Times New Roman" w:hAnsi="Times New Roman" w:cs="Times New Roman"/>
                <w:color w:val="000000"/>
                <w:sz w:val="21"/>
                <w:szCs w:val="21"/>
                <w:lang w:val="en-US" w:eastAsia="ru-RU"/>
              </w:rPr>
              <w:br/>
              <w:t>5. You must eat grain bread and yoghurt.</w:t>
            </w:r>
            <w:r w:rsidRPr="00F44549">
              <w:rPr>
                <w:rFonts w:ascii="Times New Roman" w:eastAsia="Times New Roman" w:hAnsi="Times New Roman" w:cs="Times New Roman"/>
                <w:color w:val="000000"/>
                <w:sz w:val="21"/>
                <w:szCs w:val="21"/>
                <w:lang w:val="en-US" w:eastAsia="ru-RU"/>
              </w:rPr>
              <w:br/>
              <w:t>6. You need to keep to diet.</w:t>
            </w:r>
            <w:r w:rsidRPr="00F44549">
              <w:rPr>
                <w:rFonts w:ascii="Times New Roman" w:eastAsia="Times New Roman" w:hAnsi="Times New Roman" w:cs="Times New Roman"/>
                <w:color w:val="000000"/>
                <w:sz w:val="21"/>
                <w:szCs w:val="21"/>
                <w:lang w:val="en-US" w:eastAsia="ru-RU"/>
              </w:rPr>
              <w:br/>
              <w:t xml:space="preserve">7. You shouldn’t </w:t>
            </w:r>
            <w:proofErr w:type="gramStart"/>
            <w:r w:rsidRPr="00F44549">
              <w:rPr>
                <w:rFonts w:ascii="Times New Roman" w:eastAsia="Times New Roman" w:hAnsi="Times New Roman" w:cs="Times New Roman"/>
                <w:color w:val="000000"/>
                <w:sz w:val="21"/>
                <w:szCs w:val="21"/>
                <w:lang w:val="en-US" w:eastAsia="ru-RU"/>
              </w:rPr>
              <w:t>lay</w:t>
            </w:r>
            <w:proofErr w:type="gramEnd"/>
            <w:r w:rsidRPr="00F44549">
              <w:rPr>
                <w:rFonts w:ascii="Times New Roman" w:eastAsia="Times New Roman" w:hAnsi="Times New Roman" w:cs="Times New Roman"/>
                <w:color w:val="000000"/>
                <w:sz w:val="21"/>
                <w:szCs w:val="21"/>
                <w:lang w:val="en-US" w:eastAsia="ru-RU"/>
              </w:rPr>
              <w:t xml:space="preserve"> on a sofa all day long.</w:t>
            </w:r>
            <w:r w:rsidRPr="00F44549">
              <w:rPr>
                <w:rFonts w:ascii="Times New Roman" w:eastAsia="Times New Roman" w:hAnsi="Times New Roman" w:cs="Times New Roman"/>
                <w:color w:val="000000"/>
                <w:sz w:val="21"/>
                <w:szCs w:val="21"/>
                <w:lang w:val="en-US" w:eastAsia="ru-RU"/>
              </w:rPr>
              <w:br/>
              <w:t>8. You mustn’t drink alcohol.</w:t>
            </w:r>
            <w:r w:rsidRPr="00F44549">
              <w:rPr>
                <w:rFonts w:ascii="Times New Roman" w:eastAsia="Times New Roman" w:hAnsi="Times New Roman" w:cs="Times New Roman"/>
                <w:color w:val="000000"/>
                <w:sz w:val="21"/>
                <w:szCs w:val="21"/>
                <w:lang w:val="en-US" w:eastAsia="ru-RU"/>
              </w:rPr>
              <w:br/>
              <w:t>9. You need to breathe fresh air.</w:t>
            </w:r>
            <w:r w:rsidRPr="00F44549">
              <w:rPr>
                <w:rFonts w:ascii="Times New Roman" w:eastAsia="Times New Roman" w:hAnsi="Times New Roman" w:cs="Times New Roman"/>
                <w:color w:val="000000"/>
                <w:sz w:val="21"/>
                <w:szCs w:val="21"/>
                <w:lang w:val="en-US" w:eastAsia="ru-RU"/>
              </w:rPr>
              <w:br/>
              <w:t>10. You must learn to relax.</w:t>
            </w:r>
            <w:r w:rsidRPr="00F44549">
              <w:rPr>
                <w:rFonts w:ascii="Times New Roman" w:eastAsia="Times New Roman" w:hAnsi="Times New Roman" w:cs="Times New Roman"/>
                <w:color w:val="000000"/>
                <w:sz w:val="21"/>
                <w:szCs w:val="21"/>
                <w:lang w:val="en-US" w:eastAsia="ru-RU"/>
              </w:rPr>
              <w:br/>
              <w:t>11. You shouldn’t go to bed late.</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After 5 minutes students exchange their Worksheets and check the answers using Answer Key given on Active board in the way of peer correction. Teacher provides feedback.</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lastRenderedPageBreak/>
              <w:t>5. Making a collage “Food pyramid”.</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color w:val="000000"/>
                <w:sz w:val="21"/>
                <w:szCs w:val="21"/>
                <w:lang w:val="en-US" w:eastAsia="ru-RU"/>
              </w:rPr>
              <w:t xml:space="preserve">A teacher represents the structure, content and purpose of a Food pyramid for healthy living. Then learners analyze it in groups and design their own Food pyramid. They cut out pictures from grocery store advertisement magazines and glue them making collage. The number of items, accuracy, </w:t>
            </w:r>
            <w:proofErr w:type="gramStart"/>
            <w:r w:rsidRPr="00F44549">
              <w:rPr>
                <w:rFonts w:ascii="Times New Roman" w:eastAsia="Times New Roman" w:hAnsi="Times New Roman" w:cs="Times New Roman"/>
                <w:color w:val="000000"/>
                <w:sz w:val="21"/>
                <w:szCs w:val="21"/>
                <w:lang w:val="en-US" w:eastAsia="ru-RU"/>
              </w:rPr>
              <w:t>presentation</w:t>
            </w:r>
            <w:proofErr w:type="gramEnd"/>
            <w:r w:rsidRPr="00F44549">
              <w:rPr>
                <w:rFonts w:ascii="Times New Roman" w:eastAsia="Times New Roman" w:hAnsi="Times New Roman" w:cs="Times New Roman"/>
                <w:color w:val="000000"/>
                <w:sz w:val="21"/>
                <w:szCs w:val="21"/>
                <w:lang w:val="en-US" w:eastAsia="ru-RU"/>
              </w:rPr>
              <w:t xml:space="preserve"> are taken into consideration.</w:t>
            </w: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576133" w:rsidP="00F44549">
            <w:pPr>
              <w:spacing w:after="0" w:line="240" w:lineRule="auto"/>
              <w:rPr>
                <w:rFonts w:ascii="Verdana" w:eastAsia="Times New Roman" w:hAnsi="Verdana" w:cs="Times New Roman"/>
                <w:color w:val="000000"/>
                <w:sz w:val="21"/>
                <w:szCs w:val="21"/>
                <w:lang w:eastAsia="ru-RU"/>
              </w:rPr>
            </w:pPr>
            <w:r>
              <w:rPr>
                <w:noProof/>
                <w:lang w:eastAsia="ru-RU"/>
              </w:rPr>
              <w:drawing>
                <wp:inline distT="0" distB="0" distL="0" distR="0" wp14:anchorId="63AA3C69" wp14:editId="14DC81D5">
                  <wp:extent cx="1607820" cy="1439865"/>
                  <wp:effectExtent l="0" t="0" r="0" b="8255"/>
                  <wp:docPr id="9" name="Рисунок 9" descr="https://i.pinimg.com/originals/05/58/06/055806585106ddcd662bffb1b3c304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pinimg.com/originals/05/58/06/055806585106ddcd662bffb1b3c3046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8407" cy="1440390"/>
                          </a:xfrm>
                          <a:prstGeom prst="rect">
                            <a:avLst/>
                          </a:prstGeom>
                          <a:noFill/>
                          <a:ln>
                            <a:noFill/>
                          </a:ln>
                        </pic:spPr>
                      </pic:pic>
                    </a:graphicData>
                  </a:graphic>
                </wp:inline>
              </w:drawing>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6. Create instructions</w:t>
            </w:r>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b/>
                <w:bCs/>
                <w:color w:val="000000"/>
                <w:sz w:val="21"/>
                <w:szCs w:val="21"/>
                <w:lang w:val="en-US" w:eastAsia="ru-RU"/>
              </w:rPr>
              <w:t>for Healthy Living on the poster.</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Students analyze and create 10 or more instructions to perform activities related to maintaining of healthy lifestyle on their posters. Speakers represent their posters. The number of instructions and accuracy are taken into consideration.</w:t>
            </w:r>
          </w:p>
          <w:p w:rsidR="00F44549" w:rsidRPr="00F44549" w:rsidRDefault="00F44549" w:rsidP="00F44549">
            <w:pPr>
              <w:spacing w:after="15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Teacher provides whole class feedback about pyramids and posters.</w:t>
            </w:r>
          </w:p>
        </w:tc>
        <w:tc>
          <w:tcPr>
            <w:tcW w:w="2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lastRenderedPageBreak/>
              <w:t>Key word cards: fruit, vegetables, grain bread, juice, yoghurt, swim, climb, run, jump, walk, sleeping enough, diet, no smoking, no drugs, no alcohol</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Students’ gestures, explanations</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Worksheet #1,</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List of habits,</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Answer Key</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Grammar cards Exercises 1,2,3</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Answer Keys 1,2,3</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Posters,</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grocery store advertisement magazines,</w:t>
            </w: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scissors</w:t>
            </w:r>
            <w:proofErr w:type="spellEnd"/>
            <w:r w:rsidRPr="00F44549">
              <w:rPr>
                <w:rFonts w:ascii="Times New Roman" w:eastAsia="Times New Roman" w:hAnsi="Times New Roman" w:cs="Times New Roman"/>
                <w:color w:val="000000"/>
                <w:sz w:val="21"/>
                <w:szCs w:val="21"/>
                <w:lang w:eastAsia="ru-RU"/>
              </w:rPr>
              <w:t>,</w:t>
            </w: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glue</w:t>
            </w:r>
            <w:proofErr w:type="spellEnd"/>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Poster</w:t>
            </w:r>
            <w:proofErr w:type="spellEnd"/>
            <w:r w:rsidRPr="00F44549">
              <w:rPr>
                <w:rFonts w:ascii="Times New Roman" w:eastAsia="Times New Roman" w:hAnsi="Times New Roman" w:cs="Times New Roman"/>
                <w:color w:val="000000"/>
                <w:sz w:val="21"/>
                <w:szCs w:val="21"/>
                <w:lang w:eastAsia="ru-RU"/>
              </w:rPr>
              <w:t>,</w:t>
            </w:r>
          </w:p>
          <w:p w:rsidR="00F44549" w:rsidRPr="00F44549" w:rsidRDefault="00F44549" w:rsidP="00F44549">
            <w:pPr>
              <w:spacing w:after="15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markers</w:t>
            </w:r>
            <w:proofErr w:type="spellEnd"/>
          </w:p>
        </w:tc>
      </w:tr>
      <w:tr w:rsidR="00A41959" w:rsidRPr="00F44549" w:rsidTr="00576133">
        <w:tc>
          <w:tcPr>
            <w:tcW w:w="9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lastRenderedPageBreak/>
              <w:t>End</w:t>
            </w:r>
            <w:proofErr w:type="spellEnd"/>
          </w:p>
          <w:p w:rsidR="00F44549" w:rsidRPr="00F44549" w:rsidRDefault="00F44549" w:rsidP="00F44549">
            <w:pPr>
              <w:spacing w:after="0" w:line="240" w:lineRule="auto"/>
              <w:rPr>
                <w:rFonts w:ascii="Verdana" w:eastAsia="Times New Roman" w:hAnsi="Verdana" w:cs="Times New Roman"/>
                <w:color w:val="000000"/>
                <w:sz w:val="21"/>
                <w:szCs w:val="21"/>
                <w:lang w:eastAsia="ru-RU"/>
              </w:rPr>
            </w:pPr>
            <w:r w:rsidRPr="00F44549">
              <w:rPr>
                <w:rFonts w:ascii="Times New Roman" w:eastAsia="Times New Roman" w:hAnsi="Times New Roman" w:cs="Times New Roman"/>
                <w:color w:val="000000"/>
                <w:sz w:val="21"/>
                <w:szCs w:val="21"/>
                <w:lang w:eastAsia="ru-RU"/>
              </w:rPr>
              <w:t>36</w:t>
            </w:r>
            <w:r w:rsidRPr="00F44549">
              <w:rPr>
                <w:rFonts w:ascii="Times New Roman" w:eastAsia="Times New Roman" w:hAnsi="Times New Roman" w:cs="Times New Roman"/>
                <w:color w:val="000000"/>
                <w:sz w:val="21"/>
                <w:szCs w:val="21"/>
                <w:lang w:val="en-US" w:eastAsia="ru-RU"/>
              </w:rPr>
              <w:t>-4</w:t>
            </w:r>
            <w:r w:rsidRPr="00F44549">
              <w:rPr>
                <w:rFonts w:ascii="Times New Roman" w:eastAsia="Times New Roman" w:hAnsi="Times New Roman" w:cs="Times New Roman"/>
                <w:color w:val="000000"/>
                <w:sz w:val="21"/>
                <w:szCs w:val="21"/>
                <w:lang w:eastAsia="ru-RU"/>
              </w:rPr>
              <w:t>0</w:t>
            </w:r>
            <w:r w:rsidRPr="00F44549">
              <w:rPr>
                <w:rFonts w:ascii="Verdana" w:eastAsia="Times New Roman" w:hAnsi="Verdana" w:cs="Times New Roman"/>
                <w:color w:val="000000"/>
                <w:sz w:val="21"/>
                <w:szCs w:val="21"/>
                <w:lang w:eastAsia="ru-RU"/>
              </w:rPr>
              <w:t> </w:t>
            </w:r>
            <w:r w:rsidRPr="00F44549">
              <w:rPr>
                <w:rFonts w:ascii="Times New Roman" w:eastAsia="Times New Roman" w:hAnsi="Times New Roman" w:cs="Times New Roman"/>
                <w:color w:val="000000"/>
                <w:sz w:val="21"/>
                <w:szCs w:val="21"/>
                <w:lang w:val="en-US" w:eastAsia="ru-RU"/>
              </w:rPr>
              <w:t>min</w:t>
            </w: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
          <w:p w:rsidR="00F44549" w:rsidRPr="00F44549" w:rsidRDefault="00F44549" w:rsidP="00F44549">
            <w:pPr>
              <w:spacing w:after="150" w:line="240" w:lineRule="auto"/>
              <w:rPr>
                <w:rFonts w:ascii="Verdana" w:eastAsia="Times New Roman" w:hAnsi="Verdana" w:cs="Times New Roman"/>
                <w:color w:val="000000"/>
                <w:sz w:val="21"/>
                <w:szCs w:val="21"/>
                <w:lang w:eastAsia="ru-RU"/>
              </w:rPr>
            </w:pPr>
          </w:p>
        </w:tc>
        <w:tc>
          <w:tcPr>
            <w:tcW w:w="5814" w:type="dxa"/>
            <w:gridSpan w:val="5"/>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Giving homework</w:t>
            </w:r>
            <w:r w:rsidRPr="00F44549">
              <w:rPr>
                <w:rFonts w:ascii="Times New Roman" w:eastAsia="Times New Roman" w:hAnsi="Times New Roman" w:cs="Times New Roman"/>
                <w:color w:val="000000"/>
                <w:sz w:val="21"/>
                <w:szCs w:val="21"/>
                <w:lang w:val="en-US" w:eastAsia="ru-RU"/>
              </w:rPr>
              <w:t>. Workbook</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 xml:space="preserve">Reflection: </w:t>
            </w:r>
            <w:proofErr w:type="spellStart"/>
            <w:r w:rsidRPr="00F44549">
              <w:rPr>
                <w:rFonts w:ascii="Times New Roman" w:eastAsia="Times New Roman" w:hAnsi="Times New Roman" w:cs="Times New Roman"/>
                <w:b/>
                <w:bCs/>
                <w:color w:val="000000"/>
                <w:sz w:val="21"/>
                <w:szCs w:val="21"/>
                <w:lang w:val="en-US" w:eastAsia="ru-RU"/>
              </w:rPr>
              <w:t>cinquain</w:t>
            </w:r>
            <w:proofErr w:type="spellEnd"/>
            <w:r w:rsidRPr="00F44549">
              <w:rPr>
                <w:rFonts w:ascii="Times New Roman" w:eastAsia="Times New Roman" w:hAnsi="Times New Roman" w:cs="Times New Roman"/>
                <w:color w:val="000000"/>
                <w:sz w:val="21"/>
                <w:szCs w:val="21"/>
                <w:lang w:val="en-US" w:eastAsia="ru-RU"/>
              </w:rPr>
              <w:t>.</w:t>
            </w:r>
          </w:p>
          <w:p w:rsidR="00F44549" w:rsidRPr="00F44549" w:rsidRDefault="00F44549" w:rsidP="00F44549">
            <w:pPr>
              <w:spacing w:after="0" w:line="240" w:lineRule="auto"/>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 xml:space="preserve">Each group of learners is asked to create a </w:t>
            </w:r>
            <w:proofErr w:type="spellStart"/>
            <w:r w:rsidRPr="00F44549">
              <w:rPr>
                <w:rFonts w:ascii="Times New Roman" w:eastAsia="Times New Roman" w:hAnsi="Times New Roman" w:cs="Times New Roman"/>
                <w:color w:val="000000"/>
                <w:sz w:val="21"/>
                <w:szCs w:val="21"/>
                <w:lang w:val="en-US" w:eastAsia="ru-RU"/>
              </w:rPr>
              <w:t>cinquain</w:t>
            </w:r>
            <w:proofErr w:type="spellEnd"/>
            <w:r w:rsidRPr="00F44549">
              <w:rPr>
                <w:rFonts w:ascii="Times New Roman" w:eastAsia="Times New Roman" w:hAnsi="Times New Roman" w:cs="Times New Roman"/>
                <w:color w:val="000000"/>
                <w:sz w:val="21"/>
                <w:szCs w:val="21"/>
                <w:lang w:val="en-US" w:eastAsia="ru-RU"/>
              </w:rPr>
              <w:t xml:space="preserve"> associated with the name of their group.</w:t>
            </w:r>
          </w:p>
          <w:p w:rsidR="00F44549" w:rsidRPr="00F44549" w:rsidRDefault="00F44549" w:rsidP="00F44549">
            <w:pPr>
              <w:spacing w:after="0" w:line="240" w:lineRule="auto"/>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E.g</w:t>
            </w:r>
            <w:proofErr w:type="spellEnd"/>
            <w:r w:rsidRPr="00F44549">
              <w:rPr>
                <w:rFonts w:ascii="Times New Roman" w:eastAsia="Times New Roman" w:hAnsi="Times New Roman" w:cs="Times New Roman"/>
                <w:color w:val="000000"/>
                <w:sz w:val="21"/>
                <w:szCs w:val="21"/>
                <w:lang w:eastAsia="ru-RU"/>
              </w:rPr>
              <w:t>.</w:t>
            </w:r>
          </w:p>
          <w:tbl>
            <w:tblPr>
              <w:tblW w:w="4992" w:type="dxa"/>
              <w:tblLayout w:type="fixed"/>
              <w:tblCellMar>
                <w:top w:w="84" w:type="dxa"/>
                <w:left w:w="84" w:type="dxa"/>
                <w:bottom w:w="84" w:type="dxa"/>
                <w:right w:w="84" w:type="dxa"/>
              </w:tblCellMar>
              <w:tblLook w:val="04A0" w:firstRow="1" w:lastRow="0" w:firstColumn="1" w:lastColumn="0" w:noHBand="0" w:noVBand="1"/>
            </w:tblPr>
            <w:tblGrid>
              <w:gridCol w:w="1494"/>
              <w:gridCol w:w="157"/>
              <w:gridCol w:w="1522"/>
              <w:gridCol w:w="157"/>
              <w:gridCol w:w="1662"/>
            </w:tblGrid>
            <w:tr w:rsidR="00F44549" w:rsidRPr="00F44549" w:rsidTr="00576133">
              <w:trPr>
                <w:trHeight w:val="96"/>
              </w:trPr>
              <w:tc>
                <w:tcPr>
                  <w:tcW w:w="1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44549" w:rsidRPr="00F44549" w:rsidRDefault="00F44549" w:rsidP="00F44549">
                  <w:pPr>
                    <w:spacing w:after="150" w:line="96" w:lineRule="atLeast"/>
                    <w:rPr>
                      <w:rFonts w:ascii="Times New Roman" w:eastAsia="Times New Roman" w:hAnsi="Times New Roman" w:cs="Times New Roman"/>
                      <w:sz w:val="24"/>
                      <w:szCs w:val="24"/>
                      <w:lang w:eastAsia="ru-RU"/>
                    </w:rPr>
                  </w:pPr>
                  <w:proofErr w:type="spellStart"/>
                  <w:r w:rsidRPr="00F44549">
                    <w:rPr>
                      <w:rFonts w:ascii="Times New Roman" w:eastAsia="Times New Roman" w:hAnsi="Times New Roman" w:cs="Times New Roman"/>
                      <w:sz w:val="24"/>
                      <w:szCs w:val="24"/>
                      <w:lang w:eastAsia="ru-RU"/>
                    </w:rPr>
                    <w:t>Healthy</w:t>
                  </w:r>
                  <w:proofErr w:type="spellEnd"/>
                  <w:r w:rsidRPr="00F44549">
                    <w:rPr>
                      <w:rFonts w:ascii="Times New Roman" w:eastAsia="Times New Roman" w:hAnsi="Times New Roman" w:cs="Times New Roman"/>
                      <w:sz w:val="24"/>
                      <w:szCs w:val="24"/>
                      <w:lang w:eastAsia="ru-RU"/>
                    </w:rPr>
                    <w:t xml:space="preserve"> </w:t>
                  </w:r>
                  <w:proofErr w:type="spellStart"/>
                  <w:r w:rsidRPr="00F44549">
                    <w:rPr>
                      <w:rFonts w:ascii="Times New Roman" w:eastAsia="Times New Roman" w:hAnsi="Times New Roman" w:cs="Times New Roman"/>
                      <w:sz w:val="24"/>
                      <w:szCs w:val="24"/>
                      <w:lang w:eastAsia="ru-RU"/>
                    </w:rPr>
                    <w:t>Food</w:t>
                  </w:r>
                  <w:proofErr w:type="spellEnd"/>
                </w:p>
              </w:tc>
              <w:tc>
                <w:tcPr>
                  <w:tcW w:w="60"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F44549" w:rsidRPr="00F44549" w:rsidRDefault="00F44549" w:rsidP="00F44549">
                  <w:pPr>
                    <w:spacing w:after="150" w:line="240" w:lineRule="auto"/>
                    <w:rPr>
                      <w:rFonts w:ascii="Times New Roman" w:eastAsia="Times New Roman" w:hAnsi="Times New Roman" w:cs="Times New Roman"/>
                      <w:sz w:val="10"/>
                      <w:szCs w:val="24"/>
                      <w:lang w:eastAsia="ru-RU"/>
                    </w:rPr>
                  </w:pPr>
                </w:p>
              </w:tc>
              <w:tc>
                <w:tcPr>
                  <w:tcW w:w="13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44549" w:rsidRPr="00F44549" w:rsidRDefault="00F44549" w:rsidP="00F44549">
                  <w:pPr>
                    <w:spacing w:after="150" w:line="96" w:lineRule="atLeast"/>
                    <w:rPr>
                      <w:rFonts w:ascii="Times New Roman" w:eastAsia="Times New Roman" w:hAnsi="Times New Roman" w:cs="Times New Roman"/>
                      <w:sz w:val="24"/>
                      <w:szCs w:val="24"/>
                      <w:lang w:eastAsia="ru-RU"/>
                    </w:rPr>
                  </w:pPr>
                  <w:proofErr w:type="spellStart"/>
                  <w:r w:rsidRPr="00F44549">
                    <w:rPr>
                      <w:rFonts w:ascii="Times New Roman" w:eastAsia="Times New Roman" w:hAnsi="Times New Roman" w:cs="Times New Roman"/>
                      <w:sz w:val="24"/>
                      <w:szCs w:val="24"/>
                      <w:lang w:eastAsia="ru-RU"/>
                    </w:rPr>
                    <w:t>Healthy</w:t>
                  </w:r>
                  <w:proofErr w:type="spellEnd"/>
                  <w:r w:rsidRPr="00F44549">
                    <w:rPr>
                      <w:rFonts w:ascii="Times New Roman" w:eastAsia="Times New Roman" w:hAnsi="Times New Roman" w:cs="Times New Roman"/>
                      <w:sz w:val="24"/>
                      <w:szCs w:val="24"/>
                      <w:lang w:eastAsia="ru-RU"/>
                    </w:rPr>
                    <w:t xml:space="preserve"> </w:t>
                  </w:r>
                  <w:proofErr w:type="spellStart"/>
                  <w:r w:rsidRPr="00F44549">
                    <w:rPr>
                      <w:rFonts w:ascii="Times New Roman" w:eastAsia="Times New Roman" w:hAnsi="Times New Roman" w:cs="Times New Roman"/>
                      <w:sz w:val="24"/>
                      <w:szCs w:val="24"/>
                      <w:lang w:eastAsia="ru-RU"/>
                    </w:rPr>
                    <w:t>Activity</w:t>
                  </w:r>
                  <w:proofErr w:type="spellEnd"/>
                </w:p>
              </w:tc>
              <w:tc>
                <w:tcPr>
                  <w:tcW w:w="48" w:type="dxa"/>
                  <w:vMerge w:val="restart"/>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F44549" w:rsidRPr="00F44549" w:rsidRDefault="00F44549" w:rsidP="00F44549">
                  <w:pPr>
                    <w:spacing w:after="150" w:line="240" w:lineRule="auto"/>
                    <w:rPr>
                      <w:rFonts w:ascii="Times New Roman" w:eastAsia="Times New Roman" w:hAnsi="Times New Roman" w:cs="Times New Roman"/>
                      <w:sz w:val="10"/>
                      <w:szCs w:val="24"/>
                      <w:lang w:eastAsia="ru-RU"/>
                    </w:rPr>
                  </w:pPr>
                </w:p>
              </w:tc>
              <w:tc>
                <w:tcPr>
                  <w:tcW w:w="14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44549" w:rsidRPr="00F44549" w:rsidRDefault="00F44549" w:rsidP="00F44549">
                  <w:pPr>
                    <w:spacing w:after="150" w:line="96" w:lineRule="atLeast"/>
                    <w:rPr>
                      <w:rFonts w:ascii="Times New Roman" w:eastAsia="Times New Roman" w:hAnsi="Times New Roman" w:cs="Times New Roman"/>
                      <w:sz w:val="24"/>
                      <w:szCs w:val="24"/>
                      <w:lang w:eastAsia="ru-RU"/>
                    </w:rPr>
                  </w:pPr>
                  <w:proofErr w:type="spellStart"/>
                  <w:r w:rsidRPr="00F44549">
                    <w:rPr>
                      <w:rFonts w:ascii="Times New Roman" w:eastAsia="Times New Roman" w:hAnsi="Times New Roman" w:cs="Times New Roman"/>
                      <w:sz w:val="24"/>
                      <w:szCs w:val="24"/>
                      <w:lang w:eastAsia="ru-RU"/>
                    </w:rPr>
                    <w:t>Healthy</w:t>
                  </w:r>
                  <w:proofErr w:type="spellEnd"/>
                  <w:r w:rsidRPr="00F44549">
                    <w:rPr>
                      <w:rFonts w:ascii="Times New Roman" w:eastAsia="Times New Roman" w:hAnsi="Times New Roman" w:cs="Times New Roman"/>
                      <w:sz w:val="24"/>
                      <w:szCs w:val="24"/>
                      <w:lang w:eastAsia="ru-RU"/>
                    </w:rPr>
                    <w:t xml:space="preserve"> </w:t>
                  </w:r>
                  <w:proofErr w:type="spellStart"/>
                  <w:r w:rsidRPr="00F44549">
                    <w:rPr>
                      <w:rFonts w:ascii="Times New Roman" w:eastAsia="Times New Roman" w:hAnsi="Times New Roman" w:cs="Times New Roman"/>
                      <w:sz w:val="24"/>
                      <w:szCs w:val="24"/>
                      <w:lang w:eastAsia="ru-RU"/>
                    </w:rPr>
                    <w:t>Lifestyle</w:t>
                  </w:r>
                  <w:proofErr w:type="spellEnd"/>
                </w:p>
              </w:tc>
            </w:tr>
            <w:tr w:rsidR="00F44549" w:rsidRPr="00F44549" w:rsidTr="00576133">
              <w:trPr>
                <w:trHeight w:val="1272"/>
              </w:trPr>
              <w:tc>
                <w:tcPr>
                  <w:tcW w:w="1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1.Food</w:t>
                  </w:r>
                </w:p>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2.useful, tasty</w:t>
                  </w:r>
                </w:p>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3.eat, cook, grow</w:t>
                  </w:r>
                </w:p>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proofErr w:type="gramStart"/>
                  <w:r w:rsidRPr="00F44549">
                    <w:rPr>
                      <w:rFonts w:ascii="Times New Roman" w:eastAsia="Times New Roman" w:hAnsi="Times New Roman" w:cs="Times New Roman"/>
                      <w:sz w:val="24"/>
                      <w:szCs w:val="24"/>
                      <w:lang w:val="en-US" w:eastAsia="ru-RU"/>
                    </w:rPr>
                    <w:t>4.I</w:t>
                  </w:r>
                  <w:proofErr w:type="gramEnd"/>
                  <w:r w:rsidRPr="00F44549">
                    <w:rPr>
                      <w:rFonts w:ascii="Times New Roman" w:eastAsia="Times New Roman" w:hAnsi="Times New Roman" w:cs="Times New Roman"/>
                      <w:sz w:val="24"/>
                      <w:szCs w:val="24"/>
                      <w:lang w:val="en-US" w:eastAsia="ru-RU"/>
                    </w:rPr>
                    <w:t xml:space="preserve"> like healthy food.</w:t>
                  </w:r>
                </w:p>
                <w:p w:rsidR="00F44549" w:rsidRPr="00F44549" w:rsidRDefault="00F44549" w:rsidP="00F44549">
                  <w:pPr>
                    <w:spacing w:after="15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5.energy</w:t>
                  </w:r>
                </w:p>
              </w:tc>
              <w:tc>
                <w:tcPr>
                  <w:tcW w:w="132" w:type="dxa"/>
                  <w:vMerge/>
                  <w:tcBorders>
                    <w:top w:val="nil"/>
                    <w:left w:val="single" w:sz="6" w:space="0" w:color="000000"/>
                    <w:bottom w:val="single" w:sz="6" w:space="0" w:color="000000"/>
                    <w:right w:val="nil"/>
                  </w:tcBorders>
                  <w:shd w:val="clear" w:color="auto" w:fill="auto"/>
                  <w:hideMark/>
                </w:tcPr>
                <w:p w:rsidR="00F44549" w:rsidRPr="00F44549" w:rsidRDefault="00F44549" w:rsidP="00F44549">
                  <w:pPr>
                    <w:spacing w:after="0" w:line="240" w:lineRule="auto"/>
                    <w:rPr>
                      <w:rFonts w:ascii="Times New Roman" w:eastAsia="Times New Roman" w:hAnsi="Times New Roman" w:cs="Times New Roman"/>
                      <w:sz w:val="10"/>
                      <w:szCs w:val="24"/>
                      <w:lang w:val="en-US" w:eastAsia="ru-RU"/>
                    </w:rPr>
                  </w:pPr>
                </w:p>
              </w:tc>
              <w:tc>
                <w:tcPr>
                  <w:tcW w:w="13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1.Activity</w:t>
                  </w:r>
                </w:p>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2.pleasant, fast</w:t>
                  </w:r>
                </w:p>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3.swim, run, jump</w:t>
                  </w:r>
                </w:p>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proofErr w:type="gramStart"/>
                  <w:r w:rsidRPr="00F44549">
                    <w:rPr>
                      <w:rFonts w:ascii="Times New Roman" w:eastAsia="Times New Roman" w:hAnsi="Times New Roman" w:cs="Times New Roman"/>
                      <w:sz w:val="24"/>
                      <w:szCs w:val="24"/>
                      <w:lang w:val="en-US" w:eastAsia="ru-RU"/>
                    </w:rPr>
                    <w:t>4.Morning</w:t>
                  </w:r>
                  <w:proofErr w:type="gramEnd"/>
                  <w:r w:rsidRPr="00F44549">
                    <w:rPr>
                      <w:rFonts w:ascii="Times New Roman" w:eastAsia="Times New Roman" w:hAnsi="Times New Roman" w:cs="Times New Roman"/>
                      <w:sz w:val="24"/>
                      <w:szCs w:val="24"/>
                      <w:lang w:val="en-US" w:eastAsia="ru-RU"/>
                    </w:rPr>
                    <w:t xml:space="preserve"> exercises make my day.</w:t>
                  </w:r>
                </w:p>
                <w:p w:rsidR="00F44549" w:rsidRPr="00F44549" w:rsidRDefault="00F44549" w:rsidP="00F44549">
                  <w:pPr>
                    <w:spacing w:after="150" w:line="240" w:lineRule="auto"/>
                    <w:rPr>
                      <w:rFonts w:ascii="Times New Roman" w:eastAsia="Times New Roman" w:hAnsi="Times New Roman" w:cs="Times New Roman"/>
                      <w:sz w:val="24"/>
                      <w:szCs w:val="24"/>
                      <w:lang w:eastAsia="ru-RU"/>
                    </w:rPr>
                  </w:pPr>
                  <w:r w:rsidRPr="00F44549">
                    <w:rPr>
                      <w:rFonts w:ascii="Times New Roman" w:eastAsia="Times New Roman" w:hAnsi="Times New Roman" w:cs="Times New Roman"/>
                      <w:sz w:val="24"/>
                      <w:szCs w:val="24"/>
                      <w:lang w:eastAsia="ru-RU"/>
                    </w:rPr>
                    <w:t>5.Fitness</w:t>
                  </w:r>
                </w:p>
              </w:tc>
              <w:tc>
                <w:tcPr>
                  <w:tcW w:w="132" w:type="dxa"/>
                  <w:vMerge/>
                  <w:tcBorders>
                    <w:top w:val="nil"/>
                    <w:left w:val="single" w:sz="6" w:space="0" w:color="000000"/>
                    <w:bottom w:val="single" w:sz="6" w:space="0" w:color="000000"/>
                    <w:right w:val="nil"/>
                  </w:tcBorders>
                  <w:shd w:val="clear" w:color="auto" w:fill="auto"/>
                  <w:hideMark/>
                </w:tcPr>
                <w:p w:rsidR="00F44549" w:rsidRPr="00F44549" w:rsidRDefault="00F44549" w:rsidP="00F44549">
                  <w:pPr>
                    <w:spacing w:after="0" w:line="240" w:lineRule="auto"/>
                    <w:rPr>
                      <w:rFonts w:ascii="Times New Roman" w:eastAsia="Times New Roman" w:hAnsi="Times New Roman" w:cs="Times New Roman"/>
                      <w:sz w:val="10"/>
                      <w:szCs w:val="24"/>
                      <w:lang w:eastAsia="ru-RU"/>
                    </w:rPr>
                  </w:pPr>
                </w:p>
              </w:tc>
              <w:tc>
                <w:tcPr>
                  <w:tcW w:w="14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1.Lifestyle</w:t>
                  </w:r>
                </w:p>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2.healthy, happy</w:t>
                  </w:r>
                </w:p>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3.breath,live, smile</w:t>
                  </w:r>
                </w:p>
                <w:p w:rsidR="00F44549" w:rsidRPr="00F44549" w:rsidRDefault="00F44549" w:rsidP="00F44549">
                  <w:pPr>
                    <w:spacing w:after="0" w:line="240" w:lineRule="auto"/>
                    <w:rPr>
                      <w:rFonts w:ascii="Times New Roman" w:eastAsia="Times New Roman" w:hAnsi="Times New Roman" w:cs="Times New Roman"/>
                      <w:sz w:val="24"/>
                      <w:szCs w:val="24"/>
                      <w:lang w:val="en-US" w:eastAsia="ru-RU"/>
                    </w:rPr>
                  </w:pPr>
                  <w:proofErr w:type="gramStart"/>
                  <w:r w:rsidRPr="00F44549">
                    <w:rPr>
                      <w:rFonts w:ascii="Times New Roman" w:eastAsia="Times New Roman" w:hAnsi="Times New Roman" w:cs="Times New Roman"/>
                      <w:sz w:val="24"/>
                      <w:szCs w:val="24"/>
                      <w:lang w:val="en-US" w:eastAsia="ru-RU"/>
                    </w:rPr>
                    <w:t>4.Choose</w:t>
                  </w:r>
                  <w:proofErr w:type="gramEnd"/>
                  <w:r w:rsidRPr="00F44549">
                    <w:rPr>
                      <w:rFonts w:ascii="Times New Roman" w:eastAsia="Times New Roman" w:hAnsi="Times New Roman" w:cs="Times New Roman"/>
                      <w:sz w:val="24"/>
                      <w:szCs w:val="24"/>
                      <w:lang w:val="en-US" w:eastAsia="ru-RU"/>
                    </w:rPr>
                    <w:t xml:space="preserve"> the right lifestyle.</w:t>
                  </w:r>
                </w:p>
                <w:p w:rsidR="00F44549" w:rsidRPr="00F44549" w:rsidRDefault="00F44549" w:rsidP="00F44549">
                  <w:pPr>
                    <w:spacing w:after="15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5.Cheerfullness</w:t>
                  </w:r>
                </w:p>
              </w:tc>
            </w:tr>
          </w:tbl>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 xml:space="preserve">Learners do </w:t>
            </w:r>
            <w:proofErr w:type="spellStart"/>
            <w:r w:rsidRPr="00F44549">
              <w:rPr>
                <w:rFonts w:ascii="Times New Roman" w:eastAsia="Times New Roman" w:hAnsi="Times New Roman" w:cs="Times New Roman"/>
                <w:b/>
                <w:bCs/>
                <w:color w:val="000000"/>
                <w:sz w:val="21"/>
                <w:szCs w:val="21"/>
                <w:lang w:val="en-US" w:eastAsia="ru-RU"/>
              </w:rPr>
              <w:t>Selfassessment</w:t>
            </w:r>
            <w:proofErr w:type="spellEnd"/>
            <w:r w:rsidRPr="00F44549">
              <w:rPr>
                <w:rFonts w:ascii="Verdana" w:eastAsia="Times New Roman" w:hAnsi="Verdana" w:cs="Times New Roman"/>
                <w:color w:val="000000"/>
                <w:sz w:val="21"/>
                <w:szCs w:val="21"/>
                <w:lang w:val="en-US" w:eastAsia="ru-RU"/>
              </w:rPr>
              <w:t> </w:t>
            </w:r>
            <w:r w:rsidRPr="00F44549">
              <w:rPr>
                <w:rFonts w:ascii="Times New Roman" w:eastAsia="Times New Roman" w:hAnsi="Times New Roman" w:cs="Times New Roman"/>
                <w:color w:val="000000"/>
                <w:sz w:val="21"/>
                <w:szCs w:val="21"/>
                <w:lang w:val="en-US" w:eastAsia="ru-RU"/>
              </w:rPr>
              <w:t>according to descriptors: learners put “+” or “--</w:t>
            </w:r>
            <w:proofErr w:type="gramStart"/>
            <w:r w:rsidRPr="00F44549">
              <w:rPr>
                <w:rFonts w:ascii="Times New Roman" w:eastAsia="Times New Roman" w:hAnsi="Times New Roman" w:cs="Times New Roman"/>
                <w:color w:val="000000"/>
                <w:sz w:val="21"/>
                <w:szCs w:val="21"/>
                <w:lang w:val="en-US" w:eastAsia="ru-RU"/>
              </w:rPr>
              <w:t>“ in</w:t>
            </w:r>
            <w:proofErr w:type="gramEnd"/>
            <w:r w:rsidRPr="00F44549">
              <w:rPr>
                <w:rFonts w:ascii="Times New Roman" w:eastAsia="Times New Roman" w:hAnsi="Times New Roman" w:cs="Times New Roman"/>
                <w:color w:val="000000"/>
                <w:sz w:val="21"/>
                <w:szCs w:val="21"/>
                <w:lang w:val="en-US" w:eastAsia="ru-RU"/>
              </w:rPr>
              <w:t xml:space="preserve"> front of the descriptor.</w:t>
            </w:r>
          </w:p>
          <w:tbl>
            <w:tblPr>
              <w:tblW w:w="5000" w:type="pct"/>
              <w:tblLayout w:type="fixed"/>
              <w:tblCellMar>
                <w:top w:w="84" w:type="dxa"/>
                <w:left w:w="84" w:type="dxa"/>
                <w:bottom w:w="84" w:type="dxa"/>
                <w:right w:w="84" w:type="dxa"/>
              </w:tblCellMar>
              <w:tblLook w:val="04A0" w:firstRow="1" w:lastRow="0" w:firstColumn="1" w:lastColumn="0" w:noHBand="0" w:noVBand="1"/>
            </w:tblPr>
            <w:tblGrid>
              <w:gridCol w:w="5683"/>
            </w:tblGrid>
            <w:tr w:rsidR="00F44549" w:rsidRPr="00F44549" w:rsidTr="00576133">
              <w:trPr>
                <w:trHeight w:val="127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44549" w:rsidRPr="00F44549" w:rsidRDefault="00F44549" w:rsidP="00F44549">
                  <w:pPr>
                    <w:spacing w:after="0" w:line="240" w:lineRule="auto"/>
                    <w:rPr>
                      <w:rFonts w:ascii="Times New Roman" w:eastAsia="Times New Roman" w:hAnsi="Times New Roman" w:cs="Times New Roman"/>
                      <w:sz w:val="24"/>
                      <w:szCs w:val="24"/>
                      <w:lang w:eastAsia="ru-RU"/>
                    </w:rPr>
                  </w:pPr>
                  <w:proofErr w:type="spellStart"/>
                  <w:r w:rsidRPr="00F44549">
                    <w:rPr>
                      <w:rFonts w:ascii="Times New Roman" w:eastAsia="Times New Roman" w:hAnsi="Times New Roman" w:cs="Times New Roman"/>
                      <w:sz w:val="24"/>
                      <w:szCs w:val="24"/>
                      <w:lang w:eastAsia="ru-RU"/>
                    </w:rPr>
                    <w:t>Today</w:t>
                  </w:r>
                  <w:proofErr w:type="spellEnd"/>
                  <w:r w:rsidRPr="00F44549">
                    <w:rPr>
                      <w:rFonts w:ascii="Times New Roman" w:eastAsia="Times New Roman" w:hAnsi="Times New Roman" w:cs="Times New Roman"/>
                      <w:sz w:val="24"/>
                      <w:szCs w:val="24"/>
                      <w:lang w:eastAsia="ru-RU"/>
                    </w:rPr>
                    <w:t xml:space="preserve"> I </w:t>
                  </w:r>
                  <w:proofErr w:type="spellStart"/>
                  <w:r w:rsidRPr="00F44549">
                    <w:rPr>
                      <w:rFonts w:ascii="Times New Roman" w:eastAsia="Times New Roman" w:hAnsi="Times New Roman" w:cs="Times New Roman"/>
                      <w:sz w:val="24"/>
                      <w:szCs w:val="24"/>
                      <w:lang w:eastAsia="ru-RU"/>
                    </w:rPr>
                    <w:t>could</w:t>
                  </w:r>
                  <w:proofErr w:type="spellEnd"/>
                  <w:r w:rsidRPr="00F44549">
                    <w:rPr>
                      <w:rFonts w:ascii="Times New Roman" w:eastAsia="Times New Roman" w:hAnsi="Times New Roman" w:cs="Times New Roman"/>
                      <w:sz w:val="24"/>
                      <w:szCs w:val="24"/>
                      <w:lang w:eastAsia="ru-RU"/>
                    </w:rPr>
                    <w:t xml:space="preserve"> …</w:t>
                  </w:r>
                </w:p>
                <w:p w:rsidR="00F44549" w:rsidRPr="00F44549" w:rsidRDefault="00F44549" w:rsidP="00F44549">
                  <w:pPr>
                    <w:numPr>
                      <w:ilvl w:val="0"/>
                      <w:numId w:val="4"/>
                    </w:num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guess the theme of the lesson properly</w:t>
                  </w:r>
                </w:p>
                <w:p w:rsidR="00F44549" w:rsidRPr="00F44549" w:rsidRDefault="00F44549" w:rsidP="00F44549">
                  <w:pPr>
                    <w:numPr>
                      <w:ilvl w:val="0"/>
                      <w:numId w:val="4"/>
                    </w:num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show or explain the key word of the lesson</w:t>
                  </w:r>
                </w:p>
                <w:p w:rsidR="00F44549" w:rsidRPr="00F44549" w:rsidRDefault="00F44549" w:rsidP="00F44549">
                  <w:pPr>
                    <w:numPr>
                      <w:ilvl w:val="0"/>
                      <w:numId w:val="4"/>
                    </w:numPr>
                    <w:spacing w:after="0" w:line="240" w:lineRule="auto"/>
                    <w:rPr>
                      <w:rFonts w:ascii="Times New Roman" w:eastAsia="Times New Roman" w:hAnsi="Times New Roman" w:cs="Times New Roman"/>
                      <w:sz w:val="24"/>
                      <w:szCs w:val="24"/>
                      <w:lang w:eastAsia="ru-RU"/>
                    </w:rPr>
                  </w:pPr>
                  <w:proofErr w:type="spellStart"/>
                  <w:r w:rsidRPr="00F44549">
                    <w:rPr>
                      <w:rFonts w:ascii="Times New Roman" w:eastAsia="Times New Roman" w:hAnsi="Times New Roman" w:cs="Times New Roman"/>
                      <w:sz w:val="24"/>
                      <w:szCs w:val="24"/>
                      <w:lang w:eastAsia="ru-RU"/>
                    </w:rPr>
                    <w:t>identify</w:t>
                  </w:r>
                  <w:proofErr w:type="spellEnd"/>
                  <w:r w:rsidRPr="00F44549">
                    <w:rPr>
                      <w:rFonts w:ascii="Times New Roman" w:eastAsia="Times New Roman" w:hAnsi="Times New Roman" w:cs="Times New Roman"/>
                      <w:sz w:val="24"/>
                      <w:szCs w:val="24"/>
                      <w:lang w:eastAsia="ru-RU"/>
                    </w:rPr>
                    <w:t xml:space="preserve"> 6 </w:t>
                  </w:r>
                  <w:proofErr w:type="spellStart"/>
                  <w:r w:rsidRPr="00F44549">
                    <w:rPr>
                      <w:rFonts w:ascii="Times New Roman" w:eastAsia="Times New Roman" w:hAnsi="Times New Roman" w:cs="Times New Roman"/>
                      <w:sz w:val="24"/>
                      <w:szCs w:val="24"/>
                      <w:lang w:eastAsia="ru-RU"/>
                    </w:rPr>
                    <w:t>Healthy</w:t>
                  </w:r>
                  <w:proofErr w:type="spellEnd"/>
                  <w:r w:rsidRPr="00F44549">
                    <w:rPr>
                      <w:rFonts w:ascii="Times New Roman" w:eastAsia="Times New Roman" w:hAnsi="Times New Roman" w:cs="Times New Roman"/>
                      <w:sz w:val="24"/>
                      <w:szCs w:val="24"/>
                      <w:lang w:eastAsia="ru-RU"/>
                    </w:rPr>
                    <w:t xml:space="preserve"> </w:t>
                  </w:r>
                  <w:proofErr w:type="spellStart"/>
                  <w:r w:rsidRPr="00F44549">
                    <w:rPr>
                      <w:rFonts w:ascii="Times New Roman" w:eastAsia="Times New Roman" w:hAnsi="Times New Roman" w:cs="Times New Roman"/>
                      <w:sz w:val="24"/>
                      <w:szCs w:val="24"/>
                      <w:lang w:eastAsia="ru-RU"/>
                    </w:rPr>
                    <w:t>and</w:t>
                  </w:r>
                  <w:proofErr w:type="spellEnd"/>
                  <w:r w:rsidRPr="00F44549">
                    <w:rPr>
                      <w:rFonts w:ascii="Times New Roman" w:eastAsia="Times New Roman" w:hAnsi="Times New Roman" w:cs="Times New Roman"/>
                      <w:sz w:val="24"/>
                      <w:szCs w:val="24"/>
                      <w:lang w:eastAsia="ru-RU"/>
                    </w:rPr>
                    <w:t xml:space="preserve"> 5 </w:t>
                  </w:r>
                  <w:proofErr w:type="spellStart"/>
                  <w:r w:rsidRPr="00F44549">
                    <w:rPr>
                      <w:rFonts w:ascii="Times New Roman" w:eastAsia="Times New Roman" w:hAnsi="Times New Roman" w:cs="Times New Roman"/>
                      <w:sz w:val="24"/>
                      <w:szCs w:val="24"/>
                      <w:lang w:eastAsia="ru-RU"/>
                    </w:rPr>
                    <w:t>Unhealthy</w:t>
                  </w:r>
                  <w:proofErr w:type="spellEnd"/>
                  <w:r w:rsidRPr="00F44549">
                    <w:rPr>
                      <w:rFonts w:ascii="Times New Roman" w:eastAsia="Times New Roman" w:hAnsi="Times New Roman" w:cs="Times New Roman"/>
                      <w:sz w:val="24"/>
                      <w:szCs w:val="24"/>
                      <w:lang w:eastAsia="ru-RU"/>
                    </w:rPr>
                    <w:t xml:space="preserve"> </w:t>
                  </w:r>
                  <w:proofErr w:type="spellStart"/>
                  <w:r w:rsidRPr="00F44549">
                    <w:rPr>
                      <w:rFonts w:ascii="Times New Roman" w:eastAsia="Times New Roman" w:hAnsi="Times New Roman" w:cs="Times New Roman"/>
                      <w:sz w:val="24"/>
                      <w:szCs w:val="24"/>
                      <w:lang w:eastAsia="ru-RU"/>
                    </w:rPr>
                    <w:t>habits</w:t>
                  </w:r>
                  <w:proofErr w:type="spellEnd"/>
                </w:p>
                <w:p w:rsidR="00F44549" w:rsidRPr="00F44549" w:rsidRDefault="00F44549" w:rsidP="00F44549">
                  <w:pPr>
                    <w:numPr>
                      <w:ilvl w:val="0"/>
                      <w:numId w:val="4"/>
                    </w:numPr>
                    <w:spacing w:after="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make Food pyramid in a group</w:t>
                  </w:r>
                </w:p>
                <w:p w:rsidR="00F44549" w:rsidRPr="00F44549" w:rsidRDefault="00F44549" w:rsidP="00F44549">
                  <w:pPr>
                    <w:numPr>
                      <w:ilvl w:val="0"/>
                      <w:numId w:val="4"/>
                    </w:numPr>
                    <w:spacing w:after="0" w:line="240" w:lineRule="auto"/>
                    <w:rPr>
                      <w:rFonts w:ascii="Times New Roman" w:eastAsia="Times New Roman" w:hAnsi="Times New Roman" w:cs="Times New Roman"/>
                      <w:sz w:val="24"/>
                      <w:szCs w:val="24"/>
                      <w:lang w:val="en-US" w:eastAsia="ru-RU"/>
                    </w:rPr>
                  </w:pPr>
                  <w:proofErr w:type="gramStart"/>
                  <w:r w:rsidRPr="00F44549">
                    <w:rPr>
                      <w:rFonts w:ascii="Times New Roman" w:eastAsia="Times New Roman" w:hAnsi="Times New Roman" w:cs="Times New Roman"/>
                      <w:sz w:val="24"/>
                      <w:szCs w:val="24"/>
                      <w:lang w:val="en-US" w:eastAsia="ru-RU"/>
                    </w:rPr>
                    <w:t>complete</w:t>
                  </w:r>
                  <w:proofErr w:type="gramEnd"/>
                  <w:r w:rsidRPr="00F44549">
                    <w:rPr>
                      <w:rFonts w:ascii="Times New Roman" w:eastAsia="Times New Roman" w:hAnsi="Times New Roman" w:cs="Times New Roman"/>
                      <w:sz w:val="24"/>
                      <w:szCs w:val="24"/>
                      <w:lang w:val="en-US" w:eastAsia="ru-RU"/>
                    </w:rPr>
                    <w:t xml:space="preserve"> the grammar task correctly in A,B,C levels.</w:t>
                  </w:r>
                </w:p>
                <w:p w:rsidR="00F44549" w:rsidRPr="00F44549" w:rsidRDefault="00F44549" w:rsidP="00F44549">
                  <w:pPr>
                    <w:numPr>
                      <w:ilvl w:val="0"/>
                      <w:numId w:val="4"/>
                    </w:numPr>
                    <w:spacing w:after="150" w:line="240" w:lineRule="auto"/>
                    <w:rPr>
                      <w:rFonts w:ascii="Times New Roman" w:eastAsia="Times New Roman" w:hAnsi="Times New Roman" w:cs="Times New Roman"/>
                      <w:sz w:val="24"/>
                      <w:szCs w:val="24"/>
                      <w:lang w:val="en-US" w:eastAsia="ru-RU"/>
                    </w:rPr>
                  </w:pPr>
                  <w:r w:rsidRPr="00F44549">
                    <w:rPr>
                      <w:rFonts w:ascii="Times New Roman" w:eastAsia="Times New Roman" w:hAnsi="Times New Roman" w:cs="Times New Roman"/>
                      <w:sz w:val="24"/>
                      <w:szCs w:val="24"/>
                      <w:lang w:val="en-US" w:eastAsia="ru-RU"/>
                    </w:rPr>
                    <w:t>create 10 or more instructions of Healthy living</w:t>
                  </w:r>
                </w:p>
              </w:tc>
            </w:tr>
          </w:tbl>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Saying</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goodbye</w:t>
            </w:r>
            <w:proofErr w:type="spellEnd"/>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bookmarkStart w:id="0" w:name="_GoBack"/>
            <w:bookmarkEnd w:id="0"/>
          </w:p>
        </w:tc>
        <w:tc>
          <w:tcPr>
            <w:tcW w:w="2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Workbook</w:t>
            </w:r>
            <w:proofErr w:type="spellEnd"/>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Worksheet</w:t>
            </w:r>
            <w:proofErr w:type="spellEnd"/>
            <w:r w:rsidRPr="00F44549">
              <w:rPr>
                <w:rFonts w:ascii="Times New Roman" w:eastAsia="Times New Roman" w:hAnsi="Times New Roman" w:cs="Times New Roman"/>
                <w:color w:val="000000"/>
                <w:sz w:val="21"/>
                <w:szCs w:val="21"/>
                <w:lang w:eastAsia="ru-RU"/>
              </w:rPr>
              <w:t xml:space="preserve"> #3</w:t>
            </w: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1"/>
                <w:szCs w:val="21"/>
                <w:lang w:eastAsia="ru-RU"/>
              </w:rPr>
              <w:t>Worksheet</w:t>
            </w:r>
            <w:proofErr w:type="spellEnd"/>
            <w:r w:rsidRPr="00F44549">
              <w:rPr>
                <w:rFonts w:ascii="Times New Roman" w:eastAsia="Times New Roman" w:hAnsi="Times New Roman" w:cs="Times New Roman"/>
                <w:color w:val="000000"/>
                <w:sz w:val="21"/>
                <w:szCs w:val="21"/>
                <w:lang w:eastAsia="ru-RU"/>
              </w:rPr>
              <w:t xml:space="preserve"> #4</w:t>
            </w: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p>
        </w:tc>
      </w:tr>
      <w:tr w:rsidR="00F44549" w:rsidRPr="00F44549" w:rsidTr="00576133">
        <w:tc>
          <w:tcPr>
            <w:tcW w:w="9736"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before="115" w:after="115" w:line="210" w:lineRule="atLeast"/>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b/>
                <w:bCs/>
                <w:color w:val="000000"/>
                <w:sz w:val="21"/>
                <w:szCs w:val="21"/>
                <w:lang w:eastAsia="ru-RU"/>
              </w:rPr>
              <w:t>Additional</w:t>
            </w:r>
            <w:proofErr w:type="spellEnd"/>
            <w:r w:rsidRPr="00F44549">
              <w:rPr>
                <w:rFonts w:ascii="Times New Roman" w:eastAsia="Times New Roman" w:hAnsi="Times New Roman" w:cs="Times New Roman"/>
                <w:b/>
                <w:bCs/>
                <w:color w:val="000000"/>
                <w:sz w:val="21"/>
                <w:szCs w:val="21"/>
                <w:lang w:eastAsia="ru-RU"/>
              </w:rPr>
              <w:t xml:space="preserve"> </w:t>
            </w:r>
            <w:proofErr w:type="spellStart"/>
            <w:r w:rsidRPr="00F44549">
              <w:rPr>
                <w:rFonts w:ascii="Times New Roman" w:eastAsia="Times New Roman" w:hAnsi="Times New Roman" w:cs="Times New Roman"/>
                <w:b/>
                <w:bCs/>
                <w:color w:val="000000"/>
                <w:sz w:val="21"/>
                <w:szCs w:val="21"/>
                <w:lang w:eastAsia="ru-RU"/>
              </w:rPr>
              <w:t>information</w:t>
            </w:r>
            <w:proofErr w:type="spellEnd"/>
          </w:p>
        </w:tc>
      </w:tr>
      <w:tr w:rsidR="00A41959" w:rsidRPr="00F44549" w:rsidTr="00576133">
        <w:tc>
          <w:tcPr>
            <w:tcW w:w="26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1"/>
                <w:szCs w:val="21"/>
                <w:lang w:val="en-US" w:eastAsia="ru-RU"/>
              </w:rPr>
              <w:t xml:space="preserve">Differentiation – how do </w:t>
            </w:r>
            <w:r w:rsidRPr="00F44549">
              <w:rPr>
                <w:rFonts w:ascii="Times New Roman" w:eastAsia="Times New Roman" w:hAnsi="Times New Roman" w:cs="Times New Roman"/>
                <w:b/>
                <w:bCs/>
                <w:color w:val="000000"/>
                <w:sz w:val="21"/>
                <w:szCs w:val="21"/>
                <w:lang w:val="en-US" w:eastAsia="ru-RU"/>
              </w:rPr>
              <w:lastRenderedPageBreak/>
              <w:t>you plan to give more support? How do you plan to challenge the more able learners?</w:t>
            </w:r>
          </w:p>
        </w:tc>
        <w:tc>
          <w:tcPr>
            <w:tcW w:w="3254"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0"/>
                <w:szCs w:val="20"/>
                <w:lang w:val="en-US" w:eastAsia="ru-RU"/>
              </w:rPr>
              <w:lastRenderedPageBreak/>
              <w:t xml:space="preserve">Assessment – how are you planning </w:t>
            </w:r>
            <w:r w:rsidRPr="00F44549">
              <w:rPr>
                <w:rFonts w:ascii="Times New Roman" w:eastAsia="Times New Roman" w:hAnsi="Times New Roman" w:cs="Times New Roman"/>
                <w:b/>
                <w:bCs/>
                <w:color w:val="000000"/>
                <w:sz w:val="20"/>
                <w:szCs w:val="20"/>
                <w:lang w:val="en-US" w:eastAsia="ru-RU"/>
              </w:rPr>
              <w:lastRenderedPageBreak/>
              <w:t>to check learners’ learning?</w:t>
            </w:r>
          </w:p>
        </w:tc>
        <w:tc>
          <w:tcPr>
            <w:tcW w:w="38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0"/>
                <w:szCs w:val="20"/>
                <w:lang w:val="en-US" w:eastAsia="ru-RU"/>
              </w:rPr>
              <w:lastRenderedPageBreak/>
              <w:t>Health and safety check</w:t>
            </w:r>
            <w:r w:rsidRPr="00F44549">
              <w:rPr>
                <w:rFonts w:ascii="Times New Roman" w:eastAsia="Times New Roman" w:hAnsi="Times New Roman" w:cs="Times New Roman"/>
                <w:b/>
                <w:bCs/>
                <w:color w:val="000000"/>
                <w:sz w:val="20"/>
                <w:szCs w:val="20"/>
                <w:lang w:val="en-US" w:eastAsia="ru-RU"/>
              </w:rPr>
              <w:br/>
            </w:r>
            <w:r w:rsidRPr="00F44549">
              <w:rPr>
                <w:rFonts w:ascii="Times New Roman" w:eastAsia="Times New Roman" w:hAnsi="Times New Roman" w:cs="Times New Roman"/>
                <w:b/>
                <w:bCs/>
                <w:color w:val="000000"/>
                <w:sz w:val="20"/>
                <w:szCs w:val="20"/>
                <w:lang w:val="en-US" w:eastAsia="ru-RU"/>
              </w:rPr>
              <w:lastRenderedPageBreak/>
              <w:t>ICT links</w:t>
            </w:r>
          </w:p>
        </w:tc>
      </w:tr>
      <w:tr w:rsidR="00A41959" w:rsidRPr="00F44549" w:rsidTr="00576133">
        <w:tc>
          <w:tcPr>
            <w:tcW w:w="26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lastRenderedPageBreak/>
              <w:t>More support:</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-for guessing the theme of the lesson is given by scaffolding questions about proverbs.</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What is above wealth according to the English proverb? (Health)</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What is our second nature? (Habit)</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Now use these two words to make one expression.</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-during group division activity by questions:</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Do you eat it? (Food) Do you do it when you are active? (Activity) Do some people live in this way? (Lifestyle)</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-for demonstrating key words learners are permitted to exchange their cards. So, someone can give definitions, the others show with gestures.</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-for choosing Good and Bad habits draw attention of the learners to the Verb: Should we follow this verb</w:t>
            </w:r>
            <w:proofErr w:type="gramStart"/>
            <w:r w:rsidRPr="00F44549">
              <w:rPr>
                <w:rFonts w:ascii="Times New Roman" w:eastAsia="Times New Roman" w:hAnsi="Times New Roman" w:cs="Times New Roman"/>
                <w:color w:val="000000"/>
                <w:sz w:val="21"/>
                <w:szCs w:val="21"/>
                <w:lang w:val="en-US" w:eastAsia="ru-RU"/>
              </w:rPr>
              <w:t>?-</w:t>
            </w:r>
            <w:proofErr w:type="gramEnd"/>
            <w:r w:rsidRPr="00F44549">
              <w:rPr>
                <w:rFonts w:ascii="Times New Roman" w:eastAsia="Times New Roman" w:hAnsi="Times New Roman" w:cs="Times New Roman"/>
                <w:color w:val="000000"/>
                <w:sz w:val="21"/>
                <w:szCs w:val="21"/>
                <w:lang w:val="en-US" w:eastAsia="ru-RU"/>
              </w:rPr>
              <w:t xml:space="preserve"> Yes(Good Habit)\No(Bad Habit).</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-for practicing grammar learners are given support by task (differentiated Exercises 1,2,3)</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-during making Food pyramid learners are shown a picture on Active Board from time to time.</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-for making poster “Healthy Living” to remind learners the list of Healthy\Unhealthy habits.</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More able learners:</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 xml:space="preserve">- </w:t>
            </w:r>
            <w:proofErr w:type="gramStart"/>
            <w:r w:rsidRPr="00F44549">
              <w:rPr>
                <w:rFonts w:ascii="Times New Roman" w:eastAsia="Times New Roman" w:hAnsi="Times New Roman" w:cs="Times New Roman"/>
                <w:color w:val="000000"/>
                <w:sz w:val="21"/>
                <w:szCs w:val="21"/>
                <w:lang w:val="en-US" w:eastAsia="ru-RU"/>
              </w:rPr>
              <w:t>for</w:t>
            </w:r>
            <w:proofErr w:type="gramEnd"/>
            <w:r w:rsidRPr="00F44549">
              <w:rPr>
                <w:rFonts w:ascii="Times New Roman" w:eastAsia="Times New Roman" w:hAnsi="Times New Roman" w:cs="Times New Roman"/>
                <w:color w:val="000000"/>
                <w:sz w:val="21"/>
                <w:szCs w:val="21"/>
                <w:lang w:val="en-US" w:eastAsia="ru-RU"/>
              </w:rPr>
              <w:t xml:space="preserve"> choosing Good and Bad habits are asked to make some their own examples of Healthy\Unhealthy habits.</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 xml:space="preserve">- </w:t>
            </w:r>
            <w:proofErr w:type="gramStart"/>
            <w:r w:rsidRPr="00F44549">
              <w:rPr>
                <w:rFonts w:ascii="Times New Roman" w:eastAsia="Times New Roman" w:hAnsi="Times New Roman" w:cs="Times New Roman"/>
                <w:color w:val="000000"/>
                <w:sz w:val="21"/>
                <w:szCs w:val="21"/>
                <w:lang w:val="en-US" w:eastAsia="ru-RU"/>
              </w:rPr>
              <w:t>for</w:t>
            </w:r>
            <w:proofErr w:type="gramEnd"/>
            <w:r w:rsidRPr="00F44549">
              <w:rPr>
                <w:rFonts w:ascii="Times New Roman" w:eastAsia="Times New Roman" w:hAnsi="Times New Roman" w:cs="Times New Roman"/>
                <w:color w:val="000000"/>
                <w:sz w:val="21"/>
                <w:szCs w:val="21"/>
                <w:lang w:val="en-US" w:eastAsia="ru-RU"/>
              </w:rPr>
              <w:t xml:space="preserve"> practicing grammar might be asked to do all exercises.</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 make presentations of collage and poster</w:t>
            </w:r>
          </w:p>
        </w:tc>
        <w:tc>
          <w:tcPr>
            <w:tcW w:w="3254"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Learners are introduced to Descriptors in the beginning of the lesson. They assess themselves at the end.</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In order to motivate learners after each their answer a teacher assesses them in oral form:</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-Nice of you!</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-Try again!</w:t>
            </w:r>
          </w:p>
          <w:p w:rsidR="00F44549" w:rsidRPr="00F44549" w:rsidRDefault="00F44549" w:rsidP="00F44549">
            <w:pPr>
              <w:spacing w:after="0" w:line="210" w:lineRule="atLeast"/>
              <w:rPr>
                <w:rFonts w:ascii="Verdana" w:eastAsia="Times New Roman" w:hAnsi="Verdana" w:cs="Times New Roman"/>
                <w:color w:val="000000"/>
                <w:sz w:val="21"/>
                <w:szCs w:val="21"/>
                <w:lang w:eastAsia="ru-RU"/>
              </w:rPr>
            </w:pPr>
            <w:r w:rsidRPr="00F44549">
              <w:rPr>
                <w:rFonts w:ascii="Times New Roman" w:eastAsia="Times New Roman" w:hAnsi="Times New Roman" w:cs="Times New Roman"/>
                <w:color w:val="000000"/>
                <w:sz w:val="21"/>
                <w:szCs w:val="21"/>
                <w:lang w:eastAsia="ru-RU"/>
              </w:rPr>
              <w:t>-</w:t>
            </w:r>
            <w:proofErr w:type="spellStart"/>
            <w:r w:rsidRPr="00F44549">
              <w:rPr>
                <w:rFonts w:ascii="Times New Roman" w:eastAsia="Times New Roman" w:hAnsi="Times New Roman" w:cs="Times New Roman"/>
                <w:color w:val="000000"/>
                <w:sz w:val="21"/>
                <w:szCs w:val="21"/>
                <w:lang w:eastAsia="ru-RU"/>
              </w:rPr>
              <w:t>Well</w:t>
            </w:r>
            <w:proofErr w:type="spellEnd"/>
            <w:r w:rsidRPr="00F44549">
              <w:rPr>
                <w:rFonts w:ascii="Times New Roman" w:eastAsia="Times New Roman" w:hAnsi="Times New Roman" w:cs="Times New Roman"/>
                <w:color w:val="000000"/>
                <w:sz w:val="21"/>
                <w:szCs w:val="21"/>
                <w:lang w:eastAsia="ru-RU"/>
              </w:rPr>
              <w:t xml:space="preserve"> </w:t>
            </w:r>
            <w:proofErr w:type="spellStart"/>
            <w:r w:rsidRPr="00F44549">
              <w:rPr>
                <w:rFonts w:ascii="Times New Roman" w:eastAsia="Times New Roman" w:hAnsi="Times New Roman" w:cs="Times New Roman"/>
                <w:color w:val="000000"/>
                <w:sz w:val="21"/>
                <w:szCs w:val="21"/>
                <w:lang w:eastAsia="ru-RU"/>
              </w:rPr>
              <w:t>done</w:t>
            </w:r>
            <w:proofErr w:type="spellEnd"/>
            <w:r w:rsidRPr="00F44549">
              <w:rPr>
                <w:rFonts w:ascii="Times New Roman" w:eastAsia="Times New Roman" w:hAnsi="Times New Roman" w:cs="Times New Roman"/>
                <w:color w:val="000000"/>
                <w:sz w:val="21"/>
                <w:szCs w:val="21"/>
                <w:lang w:eastAsia="ru-RU"/>
              </w:rPr>
              <w:t>!</w:t>
            </w:r>
          </w:p>
        </w:tc>
        <w:tc>
          <w:tcPr>
            <w:tcW w:w="38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Learners use their gestures and motions to explain the key words.</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Presentation of the lesson in Power point on Active Board</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tc>
      </w:tr>
      <w:tr w:rsidR="00576133" w:rsidRPr="00F44549" w:rsidTr="00576133">
        <w:tc>
          <w:tcPr>
            <w:tcW w:w="26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44549" w:rsidRPr="00F44549" w:rsidRDefault="00F44549" w:rsidP="00F44549">
            <w:pPr>
              <w:spacing w:before="58" w:after="58"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0"/>
                <w:szCs w:val="20"/>
                <w:lang w:val="en-US" w:eastAsia="ru-RU"/>
              </w:rPr>
              <w:t>Reflection</w:t>
            </w:r>
          </w:p>
          <w:p w:rsidR="00F44549" w:rsidRPr="00F44549" w:rsidRDefault="00F44549" w:rsidP="00F44549">
            <w:pPr>
              <w:spacing w:after="115"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Were the lesson objectives/learning objectives realistic?</w:t>
            </w:r>
          </w:p>
          <w:p w:rsidR="00F44549" w:rsidRPr="00F44549" w:rsidRDefault="00F44549" w:rsidP="00F44549">
            <w:pPr>
              <w:spacing w:after="115"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Did the learners achieve the LO?</w:t>
            </w:r>
          </w:p>
          <w:p w:rsidR="00F44549" w:rsidRPr="00F44549" w:rsidRDefault="00F44549" w:rsidP="00F44549">
            <w:pPr>
              <w:spacing w:after="115" w:line="210" w:lineRule="atLeast"/>
              <w:rPr>
                <w:rFonts w:ascii="Verdana" w:eastAsia="Times New Roman" w:hAnsi="Verdana" w:cs="Times New Roman"/>
                <w:color w:val="000000"/>
                <w:sz w:val="21"/>
                <w:szCs w:val="21"/>
                <w:lang w:eastAsia="ru-RU"/>
              </w:rPr>
            </w:pPr>
            <w:proofErr w:type="spellStart"/>
            <w:r w:rsidRPr="00F44549">
              <w:rPr>
                <w:rFonts w:ascii="Times New Roman" w:eastAsia="Times New Roman" w:hAnsi="Times New Roman" w:cs="Times New Roman"/>
                <w:color w:val="000000"/>
                <w:sz w:val="20"/>
                <w:szCs w:val="20"/>
                <w:lang w:eastAsia="ru-RU"/>
              </w:rPr>
              <w:lastRenderedPageBreak/>
              <w:t>If</w:t>
            </w:r>
            <w:proofErr w:type="spellEnd"/>
            <w:r w:rsidRPr="00F44549">
              <w:rPr>
                <w:rFonts w:ascii="Times New Roman" w:eastAsia="Times New Roman" w:hAnsi="Times New Roman" w:cs="Times New Roman"/>
                <w:color w:val="000000"/>
                <w:sz w:val="20"/>
                <w:szCs w:val="20"/>
                <w:lang w:eastAsia="ru-RU"/>
              </w:rPr>
              <w:t xml:space="preserve"> </w:t>
            </w:r>
            <w:proofErr w:type="spellStart"/>
            <w:r w:rsidRPr="00F44549">
              <w:rPr>
                <w:rFonts w:ascii="Times New Roman" w:eastAsia="Times New Roman" w:hAnsi="Times New Roman" w:cs="Times New Roman"/>
                <w:color w:val="000000"/>
                <w:sz w:val="20"/>
                <w:szCs w:val="20"/>
                <w:lang w:eastAsia="ru-RU"/>
              </w:rPr>
              <w:t>not</w:t>
            </w:r>
            <w:proofErr w:type="spellEnd"/>
            <w:r w:rsidRPr="00F44549">
              <w:rPr>
                <w:rFonts w:ascii="Times New Roman" w:eastAsia="Times New Roman" w:hAnsi="Times New Roman" w:cs="Times New Roman"/>
                <w:color w:val="000000"/>
                <w:sz w:val="20"/>
                <w:szCs w:val="20"/>
                <w:lang w:eastAsia="ru-RU"/>
              </w:rPr>
              <w:t xml:space="preserve">, </w:t>
            </w:r>
            <w:proofErr w:type="spellStart"/>
            <w:r w:rsidRPr="00F44549">
              <w:rPr>
                <w:rFonts w:ascii="Times New Roman" w:eastAsia="Times New Roman" w:hAnsi="Times New Roman" w:cs="Times New Roman"/>
                <w:color w:val="000000"/>
                <w:sz w:val="20"/>
                <w:szCs w:val="20"/>
                <w:lang w:eastAsia="ru-RU"/>
              </w:rPr>
              <w:t>why</w:t>
            </w:r>
            <w:proofErr w:type="spellEnd"/>
            <w:r w:rsidRPr="00F44549">
              <w:rPr>
                <w:rFonts w:ascii="Times New Roman" w:eastAsia="Times New Roman" w:hAnsi="Times New Roman" w:cs="Times New Roman"/>
                <w:color w:val="000000"/>
                <w:sz w:val="20"/>
                <w:szCs w:val="20"/>
                <w:lang w:eastAsia="ru-RU"/>
              </w:rPr>
              <w:t>?</w:t>
            </w:r>
          </w:p>
          <w:p w:rsidR="00F44549" w:rsidRPr="00F44549" w:rsidRDefault="00F44549" w:rsidP="00F44549">
            <w:pPr>
              <w:spacing w:after="115"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Did my planned differentiation work well?</w:t>
            </w:r>
          </w:p>
          <w:p w:rsidR="00F44549" w:rsidRPr="00F44549" w:rsidRDefault="00F44549" w:rsidP="00F44549">
            <w:pPr>
              <w:spacing w:after="115"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Did I stick to timings?</w:t>
            </w:r>
          </w:p>
          <w:p w:rsidR="00F44549" w:rsidRPr="00F44549" w:rsidRDefault="00F44549" w:rsidP="00F44549">
            <w:pPr>
              <w:spacing w:after="115"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What changes did I make from my plan and why?</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tc>
        <w:tc>
          <w:tcPr>
            <w:tcW w:w="7069"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tc>
      </w:tr>
      <w:tr w:rsidR="00F44549" w:rsidRPr="00F44549" w:rsidTr="00576133">
        <w:tc>
          <w:tcPr>
            <w:tcW w:w="9736"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44549" w:rsidRPr="00F44549" w:rsidRDefault="00F44549" w:rsidP="00F44549">
            <w:pPr>
              <w:spacing w:before="58" w:after="58"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b/>
                <w:bCs/>
                <w:color w:val="000000"/>
                <w:sz w:val="20"/>
                <w:szCs w:val="20"/>
                <w:lang w:val="en-US" w:eastAsia="ru-RU"/>
              </w:rPr>
              <w:lastRenderedPageBreak/>
              <w:t>Summary evaluation</w:t>
            </w:r>
          </w:p>
          <w:p w:rsidR="00F44549" w:rsidRPr="00F44549" w:rsidRDefault="00F44549" w:rsidP="00F44549">
            <w:pPr>
              <w:spacing w:after="58"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What two things went really well (consider both teaching and learning)?</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1:</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2:</w:t>
            </w:r>
          </w:p>
          <w:p w:rsidR="00F44549" w:rsidRPr="00F44549" w:rsidRDefault="00F44549" w:rsidP="00F44549">
            <w:pPr>
              <w:spacing w:after="58"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What two things would have improved the lesson (consider both teaching and learning)?</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1:</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0"/>
                <w:szCs w:val="20"/>
                <w:lang w:val="en-US" w:eastAsia="ru-RU"/>
              </w:rPr>
              <w:t>2:</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r w:rsidRPr="00F44549">
              <w:rPr>
                <w:rFonts w:ascii="Times New Roman" w:eastAsia="Times New Roman" w:hAnsi="Times New Roman" w:cs="Times New Roman"/>
                <w:color w:val="000000"/>
                <w:sz w:val="21"/>
                <w:szCs w:val="21"/>
                <w:lang w:val="en-US" w:eastAsia="ru-RU"/>
              </w:rPr>
              <w:t>What have I learned from this lesson about the class or achievements/ difficulties of individuals that will inform my next lesson?</w:t>
            </w: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p w:rsidR="00F44549" w:rsidRPr="00F44549" w:rsidRDefault="00F44549" w:rsidP="00F44549">
            <w:pPr>
              <w:spacing w:after="0" w:line="210" w:lineRule="atLeast"/>
              <w:rPr>
                <w:rFonts w:ascii="Verdana" w:eastAsia="Times New Roman" w:hAnsi="Verdana" w:cs="Times New Roman"/>
                <w:color w:val="000000"/>
                <w:sz w:val="21"/>
                <w:szCs w:val="21"/>
                <w:lang w:val="en-US" w:eastAsia="ru-RU"/>
              </w:rPr>
            </w:pPr>
          </w:p>
        </w:tc>
      </w:tr>
    </w:tbl>
    <w:p w:rsidR="0064412A" w:rsidRPr="00F44549" w:rsidRDefault="007D20A6">
      <w:pPr>
        <w:rPr>
          <w:lang w:val="en-US"/>
        </w:rPr>
      </w:pPr>
    </w:p>
    <w:sectPr w:rsidR="0064412A" w:rsidRPr="00F44549" w:rsidSect="007D20A6">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73"/>
    <w:multiLevelType w:val="multilevel"/>
    <w:tmpl w:val="319ED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623D15"/>
    <w:multiLevelType w:val="multilevel"/>
    <w:tmpl w:val="105C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10056"/>
    <w:multiLevelType w:val="multilevel"/>
    <w:tmpl w:val="3F14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290D05"/>
    <w:multiLevelType w:val="multilevel"/>
    <w:tmpl w:val="4E36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B7"/>
    <w:rsid w:val="00086C18"/>
    <w:rsid w:val="003575B7"/>
    <w:rsid w:val="00576133"/>
    <w:rsid w:val="00625514"/>
    <w:rsid w:val="007D20A6"/>
    <w:rsid w:val="00A41959"/>
    <w:rsid w:val="00F44549"/>
    <w:rsid w:val="00FC1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45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4549"/>
    <w:rPr>
      <w:rFonts w:ascii="Tahoma" w:hAnsi="Tahoma" w:cs="Tahoma"/>
      <w:sz w:val="16"/>
      <w:szCs w:val="16"/>
    </w:rPr>
  </w:style>
  <w:style w:type="character" w:styleId="a5">
    <w:name w:val="Hyperlink"/>
    <w:basedOn w:val="a0"/>
    <w:uiPriority w:val="99"/>
    <w:unhideWhenUsed/>
    <w:rsid w:val="00A419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45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4549"/>
    <w:rPr>
      <w:rFonts w:ascii="Tahoma" w:hAnsi="Tahoma" w:cs="Tahoma"/>
      <w:sz w:val="16"/>
      <w:szCs w:val="16"/>
    </w:rPr>
  </w:style>
  <w:style w:type="character" w:styleId="a5">
    <w:name w:val="Hyperlink"/>
    <w:basedOn w:val="a0"/>
    <w:uiPriority w:val="99"/>
    <w:unhideWhenUsed/>
    <w:rsid w:val="00A41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www.youtube.com/watch?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1313</Words>
  <Characters>7486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2021-05-26T15:20:00Z</dcterms:created>
  <dcterms:modified xsi:type="dcterms:W3CDTF">2021-05-26T15:56:00Z</dcterms:modified>
</cp:coreProperties>
</file>