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D9372" w14:textId="77777777" w:rsidR="007D2969" w:rsidRDefault="007D2969" w:rsidP="007D2969">
      <w:pPr>
        <w:shd w:val="clear" w:color="auto" w:fill="FFFFFF"/>
        <w:spacing w:before="120" w:after="120" w:line="240" w:lineRule="auto"/>
        <w:jc w:val="both"/>
        <w:rPr>
          <w:rFonts w:ascii="Times New Roman" w:hAnsi="Times New Roman" w:cs="Times New Roman"/>
          <w:b/>
          <w:sz w:val="28"/>
          <w:szCs w:val="28"/>
        </w:rPr>
      </w:pPr>
      <w:proofErr w:type="spellStart"/>
      <w:r w:rsidRPr="007D2969">
        <w:rPr>
          <w:rFonts w:ascii="Times New Roman" w:hAnsi="Times New Roman" w:cs="Times New Roman"/>
          <w:b/>
          <w:sz w:val="28"/>
          <w:szCs w:val="28"/>
        </w:rPr>
        <w:t>Жалпыұлттық</w:t>
      </w:r>
      <w:proofErr w:type="spellEnd"/>
      <w:r w:rsidRPr="007D2969">
        <w:rPr>
          <w:rFonts w:ascii="Times New Roman" w:hAnsi="Times New Roman" w:cs="Times New Roman"/>
          <w:b/>
          <w:sz w:val="28"/>
          <w:szCs w:val="28"/>
        </w:rPr>
        <w:t xml:space="preserve"> </w:t>
      </w:r>
      <w:proofErr w:type="spellStart"/>
      <w:r w:rsidRPr="007D2969">
        <w:rPr>
          <w:rFonts w:ascii="Times New Roman" w:hAnsi="Times New Roman" w:cs="Times New Roman"/>
          <w:b/>
          <w:sz w:val="28"/>
          <w:szCs w:val="28"/>
        </w:rPr>
        <w:t>педагогиканың</w:t>
      </w:r>
      <w:proofErr w:type="spellEnd"/>
      <w:r w:rsidRPr="007D2969">
        <w:rPr>
          <w:rFonts w:ascii="Times New Roman" w:hAnsi="Times New Roman" w:cs="Times New Roman"/>
          <w:b/>
          <w:sz w:val="28"/>
          <w:szCs w:val="28"/>
        </w:rPr>
        <w:t xml:space="preserve"> </w:t>
      </w:r>
      <w:proofErr w:type="spellStart"/>
      <w:r w:rsidRPr="007D2969">
        <w:rPr>
          <w:rFonts w:ascii="Times New Roman" w:hAnsi="Times New Roman" w:cs="Times New Roman"/>
          <w:b/>
          <w:sz w:val="28"/>
          <w:szCs w:val="28"/>
        </w:rPr>
        <w:t>қанат</w:t>
      </w:r>
      <w:proofErr w:type="spellEnd"/>
      <w:r w:rsidRPr="007D2969">
        <w:rPr>
          <w:rFonts w:ascii="Times New Roman" w:hAnsi="Times New Roman" w:cs="Times New Roman"/>
          <w:b/>
          <w:sz w:val="28"/>
          <w:szCs w:val="28"/>
        </w:rPr>
        <w:t xml:space="preserve"> </w:t>
      </w:r>
      <w:proofErr w:type="spellStart"/>
      <w:r w:rsidRPr="007D2969">
        <w:rPr>
          <w:rFonts w:ascii="Times New Roman" w:hAnsi="Times New Roman" w:cs="Times New Roman"/>
          <w:b/>
          <w:sz w:val="28"/>
          <w:szCs w:val="28"/>
        </w:rPr>
        <w:t>жаюы</w:t>
      </w:r>
      <w:proofErr w:type="spellEnd"/>
      <w:r w:rsidRPr="007D2969">
        <w:rPr>
          <w:rFonts w:ascii="Times New Roman" w:hAnsi="Times New Roman" w:cs="Times New Roman"/>
          <w:b/>
          <w:sz w:val="28"/>
          <w:szCs w:val="28"/>
        </w:rPr>
        <w:t xml:space="preserve"> </w:t>
      </w:r>
      <w:proofErr w:type="spellStart"/>
      <w:r w:rsidRPr="007D2969">
        <w:rPr>
          <w:rFonts w:ascii="Times New Roman" w:hAnsi="Times New Roman" w:cs="Times New Roman"/>
          <w:b/>
          <w:sz w:val="28"/>
          <w:szCs w:val="28"/>
        </w:rPr>
        <w:t>және</w:t>
      </w:r>
      <w:proofErr w:type="spellEnd"/>
      <w:r w:rsidRPr="007D2969">
        <w:rPr>
          <w:rFonts w:ascii="Times New Roman" w:hAnsi="Times New Roman" w:cs="Times New Roman"/>
          <w:b/>
          <w:sz w:val="28"/>
          <w:szCs w:val="28"/>
        </w:rPr>
        <w:t xml:space="preserve"> </w:t>
      </w:r>
      <w:proofErr w:type="spellStart"/>
      <w:r w:rsidRPr="007D2969">
        <w:rPr>
          <w:rFonts w:ascii="Times New Roman" w:hAnsi="Times New Roman" w:cs="Times New Roman"/>
          <w:b/>
          <w:sz w:val="28"/>
          <w:szCs w:val="28"/>
        </w:rPr>
        <w:t>Ыбырай</w:t>
      </w:r>
      <w:proofErr w:type="spellEnd"/>
      <w:r w:rsidRPr="007D2969">
        <w:rPr>
          <w:rFonts w:ascii="Times New Roman" w:hAnsi="Times New Roman" w:cs="Times New Roman"/>
          <w:b/>
          <w:sz w:val="28"/>
          <w:szCs w:val="28"/>
        </w:rPr>
        <w:t xml:space="preserve"> </w:t>
      </w:r>
      <w:proofErr w:type="spellStart"/>
      <w:r w:rsidRPr="007D2969">
        <w:rPr>
          <w:rFonts w:ascii="Times New Roman" w:hAnsi="Times New Roman" w:cs="Times New Roman"/>
          <w:b/>
          <w:sz w:val="28"/>
          <w:szCs w:val="28"/>
        </w:rPr>
        <w:t>Алтынсарин</w:t>
      </w:r>
      <w:proofErr w:type="spellEnd"/>
      <w:r w:rsidRPr="007D2969">
        <w:rPr>
          <w:rFonts w:ascii="Times New Roman" w:hAnsi="Times New Roman" w:cs="Times New Roman"/>
          <w:b/>
          <w:sz w:val="28"/>
          <w:szCs w:val="28"/>
        </w:rPr>
        <w:t xml:space="preserve"> </w:t>
      </w:r>
      <w:proofErr w:type="spellStart"/>
      <w:r w:rsidRPr="007D2969">
        <w:rPr>
          <w:rFonts w:ascii="Times New Roman" w:hAnsi="Times New Roman" w:cs="Times New Roman"/>
          <w:b/>
          <w:sz w:val="28"/>
          <w:szCs w:val="28"/>
        </w:rPr>
        <w:t>ашқан</w:t>
      </w:r>
      <w:proofErr w:type="spellEnd"/>
      <w:r w:rsidRPr="007D2969">
        <w:rPr>
          <w:rFonts w:ascii="Times New Roman" w:hAnsi="Times New Roman" w:cs="Times New Roman"/>
          <w:b/>
          <w:sz w:val="28"/>
          <w:szCs w:val="28"/>
        </w:rPr>
        <w:t xml:space="preserve"> </w:t>
      </w:r>
      <w:proofErr w:type="spellStart"/>
      <w:r w:rsidRPr="007D2969">
        <w:rPr>
          <w:rFonts w:ascii="Times New Roman" w:hAnsi="Times New Roman" w:cs="Times New Roman"/>
          <w:b/>
          <w:sz w:val="28"/>
          <w:szCs w:val="28"/>
        </w:rPr>
        <w:t>мектептер</w:t>
      </w:r>
      <w:proofErr w:type="spellEnd"/>
    </w:p>
    <w:p w14:paraId="0C5D60F0" w14:textId="5D6242DB" w:rsidR="004E7B5B" w:rsidRDefault="007D2969" w:rsidP="007D2969">
      <w:pPr>
        <w:shd w:val="clear" w:color="auto" w:fill="FFFFFF"/>
        <w:spacing w:before="120" w:after="120" w:line="240" w:lineRule="auto"/>
        <w:jc w:val="both"/>
        <w:rPr>
          <w:rFonts w:ascii="Times New Roman" w:eastAsia="Times New Roman" w:hAnsi="Times New Roman" w:cs="Times New Roman"/>
          <w:color w:val="202122"/>
          <w:sz w:val="28"/>
          <w:szCs w:val="28"/>
          <w:lang w:val="kk-KZ" w:eastAsia="ru-RU"/>
        </w:rPr>
      </w:pPr>
      <w:r w:rsidRPr="007D2969">
        <w:rPr>
          <w:rFonts w:ascii="Arial" w:eastAsia="Times New Roman" w:hAnsi="Arial" w:cs="Arial"/>
          <w:color w:val="202122"/>
          <w:sz w:val="21"/>
          <w:szCs w:val="21"/>
          <w:lang w:eastAsia="ru-RU"/>
        </w:rPr>
        <w:br/>
      </w:r>
      <w:r w:rsidR="004E7B5B">
        <w:rPr>
          <w:rFonts w:ascii="Times New Roman" w:eastAsia="Times New Roman" w:hAnsi="Times New Roman" w:cs="Times New Roman"/>
          <w:color w:val="202122"/>
          <w:sz w:val="28"/>
          <w:szCs w:val="28"/>
          <w:lang w:val="kk-KZ" w:eastAsia="ru-RU"/>
        </w:rPr>
        <w:t xml:space="preserve">Кең байтақ Қазақ елі кемеңгерлерге кенде болмаған. Солардың қатарында </w:t>
      </w:r>
      <w:r w:rsidR="004E7B5B" w:rsidRPr="004E7B5B">
        <w:rPr>
          <w:rFonts w:ascii="Times New Roman" w:eastAsia="Times New Roman" w:hAnsi="Times New Roman" w:cs="Times New Roman"/>
          <w:color w:val="202122"/>
          <w:sz w:val="28"/>
          <w:szCs w:val="28"/>
          <w:lang w:val="kk-KZ" w:eastAsia="ru-RU"/>
        </w:rPr>
        <w:t xml:space="preserve">көрнекті ағартушы, қоғам қайраткері, жаңашыл педагог, ғалым-этнограф, ақын, прозашы, қазақ жазба әдебиеті мен қазақ әліпбиінің негізін қалаушы, орыс жазу таңбалары негізінде қазақ әліпбиін құрастырушы </w:t>
      </w:r>
      <w:r w:rsidRPr="004E7B5B">
        <w:rPr>
          <w:rFonts w:ascii="Times New Roman" w:eastAsia="Times New Roman" w:hAnsi="Times New Roman" w:cs="Times New Roman"/>
          <w:color w:val="202122"/>
          <w:sz w:val="28"/>
          <w:szCs w:val="28"/>
          <w:lang w:val="kk-KZ" w:eastAsia="ru-RU"/>
        </w:rPr>
        <w:t>Ыбырай Алтынсаринның</w:t>
      </w:r>
      <w:r w:rsidR="004E7B5B">
        <w:rPr>
          <w:rFonts w:ascii="Times New Roman" w:eastAsia="Times New Roman" w:hAnsi="Times New Roman" w:cs="Times New Roman"/>
          <w:color w:val="202122"/>
          <w:sz w:val="28"/>
          <w:szCs w:val="28"/>
          <w:lang w:val="kk-KZ" w:eastAsia="ru-RU"/>
        </w:rPr>
        <w:t xml:space="preserve"> қашанда шоқтығы биік. Өйткені, ұлы тұлғаның ұлт мүддесі мен ұрпақ болашағы жолында сіңірген еңбегі ұшан-теңіз. Басқаны айтпағанның өзінде «Бір Аллаға сыныйып, Кел балалар, оқылық. Оқығанды көңілге, Ықыласпен тоқылық» деп барша қазақ баласын ілім-білімге шақырып, ізгіліктің нұрын шашуы өшпес өнеге екендігі даусыз. Сондықтан да мен осы мақаламда Ыбырай Алтынсарин ашқан мектептерді дәріптей отырып, жалпыұлттық педагогиканың дамуын тереңірек талдағанды жөн көрдім. </w:t>
      </w:r>
    </w:p>
    <w:p w14:paraId="71B9FAE7" w14:textId="77777777" w:rsidR="004E7B5B" w:rsidRPr="004E7B5B" w:rsidRDefault="004E7B5B" w:rsidP="004E7B5B">
      <w:pPr>
        <w:shd w:val="clear" w:color="auto" w:fill="FFFFFF"/>
        <w:spacing w:before="120" w:after="120" w:line="240" w:lineRule="auto"/>
        <w:jc w:val="both"/>
        <w:rPr>
          <w:rFonts w:ascii="Times New Roman" w:eastAsia="Times New Roman" w:hAnsi="Times New Roman" w:cs="Times New Roman"/>
          <w:color w:val="202122"/>
          <w:sz w:val="28"/>
          <w:szCs w:val="28"/>
          <w:lang w:val="kk-KZ" w:eastAsia="ru-RU"/>
        </w:rPr>
      </w:pPr>
      <w:r w:rsidRPr="004E7B5B">
        <w:rPr>
          <w:rFonts w:ascii="Times New Roman" w:eastAsia="Times New Roman" w:hAnsi="Times New Roman" w:cs="Times New Roman"/>
          <w:color w:val="202122"/>
          <w:sz w:val="28"/>
          <w:szCs w:val="28"/>
          <w:lang w:val="kk-KZ" w:eastAsia="ru-RU"/>
        </w:rPr>
        <w:t>Жәңгір хан – өзінің қысқа ғұмырында ғылымға ден қойып, ағартушылық жұмыстарын жүзеге асыруды мақсат тұтқан қазақтың алғашқы оқыған билеушісі. Қазақ даласындағы ең алғашқы мектепті Жәңігір хан ашты. Жәңгір хан XIX ғасырдың 30-шы жылдарының орта тұсында хан ордасында орталық мектеп ұйымдастыруды ойластыра бастайды. Оның ойы бойынша, бұл мектептің балаларды Ресейдің арнайы оқу орындарына түсу үшін дайындауы керек еді. 1841 жылы хан ордасында алғашқы мектеп ашылды. Мектепті ұстап тұру шығындарын хан өз мойнына алды. Жәңгір хан 1845 жылы дүниеден озды. Ол өзі қайтыс болғанға дейін мектептің шығындарын жеке қаражатынан төледі, тіпті, шәкірттердің сынақтарын да өзі өткізіп отырды. Іс жүзінде ол мектептің алғашқы ұстазы болды, ал татар Садриддин Аминов мектеп ісі бойынша оның көмекшісі қызметін атқарды. Кейіннен Орынбор кадет корпусын тәмамдаған бұл мектептің түлектері алған білімдерімен қатар офицер шендеріне де ие болды. Алғашқы мектеп Қазақстанның жалпы мәдени қозғалысында маңызды роль атқарды. Жәңгір хан: «Біздің балаларымыз білім ала отырып, қоғамға қызмет ету үшін қажет барлық ғылымдарды үйренетін болады. Мұның бәрі мені қуантады. Өйткені, білімге қол жеткізу – менің халқым үшін үлкен бақыт!» - деп жазған еді. Сондай-ақ көрнекті ағартушы, қоғам қайраткері, жаңашыл педагог, ғалым-этнограф, ақын, прозашы, қазақ жазба әдебиеті мен қазақ әліпбиінің негізін қалаушы, орыс жазу таңбалары негізінде қазақ әліпбиін құрастырушы — Ыбырай Алтынсаринның өмірі мен шығармашылық қызметі қазақ халқының тарихындағы жарқын беттердің бірі болып табылады.</w:t>
      </w:r>
    </w:p>
    <w:p w14:paraId="087C0F5B" w14:textId="77777777" w:rsidR="002D75A0" w:rsidRDefault="004E7B5B" w:rsidP="002D75A0">
      <w:pPr>
        <w:shd w:val="clear" w:color="auto" w:fill="FFFFFF"/>
        <w:spacing w:before="120" w:after="120" w:line="240" w:lineRule="auto"/>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 xml:space="preserve">Жалпы, қазақ даласында педагогиканың негізінің қалануы </w:t>
      </w:r>
      <w:r w:rsidR="002D75A0">
        <w:rPr>
          <w:rFonts w:ascii="Times New Roman" w:eastAsia="Times New Roman" w:hAnsi="Times New Roman" w:cs="Times New Roman"/>
          <w:color w:val="202122"/>
          <w:sz w:val="28"/>
          <w:szCs w:val="28"/>
          <w:lang w:val="kk-KZ" w:eastAsia="ru-RU"/>
        </w:rPr>
        <w:t xml:space="preserve"> </w:t>
      </w:r>
      <w:r w:rsidR="002D75A0" w:rsidRPr="002D75A0">
        <w:rPr>
          <w:rFonts w:ascii="Times New Roman" w:eastAsia="Times New Roman" w:hAnsi="Times New Roman" w:cs="Times New Roman"/>
          <w:color w:val="202122"/>
          <w:sz w:val="28"/>
          <w:szCs w:val="28"/>
          <w:lang w:val="kk-KZ" w:eastAsia="ru-RU"/>
        </w:rPr>
        <w:t>Жәңгір хан</w:t>
      </w:r>
      <w:r w:rsidR="002D75A0">
        <w:rPr>
          <w:rFonts w:ascii="Times New Roman" w:eastAsia="Times New Roman" w:hAnsi="Times New Roman" w:cs="Times New Roman"/>
          <w:color w:val="202122"/>
          <w:sz w:val="28"/>
          <w:szCs w:val="28"/>
          <w:lang w:val="kk-KZ" w:eastAsia="ru-RU"/>
        </w:rPr>
        <w:t xml:space="preserve">ның есімімен тығыз байланысты. Халқымыздың даңқты перзенті </w:t>
      </w:r>
      <w:r w:rsidR="002D75A0" w:rsidRPr="002D75A0">
        <w:rPr>
          <w:rFonts w:ascii="Times New Roman" w:eastAsia="Times New Roman" w:hAnsi="Times New Roman" w:cs="Times New Roman"/>
          <w:color w:val="202122"/>
          <w:sz w:val="28"/>
          <w:szCs w:val="28"/>
          <w:lang w:val="kk-KZ" w:eastAsia="ru-RU"/>
        </w:rPr>
        <w:t>өзінің қысқа ғұмырында ғылымға ден қойып, ағартушылық жұмыстарын жүзеге асыруды мақсат тұт</w:t>
      </w:r>
      <w:r w:rsidR="002D75A0">
        <w:rPr>
          <w:rFonts w:ascii="Times New Roman" w:eastAsia="Times New Roman" w:hAnsi="Times New Roman" w:cs="Times New Roman"/>
          <w:color w:val="202122"/>
          <w:sz w:val="28"/>
          <w:szCs w:val="28"/>
          <w:lang w:val="kk-KZ" w:eastAsia="ru-RU"/>
        </w:rPr>
        <w:t xml:space="preserve">ты. Сонымен қатар ол </w:t>
      </w:r>
      <w:r w:rsidR="002D75A0" w:rsidRPr="002D75A0">
        <w:rPr>
          <w:rFonts w:ascii="Times New Roman" w:eastAsia="Times New Roman" w:hAnsi="Times New Roman" w:cs="Times New Roman"/>
          <w:color w:val="202122"/>
          <w:sz w:val="28"/>
          <w:szCs w:val="28"/>
          <w:lang w:val="kk-KZ" w:eastAsia="ru-RU"/>
        </w:rPr>
        <w:t>қазақтың алғашқы оқыған билеушісі</w:t>
      </w:r>
      <w:r w:rsidR="002D75A0">
        <w:rPr>
          <w:rFonts w:ascii="Times New Roman" w:eastAsia="Times New Roman" w:hAnsi="Times New Roman" w:cs="Times New Roman"/>
          <w:color w:val="202122"/>
          <w:sz w:val="28"/>
          <w:szCs w:val="28"/>
          <w:lang w:val="kk-KZ" w:eastAsia="ru-RU"/>
        </w:rPr>
        <w:t xml:space="preserve"> ретінде де көпке мәлім</w:t>
      </w:r>
      <w:r w:rsidR="002D75A0" w:rsidRPr="002D75A0">
        <w:rPr>
          <w:rFonts w:ascii="Times New Roman" w:eastAsia="Times New Roman" w:hAnsi="Times New Roman" w:cs="Times New Roman"/>
          <w:color w:val="202122"/>
          <w:sz w:val="28"/>
          <w:szCs w:val="28"/>
          <w:lang w:val="kk-KZ" w:eastAsia="ru-RU"/>
        </w:rPr>
        <w:t xml:space="preserve">. Қазақ даласындағы ең алғашқы мектепті </w:t>
      </w:r>
      <w:r w:rsidR="002D75A0">
        <w:rPr>
          <w:rFonts w:ascii="Times New Roman" w:eastAsia="Times New Roman" w:hAnsi="Times New Roman" w:cs="Times New Roman"/>
          <w:color w:val="202122"/>
          <w:sz w:val="28"/>
          <w:szCs w:val="28"/>
          <w:lang w:val="kk-KZ" w:eastAsia="ru-RU"/>
        </w:rPr>
        <w:t xml:space="preserve">де </w:t>
      </w:r>
      <w:r w:rsidR="002D75A0" w:rsidRPr="002D75A0">
        <w:rPr>
          <w:rFonts w:ascii="Times New Roman" w:eastAsia="Times New Roman" w:hAnsi="Times New Roman" w:cs="Times New Roman"/>
          <w:color w:val="202122"/>
          <w:sz w:val="28"/>
          <w:szCs w:val="28"/>
          <w:lang w:val="kk-KZ" w:eastAsia="ru-RU"/>
        </w:rPr>
        <w:t xml:space="preserve">Жәңігір хан ашты. </w:t>
      </w:r>
      <w:r w:rsidR="002D75A0">
        <w:rPr>
          <w:rFonts w:ascii="Times New Roman" w:eastAsia="Times New Roman" w:hAnsi="Times New Roman" w:cs="Times New Roman"/>
          <w:color w:val="202122"/>
          <w:sz w:val="28"/>
          <w:szCs w:val="28"/>
          <w:lang w:val="kk-KZ" w:eastAsia="ru-RU"/>
        </w:rPr>
        <w:t xml:space="preserve">Тарихқа жұгінсек, </w:t>
      </w:r>
      <w:r w:rsidR="002D75A0" w:rsidRPr="002D75A0">
        <w:rPr>
          <w:rFonts w:ascii="Times New Roman" w:eastAsia="Times New Roman" w:hAnsi="Times New Roman" w:cs="Times New Roman"/>
          <w:color w:val="202122"/>
          <w:sz w:val="28"/>
          <w:szCs w:val="28"/>
          <w:lang w:val="kk-KZ" w:eastAsia="ru-RU"/>
        </w:rPr>
        <w:t xml:space="preserve">Жәңгір хан XIX ғасырдың 30-шы жылдарының орта тұсында хан ордасында орталық мектеп ұйымдастыруды ойластыра бастайды. </w:t>
      </w:r>
      <w:r w:rsidR="002D75A0" w:rsidRPr="002D75A0">
        <w:rPr>
          <w:rFonts w:ascii="Times New Roman" w:eastAsia="Times New Roman" w:hAnsi="Times New Roman" w:cs="Times New Roman"/>
          <w:color w:val="202122"/>
          <w:sz w:val="28"/>
          <w:szCs w:val="28"/>
          <w:lang w:val="kk-KZ" w:eastAsia="ru-RU"/>
        </w:rPr>
        <w:lastRenderedPageBreak/>
        <w:t xml:space="preserve">Оның ойы бойынша, бұл мектептің балаларды Ресейдің арнайы оқу орындарына түсу үшін дайындауы керек еді. 1841 жылы хан ордасында алғашқы мектеп ашылды. </w:t>
      </w:r>
    </w:p>
    <w:p w14:paraId="16C935F9" w14:textId="77777777" w:rsidR="002D75A0" w:rsidRDefault="002D75A0" w:rsidP="004E7B5B">
      <w:pPr>
        <w:shd w:val="clear" w:color="auto" w:fill="FFFFFF"/>
        <w:spacing w:before="120" w:after="120" w:line="240" w:lineRule="auto"/>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 xml:space="preserve">Ал </w:t>
      </w:r>
      <w:r w:rsidRPr="004E7B5B">
        <w:rPr>
          <w:rFonts w:ascii="Times New Roman" w:eastAsia="Times New Roman" w:hAnsi="Times New Roman" w:cs="Times New Roman"/>
          <w:color w:val="202122"/>
          <w:sz w:val="28"/>
          <w:szCs w:val="28"/>
          <w:lang w:val="kk-KZ" w:eastAsia="ru-RU"/>
        </w:rPr>
        <w:t>Ыбырай Алтынсарин</w:t>
      </w:r>
      <w:r>
        <w:rPr>
          <w:rFonts w:ascii="Times New Roman" w:eastAsia="Times New Roman" w:hAnsi="Times New Roman" w:cs="Times New Roman"/>
          <w:color w:val="202122"/>
          <w:sz w:val="28"/>
          <w:szCs w:val="28"/>
          <w:lang w:val="kk-KZ" w:eastAsia="ru-RU"/>
        </w:rPr>
        <w:t>нің</w:t>
      </w:r>
      <w:r w:rsidRPr="004E7B5B">
        <w:rPr>
          <w:rFonts w:ascii="Times New Roman" w:eastAsia="Times New Roman" w:hAnsi="Times New Roman" w:cs="Times New Roman"/>
          <w:color w:val="202122"/>
          <w:sz w:val="28"/>
          <w:szCs w:val="28"/>
          <w:lang w:val="kk-KZ" w:eastAsia="ru-RU"/>
        </w:rPr>
        <w:t xml:space="preserve"> ашқан тұңғыш мекте</w:t>
      </w:r>
      <w:r>
        <w:rPr>
          <w:rFonts w:ascii="Times New Roman" w:eastAsia="Times New Roman" w:hAnsi="Times New Roman" w:cs="Times New Roman"/>
          <w:color w:val="202122"/>
          <w:sz w:val="28"/>
          <w:szCs w:val="28"/>
          <w:lang w:val="kk-KZ" w:eastAsia="ru-RU"/>
        </w:rPr>
        <w:t>бі</w:t>
      </w:r>
      <w:r w:rsidRPr="004E7B5B">
        <w:rPr>
          <w:rFonts w:ascii="Times New Roman" w:eastAsia="Times New Roman" w:hAnsi="Times New Roman" w:cs="Times New Roman"/>
          <w:color w:val="202122"/>
          <w:sz w:val="28"/>
          <w:szCs w:val="28"/>
          <w:lang w:val="kk-KZ" w:eastAsia="ru-RU"/>
        </w:rPr>
        <w:t xml:space="preserve"> </w:t>
      </w:r>
      <w:r w:rsidR="004E7B5B" w:rsidRPr="004E7B5B">
        <w:rPr>
          <w:rFonts w:ascii="Times New Roman" w:eastAsia="Times New Roman" w:hAnsi="Times New Roman" w:cs="Times New Roman"/>
          <w:color w:val="202122"/>
          <w:sz w:val="28"/>
          <w:szCs w:val="28"/>
          <w:lang w:val="kk-KZ" w:eastAsia="ru-RU"/>
        </w:rPr>
        <w:t xml:space="preserve">1864 жылы Торғай қаласында </w:t>
      </w:r>
      <w:r>
        <w:rPr>
          <w:rFonts w:ascii="Times New Roman" w:eastAsia="Times New Roman" w:hAnsi="Times New Roman" w:cs="Times New Roman"/>
          <w:color w:val="202122"/>
          <w:sz w:val="28"/>
          <w:szCs w:val="28"/>
          <w:lang w:val="kk-KZ" w:eastAsia="ru-RU"/>
        </w:rPr>
        <w:t xml:space="preserve">іске кірісті. </w:t>
      </w:r>
      <w:r w:rsidR="004E7B5B" w:rsidRPr="004E7B5B">
        <w:rPr>
          <w:rFonts w:ascii="Times New Roman" w:eastAsia="Times New Roman" w:hAnsi="Times New Roman" w:cs="Times New Roman"/>
          <w:color w:val="202122"/>
          <w:sz w:val="28"/>
          <w:szCs w:val="28"/>
          <w:lang w:val="kk-KZ" w:eastAsia="ru-RU"/>
        </w:rPr>
        <w:t>1879 жылы Қостанай қаласы облыс орталығы болып құрылғаннан кейін мектеп үшін тастан ғимарат салу мәселесі шешілді. Мектеп ғимаратының құрылысы 1882 жылы басталды</w:t>
      </w:r>
      <w:r>
        <w:rPr>
          <w:rFonts w:ascii="Times New Roman" w:eastAsia="Times New Roman" w:hAnsi="Times New Roman" w:cs="Times New Roman"/>
          <w:color w:val="202122"/>
          <w:sz w:val="28"/>
          <w:szCs w:val="28"/>
          <w:lang w:val="kk-KZ" w:eastAsia="ru-RU"/>
        </w:rPr>
        <w:t xml:space="preserve">. </w:t>
      </w:r>
      <w:r w:rsidR="004E7B5B" w:rsidRPr="004E7B5B">
        <w:rPr>
          <w:rFonts w:ascii="Times New Roman" w:eastAsia="Times New Roman" w:hAnsi="Times New Roman" w:cs="Times New Roman"/>
          <w:color w:val="202122"/>
          <w:sz w:val="28"/>
          <w:szCs w:val="28"/>
          <w:lang w:val="kk-KZ" w:eastAsia="ru-RU"/>
        </w:rPr>
        <w:t>1884 жылы</w:t>
      </w:r>
      <w:r>
        <w:rPr>
          <w:rFonts w:ascii="Times New Roman" w:eastAsia="Times New Roman" w:hAnsi="Times New Roman" w:cs="Times New Roman"/>
          <w:color w:val="202122"/>
          <w:sz w:val="28"/>
          <w:szCs w:val="28"/>
          <w:lang w:val="kk-KZ" w:eastAsia="ru-RU"/>
        </w:rPr>
        <w:t xml:space="preserve"> болса </w:t>
      </w:r>
      <w:r w:rsidR="004E7B5B" w:rsidRPr="004E7B5B">
        <w:rPr>
          <w:rFonts w:ascii="Times New Roman" w:eastAsia="Times New Roman" w:hAnsi="Times New Roman" w:cs="Times New Roman"/>
          <w:color w:val="202122"/>
          <w:sz w:val="28"/>
          <w:szCs w:val="28"/>
          <w:lang w:val="kk-KZ" w:eastAsia="ru-RU"/>
        </w:rPr>
        <w:t xml:space="preserve"> Троицк орыс-қазақ мектебі жаңа тас ғимаратқа көшіріліп, «Қостанай екі сыныптық орыс-қазақ училищесі» деп атала бастады. Жабылу шегінде тұрған мектептің жаңа ғимаратқа көшірілуі</w:t>
      </w:r>
      <w:r>
        <w:rPr>
          <w:rFonts w:ascii="Times New Roman" w:eastAsia="Times New Roman" w:hAnsi="Times New Roman" w:cs="Times New Roman"/>
          <w:color w:val="202122"/>
          <w:sz w:val="28"/>
          <w:szCs w:val="28"/>
          <w:lang w:val="kk-KZ" w:eastAsia="ru-RU"/>
        </w:rPr>
        <w:t>-</w:t>
      </w:r>
      <w:r w:rsidR="004E7B5B" w:rsidRPr="004E7B5B">
        <w:rPr>
          <w:rFonts w:ascii="Times New Roman" w:eastAsia="Times New Roman" w:hAnsi="Times New Roman" w:cs="Times New Roman"/>
          <w:color w:val="202122"/>
          <w:sz w:val="28"/>
          <w:szCs w:val="28"/>
          <w:lang w:val="kk-KZ" w:eastAsia="ru-RU"/>
        </w:rPr>
        <w:t xml:space="preserve"> Ыбырай Алтынсаринның тікелей еңбегі. </w:t>
      </w:r>
    </w:p>
    <w:p w14:paraId="2A624BC0" w14:textId="77777777" w:rsidR="002D75A0" w:rsidRDefault="004E7B5B" w:rsidP="004E7B5B">
      <w:pPr>
        <w:shd w:val="clear" w:color="auto" w:fill="FFFFFF"/>
        <w:spacing w:before="120" w:after="120" w:line="240" w:lineRule="auto"/>
        <w:jc w:val="both"/>
        <w:rPr>
          <w:rFonts w:ascii="Times New Roman" w:eastAsia="Times New Roman" w:hAnsi="Times New Roman" w:cs="Times New Roman"/>
          <w:color w:val="202122"/>
          <w:sz w:val="28"/>
          <w:szCs w:val="28"/>
          <w:lang w:val="kk-KZ" w:eastAsia="ru-RU"/>
        </w:rPr>
      </w:pPr>
      <w:r w:rsidRPr="004E7B5B">
        <w:rPr>
          <w:rFonts w:ascii="Times New Roman" w:eastAsia="Times New Roman" w:hAnsi="Times New Roman" w:cs="Times New Roman"/>
          <w:color w:val="202122"/>
          <w:sz w:val="28"/>
          <w:szCs w:val="28"/>
          <w:lang w:val="kk-KZ" w:eastAsia="ru-RU"/>
        </w:rPr>
        <w:t>Ыбырай Алтынсарин өзінің педагогикалық қызметінде оқушылардың тәрбие мәселесіне ғана емес, еңбек</w:t>
      </w:r>
      <w:r w:rsidR="002D75A0">
        <w:rPr>
          <w:rFonts w:ascii="Times New Roman" w:eastAsia="Times New Roman" w:hAnsi="Times New Roman" w:cs="Times New Roman"/>
          <w:color w:val="202122"/>
          <w:sz w:val="28"/>
          <w:szCs w:val="28"/>
          <w:lang w:val="kk-KZ" w:eastAsia="ru-RU"/>
        </w:rPr>
        <w:t>ке де ерекше назар аударған. С</w:t>
      </w:r>
      <w:r w:rsidRPr="004E7B5B">
        <w:rPr>
          <w:rFonts w:ascii="Times New Roman" w:eastAsia="Times New Roman" w:hAnsi="Times New Roman" w:cs="Times New Roman"/>
          <w:color w:val="202122"/>
          <w:sz w:val="28"/>
          <w:szCs w:val="28"/>
          <w:lang w:val="kk-KZ" w:eastAsia="ru-RU"/>
        </w:rPr>
        <w:t>о</w:t>
      </w:r>
      <w:r w:rsidR="002D75A0">
        <w:rPr>
          <w:rFonts w:ascii="Times New Roman" w:eastAsia="Times New Roman" w:hAnsi="Times New Roman" w:cs="Times New Roman"/>
          <w:color w:val="202122"/>
          <w:sz w:val="28"/>
          <w:szCs w:val="28"/>
          <w:lang w:val="kk-KZ" w:eastAsia="ru-RU"/>
        </w:rPr>
        <w:t xml:space="preserve">л себепті де </w:t>
      </w:r>
      <w:r w:rsidRPr="004E7B5B">
        <w:rPr>
          <w:rFonts w:ascii="Times New Roman" w:eastAsia="Times New Roman" w:hAnsi="Times New Roman" w:cs="Times New Roman"/>
          <w:color w:val="202122"/>
          <w:sz w:val="28"/>
          <w:szCs w:val="28"/>
          <w:lang w:val="kk-KZ" w:eastAsia="ru-RU"/>
        </w:rPr>
        <w:t xml:space="preserve"> ол Торғайда қолөнер училищесін </w:t>
      </w:r>
      <w:r w:rsidR="002D75A0">
        <w:rPr>
          <w:rFonts w:ascii="Times New Roman" w:eastAsia="Times New Roman" w:hAnsi="Times New Roman" w:cs="Times New Roman"/>
          <w:color w:val="202122"/>
          <w:sz w:val="28"/>
          <w:szCs w:val="28"/>
          <w:lang w:val="kk-KZ" w:eastAsia="ru-RU"/>
        </w:rPr>
        <w:t>ашып</w:t>
      </w:r>
      <w:r w:rsidRPr="004E7B5B">
        <w:rPr>
          <w:rFonts w:ascii="Times New Roman" w:eastAsia="Times New Roman" w:hAnsi="Times New Roman" w:cs="Times New Roman"/>
          <w:color w:val="202122"/>
          <w:sz w:val="28"/>
          <w:szCs w:val="28"/>
          <w:lang w:val="kk-KZ" w:eastAsia="ru-RU"/>
        </w:rPr>
        <w:t xml:space="preserve">, кейін ол Яковлев училищесі деп аталды. Ол басынан бастап облыстың уездік қалаларының барлығында бір-бірден орталық училищеден ашуды көздеген еді. Торғай облысы аумағындағы ауылдарды аралап жүріп, халықтан қаражат жинады. Илецк, Николаев, Торғай, Ырғыз уездерінде бір-екі сыныптық орыс-қазақ училищеден ашты. Бұл оқу </w:t>
      </w:r>
      <w:r w:rsidR="002D75A0">
        <w:rPr>
          <w:rFonts w:ascii="Times New Roman" w:eastAsia="Times New Roman" w:hAnsi="Times New Roman" w:cs="Times New Roman"/>
          <w:color w:val="202122"/>
          <w:sz w:val="28"/>
          <w:szCs w:val="28"/>
          <w:lang w:val="kk-KZ" w:eastAsia="ru-RU"/>
        </w:rPr>
        <w:t xml:space="preserve">орындарын </w:t>
      </w:r>
      <w:r w:rsidRPr="004E7B5B">
        <w:rPr>
          <w:rFonts w:ascii="Times New Roman" w:eastAsia="Times New Roman" w:hAnsi="Times New Roman" w:cs="Times New Roman"/>
          <w:color w:val="202122"/>
          <w:sz w:val="28"/>
          <w:szCs w:val="28"/>
          <w:lang w:val="kk-KZ" w:eastAsia="ru-RU"/>
        </w:rPr>
        <w:t xml:space="preserve"> мұғалімдермен қамтып, шәкірттермен толтырды. Мектептерді ашпас бұрын </w:t>
      </w:r>
      <w:r w:rsidR="002D75A0">
        <w:rPr>
          <w:rFonts w:ascii="Times New Roman" w:eastAsia="Times New Roman" w:hAnsi="Times New Roman" w:cs="Times New Roman"/>
          <w:color w:val="202122"/>
          <w:sz w:val="28"/>
          <w:szCs w:val="28"/>
          <w:lang w:val="kk-KZ" w:eastAsia="ru-RU"/>
        </w:rPr>
        <w:t>Ы.</w:t>
      </w:r>
      <w:r w:rsidRPr="004E7B5B">
        <w:rPr>
          <w:rFonts w:ascii="Times New Roman" w:eastAsia="Times New Roman" w:hAnsi="Times New Roman" w:cs="Times New Roman"/>
          <w:color w:val="202122"/>
          <w:sz w:val="28"/>
          <w:szCs w:val="28"/>
          <w:lang w:val="kk-KZ" w:eastAsia="ru-RU"/>
        </w:rPr>
        <w:t>Алтынсарин елді мекендердің аумақтық орналасуын, халықтың жиілігін алдын-ала зерттеп отырды</w:t>
      </w:r>
      <w:r w:rsidR="002D75A0">
        <w:rPr>
          <w:rFonts w:ascii="Times New Roman" w:eastAsia="Times New Roman" w:hAnsi="Times New Roman" w:cs="Times New Roman"/>
          <w:color w:val="202122"/>
          <w:sz w:val="28"/>
          <w:szCs w:val="28"/>
          <w:lang w:val="kk-KZ" w:eastAsia="ru-RU"/>
        </w:rPr>
        <w:t>. С</w:t>
      </w:r>
      <w:r w:rsidRPr="004E7B5B">
        <w:rPr>
          <w:rFonts w:ascii="Times New Roman" w:eastAsia="Times New Roman" w:hAnsi="Times New Roman" w:cs="Times New Roman"/>
          <w:color w:val="202122"/>
          <w:sz w:val="28"/>
          <w:szCs w:val="28"/>
          <w:lang w:val="kk-KZ" w:eastAsia="ru-RU"/>
        </w:rPr>
        <w:t xml:space="preserve">одан кейін ғана </w:t>
      </w:r>
      <w:r w:rsidR="002D75A0">
        <w:rPr>
          <w:rFonts w:ascii="Times New Roman" w:eastAsia="Times New Roman" w:hAnsi="Times New Roman" w:cs="Times New Roman"/>
          <w:color w:val="202122"/>
          <w:sz w:val="28"/>
          <w:szCs w:val="28"/>
          <w:lang w:val="kk-KZ" w:eastAsia="ru-RU"/>
        </w:rPr>
        <w:t xml:space="preserve">нақты іске кірісті. </w:t>
      </w:r>
    </w:p>
    <w:p w14:paraId="3369E642" w14:textId="77777777" w:rsidR="002871E6" w:rsidRDefault="004E7B5B" w:rsidP="004E7B5B">
      <w:pPr>
        <w:shd w:val="clear" w:color="auto" w:fill="FFFFFF"/>
        <w:spacing w:before="120" w:after="120" w:line="240" w:lineRule="auto"/>
        <w:jc w:val="both"/>
        <w:rPr>
          <w:rFonts w:ascii="Times New Roman" w:eastAsia="Times New Roman" w:hAnsi="Times New Roman" w:cs="Times New Roman"/>
          <w:color w:val="202122"/>
          <w:sz w:val="28"/>
          <w:szCs w:val="28"/>
          <w:lang w:val="kk-KZ" w:eastAsia="ru-RU"/>
        </w:rPr>
      </w:pPr>
      <w:r w:rsidRPr="004E7B5B">
        <w:rPr>
          <w:rFonts w:ascii="Times New Roman" w:eastAsia="Times New Roman" w:hAnsi="Times New Roman" w:cs="Times New Roman"/>
          <w:color w:val="202122"/>
          <w:sz w:val="28"/>
          <w:szCs w:val="28"/>
          <w:lang w:val="kk-KZ" w:eastAsia="ru-RU"/>
        </w:rPr>
        <w:t xml:space="preserve"> Қазақстан жерінде әйелдерді оқыту ісінің басталуы да </w:t>
      </w:r>
      <w:r w:rsidR="002D75A0">
        <w:rPr>
          <w:rFonts w:ascii="Times New Roman" w:eastAsia="Times New Roman" w:hAnsi="Times New Roman" w:cs="Times New Roman"/>
          <w:color w:val="202122"/>
          <w:sz w:val="28"/>
          <w:szCs w:val="28"/>
          <w:lang w:val="kk-KZ" w:eastAsia="ru-RU"/>
        </w:rPr>
        <w:t xml:space="preserve">айтулы ағартушының </w:t>
      </w:r>
      <w:r w:rsidRPr="004E7B5B">
        <w:rPr>
          <w:rFonts w:ascii="Times New Roman" w:eastAsia="Times New Roman" w:hAnsi="Times New Roman" w:cs="Times New Roman"/>
          <w:color w:val="202122"/>
          <w:sz w:val="28"/>
          <w:szCs w:val="28"/>
          <w:lang w:val="kk-KZ" w:eastAsia="ru-RU"/>
        </w:rPr>
        <w:t xml:space="preserve">есімімен </w:t>
      </w:r>
      <w:r w:rsidR="002D75A0">
        <w:rPr>
          <w:rFonts w:ascii="Times New Roman" w:eastAsia="Times New Roman" w:hAnsi="Times New Roman" w:cs="Times New Roman"/>
          <w:color w:val="202122"/>
          <w:sz w:val="28"/>
          <w:szCs w:val="28"/>
          <w:lang w:val="kk-KZ" w:eastAsia="ru-RU"/>
        </w:rPr>
        <w:t xml:space="preserve">тығыз </w:t>
      </w:r>
      <w:r w:rsidRPr="004E7B5B">
        <w:rPr>
          <w:rFonts w:ascii="Times New Roman" w:eastAsia="Times New Roman" w:hAnsi="Times New Roman" w:cs="Times New Roman"/>
          <w:color w:val="202122"/>
          <w:sz w:val="28"/>
          <w:szCs w:val="28"/>
          <w:lang w:val="kk-KZ" w:eastAsia="ru-RU"/>
        </w:rPr>
        <w:t xml:space="preserve">байланысты. Бұл маңызды бастаманы іске асыру кезінде де ол патша өкіметі тарапынан жасалған кедергілерге тап болды. Ырғызда қазақ қыздарына арналған интернаты бар арнайы мектеп ашылғанда оның қуанышында шек болған жоқ. </w:t>
      </w:r>
      <w:r w:rsidR="002D75A0">
        <w:rPr>
          <w:rFonts w:ascii="Times New Roman" w:eastAsia="Times New Roman" w:hAnsi="Times New Roman" w:cs="Times New Roman"/>
          <w:color w:val="202122"/>
          <w:sz w:val="28"/>
          <w:szCs w:val="28"/>
          <w:lang w:val="kk-KZ" w:eastAsia="ru-RU"/>
        </w:rPr>
        <w:t>Осы орайда Ы.Алтынсарин у</w:t>
      </w:r>
      <w:r w:rsidRPr="004E7B5B">
        <w:rPr>
          <w:rFonts w:ascii="Times New Roman" w:eastAsia="Times New Roman" w:hAnsi="Times New Roman" w:cs="Times New Roman"/>
          <w:color w:val="202122"/>
          <w:sz w:val="28"/>
          <w:szCs w:val="28"/>
          <w:lang w:val="kk-KZ" w:eastAsia="ru-RU"/>
        </w:rPr>
        <w:t>ездік, болыстық, ауыл мектептерінің ашылуымен бірге 1883 жылы Орск қаласында тұңғыш қазақ Мұғалімдер мектебінің</w:t>
      </w:r>
      <w:r w:rsidR="002D75A0">
        <w:rPr>
          <w:rFonts w:ascii="Times New Roman" w:eastAsia="Times New Roman" w:hAnsi="Times New Roman" w:cs="Times New Roman"/>
          <w:color w:val="202122"/>
          <w:sz w:val="28"/>
          <w:szCs w:val="28"/>
          <w:lang w:val="kk-KZ" w:eastAsia="ru-RU"/>
        </w:rPr>
        <w:t xml:space="preserve"> негізін қалауға зор еңбек сіңірді. </w:t>
      </w:r>
      <w:r w:rsidRPr="004E7B5B">
        <w:rPr>
          <w:rFonts w:ascii="Times New Roman" w:eastAsia="Times New Roman" w:hAnsi="Times New Roman" w:cs="Times New Roman"/>
          <w:color w:val="202122"/>
          <w:sz w:val="28"/>
          <w:szCs w:val="28"/>
          <w:lang w:val="kk-KZ" w:eastAsia="ru-RU"/>
        </w:rPr>
        <w:t xml:space="preserve"> Онда қазақ мектептері үшін мұғалімдер даярланды. 1887 жылы 10 желтоқсанда көрнекті ұстаз Қостанай уезінде Обаған бір сыныптық болыс мектебінде жеке алғашқы сабақтарын берді. Бұл мектеп кейіннен орыс-қазақ училищесі болып өзгертілді</w:t>
      </w:r>
      <w:r w:rsidR="002D75A0">
        <w:rPr>
          <w:rFonts w:ascii="Times New Roman" w:eastAsia="Times New Roman" w:hAnsi="Times New Roman" w:cs="Times New Roman"/>
          <w:color w:val="202122"/>
          <w:sz w:val="28"/>
          <w:szCs w:val="28"/>
          <w:lang w:val="kk-KZ" w:eastAsia="ru-RU"/>
        </w:rPr>
        <w:t xml:space="preserve">. </w:t>
      </w:r>
      <w:r w:rsidR="002871E6">
        <w:rPr>
          <w:rFonts w:ascii="Times New Roman" w:eastAsia="Times New Roman" w:hAnsi="Times New Roman" w:cs="Times New Roman"/>
          <w:color w:val="202122"/>
          <w:sz w:val="28"/>
          <w:szCs w:val="28"/>
          <w:lang w:val="kk-KZ" w:eastAsia="ru-RU"/>
        </w:rPr>
        <w:t xml:space="preserve">Бұдан бөлек </w:t>
      </w:r>
      <w:r w:rsidRPr="004E7B5B">
        <w:rPr>
          <w:rFonts w:ascii="Times New Roman" w:eastAsia="Times New Roman" w:hAnsi="Times New Roman" w:cs="Times New Roman"/>
          <w:color w:val="202122"/>
          <w:sz w:val="28"/>
          <w:szCs w:val="28"/>
          <w:lang w:val="kk-KZ" w:eastAsia="ru-RU"/>
        </w:rPr>
        <w:t>1940 жылы 7 шілдеде 2 курс құрамымен Меңдіқара қазақ педагогикалық училищесі ашыл</w:t>
      </w:r>
      <w:r w:rsidR="002871E6">
        <w:rPr>
          <w:rFonts w:ascii="Times New Roman" w:eastAsia="Times New Roman" w:hAnsi="Times New Roman" w:cs="Times New Roman"/>
          <w:color w:val="202122"/>
          <w:sz w:val="28"/>
          <w:szCs w:val="28"/>
          <w:lang w:val="kk-KZ" w:eastAsia="ru-RU"/>
        </w:rPr>
        <w:t>а</w:t>
      </w:r>
      <w:r w:rsidRPr="004E7B5B">
        <w:rPr>
          <w:rFonts w:ascii="Times New Roman" w:eastAsia="Times New Roman" w:hAnsi="Times New Roman" w:cs="Times New Roman"/>
          <w:color w:val="202122"/>
          <w:sz w:val="28"/>
          <w:szCs w:val="28"/>
          <w:lang w:val="kk-KZ" w:eastAsia="ru-RU"/>
        </w:rPr>
        <w:t>ды. 1949 жылы училищеге қазақ халқының ұлы перзенті, оның негізін қалаушы - Ыбырай Алтынсариннің есімі берілді. 25 жыл өткеннен соң училище Рудный қаласына көшірілді, ал 1992 жылы Ы. Алтынсарин атындағы Рудный әлеуметтік-гуманитарлық колледжі болып ауыстырды.</w:t>
      </w:r>
    </w:p>
    <w:p w14:paraId="66294833" w14:textId="22FE1369" w:rsidR="007D2969" w:rsidRPr="00392BD3" w:rsidRDefault="002871E6" w:rsidP="00392BD3">
      <w:pPr>
        <w:shd w:val="clear" w:color="auto" w:fill="FFFFFF"/>
        <w:spacing w:before="120" w:after="120" w:line="240" w:lineRule="auto"/>
        <w:jc w:val="both"/>
        <w:rPr>
          <w:rFonts w:ascii="Times New Roman" w:hAnsi="Times New Roman" w:cs="Times New Roman"/>
          <w:sz w:val="28"/>
          <w:szCs w:val="28"/>
          <w:lang w:val="kk-KZ"/>
        </w:rPr>
      </w:pPr>
      <w:r>
        <w:rPr>
          <w:rFonts w:ascii="Times New Roman" w:eastAsia="Times New Roman" w:hAnsi="Times New Roman" w:cs="Times New Roman"/>
          <w:color w:val="202122"/>
          <w:sz w:val="28"/>
          <w:szCs w:val="28"/>
          <w:lang w:val="kk-KZ" w:eastAsia="ru-RU"/>
        </w:rPr>
        <w:t>Ұлы ойшыл Ыбырай</w:t>
      </w:r>
      <w:r w:rsidR="004E7B5B" w:rsidRPr="004E7B5B">
        <w:rPr>
          <w:rFonts w:ascii="Times New Roman" w:eastAsia="Times New Roman" w:hAnsi="Times New Roman" w:cs="Times New Roman"/>
          <w:color w:val="202122"/>
          <w:sz w:val="28"/>
          <w:szCs w:val="28"/>
          <w:lang w:val="kk-KZ" w:eastAsia="ru-RU"/>
        </w:rPr>
        <w:t xml:space="preserve"> Алтынсарин жастардың, бүкіл қазақ халқының сүйікті адамы болды. </w:t>
      </w:r>
      <w:r w:rsidRPr="004E7B5B">
        <w:rPr>
          <w:rFonts w:ascii="Times New Roman" w:eastAsia="Times New Roman" w:hAnsi="Times New Roman" w:cs="Times New Roman"/>
          <w:color w:val="000000"/>
          <w:sz w:val="28"/>
          <w:szCs w:val="28"/>
          <w:shd w:val="clear" w:color="auto" w:fill="FFFFFF"/>
          <w:lang w:val="kk-KZ" w:eastAsia="ru-RU"/>
        </w:rPr>
        <w:t>Ғұмырын халық ағарту ісіне, мектеп ашып, кітап бастырып, бала оқытуға арнаған ұлт педагогі</w:t>
      </w:r>
      <w:r>
        <w:rPr>
          <w:rFonts w:ascii="Times New Roman" w:eastAsia="Times New Roman" w:hAnsi="Times New Roman" w:cs="Times New Roman"/>
          <w:color w:val="000000"/>
          <w:sz w:val="28"/>
          <w:szCs w:val="28"/>
          <w:shd w:val="clear" w:color="auto" w:fill="FFFFFF"/>
          <w:lang w:val="kk-KZ" w:eastAsia="ru-RU"/>
        </w:rPr>
        <w:t xml:space="preserve">нің есімі  осылайша </w:t>
      </w:r>
      <w:r w:rsidRPr="004E7B5B">
        <w:rPr>
          <w:rFonts w:ascii="Times New Roman" w:eastAsia="Times New Roman" w:hAnsi="Times New Roman" w:cs="Times New Roman"/>
          <w:color w:val="000000"/>
          <w:sz w:val="28"/>
          <w:szCs w:val="28"/>
          <w:shd w:val="clear" w:color="auto" w:fill="FFFFFF"/>
          <w:lang w:val="kk-KZ" w:eastAsia="ru-RU"/>
        </w:rPr>
        <w:t>қазақ ұлттық педагогикасының іргесін қалаушы</w:t>
      </w:r>
      <w:r>
        <w:rPr>
          <w:rFonts w:ascii="Times New Roman" w:eastAsia="Times New Roman" w:hAnsi="Times New Roman" w:cs="Times New Roman"/>
          <w:color w:val="000000"/>
          <w:sz w:val="28"/>
          <w:szCs w:val="28"/>
          <w:shd w:val="clear" w:color="auto" w:fill="FFFFFF"/>
          <w:lang w:val="kk-KZ" w:eastAsia="ru-RU"/>
        </w:rPr>
        <w:t xml:space="preserve"> ретінде төл тарихымызда алтын әріптермен жазылып қалды. Ендігі кезекте біз оның ұлағатты ұстанымдарын өскелең ұрпаққа дәріптеп, тегедей теңіздей тағылымын сіңіре білуіміз керек. </w:t>
      </w:r>
      <w:bookmarkStart w:id="0" w:name="_GoBack"/>
      <w:bookmarkEnd w:id="0"/>
    </w:p>
    <w:sectPr w:rsidR="007D2969" w:rsidRPr="00392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1C56"/>
    <w:multiLevelType w:val="multilevel"/>
    <w:tmpl w:val="98E0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167BA2"/>
    <w:multiLevelType w:val="multilevel"/>
    <w:tmpl w:val="9ACA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33"/>
    <w:rsid w:val="002871E6"/>
    <w:rsid w:val="002D75A0"/>
    <w:rsid w:val="00392BD3"/>
    <w:rsid w:val="004E7B5B"/>
    <w:rsid w:val="007D2969"/>
    <w:rsid w:val="00A57794"/>
    <w:rsid w:val="00ED18E8"/>
    <w:rsid w:val="00ED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586"/>
  <w15:chartTrackingRefBased/>
  <w15:docId w15:val="{280BC105-5D7D-447D-BAC5-23514DF3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2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68932">
      <w:bodyDiv w:val="1"/>
      <w:marLeft w:val="0"/>
      <w:marRight w:val="0"/>
      <w:marTop w:val="0"/>
      <w:marBottom w:val="0"/>
      <w:divBdr>
        <w:top w:val="none" w:sz="0" w:space="0" w:color="auto"/>
        <w:left w:val="none" w:sz="0" w:space="0" w:color="auto"/>
        <w:bottom w:val="none" w:sz="0" w:space="0" w:color="auto"/>
        <w:right w:val="none" w:sz="0" w:space="0" w:color="auto"/>
      </w:divBdr>
    </w:div>
    <w:div w:id="322927972">
      <w:bodyDiv w:val="1"/>
      <w:marLeft w:val="0"/>
      <w:marRight w:val="0"/>
      <w:marTop w:val="0"/>
      <w:marBottom w:val="0"/>
      <w:divBdr>
        <w:top w:val="none" w:sz="0" w:space="0" w:color="auto"/>
        <w:left w:val="none" w:sz="0" w:space="0" w:color="auto"/>
        <w:bottom w:val="none" w:sz="0" w:space="0" w:color="auto"/>
        <w:right w:val="none" w:sz="0" w:space="0" w:color="auto"/>
      </w:divBdr>
    </w:div>
    <w:div w:id="802432366">
      <w:bodyDiv w:val="1"/>
      <w:marLeft w:val="0"/>
      <w:marRight w:val="0"/>
      <w:marTop w:val="0"/>
      <w:marBottom w:val="0"/>
      <w:divBdr>
        <w:top w:val="none" w:sz="0" w:space="0" w:color="auto"/>
        <w:left w:val="none" w:sz="0" w:space="0" w:color="auto"/>
        <w:bottom w:val="none" w:sz="0" w:space="0" w:color="auto"/>
        <w:right w:val="none" w:sz="0" w:space="0" w:color="auto"/>
      </w:divBdr>
    </w:div>
    <w:div w:id="8799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2021-10-29T11:05:00Z</dcterms:created>
  <dcterms:modified xsi:type="dcterms:W3CDTF">2021-11-29T14:02:00Z</dcterms:modified>
</cp:coreProperties>
</file>