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50E" w:rsidRPr="005A450E" w:rsidRDefault="005A450E" w:rsidP="005A450E">
      <w:pPr>
        <w:jc w:val="center"/>
        <w:rPr>
          <w:sz w:val="32"/>
          <w:szCs w:val="32"/>
          <w:lang w:val="en-US"/>
        </w:rPr>
      </w:pPr>
      <w:r w:rsidRPr="005A450E">
        <w:rPr>
          <w:rFonts w:ascii="Times New Roman" w:hAnsi="Times New Roman" w:cs="Times New Roman"/>
          <w:b/>
          <w:color w:val="FF0000"/>
          <w:sz w:val="32"/>
          <w:szCs w:val="3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 xml:space="preserve">«Let’s </w:t>
      </w:r>
      <w:r w:rsidRPr="005A450E">
        <w:rPr>
          <w:rFonts w:ascii="Times New Roman" w:hAnsi="Times New Roman" w:cs="Times New Roman"/>
          <w:b/>
          <w:color w:val="FF0000"/>
          <w:sz w:val="32"/>
          <w:szCs w:val="32"/>
          <w:lang w:val="en-US"/>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 xml:space="preserve">try to </w:t>
      </w:r>
      <w:r w:rsidRPr="005A450E">
        <w:rPr>
          <w:rFonts w:ascii="Times New Roman" w:hAnsi="Times New Roman" w:cs="Times New Roman"/>
          <w:b/>
          <w:color w:val="FF0000"/>
          <w:sz w:val="32"/>
          <w:szCs w:val="3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SPEAK ENGLISH</w:t>
      </w:r>
      <w:r w:rsidRPr="005A450E">
        <w:rPr>
          <w:rFonts w:ascii="Times New Roman" w:hAnsi="Times New Roman" w:cs="Times New Roman"/>
          <w:b/>
          <w:color w:val="FF0000"/>
          <w:sz w:val="32"/>
          <w:szCs w:val="32"/>
          <w:lang w:val="en-US"/>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 xml:space="preserve"> together </w:t>
      </w:r>
      <w:r w:rsidRPr="005A450E">
        <w:rPr>
          <w:rFonts w:ascii="Times New Roman" w:hAnsi="Times New Roman" w:cs="Times New Roman"/>
          <w:b/>
          <w:color w:val="FF0000"/>
          <w:sz w:val="32"/>
          <w:szCs w:val="3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w:t>
      </w:r>
      <w:r w:rsidRPr="005A450E">
        <w:rPr>
          <w:sz w:val="32"/>
          <w:szCs w:val="32"/>
          <w:lang w:val="en-US"/>
        </w:rPr>
        <w:t xml:space="preserve"> </w:t>
      </w:r>
    </w:p>
    <w:p w:rsidR="005A450E" w:rsidRPr="005A450E" w:rsidRDefault="005A450E" w:rsidP="005A450E">
      <w:pPr>
        <w:jc w:val="center"/>
        <w:rPr>
          <w:rFonts w:ascii="Times New Roman" w:hAnsi="Times New Roman" w:cs="Times New Roman"/>
          <w:b/>
          <w:color w:val="FF0000"/>
          <w:sz w:val="32"/>
          <w:szCs w:val="3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pPr>
      <w:r w:rsidRPr="005A450E">
        <w:rPr>
          <w:rFonts w:ascii="Times New Roman" w:hAnsi="Times New Roman" w:cs="Times New Roman"/>
          <w:b/>
          <w:color w:val="FF0000"/>
          <w:sz w:val="32"/>
          <w:szCs w:val="32"/>
          <w:lang w:val="en-US"/>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p</w:t>
      </w:r>
      <w:r w:rsidRPr="005A450E">
        <w:rPr>
          <w:rFonts w:ascii="Times New Roman" w:hAnsi="Times New Roman" w:cs="Times New Roman"/>
          <w:b/>
          <w:color w:val="FF0000"/>
          <w:sz w:val="32"/>
          <w:szCs w:val="3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ress- conference</w:t>
      </w:r>
    </w:p>
    <w:p w:rsidR="00E821C1" w:rsidRPr="005A450E" w:rsidRDefault="00E821C1" w:rsidP="00E821C1">
      <w:pPr>
        <w:rPr>
          <w:rFonts w:ascii="Times New Roman" w:hAnsi="Times New Roman" w:cs="Times New Roman"/>
          <w:b/>
          <w:color w:val="2E74B5" w:themeColor="accent1" w:themeShade="BF"/>
          <w:sz w:val="24"/>
          <w:szCs w:val="24"/>
          <w:lang w:val="en-US"/>
        </w:rPr>
      </w:pPr>
      <w:r w:rsidRPr="005A450E">
        <w:rPr>
          <w:rFonts w:ascii="Times New Roman" w:hAnsi="Times New Roman" w:cs="Times New Roman"/>
          <w:b/>
          <w:color w:val="2E74B5" w:themeColor="accent1" w:themeShade="BF"/>
          <w:sz w:val="24"/>
          <w:szCs w:val="24"/>
          <w:lang w:val="en-US"/>
        </w:rPr>
        <w:t>Objectives:</w:t>
      </w:r>
    </w:p>
    <w:p w:rsidR="00E821C1" w:rsidRPr="005A450E" w:rsidRDefault="00E821C1" w:rsidP="0096282E">
      <w:pPr>
        <w:shd w:val="clear" w:color="auto" w:fill="DEEAF6" w:themeFill="accent1" w:themeFillTint="33"/>
        <w:rPr>
          <w:rFonts w:ascii="Times New Roman" w:hAnsi="Times New Roman" w:cs="Times New Roman"/>
          <w:sz w:val="24"/>
          <w:szCs w:val="24"/>
          <w:lang w:val="en-US"/>
        </w:rPr>
      </w:pPr>
      <w:r w:rsidRPr="005A450E">
        <w:rPr>
          <w:rFonts w:ascii="Times New Roman" w:hAnsi="Times New Roman" w:cs="Times New Roman"/>
          <w:sz w:val="24"/>
          <w:szCs w:val="24"/>
          <w:lang w:val="en-US"/>
        </w:rPr>
        <w:t>1. To arouse students’ interests in hip-hop culture and some basic proficiency in English Language to perform English raps.</w:t>
      </w:r>
    </w:p>
    <w:p w:rsidR="00E821C1" w:rsidRPr="005A450E" w:rsidRDefault="00E821C1" w:rsidP="0096282E">
      <w:pPr>
        <w:shd w:val="clear" w:color="auto" w:fill="DEEAF6" w:themeFill="accent1" w:themeFillTint="33"/>
        <w:rPr>
          <w:rFonts w:ascii="Times New Roman" w:hAnsi="Times New Roman" w:cs="Times New Roman"/>
          <w:sz w:val="24"/>
          <w:szCs w:val="24"/>
          <w:lang w:val="en-US"/>
        </w:rPr>
      </w:pPr>
      <w:r w:rsidRPr="005A450E">
        <w:rPr>
          <w:rFonts w:ascii="Times New Roman" w:hAnsi="Times New Roman" w:cs="Times New Roman"/>
          <w:sz w:val="24"/>
          <w:szCs w:val="24"/>
          <w:lang w:val="en-US"/>
        </w:rPr>
        <w:t>2. To introduce to junior form students the joy of public speaking.</w:t>
      </w:r>
    </w:p>
    <w:p w:rsidR="00E821C1" w:rsidRPr="005A450E" w:rsidRDefault="00E821C1" w:rsidP="0096282E">
      <w:pPr>
        <w:shd w:val="clear" w:color="auto" w:fill="DEEAF6" w:themeFill="accent1" w:themeFillTint="33"/>
        <w:rPr>
          <w:rFonts w:ascii="Times New Roman" w:hAnsi="Times New Roman" w:cs="Times New Roman"/>
          <w:sz w:val="24"/>
          <w:szCs w:val="24"/>
          <w:lang w:val="en-US"/>
        </w:rPr>
      </w:pPr>
      <w:r w:rsidRPr="005A450E">
        <w:rPr>
          <w:rFonts w:ascii="Times New Roman" w:hAnsi="Times New Roman" w:cs="Times New Roman"/>
          <w:sz w:val="24"/>
          <w:szCs w:val="24"/>
          <w:lang w:val="en-US"/>
        </w:rPr>
        <w:t>3. To broaden students’ horizon in fictional and non-fictional materials through games, activities and book sharing.</w:t>
      </w:r>
    </w:p>
    <w:p w:rsidR="00E821C1" w:rsidRPr="005A450E" w:rsidRDefault="00E821C1" w:rsidP="0096282E">
      <w:pPr>
        <w:shd w:val="clear" w:color="auto" w:fill="DEEAF6" w:themeFill="accent1" w:themeFillTint="33"/>
        <w:rPr>
          <w:rFonts w:ascii="Times New Roman" w:hAnsi="Times New Roman" w:cs="Times New Roman"/>
          <w:sz w:val="24"/>
          <w:szCs w:val="24"/>
          <w:lang w:val="en-US"/>
        </w:rPr>
      </w:pPr>
      <w:r w:rsidRPr="005A450E">
        <w:rPr>
          <w:rFonts w:ascii="Times New Roman" w:hAnsi="Times New Roman" w:cs="Times New Roman"/>
          <w:sz w:val="24"/>
          <w:szCs w:val="24"/>
          <w:lang w:val="en-US"/>
        </w:rPr>
        <w:t>4. To arouse students’ interests in learning English through language games and film shows.</w:t>
      </w:r>
    </w:p>
    <w:p w:rsidR="009741FB" w:rsidRPr="005A450E" w:rsidRDefault="00E821C1" w:rsidP="0096282E">
      <w:pPr>
        <w:shd w:val="clear" w:color="auto" w:fill="DEEAF6" w:themeFill="accent1" w:themeFillTint="33"/>
        <w:rPr>
          <w:rFonts w:ascii="Times New Roman" w:hAnsi="Times New Roman" w:cs="Times New Roman"/>
          <w:sz w:val="24"/>
          <w:szCs w:val="24"/>
          <w:lang w:val="en-US"/>
        </w:rPr>
      </w:pPr>
      <w:r w:rsidRPr="005A450E">
        <w:rPr>
          <w:rFonts w:ascii="Times New Roman" w:hAnsi="Times New Roman" w:cs="Times New Roman"/>
          <w:sz w:val="24"/>
          <w:szCs w:val="24"/>
          <w:lang w:val="en-US"/>
        </w:rPr>
        <w:t>5. To develop leadership skills</w:t>
      </w:r>
    </w:p>
    <w:p w:rsidR="009741FB" w:rsidRPr="005A450E" w:rsidRDefault="009741FB">
      <w:pPr>
        <w:rPr>
          <w:rFonts w:ascii="Times New Roman" w:hAnsi="Times New Roman" w:cs="Times New Roman"/>
          <w:b/>
          <w:color w:val="2E74B5" w:themeColor="accent1" w:themeShade="BF"/>
          <w:sz w:val="24"/>
          <w:szCs w:val="24"/>
          <w:lang w:val="en-US"/>
        </w:rPr>
      </w:pPr>
      <w:r w:rsidRPr="005A450E">
        <w:rPr>
          <w:rFonts w:ascii="Times New Roman" w:hAnsi="Times New Roman" w:cs="Times New Roman"/>
          <w:b/>
          <w:color w:val="2E74B5" w:themeColor="accent1" w:themeShade="BF"/>
          <w:sz w:val="24"/>
          <w:szCs w:val="24"/>
          <w:lang w:val="en-US"/>
        </w:rPr>
        <w:t>What’s for we learn English?</w:t>
      </w:r>
    </w:p>
    <w:p w:rsidR="009741FB" w:rsidRPr="005A450E" w:rsidRDefault="009741FB" w:rsidP="005A450E">
      <w:pPr>
        <w:pStyle w:val="lead"/>
        <w:shd w:val="clear" w:color="auto" w:fill="FFFFFF"/>
        <w:spacing w:before="90" w:beforeAutospacing="0" w:after="225" w:afterAutospacing="0" w:line="375" w:lineRule="atLeast"/>
        <w:textAlignment w:val="baseline"/>
        <w:rPr>
          <w:color w:val="777777"/>
          <w:lang w:val="en-US"/>
        </w:rPr>
      </w:pPr>
      <w:r w:rsidRPr="005A450E">
        <w:rPr>
          <w:color w:val="777777"/>
          <w:lang w:val="en-US"/>
        </w:rPr>
        <w:t xml:space="preserve">Learning English is important and people all over the world decide to study it as a second language. Many countries include English as a second language in their school syllabus and children start learning English at a young </w:t>
      </w:r>
      <w:proofErr w:type="spellStart"/>
      <w:proofErr w:type="gramStart"/>
      <w:r w:rsidRPr="005A450E">
        <w:rPr>
          <w:color w:val="777777"/>
          <w:lang w:val="en-US"/>
        </w:rPr>
        <w:t>age.However</w:t>
      </w:r>
      <w:proofErr w:type="spellEnd"/>
      <w:proofErr w:type="gramEnd"/>
      <w:r w:rsidRPr="005A450E">
        <w:rPr>
          <w:color w:val="777777"/>
          <w:lang w:val="en-US"/>
        </w:rPr>
        <w:t>, </w:t>
      </w:r>
      <w:r w:rsidRPr="005A450E">
        <w:rPr>
          <w:rStyle w:val="a3"/>
          <w:color w:val="777777"/>
          <w:bdr w:val="none" w:sz="0" w:space="0" w:color="auto" w:frame="1"/>
          <w:lang w:val="en-US"/>
        </w:rPr>
        <w:t>do you know why</w:t>
      </w:r>
      <w:r w:rsidRPr="005A450E">
        <w:rPr>
          <w:color w:val="777777"/>
          <w:lang w:val="en-US"/>
        </w:rPr>
        <w:t> learning English is so important? Here are ten good reasons to take an English language course.</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1.</w:t>
      </w:r>
      <w:r w:rsidRPr="005A450E">
        <w:rPr>
          <w:color w:val="444444"/>
          <w:lang w:val="en-US"/>
        </w:rPr>
        <w:t> English is the most commonly spoken language in the world. One out of five people can speak or at least understand English!</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2.</w:t>
      </w:r>
      <w:r w:rsidRPr="005A450E">
        <w:rPr>
          <w:color w:val="444444"/>
          <w:lang w:val="en-US"/>
        </w:rPr>
        <w:t> English is the language of science, of aviation, computers, diplomacy, and tourism. Knowing English increases your chances of getting a good job in a multinational company within your home country or of finding work abroad.</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3.</w:t>
      </w:r>
      <w:r w:rsidRPr="005A450E">
        <w:rPr>
          <w:color w:val="444444"/>
          <w:lang w:val="en-US"/>
        </w:rPr>
        <w:t> English is the official language of 53 countries. That is a lot of people to meet and speak to.</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4.</w:t>
      </w:r>
      <w:r w:rsidRPr="005A450E">
        <w:rPr>
          <w:color w:val="444444"/>
          <w:lang w:val="en-US"/>
        </w:rPr>
        <w:t> English is spoken as a first language by around 400 million people around the world.</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5.</w:t>
      </w:r>
      <w:r w:rsidRPr="005A450E">
        <w:rPr>
          <w:color w:val="444444"/>
          <w:lang w:val="en-US"/>
        </w:rPr>
        <w:t xml:space="preserve"> English is the language of the media industry. If you speak English, you won't need to rely on translations and subtitles anymore to enjoy your </w:t>
      </w:r>
      <w:proofErr w:type="spellStart"/>
      <w:r w:rsidRPr="005A450E">
        <w:rPr>
          <w:color w:val="444444"/>
          <w:lang w:val="en-US"/>
        </w:rPr>
        <w:t>favourite</w:t>
      </w:r>
      <w:proofErr w:type="spellEnd"/>
      <w:r w:rsidRPr="005A450E">
        <w:rPr>
          <w:color w:val="444444"/>
          <w:lang w:val="en-US"/>
        </w:rPr>
        <w:t xml:space="preserve"> books, songs, films and TV shows.</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6.</w:t>
      </w:r>
      <w:r w:rsidRPr="005A450E">
        <w:rPr>
          <w:color w:val="444444"/>
          <w:lang w:val="en-US"/>
        </w:rPr>
        <w:t> English is also the language of the Internet. Many websites are written in English – you will be able to understand them and to take part in forums and discussions.</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7.</w:t>
      </w:r>
      <w:r w:rsidRPr="005A450E">
        <w:rPr>
          <w:color w:val="444444"/>
          <w:lang w:val="en-US"/>
        </w:rPr>
        <w:t> English is based on a simple alphabet and it is fairly quick and easy to learn compared to other languages.</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8.</w:t>
      </w:r>
      <w:r w:rsidRPr="005A450E">
        <w:rPr>
          <w:color w:val="444444"/>
          <w:lang w:val="en-US"/>
        </w:rPr>
        <w:t> English is not only useful – it gives you a lot of satisfaction. Making progress feels great. You will enjoy learning English, if you remember that every hour you spend gets you closer to perfection.</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9.</w:t>
      </w:r>
      <w:r w:rsidRPr="005A450E">
        <w:rPr>
          <w:color w:val="444444"/>
          <w:lang w:val="en-US"/>
        </w:rPr>
        <w:t xml:space="preserve"> Since English is spoken in so many different countries there are thousands of schools around the world that offer </w:t>
      </w:r>
      <w:proofErr w:type="spellStart"/>
      <w:r w:rsidRPr="005A450E">
        <w:rPr>
          <w:color w:val="444444"/>
          <w:lang w:val="en-US"/>
        </w:rPr>
        <w:t>programmes</w:t>
      </w:r>
      <w:proofErr w:type="spellEnd"/>
      <w:r w:rsidRPr="005A450E">
        <w:rPr>
          <w:color w:val="444444"/>
          <w:lang w:val="en-US"/>
        </w:rPr>
        <w:t xml:space="preserve"> in English. If you speak English, there're lots of opportunities for you to find an appropriate school and course to suit your academic needs.</w:t>
      </w:r>
    </w:p>
    <w:p w:rsidR="009741FB" w:rsidRPr="005A450E" w:rsidRDefault="009741FB" w:rsidP="00E821C1">
      <w:pPr>
        <w:pStyle w:val="a4"/>
        <w:shd w:val="clear" w:color="auto" w:fill="DEEAF6" w:themeFill="accent1" w:themeFillTint="33"/>
        <w:spacing w:before="0" w:beforeAutospacing="0" w:after="0" w:afterAutospacing="0"/>
        <w:textAlignment w:val="baseline"/>
        <w:rPr>
          <w:color w:val="444444"/>
          <w:lang w:val="en-US"/>
        </w:rPr>
      </w:pPr>
      <w:r w:rsidRPr="005A450E">
        <w:rPr>
          <w:rStyle w:val="number"/>
          <w:color w:val="444444"/>
          <w:bdr w:val="none" w:sz="0" w:space="0" w:color="auto" w:frame="1"/>
          <w:lang w:val="en-US"/>
        </w:rPr>
        <w:t>10.</w:t>
      </w:r>
      <w:r w:rsidRPr="005A450E">
        <w:rPr>
          <w:color w:val="444444"/>
          <w:lang w:val="en-US"/>
        </w:rPr>
        <w:t> Because it's fun! By learning English, you will also learn about other cultures. Few experiences will make you grow as a person more than learning the values, habits and way of life in a culture that is different from yours.</w:t>
      </w:r>
    </w:p>
    <w:p w:rsidR="009741FB" w:rsidRPr="005A450E" w:rsidRDefault="009741FB">
      <w:pPr>
        <w:rPr>
          <w:rFonts w:ascii="Times New Roman" w:hAnsi="Times New Roman" w:cs="Times New Roman"/>
          <w:sz w:val="24"/>
          <w:szCs w:val="24"/>
          <w:lang w:val="en-US"/>
        </w:rPr>
      </w:pPr>
      <w:r w:rsidRPr="005A450E">
        <w:rPr>
          <w:rFonts w:ascii="Times New Roman" w:hAnsi="Times New Roman" w:cs="Times New Roman"/>
          <w:sz w:val="24"/>
          <w:szCs w:val="24"/>
        </w:rPr>
        <w:t> </w:t>
      </w:r>
      <w:r w:rsidRPr="005A450E">
        <w:rPr>
          <w:rFonts w:ascii="Times New Roman" w:hAnsi="Times New Roman" w:cs="Times New Roman"/>
          <w:sz w:val="24"/>
          <w:szCs w:val="24"/>
          <w:lang w:val="en-US"/>
        </w:rPr>
        <w:t xml:space="preserve"> </w:t>
      </w:r>
    </w:p>
    <w:p w:rsidR="00E821C1" w:rsidRPr="005A450E" w:rsidRDefault="00E821C1" w:rsidP="00E821C1">
      <w:pPr>
        <w:tabs>
          <w:tab w:val="center" w:pos="4677"/>
        </w:tabs>
        <w:rPr>
          <w:rFonts w:ascii="Times New Roman" w:hAnsi="Times New Roman" w:cs="Times New Roman"/>
          <w:b/>
          <w:color w:val="2E74B5" w:themeColor="accent1" w:themeShade="BF"/>
          <w:sz w:val="24"/>
          <w:szCs w:val="24"/>
          <w:lang w:val="en-US"/>
        </w:rPr>
      </w:pPr>
      <w:r w:rsidRPr="005A450E">
        <w:rPr>
          <w:rFonts w:ascii="Times New Roman" w:hAnsi="Times New Roman" w:cs="Times New Roman"/>
          <w:b/>
          <w:color w:val="2E74B5" w:themeColor="accent1" w:themeShade="BF"/>
          <w:sz w:val="24"/>
          <w:szCs w:val="24"/>
          <w:lang w:val="en-US"/>
        </w:rPr>
        <w:t>What is the easiest way of learning English?</w:t>
      </w:r>
      <w:r w:rsidRPr="005A450E">
        <w:rPr>
          <w:rFonts w:ascii="Times New Roman" w:hAnsi="Times New Roman" w:cs="Times New Roman"/>
          <w:b/>
          <w:color w:val="2E74B5" w:themeColor="accent1" w:themeShade="BF"/>
          <w:sz w:val="24"/>
          <w:szCs w:val="24"/>
          <w:lang w:val="en-US"/>
        </w:rPr>
        <w:tab/>
      </w:r>
    </w:p>
    <w:p w:rsidR="00E821C1" w:rsidRPr="005A450E" w:rsidRDefault="00E821C1" w:rsidP="000B455D">
      <w:pPr>
        <w:tabs>
          <w:tab w:val="center" w:pos="4677"/>
        </w:tabs>
        <w:spacing w:line="240" w:lineRule="auto"/>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When you’re learning English, it’s important to keep your motivation up. As with any task, there may be times when it feels a bit more difficult, so switch up your methods and don’t be afraid to make mistakes – you’ll reach the level you want to be at.</w:t>
      </w:r>
    </w:p>
    <w:p w:rsidR="00E821C1" w:rsidRPr="005A450E" w:rsidRDefault="005A450E" w:rsidP="000B455D">
      <w:pPr>
        <w:shd w:val="clear" w:color="auto" w:fill="FDFDFD"/>
        <w:spacing w:after="375" w:line="240" w:lineRule="auto"/>
        <w:rPr>
          <w:rFonts w:ascii="Times New Roman" w:eastAsia="Times New Roman" w:hAnsi="Times New Roman" w:cs="Times New Roman"/>
          <w:color w:val="181818"/>
          <w:sz w:val="24"/>
          <w:szCs w:val="24"/>
          <w:lang w:val="en-US" w:eastAsia="ru-RU"/>
        </w:rPr>
      </w:pPr>
      <w:r w:rsidRPr="005A450E">
        <w:rPr>
          <w:rFonts w:ascii="Times New Roman" w:hAnsi="Times New Roman" w:cs="Times New Roman"/>
          <w:noProof/>
          <w:sz w:val="24"/>
          <w:szCs w:val="24"/>
          <w:lang w:val="en-US"/>
        </w:rPr>
        <w:lastRenderedPageBreak/>
        <w:drawing>
          <wp:anchor distT="0" distB="0" distL="114300" distR="114300" simplePos="0" relativeHeight="251658240" behindDoc="0" locked="0" layoutInCell="1" allowOverlap="1" wp14:anchorId="43491175" wp14:editId="652F8E38">
            <wp:simplePos x="0" y="0"/>
            <wp:positionH relativeFrom="margin">
              <wp:posOffset>3428365</wp:posOffset>
            </wp:positionH>
            <wp:positionV relativeFrom="margin">
              <wp:posOffset>3324860</wp:posOffset>
            </wp:positionV>
            <wp:extent cx="2512060" cy="1315720"/>
            <wp:effectExtent l="0" t="0" r="2540" b="0"/>
            <wp:wrapSquare wrapText="bothSides"/>
            <wp:docPr id="3" name="Рисунок 3" descr="ÐÐ°ÑÑÐ¸Ð½ÐºÐ¸ Ð¿Ð¾ Ð·Ð°Ð¿ÑÐ¾ÑÑ what is the easiest way of learning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what is the easiest way of learning Englis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2060" cy="1315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1C1" w:rsidRPr="005A450E">
        <w:rPr>
          <w:rFonts w:ascii="Times New Roman" w:eastAsia="Times New Roman" w:hAnsi="Times New Roman" w:cs="Times New Roman"/>
          <w:color w:val="181818"/>
          <w:sz w:val="24"/>
          <w:szCs w:val="24"/>
          <w:lang w:val="en-US" w:eastAsia="ru-RU"/>
        </w:rPr>
        <w:t>We’ve already provided some </w:t>
      </w:r>
      <w:hyperlink r:id="rId6" w:history="1">
        <w:r w:rsidR="00E821C1" w:rsidRPr="005A450E">
          <w:rPr>
            <w:rFonts w:ascii="Times New Roman" w:eastAsia="Times New Roman" w:hAnsi="Times New Roman" w:cs="Times New Roman"/>
            <w:color w:val="000000" w:themeColor="text1"/>
            <w:sz w:val="24"/>
            <w:szCs w:val="24"/>
            <w:lang w:val="en-US" w:eastAsia="ru-RU"/>
          </w:rPr>
          <w:t>unique ways to teach English</w:t>
        </w:r>
      </w:hyperlink>
      <w:r w:rsidR="00E821C1" w:rsidRPr="005A450E">
        <w:rPr>
          <w:rFonts w:ascii="Times New Roman" w:eastAsia="Times New Roman" w:hAnsi="Times New Roman" w:cs="Times New Roman"/>
          <w:color w:val="181818"/>
          <w:sz w:val="24"/>
          <w:szCs w:val="24"/>
          <w:lang w:val="en-US" w:eastAsia="ru-RU"/>
        </w:rPr>
        <w:t> that you may now have experienced with your teacher. Here, we suggest some easy ways to learn English that you can try any time – at home, at work or on the move. Why not try them today? Surround yourself with English and you’ll see improvements in your language confidence and skills, while having fun at the same time… </w:t>
      </w:r>
    </w:p>
    <w:p w:rsidR="00E821C1" w:rsidRPr="005A450E" w:rsidRDefault="00E821C1" w:rsidP="00E821C1">
      <w:pPr>
        <w:shd w:val="clear" w:color="auto" w:fill="FDFDFD"/>
        <w:spacing w:after="100" w:afterAutospacing="1" w:line="360" w:lineRule="atLeast"/>
        <w:outlineLvl w:val="1"/>
        <w:rPr>
          <w:rFonts w:ascii="Times New Roman" w:eastAsia="Times New Roman" w:hAnsi="Times New Roman" w:cs="Times New Roman"/>
          <w:b/>
          <w:bCs/>
          <w:color w:val="127FA0"/>
          <w:sz w:val="24"/>
          <w:szCs w:val="24"/>
          <w:lang w:val="en-US" w:eastAsia="ru-RU"/>
        </w:rPr>
      </w:pPr>
      <w:r w:rsidRPr="005A450E">
        <w:rPr>
          <w:rFonts w:ascii="Times New Roman" w:eastAsia="Times New Roman" w:hAnsi="Times New Roman" w:cs="Times New Roman"/>
          <w:b/>
          <w:bCs/>
          <w:color w:val="127FA0"/>
          <w:sz w:val="24"/>
          <w:szCs w:val="24"/>
          <w:lang w:val="en-US" w:eastAsia="ru-RU"/>
        </w:rPr>
        <w:t>1. English words with friends</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 xml:space="preserve">Scrabble is a classic board game in which players use random lettered tiles to create words in a crossword fashion. It’s a fantastic way to strengthen your English vocabulary, and there’s also a Scrabble Junior version for beginners. Playing Scrabble </w:t>
      </w:r>
      <w:proofErr w:type="gramStart"/>
      <w:r w:rsidRPr="005A450E">
        <w:rPr>
          <w:rFonts w:ascii="Times New Roman" w:eastAsia="Times New Roman" w:hAnsi="Times New Roman" w:cs="Times New Roman"/>
          <w:color w:val="181818"/>
          <w:sz w:val="24"/>
          <w:szCs w:val="24"/>
          <w:lang w:val="en-US" w:eastAsia="ru-RU"/>
        </w:rPr>
        <w:t>challenges</w:t>
      </w:r>
      <w:proofErr w:type="gramEnd"/>
      <w:r w:rsidRPr="005A450E">
        <w:rPr>
          <w:rFonts w:ascii="Times New Roman" w:eastAsia="Times New Roman" w:hAnsi="Times New Roman" w:cs="Times New Roman"/>
          <w:color w:val="181818"/>
          <w:sz w:val="24"/>
          <w:szCs w:val="24"/>
          <w:lang w:val="en-US" w:eastAsia="ru-RU"/>
        </w:rPr>
        <w:t xml:space="preserve"> you to really think in English as you try to come up with different words using your set of letters.</w:t>
      </w:r>
      <w:r w:rsidR="000B455D" w:rsidRPr="005A450E">
        <w:rPr>
          <w:rFonts w:ascii="Times New Roman" w:eastAsia="Times New Roman" w:hAnsi="Times New Roman" w:cs="Times New Roman"/>
          <w:color w:val="181818"/>
          <w:sz w:val="24"/>
          <w:szCs w:val="24"/>
          <w:lang w:val="en-US" w:eastAsia="ru-RU"/>
        </w:rPr>
        <w:t xml:space="preserve"> </w:t>
      </w:r>
      <w:r w:rsidRPr="005A450E">
        <w:rPr>
          <w:rFonts w:ascii="Times New Roman" w:eastAsia="Times New Roman" w:hAnsi="Times New Roman" w:cs="Times New Roman"/>
          <w:color w:val="181818"/>
          <w:sz w:val="24"/>
          <w:szCs w:val="24"/>
          <w:lang w:val="en-US" w:eastAsia="ru-RU"/>
        </w:rPr>
        <w:t xml:space="preserve">If you’re taking an English class, buy the board game and invite your classmates to play with you. You can also play Scrabble online through websites like Facebook, where it is called Words </w:t>
      </w:r>
      <w:proofErr w:type="gramStart"/>
      <w:r w:rsidRPr="005A450E">
        <w:rPr>
          <w:rFonts w:ascii="Times New Roman" w:eastAsia="Times New Roman" w:hAnsi="Times New Roman" w:cs="Times New Roman"/>
          <w:color w:val="181818"/>
          <w:sz w:val="24"/>
          <w:szCs w:val="24"/>
          <w:lang w:val="en-US" w:eastAsia="ru-RU"/>
        </w:rPr>
        <w:t>With</w:t>
      </w:r>
      <w:proofErr w:type="gramEnd"/>
      <w:r w:rsidRPr="005A450E">
        <w:rPr>
          <w:rFonts w:ascii="Times New Roman" w:eastAsia="Times New Roman" w:hAnsi="Times New Roman" w:cs="Times New Roman"/>
          <w:color w:val="181818"/>
          <w:sz w:val="24"/>
          <w:szCs w:val="24"/>
          <w:lang w:val="en-US" w:eastAsia="ru-RU"/>
        </w:rPr>
        <w:t xml:space="preserve"> Friends. </w:t>
      </w:r>
    </w:p>
    <w:p w:rsidR="00E821C1" w:rsidRPr="005A450E" w:rsidRDefault="00E821C1" w:rsidP="00E821C1">
      <w:pPr>
        <w:shd w:val="clear" w:color="auto" w:fill="FDFDFD"/>
        <w:spacing w:after="100" w:afterAutospacing="1" w:line="360" w:lineRule="atLeast"/>
        <w:outlineLvl w:val="1"/>
        <w:rPr>
          <w:rFonts w:ascii="Times New Roman" w:eastAsia="Times New Roman" w:hAnsi="Times New Roman" w:cs="Times New Roman"/>
          <w:b/>
          <w:bCs/>
          <w:color w:val="127FA0"/>
          <w:sz w:val="24"/>
          <w:szCs w:val="24"/>
          <w:lang w:val="en-US" w:eastAsia="ru-RU"/>
        </w:rPr>
      </w:pPr>
      <w:r w:rsidRPr="005A450E">
        <w:rPr>
          <w:rFonts w:ascii="Times New Roman" w:eastAsia="Times New Roman" w:hAnsi="Times New Roman" w:cs="Times New Roman"/>
          <w:b/>
          <w:bCs/>
          <w:color w:val="127FA0"/>
          <w:sz w:val="24"/>
          <w:szCs w:val="24"/>
          <w:lang w:val="en-US" w:eastAsia="ru-RU"/>
        </w:rPr>
        <w:t>2. Add some music</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 xml:space="preserve">Not only will your </w:t>
      </w:r>
      <w:proofErr w:type="spellStart"/>
      <w:r w:rsidRPr="005A450E">
        <w:rPr>
          <w:rFonts w:ascii="Times New Roman" w:eastAsia="Times New Roman" w:hAnsi="Times New Roman" w:cs="Times New Roman"/>
          <w:color w:val="181818"/>
          <w:sz w:val="24"/>
          <w:szCs w:val="24"/>
          <w:lang w:val="en-US" w:eastAsia="ru-RU"/>
        </w:rPr>
        <w:t>favourite</w:t>
      </w:r>
      <w:proofErr w:type="spellEnd"/>
      <w:r w:rsidRPr="005A450E">
        <w:rPr>
          <w:rFonts w:ascii="Times New Roman" w:eastAsia="Times New Roman" w:hAnsi="Times New Roman" w:cs="Times New Roman"/>
          <w:color w:val="181818"/>
          <w:sz w:val="24"/>
          <w:szCs w:val="24"/>
          <w:lang w:val="en-US" w:eastAsia="ru-RU"/>
        </w:rPr>
        <w:t xml:space="preserve"> song wake up your mind and put you in a positive mood to learn English, but the lyrics can help you expand your skills. </w:t>
      </w:r>
      <w:hyperlink r:id="rId7" w:tgtFrame="_blank" w:history="1">
        <w:r w:rsidRPr="005A450E">
          <w:rPr>
            <w:rFonts w:ascii="Times New Roman" w:eastAsia="Times New Roman" w:hAnsi="Times New Roman" w:cs="Times New Roman"/>
            <w:color w:val="0000FF"/>
            <w:sz w:val="24"/>
            <w:szCs w:val="24"/>
            <w:u w:val="single"/>
            <w:lang w:val="en-US" w:eastAsia="ru-RU"/>
          </w:rPr>
          <w:t>Research</w:t>
        </w:r>
      </w:hyperlink>
      <w:r w:rsidRPr="005A450E">
        <w:rPr>
          <w:rFonts w:ascii="Times New Roman" w:eastAsia="Times New Roman" w:hAnsi="Times New Roman" w:cs="Times New Roman"/>
          <w:color w:val="181818"/>
          <w:sz w:val="24"/>
          <w:szCs w:val="24"/>
          <w:lang w:val="en-US" w:eastAsia="ru-RU"/>
        </w:rPr>
        <w:t> demonstrates how music can help second language learners acquire grammar and vocabulary and improve spelling.</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Songs almost always contain a lot of useful vocabulary, phrases and expressions. And since the intended audience is native speakers, the latest tunes include up-to-date language and colloquialisms. The language used in songs is casual and usable, if you pick the right music. Music also has an uncanny ability to stick in our heads, so this can help you to remember your new English words. </w:t>
      </w:r>
    </w:p>
    <w:p w:rsidR="00E821C1" w:rsidRPr="005A450E" w:rsidRDefault="00E821C1" w:rsidP="00E821C1">
      <w:pPr>
        <w:shd w:val="clear" w:color="auto" w:fill="FDFDFD"/>
        <w:spacing w:after="100" w:afterAutospacing="1" w:line="360" w:lineRule="atLeast"/>
        <w:outlineLvl w:val="1"/>
        <w:rPr>
          <w:rFonts w:ascii="Times New Roman" w:eastAsia="Times New Roman" w:hAnsi="Times New Roman" w:cs="Times New Roman"/>
          <w:b/>
          <w:bCs/>
          <w:color w:val="127FA0"/>
          <w:sz w:val="24"/>
          <w:szCs w:val="24"/>
          <w:lang w:val="en-US" w:eastAsia="ru-RU"/>
        </w:rPr>
      </w:pPr>
      <w:r w:rsidRPr="005A450E">
        <w:rPr>
          <w:rFonts w:ascii="Times New Roman" w:eastAsia="Times New Roman" w:hAnsi="Times New Roman" w:cs="Times New Roman"/>
          <w:b/>
          <w:bCs/>
          <w:color w:val="127FA0"/>
          <w:sz w:val="24"/>
          <w:szCs w:val="24"/>
          <w:lang w:val="en-US" w:eastAsia="ru-RU"/>
        </w:rPr>
        <w:t>3. Try, try and try again</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To commit new English words to memory, it’s important to keep using them. Keep a notebook of new words you learn, and try to use them in three different sentences. Write your sentences down and say them out loud. The repetition will help you to remember the word, and working out different uses of the word will help expand your bank of vocabulary. Remember, taking small steps like these will still help you to reach your goal. </w:t>
      </w:r>
    </w:p>
    <w:p w:rsidR="00E821C1" w:rsidRPr="005A450E" w:rsidRDefault="00E821C1" w:rsidP="00E821C1">
      <w:pPr>
        <w:shd w:val="clear" w:color="auto" w:fill="FDFDFD"/>
        <w:spacing w:after="100" w:afterAutospacing="1" w:line="360" w:lineRule="atLeast"/>
        <w:outlineLvl w:val="1"/>
        <w:rPr>
          <w:rFonts w:ascii="Times New Roman" w:eastAsia="Times New Roman" w:hAnsi="Times New Roman" w:cs="Times New Roman"/>
          <w:b/>
          <w:bCs/>
          <w:color w:val="127FA0"/>
          <w:sz w:val="24"/>
          <w:szCs w:val="24"/>
          <w:lang w:val="en-US" w:eastAsia="ru-RU"/>
        </w:rPr>
      </w:pPr>
      <w:r w:rsidRPr="005A450E">
        <w:rPr>
          <w:rFonts w:ascii="Times New Roman" w:eastAsia="Times New Roman" w:hAnsi="Times New Roman" w:cs="Times New Roman"/>
          <w:b/>
          <w:bCs/>
          <w:color w:val="127FA0"/>
          <w:sz w:val="24"/>
          <w:szCs w:val="24"/>
          <w:lang w:val="en-US" w:eastAsia="ru-RU"/>
        </w:rPr>
        <w:t>4. Join online English forums</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 xml:space="preserve">The key here is to join forums for subjects that you are interested in – that way, your motivation will rub off on your English learning and you’ll be more inclined to participate. So, whether it’s </w:t>
      </w:r>
      <w:r w:rsidRPr="005A450E">
        <w:rPr>
          <w:rFonts w:ascii="Times New Roman" w:eastAsia="Times New Roman" w:hAnsi="Times New Roman" w:cs="Times New Roman"/>
          <w:color w:val="181818"/>
          <w:sz w:val="24"/>
          <w:szCs w:val="24"/>
          <w:lang w:val="en-US" w:eastAsia="ru-RU"/>
        </w:rPr>
        <w:lastRenderedPageBreak/>
        <w:t>photography, movies, travelling or cooking, discuss your passion with other like-minded people in English.</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If you feel nervous about people identifying you, make an anonymous profile. Then read through the forum to see what people are discussing. Once you feel confident, start to actively take part in the forum by answering questions posed by other people – or post your own questions and have a conversation with the other members who answer you. </w:t>
      </w:r>
    </w:p>
    <w:p w:rsidR="00E821C1" w:rsidRPr="005A450E" w:rsidRDefault="00E821C1" w:rsidP="00E821C1">
      <w:pPr>
        <w:shd w:val="clear" w:color="auto" w:fill="FDFDFD"/>
        <w:spacing w:after="100" w:afterAutospacing="1" w:line="360" w:lineRule="atLeast"/>
        <w:outlineLvl w:val="1"/>
        <w:rPr>
          <w:rFonts w:ascii="Times New Roman" w:eastAsia="Times New Roman" w:hAnsi="Times New Roman" w:cs="Times New Roman"/>
          <w:b/>
          <w:bCs/>
          <w:color w:val="127FA0"/>
          <w:sz w:val="24"/>
          <w:szCs w:val="24"/>
          <w:lang w:val="en-US" w:eastAsia="ru-RU"/>
        </w:rPr>
      </w:pPr>
      <w:r w:rsidRPr="005A450E">
        <w:rPr>
          <w:rFonts w:ascii="Times New Roman" w:eastAsia="Times New Roman" w:hAnsi="Times New Roman" w:cs="Times New Roman"/>
          <w:b/>
          <w:bCs/>
          <w:color w:val="127FA0"/>
          <w:sz w:val="24"/>
          <w:szCs w:val="24"/>
          <w:lang w:val="en-US" w:eastAsia="ru-RU"/>
        </w:rPr>
        <w:t>5. Get with the language</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One of the most effective and easy ways to learn English is to fully immerse yourself in the language. Find an English-speaking radio station to listen to, watch an English-speaking </w:t>
      </w:r>
      <w:hyperlink r:id="rId8" w:history="1">
        <w:r w:rsidRPr="005A450E">
          <w:rPr>
            <w:rFonts w:ascii="Times New Roman" w:eastAsia="Times New Roman" w:hAnsi="Times New Roman" w:cs="Times New Roman"/>
            <w:color w:val="0000FF"/>
            <w:sz w:val="24"/>
            <w:szCs w:val="24"/>
            <w:u w:val="single"/>
            <w:lang w:val="en-US" w:eastAsia="ru-RU"/>
          </w:rPr>
          <w:t>movie or TV show</w:t>
        </w:r>
      </w:hyperlink>
      <w:r w:rsidRPr="005A450E">
        <w:rPr>
          <w:rFonts w:ascii="Times New Roman" w:eastAsia="Times New Roman" w:hAnsi="Times New Roman" w:cs="Times New Roman"/>
          <w:color w:val="181818"/>
          <w:sz w:val="24"/>
          <w:szCs w:val="24"/>
          <w:lang w:val="en-US" w:eastAsia="ru-RU"/>
        </w:rPr>
        <w:t> or surround yourself with people having conversations in English. Listen carefully to conversations in restaurants, on the bus or in shops and try to pick up the everyday use of the language. Not only will this help your listening skills, but you can also try to pronounce the words yourself in context to improve your speaking skills. With modern technology and apps, this can be done practically anywhere. </w:t>
      </w:r>
    </w:p>
    <w:p w:rsidR="00E821C1" w:rsidRPr="005A450E" w:rsidRDefault="00E821C1" w:rsidP="00E821C1">
      <w:pPr>
        <w:shd w:val="clear" w:color="auto" w:fill="FDFDFD"/>
        <w:spacing w:after="100" w:afterAutospacing="1" w:line="360" w:lineRule="atLeast"/>
        <w:outlineLvl w:val="1"/>
        <w:rPr>
          <w:rFonts w:ascii="Times New Roman" w:eastAsia="Times New Roman" w:hAnsi="Times New Roman" w:cs="Times New Roman"/>
          <w:b/>
          <w:bCs/>
          <w:color w:val="127FA0"/>
          <w:sz w:val="24"/>
          <w:szCs w:val="24"/>
          <w:lang w:val="en-US" w:eastAsia="ru-RU"/>
        </w:rPr>
      </w:pPr>
      <w:r w:rsidRPr="005A450E">
        <w:rPr>
          <w:rFonts w:ascii="Times New Roman" w:eastAsia="Times New Roman" w:hAnsi="Times New Roman" w:cs="Times New Roman"/>
          <w:b/>
          <w:bCs/>
          <w:color w:val="127FA0"/>
          <w:sz w:val="24"/>
          <w:szCs w:val="24"/>
          <w:lang w:val="en-US" w:eastAsia="ru-RU"/>
        </w:rPr>
        <w:t>6. Read to learn English</w:t>
      </w:r>
    </w:p>
    <w:p w:rsidR="00E821C1" w:rsidRPr="005A450E" w:rsidRDefault="00E821C1" w:rsidP="00E821C1">
      <w:pPr>
        <w:shd w:val="clear" w:color="auto" w:fill="FDFDFD"/>
        <w:spacing w:after="375" w:line="360" w:lineRule="atLeast"/>
        <w:rPr>
          <w:rFonts w:ascii="Times New Roman" w:eastAsia="Times New Roman" w:hAnsi="Times New Roman" w:cs="Times New Roman"/>
          <w:color w:val="181818"/>
          <w:sz w:val="24"/>
          <w:szCs w:val="24"/>
          <w:lang w:val="en-US" w:eastAsia="ru-RU"/>
        </w:rPr>
      </w:pPr>
      <w:r w:rsidRPr="005A450E">
        <w:rPr>
          <w:rFonts w:ascii="Times New Roman" w:eastAsia="Times New Roman" w:hAnsi="Times New Roman" w:cs="Times New Roman"/>
          <w:color w:val="181818"/>
          <w:sz w:val="24"/>
          <w:szCs w:val="24"/>
          <w:lang w:val="en-US" w:eastAsia="ru-RU"/>
        </w:rPr>
        <w:t xml:space="preserve">You could really give your reading skills a boost here – but your speaking skills can benefit, too. The more you read English text to yourself or aloud, the more confidence you will have. If you feel nervous, start by </w:t>
      </w:r>
      <w:proofErr w:type="spellStart"/>
      <w:r w:rsidRPr="005A450E">
        <w:rPr>
          <w:rFonts w:ascii="Times New Roman" w:eastAsia="Times New Roman" w:hAnsi="Times New Roman" w:cs="Times New Roman"/>
          <w:color w:val="181818"/>
          <w:sz w:val="24"/>
          <w:szCs w:val="24"/>
          <w:lang w:val="en-US" w:eastAsia="ru-RU"/>
        </w:rPr>
        <w:t>practising</w:t>
      </w:r>
      <w:proofErr w:type="spellEnd"/>
      <w:r w:rsidRPr="005A450E">
        <w:rPr>
          <w:rFonts w:ascii="Times New Roman" w:eastAsia="Times New Roman" w:hAnsi="Times New Roman" w:cs="Times New Roman"/>
          <w:color w:val="181818"/>
          <w:sz w:val="24"/>
          <w:szCs w:val="24"/>
          <w:lang w:val="en-US" w:eastAsia="ru-RU"/>
        </w:rPr>
        <w:t xml:space="preserve"> at home then move on to reading in front of an audience and asking for their feedback. Of course, it’s also enjoyable to read some </w:t>
      </w:r>
      <w:hyperlink r:id="rId9" w:history="1">
        <w:r w:rsidRPr="005A450E">
          <w:rPr>
            <w:rFonts w:ascii="Times New Roman" w:eastAsia="Times New Roman" w:hAnsi="Times New Roman" w:cs="Times New Roman"/>
            <w:color w:val="0000FF"/>
            <w:sz w:val="24"/>
            <w:szCs w:val="24"/>
            <w:u w:val="single"/>
            <w:lang w:val="en-US" w:eastAsia="ru-RU"/>
          </w:rPr>
          <w:t>wonderful stories</w:t>
        </w:r>
      </w:hyperlink>
      <w:r w:rsidRPr="005A450E">
        <w:rPr>
          <w:rFonts w:ascii="Times New Roman" w:eastAsia="Times New Roman" w:hAnsi="Times New Roman" w:cs="Times New Roman"/>
          <w:color w:val="181818"/>
          <w:sz w:val="24"/>
          <w:szCs w:val="24"/>
          <w:lang w:val="en-US" w:eastAsia="ru-RU"/>
        </w:rPr>
        <w:t>.</w:t>
      </w:r>
    </w:p>
    <w:p w:rsidR="000B455D" w:rsidRDefault="000B455D"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6134FE" w:rsidRDefault="006134FE"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B62018" w:rsidRDefault="00B62018"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5A450E" w:rsidRDefault="005A450E"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5A450E" w:rsidRDefault="005A450E"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5A450E" w:rsidRDefault="005A450E"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5A450E" w:rsidRDefault="005A450E"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5A450E" w:rsidRDefault="005A450E" w:rsidP="00E821C1">
      <w:pPr>
        <w:shd w:val="clear" w:color="auto" w:fill="FDFDFD"/>
        <w:spacing w:after="375" w:line="360" w:lineRule="atLeast"/>
        <w:rPr>
          <w:rFonts w:ascii="Times New Roman" w:eastAsia="Times New Roman" w:hAnsi="Times New Roman" w:cs="Times New Roman"/>
          <w:color w:val="181818"/>
          <w:szCs w:val="24"/>
          <w:lang w:val="en-US" w:eastAsia="ru-RU"/>
        </w:rPr>
      </w:pPr>
    </w:p>
    <w:p w:rsidR="00B62018" w:rsidRPr="00B62018" w:rsidRDefault="005A450E" w:rsidP="00B62018">
      <w:pPr>
        <w:jc w:val="center"/>
        <w:rPr>
          <w:sz w:val="14"/>
          <w:lang w:val="en-US"/>
        </w:rPr>
      </w:pPr>
      <w:r>
        <w:rPr>
          <w:rFonts w:ascii="Times New Roman" w:eastAsia="Times New Roman" w:hAnsi="Times New Roman" w:cs="Times New Roman"/>
          <w:noProof/>
          <w:color w:val="181818"/>
          <w:szCs w:val="24"/>
          <w:lang w:val="en-US"/>
        </w:rPr>
        <w:lastRenderedPageBreak/>
        <w:drawing>
          <wp:anchor distT="0" distB="0" distL="114300" distR="114300" simplePos="0" relativeHeight="251659264" behindDoc="1" locked="0" layoutInCell="1" allowOverlap="1" wp14:anchorId="61383F66" wp14:editId="45E50585">
            <wp:simplePos x="0" y="0"/>
            <wp:positionH relativeFrom="margin">
              <wp:posOffset>3091815</wp:posOffset>
            </wp:positionH>
            <wp:positionV relativeFrom="margin">
              <wp:posOffset>-152400</wp:posOffset>
            </wp:positionV>
            <wp:extent cx="2913380" cy="2185035"/>
            <wp:effectExtent l="0" t="0" r="1270" b="571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4-09 at 10.11.1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3380" cy="21850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62018" w:rsidRPr="00B62018">
        <w:rPr>
          <w:rFonts w:ascii="Times New Roman" w:hAnsi="Times New Roman" w:cs="Times New Roman"/>
          <w:b/>
          <w:color w:val="FF0000"/>
          <w:sz w:val="44"/>
          <w:szCs w:val="7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 xml:space="preserve"> «Let’s </w:t>
      </w:r>
      <w:r w:rsidR="00B62018" w:rsidRPr="00B62018">
        <w:rPr>
          <w:rFonts w:ascii="Times New Roman" w:hAnsi="Times New Roman" w:cs="Times New Roman"/>
          <w:b/>
          <w:color w:val="FF0000"/>
          <w:sz w:val="44"/>
          <w:szCs w:val="72"/>
          <w:lang w:val="en-US"/>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 xml:space="preserve">try to </w:t>
      </w:r>
      <w:r w:rsidR="00B62018" w:rsidRPr="00B62018">
        <w:rPr>
          <w:rFonts w:ascii="Times New Roman" w:hAnsi="Times New Roman" w:cs="Times New Roman"/>
          <w:b/>
          <w:color w:val="FF0000"/>
          <w:sz w:val="44"/>
          <w:szCs w:val="7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SPEAK ENGLISH</w:t>
      </w:r>
      <w:r w:rsidR="00B62018" w:rsidRPr="00B62018">
        <w:rPr>
          <w:rFonts w:ascii="Times New Roman" w:hAnsi="Times New Roman" w:cs="Times New Roman"/>
          <w:b/>
          <w:color w:val="FF0000"/>
          <w:sz w:val="44"/>
          <w:szCs w:val="72"/>
          <w:lang w:val="en-US"/>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 xml:space="preserve"> together </w:t>
      </w:r>
      <w:r w:rsidR="00B62018" w:rsidRPr="00B62018">
        <w:rPr>
          <w:rFonts w:ascii="Times New Roman" w:hAnsi="Times New Roman" w:cs="Times New Roman"/>
          <w:b/>
          <w:color w:val="FF0000"/>
          <w:sz w:val="44"/>
          <w:szCs w:val="7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w:t>
      </w:r>
      <w:r w:rsidR="00B62018" w:rsidRPr="00B62018">
        <w:rPr>
          <w:sz w:val="14"/>
          <w:lang w:val="en-US"/>
        </w:rPr>
        <w:t xml:space="preserve"> </w:t>
      </w:r>
    </w:p>
    <w:p w:rsidR="00B62018" w:rsidRDefault="00B62018" w:rsidP="00B62018">
      <w:pPr>
        <w:jc w:val="center"/>
        <w:rPr>
          <w:rFonts w:ascii="Times New Roman" w:hAnsi="Times New Roman" w:cs="Times New Roman"/>
          <w:b/>
          <w:color w:val="FF0000"/>
          <w:sz w:val="40"/>
          <w:szCs w:val="7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pPr>
      <w:r w:rsidRPr="00B62018">
        <w:rPr>
          <w:rFonts w:ascii="Times New Roman" w:hAnsi="Times New Roman" w:cs="Times New Roman"/>
          <w:b/>
          <w:color w:val="FF0000"/>
          <w:sz w:val="40"/>
          <w:szCs w:val="72"/>
          <w:lang w:val="en-US"/>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p</w:t>
      </w:r>
      <w:r w:rsidRPr="00B62018">
        <w:rPr>
          <w:rFonts w:ascii="Times New Roman" w:hAnsi="Times New Roman" w:cs="Times New Roman"/>
          <w:b/>
          <w:color w:val="FF0000"/>
          <w:sz w:val="40"/>
          <w:szCs w:val="7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t>ress- conference</w:t>
      </w:r>
    </w:p>
    <w:p w:rsidR="00B62018" w:rsidRPr="00B62018" w:rsidRDefault="00B62018" w:rsidP="00B62018">
      <w:pPr>
        <w:jc w:val="center"/>
        <w:rPr>
          <w:rFonts w:ascii="Times New Roman" w:hAnsi="Times New Roman" w:cs="Times New Roman"/>
          <w:b/>
          <w:color w:val="FF0000"/>
          <w:sz w:val="40"/>
          <w:szCs w:val="72"/>
          <w:lang w:val="kk-KZ"/>
          <w14:shadow w14:blurRad="38100" w14:dist="22860" w14:dir="5400000" w14:sx="100000" w14:sy="100000" w14:kx="0" w14:ky="0" w14:algn="tl">
            <w14:srgbClr w14:val="000000">
              <w14:alpha w14:val="70000"/>
            </w14:srgbClr>
          </w14:shadow>
          <w14:textOutline w14:w="12700" w14:cap="flat" w14:cmpd="sng" w14:algn="ctr">
            <w14:solidFill>
              <w14:srgbClr w14:val="002060"/>
            </w14:solidFill>
            <w14:prstDash w14:val="solid"/>
            <w14:round/>
          </w14:textOutline>
        </w:rPr>
      </w:pPr>
    </w:p>
    <w:p w:rsidR="00B62018" w:rsidRDefault="00B62018" w:rsidP="00B62018">
      <w:pPr>
        <w:pStyle w:val="a4"/>
        <w:rPr>
          <w:b/>
          <w:color w:val="FF0000"/>
          <w:sz w:val="27"/>
          <w:szCs w:val="27"/>
          <w:lang w:val="en-US"/>
        </w:rPr>
      </w:pPr>
      <w:r>
        <w:rPr>
          <w:b/>
          <w:color w:val="FF0000"/>
          <w:sz w:val="27"/>
          <w:szCs w:val="27"/>
          <w:lang w:val="en-US"/>
        </w:rPr>
        <w:t>QUESTIONS:</w:t>
      </w:r>
      <w:bookmarkStart w:id="0" w:name="_GoBack"/>
      <w:bookmarkEnd w:id="0"/>
    </w:p>
    <w:p w:rsidR="00B62018" w:rsidRPr="00B62018" w:rsidRDefault="00B62018" w:rsidP="00B62018">
      <w:pPr>
        <w:pStyle w:val="a4"/>
        <w:rPr>
          <w:b/>
          <w:color w:val="002060"/>
          <w:sz w:val="27"/>
          <w:szCs w:val="27"/>
          <w:lang w:val="en-US"/>
        </w:rPr>
      </w:pPr>
      <w:r w:rsidRPr="00B62018">
        <w:rPr>
          <w:b/>
          <w:color w:val="FF0000"/>
          <w:sz w:val="27"/>
          <w:szCs w:val="27"/>
          <w:lang w:val="en-US"/>
        </w:rPr>
        <w:t xml:space="preserve">1. </w:t>
      </w:r>
      <w:r>
        <w:rPr>
          <w:b/>
          <w:color w:val="FF0000"/>
          <w:sz w:val="27"/>
          <w:szCs w:val="27"/>
          <w:lang w:val="en-US"/>
        </w:rPr>
        <w:t xml:space="preserve">    </w:t>
      </w:r>
      <w:r w:rsidRPr="00B62018">
        <w:rPr>
          <w:b/>
          <w:color w:val="002060"/>
          <w:sz w:val="27"/>
          <w:szCs w:val="27"/>
          <w:lang w:val="en-US"/>
        </w:rPr>
        <w:t>What’s for we learn English?</w:t>
      </w:r>
    </w:p>
    <w:p w:rsidR="00B62018" w:rsidRPr="00B62018" w:rsidRDefault="00B62018" w:rsidP="00B62018">
      <w:pPr>
        <w:pStyle w:val="a4"/>
        <w:rPr>
          <w:b/>
          <w:color w:val="002060"/>
          <w:sz w:val="27"/>
          <w:szCs w:val="27"/>
          <w:lang w:val="en-US"/>
        </w:rPr>
      </w:pPr>
      <w:r w:rsidRPr="00B62018">
        <w:rPr>
          <w:b/>
          <w:color w:val="FF0000"/>
          <w:sz w:val="27"/>
          <w:szCs w:val="27"/>
          <w:lang w:val="en-US"/>
        </w:rPr>
        <w:t xml:space="preserve">2. </w:t>
      </w:r>
      <w:r>
        <w:rPr>
          <w:b/>
          <w:color w:val="FF0000"/>
          <w:sz w:val="27"/>
          <w:szCs w:val="27"/>
          <w:lang w:val="en-US"/>
        </w:rPr>
        <w:t xml:space="preserve">    </w:t>
      </w:r>
      <w:r w:rsidRPr="00B62018">
        <w:rPr>
          <w:b/>
          <w:color w:val="002060"/>
          <w:sz w:val="27"/>
          <w:szCs w:val="27"/>
          <w:lang w:val="en-US"/>
        </w:rPr>
        <w:t>What are you going to do in this English week?</w:t>
      </w:r>
    </w:p>
    <w:p w:rsidR="00B62018" w:rsidRPr="00B62018" w:rsidRDefault="00B62018" w:rsidP="00B62018">
      <w:pPr>
        <w:pStyle w:val="a4"/>
        <w:rPr>
          <w:b/>
          <w:color w:val="002060"/>
          <w:sz w:val="27"/>
          <w:szCs w:val="27"/>
          <w:lang w:val="en-US"/>
        </w:rPr>
      </w:pPr>
      <w:r w:rsidRPr="00B62018">
        <w:rPr>
          <w:b/>
          <w:color w:val="FF0000"/>
          <w:sz w:val="27"/>
          <w:szCs w:val="27"/>
          <w:lang w:val="en-US"/>
        </w:rPr>
        <w:t>3.</w:t>
      </w:r>
      <w:r>
        <w:rPr>
          <w:b/>
          <w:color w:val="FF0000"/>
          <w:sz w:val="27"/>
          <w:szCs w:val="27"/>
          <w:lang w:val="en-US"/>
        </w:rPr>
        <w:t xml:space="preserve">     </w:t>
      </w:r>
      <w:r w:rsidRPr="00B62018">
        <w:rPr>
          <w:b/>
          <w:color w:val="FF0000"/>
          <w:sz w:val="27"/>
          <w:szCs w:val="27"/>
          <w:lang w:val="en-US"/>
        </w:rPr>
        <w:t xml:space="preserve"> </w:t>
      </w:r>
      <w:r w:rsidRPr="00B62018">
        <w:rPr>
          <w:b/>
          <w:color w:val="002060"/>
          <w:sz w:val="27"/>
          <w:szCs w:val="27"/>
          <w:lang w:val="en-US"/>
        </w:rPr>
        <w:t>What do you think, what is the easiest way of learning English?</w:t>
      </w:r>
    </w:p>
    <w:p w:rsidR="00B62018" w:rsidRPr="00B62018" w:rsidRDefault="00B62018" w:rsidP="00B62018">
      <w:pPr>
        <w:pStyle w:val="a4"/>
        <w:rPr>
          <w:b/>
          <w:color w:val="002060"/>
          <w:sz w:val="27"/>
          <w:szCs w:val="27"/>
          <w:lang w:val="en-US"/>
        </w:rPr>
      </w:pPr>
      <w:r w:rsidRPr="00B62018">
        <w:rPr>
          <w:b/>
          <w:color w:val="FF0000"/>
          <w:sz w:val="27"/>
          <w:szCs w:val="27"/>
          <w:lang w:val="en-US"/>
        </w:rPr>
        <w:t xml:space="preserve">4.     </w:t>
      </w:r>
      <w:r w:rsidRPr="00B62018">
        <w:rPr>
          <w:b/>
          <w:color w:val="002060"/>
          <w:sz w:val="27"/>
          <w:szCs w:val="27"/>
          <w:lang w:val="en-US"/>
        </w:rPr>
        <w:t>Can you share with us and tell about your experiences to different countries?</w:t>
      </w:r>
    </w:p>
    <w:p w:rsidR="00B62018" w:rsidRPr="00B62018" w:rsidRDefault="00B62018" w:rsidP="00B62018">
      <w:pPr>
        <w:pStyle w:val="a4"/>
        <w:rPr>
          <w:b/>
          <w:color w:val="002060"/>
          <w:sz w:val="27"/>
          <w:szCs w:val="27"/>
          <w:lang w:val="en-US"/>
        </w:rPr>
      </w:pPr>
      <w:r w:rsidRPr="00B62018">
        <w:rPr>
          <w:b/>
          <w:color w:val="FF0000"/>
          <w:sz w:val="27"/>
          <w:szCs w:val="27"/>
          <w:lang w:val="en-US"/>
        </w:rPr>
        <w:t xml:space="preserve">5.      </w:t>
      </w:r>
      <w:r w:rsidRPr="00B62018">
        <w:rPr>
          <w:b/>
          <w:color w:val="002060"/>
          <w:sz w:val="27"/>
          <w:szCs w:val="27"/>
          <w:lang w:val="en-US"/>
        </w:rPr>
        <w:t xml:space="preserve">Sometimes it is difficult to us to learn </w:t>
      </w:r>
      <w:proofErr w:type="spellStart"/>
      <w:r w:rsidRPr="00B62018">
        <w:rPr>
          <w:b/>
          <w:color w:val="002060"/>
          <w:sz w:val="27"/>
          <w:szCs w:val="27"/>
          <w:lang w:val="en-US"/>
        </w:rPr>
        <w:t>Abai’s</w:t>
      </w:r>
      <w:proofErr w:type="spellEnd"/>
      <w:r w:rsidRPr="00B62018">
        <w:rPr>
          <w:b/>
          <w:color w:val="002060"/>
          <w:sz w:val="27"/>
          <w:szCs w:val="27"/>
          <w:lang w:val="en-US"/>
        </w:rPr>
        <w:t xml:space="preserve"> Book of Words. How can you help with learning it?</w:t>
      </w:r>
    </w:p>
    <w:p w:rsidR="00B62018" w:rsidRPr="00B62018" w:rsidRDefault="00B62018" w:rsidP="00B62018">
      <w:pPr>
        <w:pStyle w:val="a4"/>
        <w:rPr>
          <w:b/>
          <w:color w:val="002060"/>
          <w:sz w:val="27"/>
          <w:szCs w:val="27"/>
          <w:lang w:val="en-US"/>
        </w:rPr>
      </w:pPr>
      <w:r w:rsidRPr="00B62018">
        <w:rPr>
          <w:b/>
          <w:color w:val="FF0000"/>
          <w:sz w:val="27"/>
          <w:szCs w:val="27"/>
          <w:lang w:val="en-US"/>
        </w:rPr>
        <w:t xml:space="preserve">6. </w:t>
      </w:r>
      <w:r>
        <w:rPr>
          <w:b/>
          <w:color w:val="FF0000"/>
          <w:sz w:val="27"/>
          <w:szCs w:val="27"/>
          <w:lang w:val="en-US"/>
        </w:rPr>
        <w:t xml:space="preserve">    </w:t>
      </w:r>
      <w:r w:rsidRPr="00B62018">
        <w:rPr>
          <w:b/>
          <w:color w:val="002060"/>
          <w:sz w:val="27"/>
          <w:szCs w:val="27"/>
          <w:lang w:val="en-US"/>
        </w:rPr>
        <w:t>When I listen to English songs, I usually try to translate it into my own language. How often do you do such things?</w:t>
      </w:r>
    </w:p>
    <w:p w:rsidR="00B62018" w:rsidRPr="00B62018" w:rsidRDefault="00B62018" w:rsidP="00B62018">
      <w:pPr>
        <w:pStyle w:val="a4"/>
        <w:rPr>
          <w:b/>
          <w:color w:val="002060"/>
          <w:sz w:val="27"/>
          <w:szCs w:val="27"/>
          <w:lang w:val="en-US"/>
        </w:rPr>
      </w:pPr>
      <w:r w:rsidRPr="00B62018">
        <w:rPr>
          <w:b/>
          <w:color w:val="FF0000"/>
          <w:sz w:val="27"/>
          <w:szCs w:val="27"/>
          <w:lang w:val="en-US"/>
        </w:rPr>
        <w:t xml:space="preserve">7.     </w:t>
      </w:r>
      <w:r w:rsidRPr="00B62018">
        <w:rPr>
          <w:b/>
          <w:color w:val="002060"/>
          <w:sz w:val="27"/>
          <w:szCs w:val="27"/>
          <w:lang w:val="en-US"/>
        </w:rPr>
        <w:t>What is your favorite song?</w:t>
      </w:r>
    </w:p>
    <w:p w:rsidR="006134FE" w:rsidRPr="00E821C1" w:rsidRDefault="00B62018" w:rsidP="00E821C1">
      <w:pPr>
        <w:shd w:val="clear" w:color="auto" w:fill="FDFDFD"/>
        <w:spacing w:after="375" w:line="360" w:lineRule="atLeast"/>
        <w:rPr>
          <w:rFonts w:ascii="Times New Roman" w:eastAsia="Times New Roman" w:hAnsi="Times New Roman" w:cs="Times New Roman"/>
          <w:color w:val="181818"/>
          <w:szCs w:val="24"/>
          <w:lang w:val="en-US" w:eastAsia="ru-RU"/>
        </w:rPr>
      </w:pPr>
      <w:r>
        <w:rPr>
          <w:rFonts w:ascii="Times New Roman" w:eastAsia="Times New Roman" w:hAnsi="Times New Roman" w:cs="Times New Roman"/>
          <w:noProof/>
          <w:color w:val="181818"/>
          <w:szCs w:val="24"/>
          <w:lang w:val="en-US"/>
        </w:rPr>
        <w:drawing>
          <wp:inline distT="0" distB="0" distL="0" distR="0" wp14:anchorId="36FEC874" wp14:editId="675CDC69">
            <wp:extent cx="3025543" cy="2269076"/>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4-09 at 10.11.16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0078" cy="2272477"/>
                    </a:xfrm>
                    <a:prstGeom prst="rect">
                      <a:avLst/>
                    </a:prstGeom>
                    <a:ln>
                      <a:noFill/>
                    </a:ln>
                    <a:effectLst>
                      <a:softEdge rad="112500"/>
                    </a:effectLst>
                  </pic:spPr>
                </pic:pic>
              </a:graphicData>
            </a:graphic>
          </wp:inline>
        </w:drawing>
      </w:r>
      <w:r>
        <w:rPr>
          <w:rFonts w:ascii="Times New Roman" w:eastAsia="Times New Roman" w:hAnsi="Times New Roman" w:cs="Times New Roman"/>
          <w:noProof/>
          <w:color w:val="181818"/>
          <w:szCs w:val="24"/>
          <w:lang w:val="en-US"/>
        </w:rPr>
        <w:drawing>
          <wp:inline distT="0" distB="0" distL="0" distR="0" wp14:anchorId="1D5DA39C" wp14:editId="2C5A67EC">
            <wp:extent cx="2186660" cy="2190009"/>
            <wp:effectExtent l="0" t="0" r="444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4-09 at 10.11.16 (2).jpeg"/>
                    <pic:cNvPicPr/>
                  </pic:nvPicPr>
                  <pic:blipFill rotWithShape="1">
                    <a:blip r:embed="rId12" cstate="print">
                      <a:extLst>
                        <a:ext uri="{28A0092B-C50C-407E-A947-70E740481C1C}">
                          <a14:useLocalDpi xmlns:a14="http://schemas.microsoft.com/office/drawing/2010/main" val="0"/>
                        </a:ext>
                      </a:extLst>
                    </a:blip>
                    <a:srcRect t="24883"/>
                    <a:stretch/>
                  </pic:blipFill>
                  <pic:spPr bwMode="auto">
                    <a:xfrm>
                      <a:off x="0" y="0"/>
                      <a:ext cx="2194413" cy="2197774"/>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sectPr w:rsidR="006134FE" w:rsidRPr="00E82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711DD"/>
    <w:multiLevelType w:val="multilevel"/>
    <w:tmpl w:val="EF6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11"/>
    <w:rsid w:val="000B455D"/>
    <w:rsid w:val="000B583D"/>
    <w:rsid w:val="00442B11"/>
    <w:rsid w:val="005A450E"/>
    <w:rsid w:val="006134FE"/>
    <w:rsid w:val="0096282E"/>
    <w:rsid w:val="009741FB"/>
    <w:rsid w:val="009F016F"/>
    <w:rsid w:val="00A87F5C"/>
    <w:rsid w:val="00B62018"/>
    <w:rsid w:val="00CA49A7"/>
    <w:rsid w:val="00E82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6158"/>
  <w15:chartTrackingRefBased/>
  <w15:docId w15:val="{AC59F118-1F61-4B4F-8377-A5B33352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821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21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21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E821C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
    <w:name w:val="lead"/>
    <w:basedOn w:val="a"/>
    <w:rsid w:val="00974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741FB"/>
    <w:rPr>
      <w:b/>
      <w:bCs/>
    </w:rPr>
  </w:style>
  <w:style w:type="paragraph" w:styleId="a4">
    <w:name w:val="Normal (Web)"/>
    <w:basedOn w:val="a"/>
    <w:uiPriority w:val="99"/>
    <w:semiHidden/>
    <w:unhideWhenUsed/>
    <w:rsid w:val="00974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9741FB"/>
  </w:style>
  <w:style w:type="character" w:customStyle="1" w:styleId="10">
    <w:name w:val="Заголовок 1 Знак"/>
    <w:basedOn w:val="a0"/>
    <w:link w:val="1"/>
    <w:uiPriority w:val="9"/>
    <w:rsid w:val="00E821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21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21C1"/>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E821C1"/>
    <w:rPr>
      <w:rFonts w:ascii="Times New Roman" w:eastAsia="Times New Roman" w:hAnsi="Times New Roman" w:cs="Times New Roman"/>
      <w:b/>
      <w:bCs/>
      <w:sz w:val="20"/>
      <w:szCs w:val="20"/>
      <w:lang w:eastAsia="ru-RU"/>
    </w:rPr>
  </w:style>
  <w:style w:type="character" w:styleId="a5">
    <w:name w:val="Hyperlink"/>
    <w:basedOn w:val="a0"/>
    <w:uiPriority w:val="99"/>
    <w:semiHidden/>
    <w:unhideWhenUsed/>
    <w:rsid w:val="00E821C1"/>
    <w:rPr>
      <w:color w:val="0000FF"/>
      <w:u w:val="single"/>
    </w:rPr>
  </w:style>
  <w:style w:type="character" w:customStyle="1" w:styleId="stats-wrap">
    <w:name w:val="stats-wrap"/>
    <w:basedOn w:val="a0"/>
    <w:rsid w:val="00E821C1"/>
  </w:style>
  <w:style w:type="character" w:customStyle="1" w:styleId="likes">
    <w:name w:val="likes"/>
    <w:basedOn w:val="a0"/>
    <w:rsid w:val="00E821C1"/>
  </w:style>
  <w:style w:type="character" w:customStyle="1" w:styleId="views">
    <w:name w:val="views"/>
    <w:basedOn w:val="a0"/>
    <w:rsid w:val="00E821C1"/>
  </w:style>
  <w:style w:type="paragraph" w:customStyle="1" w:styleId="xt-likes">
    <w:name w:val="xt-likes"/>
    <w:basedOn w:val="a"/>
    <w:rsid w:val="00E82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t-dislikes">
    <w:name w:val="xt-dislikes"/>
    <w:basedOn w:val="a"/>
    <w:rsid w:val="00E821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49103">
      <w:bodyDiv w:val="1"/>
      <w:marLeft w:val="0"/>
      <w:marRight w:val="0"/>
      <w:marTop w:val="0"/>
      <w:marBottom w:val="0"/>
      <w:divBdr>
        <w:top w:val="none" w:sz="0" w:space="0" w:color="auto"/>
        <w:left w:val="none" w:sz="0" w:space="0" w:color="auto"/>
        <w:bottom w:val="none" w:sz="0" w:space="0" w:color="auto"/>
        <w:right w:val="none" w:sz="0" w:space="0" w:color="auto"/>
      </w:divBdr>
    </w:div>
    <w:div w:id="694355622">
      <w:bodyDiv w:val="1"/>
      <w:marLeft w:val="0"/>
      <w:marRight w:val="0"/>
      <w:marTop w:val="0"/>
      <w:marBottom w:val="0"/>
      <w:divBdr>
        <w:top w:val="none" w:sz="0" w:space="0" w:color="auto"/>
        <w:left w:val="none" w:sz="0" w:space="0" w:color="auto"/>
        <w:bottom w:val="none" w:sz="0" w:space="0" w:color="auto"/>
        <w:right w:val="none" w:sz="0" w:space="0" w:color="auto"/>
      </w:divBdr>
    </w:div>
    <w:div w:id="701327120">
      <w:bodyDiv w:val="1"/>
      <w:marLeft w:val="0"/>
      <w:marRight w:val="0"/>
      <w:marTop w:val="0"/>
      <w:marBottom w:val="0"/>
      <w:divBdr>
        <w:top w:val="none" w:sz="0" w:space="0" w:color="auto"/>
        <w:left w:val="none" w:sz="0" w:space="0" w:color="auto"/>
        <w:bottom w:val="none" w:sz="0" w:space="0" w:color="auto"/>
        <w:right w:val="none" w:sz="0" w:space="0" w:color="auto"/>
      </w:divBdr>
    </w:div>
    <w:div w:id="726344113">
      <w:bodyDiv w:val="1"/>
      <w:marLeft w:val="0"/>
      <w:marRight w:val="0"/>
      <w:marTop w:val="0"/>
      <w:marBottom w:val="0"/>
      <w:divBdr>
        <w:top w:val="none" w:sz="0" w:space="0" w:color="auto"/>
        <w:left w:val="none" w:sz="0" w:space="0" w:color="auto"/>
        <w:bottom w:val="none" w:sz="0" w:space="0" w:color="auto"/>
        <w:right w:val="none" w:sz="0" w:space="0" w:color="auto"/>
      </w:divBdr>
      <w:divsChild>
        <w:div w:id="1203831625">
          <w:marLeft w:val="0"/>
          <w:marRight w:val="0"/>
          <w:marTop w:val="0"/>
          <w:marBottom w:val="0"/>
          <w:divBdr>
            <w:top w:val="none" w:sz="0" w:space="0" w:color="auto"/>
            <w:left w:val="none" w:sz="0" w:space="0" w:color="auto"/>
            <w:bottom w:val="none" w:sz="0" w:space="0" w:color="auto"/>
            <w:right w:val="none" w:sz="0" w:space="0" w:color="auto"/>
          </w:divBdr>
          <w:divsChild>
            <w:div w:id="1078745630">
              <w:marLeft w:val="0"/>
              <w:marRight w:val="0"/>
              <w:marTop w:val="0"/>
              <w:marBottom w:val="0"/>
              <w:divBdr>
                <w:top w:val="none" w:sz="0" w:space="0" w:color="auto"/>
                <w:left w:val="none" w:sz="0" w:space="0" w:color="auto"/>
                <w:bottom w:val="none" w:sz="0" w:space="0" w:color="auto"/>
                <w:right w:val="none" w:sz="0" w:space="0" w:color="auto"/>
              </w:divBdr>
              <w:divsChild>
                <w:div w:id="293296142">
                  <w:marLeft w:val="0"/>
                  <w:marRight w:val="0"/>
                  <w:marTop w:val="0"/>
                  <w:marBottom w:val="0"/>
                  <w:divBdr>
                    <w:top w:val="none" w:sz="0" w:space="0" w:color="auto"/>
                    <w:left w:val="none" w:sz="0" w:space="0" w:color="auto"/>
                    <w:bottom w:val="none" w:sz="0" w:space="0" w:color="auto"/>
                    <w:right w:val="none" w:sz="0" w:space="0" w:color="auto"/>
                  </w:divBdr>
                  <w:divsChild>
                    <w:div w:id="902330560">
                      <w:marLeft w:val="0"/>
                      <w:marRight w:val="0"/>
                      <w:marTop w:val="0"/>
                      <w:marBottom w:val="0"/>
                      <w:divBdr>
                        <w:top w:val="none" w:sz="0" w:space="0" w:color="auto"/>
                        <w:left w:val="none" w:sz="0" w:space="0" w:color="auto"/>
                        <w:bottom w:val="none" w:sz="0" w:space="0" w:color="auto"/>
                        <w:right w:val="none" w:sz="0" w:space="0" w:color="auto"/>
                      </w:divBdr>
                      <w:divsChild>
                        <w:div w:id="1839734190">
                          <w:marLeft w:val="0"/>
                          <w:marRight w:val="0"/>
                          <w:marTop w:val="0"/>
                          <w:marBottom w:val="0"/>
                          <w:divBdr>
                            <w:top w:val="none" w:sz="0" w:space="0" w:color="auto"/>
                            <w:left w:val="none" w:sz="0" w:space="0" w:color="auto"/>
                            <w:bottom w:val="none" w:sz="0" w:space="0" w:color="auto"/>
                            <w:right w:val="none" w:sz="0" w:space="0" w:color="auto"/>
                          </w:divBdr>
                          <w:divsChild>
                            <w:div w:id="2025280818">
                              <w:marLeft w:val="0"/>
                              <w:marRight w:val="0"/>
                              <w:marTop w:val="0"/>
                              <w:marBottom w:val="0"/>
                              <w:divBdr>
                                <w:top w:val="none" w:sz="0" w:space="0" w:color="auto"/>
                                <w:left w:val="none" w:sz="0" w:space="0" w:color="auto"/>
                                <w:bottom w:val="none" w:sz="0" w:space="0" w:color="auto"/>
                                <w:right w:val="none" w:sz="0" w:space="0" w:color="auto"/>
                              </w:divBdr>
                              <w:divsChild>
                                <w:div w:id="1889411778">
                                  <w:marLeft w:val="0"/>
                                  <w:marRight w:val="0"/>
                                  <w:marTop w:val="0"/>
                                  <w:marBottom w:val="0"/>
                                  <w:divBdr>
                                    <w:top w:val="none" w:sz="0" w:space="0" w:color="auto"/>
                                    <w:left w:val="none" w:sz="0" w:space="0" w:color="auto"/>
                                    <w:bottom w:val="single" w:sz="6" w:space="15" w:color="CCCCCC"/>
                                    <w:right w:val="none" w:sz="0" w:space="0" w:color="auto"/>
                                  </w:divBdr>
                                  <w:divsChild>
                                    <w:div w:id="1128401957">
                                      <w:marLeft w:val="0"/>
                                      <w:marRight w:val="0"/>
                                      <w:marTop w:val="0"/>
                                      <w:marBottom w:val="0"/>
                                      <w:divBdr>
                                        <w:top w:val="none" w:sz="0" w:space="0" w:color="auto"/>
                                        <w:left w:val="none" w:sz="0" w:space="0" w:color="auto"/>
                                        <w:bottom w:val="none" w:sz="0" w:space="0" w:color="auto"/>
                                        <w:right w:val="none" w:sz="0" w:space="0" w:color="auto"/>
                                      </w:divBdr>
                                      <w:divsChild>
                                        <w:div w:id="1110127167">
                                          <w:marLeft w:val="0"/>
                                          <w:marRight w:val="0"/>
                                          <w:marTop w:val="0"/>
                                          <w:marBottom w:val="0"/>
                                          <w:divBdr>
                                            <w:top w:val="none" w:sz="0" w:space="0" w:color="auto"/>
                                            <w:left w:val="none" w:sz="0" w:space="0" w:color="auto"/>
                                            <w:bottom w:val="none" w:sz="0" w:space="0" w:color="auto"/>
                                            <w:right w:val="none" w:sz="0" w:space="0" w:color="auto"/>
                                          </w:divBdr>
                                          <w:divsChild>
                                            <w:div w:id="446002655">
                                              <w:marLeft w:val="0"/>
                                              <w:marRight w:val="0"/>
                                              <w:marTop w:val="0"/>
                                              <w:marBottom w:val="0"/>
                                              <w:divBdr>
                                                <w:top w:val="none" w:sz="0" w:space="0" w:color="auto"/>
                                                <w:left w:val="none" w:sz="0" w:space="0" w:color="auto"/>
                                                <w:bottom w:val="none" w:sz="0" w:space="0" w:color="auto"/>
                                                <w:right w:val="none" w:sz="0" w:space="0" w:color="auto"/>
                                              </w:divBdr>
                                            </w:div>
                                            <w:div w:id="74515259">
                                              <w:marLeft w:val="0"/>
                                              <w:marRight w:val="0"/>
                                              <w:marTop w:val="0"/>
                                              <w:marBottom w:val="0"/>
                                              <w:divBdr>
                                                <w:top w:val="none" w:sz="0" w:space="0" w:color="auto"/>
                                                <w:left w:val="none" w:sz="0" w:space="0" w:color="auto"/>
                                                <w:bottom w:val="none" w:sz="0" w:space="0" w:color="auto"/>
                                                <w:right w:val="none" w:sz="0" w:space="0" w:color="auto"/>
                                              </w:divBdr>
                                            </w:div>
                                            <w:div w:id="1208491709">
                                              <w:marLeft w:val="0"/>
                                              <w:marRight w:val="0"/>
                                              <w:marTop w:val="0"/>
                                              <w:marBottom w:val="0"/>
                                              <w:divBdr>
                                                <w:top w:val="none" w:sz="0" w:space="0" w:color="auto"/>
                                                <w:left w:val="none" w:sz="0" w:space="0" w:color="auto"/>
                                                <w:bottom w:val="none" w:sz="0" w:space="0" w:color="auto"/>
                                                <w:right w:val="none" w:sz="0" w:space="0" w:color="auto"/>
                                              </w:divBdr>
                                              <w:divsChild>
                                                <w:div w:id="1759907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733755">
          <w:marLeft w:val="0"/>
          <w:marRight w:val="0"/>
          <w:marTop w:val="0"/>
          <w:marBottom w:val="0"/>
          <w:divBdr>
            <w:top w:val="none" w:sz="0" w:space="0" w:color="E7E7E7"/>
            <w:left w:val="none" w:sz="0" w:space="0" w:color="E7E7E7"/>
            <w:bottom w:val="none" w:sz="0" w:space="0" w:color="E7E7E7"/>
            <w:right w:val="none" w:sz="0" w:space="0" w:color="E7E7E7"/>
          </w:divBdr>
          <w:divsChild>
            <w:div w:id="147286360">
              <w:marLeft w:val="0"/>
              <w:marRight w:val="0"/>
              <w:marTop w:val="0"/>
              <w:marBottom w:val="0"/>
              <w:divBdr>
                <w:top w:val="none" w:sz="0" w:space="0" w:color="auto"/>
                <w:left w:val="none" w:sz="0" w:space="0" w:color="auto"/>
                <w:bottom w:val="none" w:sz="0" w:space="0" w:color="auto"/>
                <w:right w:val="none" w:sz="0" w:space="0" w:color="auto"/>
              </w:divBdr>
              <w:divsChild>
                <w:div w:id="479075190">
                  <w:marLeft w:val="0"/>
                  <w:marRight w:val="0"/>
                  <w:marTop w:val="0"/>
                  <w:marBottom w:val="0"/>
                  <w:divBdr>
                    <w:top w:val="none" w:sz="0" w:space="0" w:color="auto"/>
                    <w:left w:val="none" w:sz="0" w:space="0" w:color="auto"/>
                    <w:bottom w:val="none" w:sz="0" w:space="0" w:color="auto"/>
                    <w:right w:val="none" w:sz="0" w:space="0" w:color="auto"/>
                  </w:divBdr>
                  <w:divsChild>
                    <w:div w:id="1958490726">
                      <w:marLeft w:val="0"/>
                      <w:marRight w:val="0"/>
                      <w:marTop w:val="0"/>
                      <w:marBottom w:val="0"/>
                      <w:divBdr>
                        <w:top w:val="none" w:sz="0" w:space="0" w:color="auto"/>
                        <w:left w:val="none" w:sz="0" w:space="0" w:color="auto"/>
                        <w:bottom w:val="none" w:sz="0" w:space="0" w:color="auto"/>
                        <w:right w:val="none" w:sz="0" w:space="0" w:color="auto"/>
                      </w:divBdr>
                      <w:divsChild>
                        <w:div w:id="857743142">
                          <w:marLeft w:val="0"/>
                          <w:marRight w:val="0"/>
                          <w:marTop w:val="0"/>
                          <w:marBottom w:val="0"/>
                          <w:divBdr>
                            <w:top w:val="none" w:sz="0" w:space="0" w:color="auto"/>
                            <w:left w:val="none" w:sz="0" w:space="0" w:color="auto"/>
                            <w:bottom w:val="none" w:sz="0" w:space="0" w:color="auto"/>
                            <w:right w:val="none" w:sz="0" w:space="0" w:color="auto"/>
                          </w:divBdr>
                          <w:divsChild>
                            <w:div w:id="810438251">
                              <w:marLeft w:val="0"/>
                              <w:marRight w:val="0"/>
                              <w:marTop w:val="0"/>
                              <w:marBottom w:val="300"/>
                              <w:divBdr>
                                <w:top w:val="none" w:sz="0" w:space="0" w:color="auto"/>
                                <w:left w:val="none" w:sz="0" w:space="0" w:color="auto"/>
                                <w:bottom w:val="none" w:sz="0" w:space="0" w:color="auto"/>
                                <w:right w:val="none" w:sz="0" w:space="0" w:color="auto"/>
                              </w:divBdr>
                              <w:divsChild>
                                <w:div w:id="95296732">
                                  <w:marLeft w:val="0"/>
                                  <w:marRight w:val="0"/>
                                  <w:marTop w:val="0"/>
                                  <w:marBottom w:val="0"/>
                                  <w:divBdr>
                                    <w:top w:val="none" w:sz="0" w:space="0" w:color="auto"/>
                                    <w:left w:val="none" w:sz="0" w:space="0" w:color="auto"/>
                                    <w:bottom w:val="none" w:sz="0" w:space="0" w:color="auto"/>
                                    <w:right w:val="none" w:sz="0" w:space="0" w:color="auto"/>
                                  </w:divBdr>
                                </w:div>
                              </w:divsChild>
                            </w:div>
                            <w:div w:id="1890804424">
                              <w:marLeft w:val="0"/>
                              <w:marRight w:val="0"/>
                              <w:marTop w:val="0"/>
                              <w:marBottom w:val="0"/>
                              <w:divBdr>
                                <w:top w:val="none" w:sz="0" w:space="0" w:color="auto"/>
                                <w:left w:val="none" w:sz="0" w:space="0" w:color="auto"/>
                                <w:bottom w:val="none" w:sz="0" w:space="0" w:color="auto"/>
                                <w:right w:val="none" w:sz="0" w:space="0" w:color="auto"/>
                              </w:divBdr>
                            </w:div>
                            <w:div w:id="627900555">
                              <w:marLeft w:val="0"/>
                              <w:marRight w:val="0"/>
                              <w:marTop w:val="600"/>
                              <w:marBottom w:val="600"/>
                              <w:divBdr>
                                <w:top w:val="none" w:sz="0" w:space="0" w:color="auto"/>
                                <w:left w:val="none" w:sz="0" w:space="0" w:color="auto"/>
                                <w:bottom w:val="none" w:sz="0" w:space="0" w:color="auto"/>
                                <w:right w:val="none" w:sz="0" w:space="0" w:color="auto"/>
                              </w:divBdr>
                            </w:div>
                            <w:div w:id="147206676">
                              <w:marLeft w:val="0"/>
                              <w:marRight w:val="0"/>
                              <w:marTop w:val="0"/>
                              <w:marBottom w:val="0"/>
                              <w:divBdr>
                                <w:top w:val="none" w:sz="0" w:space="0" w:color="auto"/>
                                <w:left w:val="none" w:sz="0" w:space="0" w:color="auto"/>
                                <w:bottom w:val="none" w:sz="0" w:space="0" w:color="auto"/>
                                <w:right w:val="none" w:sz="0" w:space="0" w:color="auto"/>
                              </w:divBdr>
                              <w:divsChild>
                                <w:div w:id="220213985">
                                  <w:marLeft w:val="0"/>
                                  <w:marRight w:val="0"/>
                                  <w:marTop w:val="0"/>
                                  <w:marBottom w:val="0"/>
                                  <w:divBdr>
                                    <w:top w:val="none" w:sz="0" w:space="0" w:color="auto"/>
                                    <w:left w:val="none" w:sz="0" w:space="0" w:color="auto"/>
                                    <w:bottom w:val="none" w:sz="0" w:space="0" w:color="auto"/>
                                    <w:right w:val="none" w:sz="0" w:space="0" w:color="auto"/>
                                  </w:divBdr>
                                  <w:divsChild>
                                    <w:div w:id="17639122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2450105">
                              <w:marLeft w:val="0"/>
                              <w:marRight w:val="0"/>
                              <w:marTop w:val="450"/>
                              <w:marBottom w:val="0"/>
                              <w:divBdr>
                                <w:top w:val="none" w:sz="0" w:space="0" w:color="auto"/>
                                <w:left w:val="none" w:sz="0" w:space="0" w:color="auto"/>
                                <w:bottom w:val="none" w:sz="0" w:space="0" w:color="auto"/>
                                <w:right w:val="none" w:sz="0" w:space="0" w:color="auto"/>
                              </w:divBdr>
                            </w:div>
                            <w:div w:id="12595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35215">
      <w:bodyDiv w:val="1"/>
      <w:marLeft w:val="0"/>
      <w:marRight w:val="0"/>
      <w:marTop w:val="0"/>
      <w:marBottom w:val="0"/>
      <w:divBdr>
        <w:top w:val="none" w:sz="0" w:space="0" w:color="auto"/>
        <w:left w:val="none" w:sz="0" w:space="0" w:color="auto"/>
        <w:bottom w:val="none" w:sz="0" w:space="0" w:color="auto"/>
        <w:right w:val="none" w:sz="0" w:space="0" w:color="auto"/>
      </w:divBdr>
      <w:divsChild>
        <w:div w:id="904031226">
          <w:marLeft w:val="0"/>
          <w:marRight w:val="150"/>
          <w:marTop w:val="0"/>
          <w:marBottom w:val="0"/>
          <w:divBdr>
            <w:top w:val="none" w:sz="0" w:space="0" w:color="auto"/>
            <w:left w:val="none" w:sz="0" w:space="0" w:color="auto"/>
            <w:bottom w:val="none" w:sz="0" w:space="0" w:color="auto"/>
            <w:right w:val="none" w:sz="0" w:space="0" w:color="auto"/>
          </w:divBdr>
        </w:div>
        <w:div w:id="1500830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ish.com/blog/?p=48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ribd.com/doc/48535797/Using-Music-to-Enhance-Second-Language-Acquisition-From-Theory-to-Practice"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ish.com/blog/unique-ways-teach-englishhttp:/"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nglish.com/blog/?p=516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SH16-3</cp:lastModifiedBy>
  <cp:revision>2</cp:revision>
  <dcterms:created xsi:type="dcterms:W3CDTF">2021-11-28T18:21:00Z</dcterms:created>
  <dcterms:modified xsi:type="dcterms:W3CDTF">2021-11-28T18:21:00Z</dcterms:modified>
</cp:coreProperties>
</file>