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KZ"/>
        </w:rPr>
        <w:t>Тақырып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KZ"/>
        </w:rPr>
        <w:t xml:space="preserve">: </w:t>
      </w:r>
      <w:bookmarkStart w:id="0" w:name="_GoBack"/>
      <w:bookmarkEnd w:id="0"/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желі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жіктелуі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қауіпсіздік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III.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Жаңа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сабақ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Қазіргі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кезде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әлемінің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маңызды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мәселесі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табылады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комьютерге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белгілі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жолдар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енеді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де,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ақпараттарды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өшіреді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қатты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дискісінің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жадын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керексіз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мәліметтермен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толтырады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не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зиянды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іс-әрекеттер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жасайды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Мұның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арты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орны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толмас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зардапқа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әкеліп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соғуы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мүмкін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Сондықтан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істейтін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адам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зиянды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әрекеттері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білгені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дұрыс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арнайы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жазылған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«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көбейуге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«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жұғуға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қабілетті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шағын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көлемді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(200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5000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байтқа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дейін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программа.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өздігінен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соңына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алдына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қосымша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жазылады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"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бүлдіруге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кіріседі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сондай-ақ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келеңсіз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әрекеттерді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істеуі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мүмкін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Ішінен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осындай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табылған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программа "ауру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"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бүлінген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аталады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қауіпті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резиденттік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жедел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жадта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сақталып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орындалатын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программаны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зақымдап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отыратындары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жатады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Әдетте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екі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типіне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ғана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"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Көбінесе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бірден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орындалатын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файлдарға"жүғатын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жиі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кездеседі.Файлдарды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зақымдайтын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мұндай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 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атайды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Қазіргі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кезде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50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мыңнан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астам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белгілі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көптеген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түрлері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ЭЕМ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жадында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WINDOWS-ты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қайта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жүктегенше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тұрақты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сақталып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оқтын-оқтын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өзінің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зиянды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әсерін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тигізіп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Мұндай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программаны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іске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қосқанда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алдымен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кірісіп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негізгі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функциясы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орындалмайды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қате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іске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қосылған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әсер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етіп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 "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"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зиянды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іс-әрекеттер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жасай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бастайды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мысалы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дискідегі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орналасу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кестесін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бүлдіреді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жедел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жадтағы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бос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жайлап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т. с. с.).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әрекеттері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: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кейбір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істемей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;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экранға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әдеттегіден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бөтен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мәліметтер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сөздер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,    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символдар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т. б.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шығады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;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істеу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жылдамдығы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баяулайды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;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көптеген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бүлінгені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байқалады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ену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мүмкіндіктері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Интернет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желісі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Ақпарат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тасымалдаушы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құралдар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noProof/>
          <w:sz w:val="28"/>
          <w:szCs w:val="28"/>
          <w:lang w:val="ru-KZ" w:eastAsia="ru-KZ"/>
        </w:rPr>
        <w:lastRenderedPageBreak/>
        <w:drawing>
          <wp:inline distT="0" distB="0" distL="0" distR="0">
            <wp:extent cx="5940425" cy="34848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Компъютерлік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қысқаша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жіктелуі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tbl>
      <w:tblPr>
        <w:tblW w:w="10815" w:type="dxa"/>
        <w:tblInd w:w="-1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667"/>
        <w:gridCol w:w="2848"/>
        <w:gridCol w:w="2657"/>
      </w:tblGrid>
      <w:tr w:rsidR="00D55956" w:rsidRPr="00D55956" w:rsidTr="00D55956">
        <w:trPr>
          <w:trHeight w:val="225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Көлемі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бойынша</w:t>
            </w:r>
            <w:proofErr w:type="spellEnd"/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Логикасы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бойынша</w:t>
            </w:r>
            <w:proofErr w:type="spellEnd"/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әрекетіне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 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байланысты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Мақсатына</w:t>
            </w:r>
            <w:proofErr w:type="spellEnd"/>
          </w:p>
        </w:tc>
      </w:tr>
      <w:tr w:rsidR="00D55956" w:rsidRPr="00D55956" w:rsidTr="00D55956">
        <w:trPr>
          <w:trHeight w:val="450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«А» 648 байт</w:t>
            </w:r>
          </w:p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«В» 1701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ұстауыштар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ДЭЕМ –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дерде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бейсуат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</w:tr>
      <w:tr w:rsidR="00D55956" w:rsidRPr="00D55956" w:rsidTr="00D55956">
        <w:trPr>
          <w:trHeight w:val="225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«С» 1808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логикалық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бомбалар</w:t>
            </w:r>
            <w:proofErr w:type="spellEnd"/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Көп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машиналы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 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кешеңдерде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«шантаж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жасаушы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</w:tr>
      <w:tr w:rsidR="00D55956" w:rsidRPr="00D55956" w:rsidTr="00D55956">
        <w:trPr>
          <w:trHeight w:val="225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«С» 1808 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құрттар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Есептеу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 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желілерінде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 </w:t>
            </w:r>
          </w:p>
        </w:tc>
      </w:tr>
      <w:tr w:rsidR="00D55956" w:rsidRPr="00D55956" w:rsidTr="00D55956">
        <w:trPr>
          <w:trHeight w:val="225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«Е» 1800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«троян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аттары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Есептеу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 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желілерінде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 </w:t>
            </w:r>
          </w:p>
        </w:tc>
      </w:tr>
      <w:tr w:rsidR="00D55956" w:rsidRPr="00D55956" w:rsidTr="00D55956">
        <w:trPr>
          <w:trHeight w:val="150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«N» n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жолбарыстар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Информациялық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желілерінде</w:t>
            </w:r>
            <w:proofErr w:type="spellEnd"/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 </w:t>
            </w:r>
          </w:p>
        </w:tc>
      </w:tr>
      <w:tr w:rsidR="00D55956" w:rsidRPr="00D55956" w:rsidTr="00D55956">
        <w:trPr>
          <w:trHeight w:val="225"/>
        </w:trPr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«Z» n байт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 xml:space="preserve">ЭЕМ 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желілерінде</w:t>
            </w:r>
            <w:proofErr w:type="spellEnd"/>
          </w:p>
        </w:tc>
        <w:tc>
          <w:tcPr>
            <w:tcW w:w="2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 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956" w:rsidRPr="00D55956" w:rsidRDefault="00D55956" w:rsidP="00D5595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</w:pPr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«</w:t>
            </w:r>
            <w:proofErr w:type="spellStart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мағынасыз</w:t>
            </w:r>
            <w:proofErr w:type="spellEnd"/>
            <w:r w:rsidRPr="00D55956">
              <w:rPr>
                <w:rFonts w:ascii="Times New Roman" w:hAnsi="Times New Roman" w:cs="Times New Roman"/>
                <w:sz w:val="28"/>
                <w:szCs w:val="28"/>
                <w:lang w:val="ru-KZ" w:eastAsia="ru-KZ"/>
              </w:rPr>
              <w:t>»</w:t>
            </w:r>
          </w:p>
        </w:tc>
      </w:tr>
    </w:tbl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 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Мақсаттарына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мынандай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4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бөлікке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бөлінеді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: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noProof/>
          <w:sz w:val="28"/>
          <w:szCs w:val="28"/>
          <w:lang w:val="ru-KZ" w:eastAsia="ru-KZ"/>
        </w:rPr>
        <w:drawing>
          <wp:inline distT="0" distB="0" distL="0" distR="0">
            <wp:extent cx="5940425" cy="2160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Антивирустық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Детектор –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  Доктор –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   Ревизор –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 Доктор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ревизорлар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 Фильтр –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  Вакцина –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— Детектор-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тек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бұрыннан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белгілі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түрлерінен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ғана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қорғай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жаңа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дәрменсіз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келеді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— Доктор-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немесе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“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фагтар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”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дискілерді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“вирус”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әсерін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тастау,яғни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“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”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емдеп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бастапқы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қалпына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келтіреді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— Ревизор-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да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алдымен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дискінің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жүйелік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аймағы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мәліметтерді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есіне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сақтап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оны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кейінгісімен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салыстыра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сәйкессіздікті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анықтаса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оны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дереу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программа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иесіне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хабарлайды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— Доктор-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Ревизорлар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доктор-программа мен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ревизорлар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арасынан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шыққан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гибрид.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Бұлар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тек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өзгерістерді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анықтап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қоймай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автоматты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“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емдеп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”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бастапқы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қалыпты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жағдайға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түзеп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келтіреді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Сүзгі-Программалар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оперативтік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(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жедел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жадында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тұрақты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резиденттік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орналасады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зиянда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әрекетіне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әкелетін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операцияны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ұстап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туралы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істеп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адамға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дер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кезінде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хабарлап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отырады.Одан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шешім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қабылдау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әркімнің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өзіне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байланысты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— Вакцина-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компьютердегі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әсер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етпей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“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”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етіп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модификациялайды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да,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әсерінен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сақтайды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бірақ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пайдалану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онша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тиімді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емес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Ревизорлар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Олардың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міндеті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каталогтардың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компьютер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жұқтырмай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тұрғандағы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алғашқы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күйін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есте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сақтау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содан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кейін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әлсін-әлсін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ағымдағы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күйін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алғашқымен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салыстырып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отыру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Д. Мостов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дайындаған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прогамма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-ревизор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ADif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жақсы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танымал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—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Полифагтар.Олардың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қызметі-вирустарды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табу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ғана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емес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кодасын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жұқпалы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(ауру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жұққан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жою.Өте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қуатты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полиграф-сканер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И.Данилов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Dr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Web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(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Doctor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Web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)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табылады.Ол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жақсы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айырып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таниды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бірақ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оның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базасында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күресетін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құралдар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қарағанда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анағұрлым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аз.Жалпыға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әйгілі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полифаг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Е.Касперский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зертханасы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Kaspersky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Anti-Virus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 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вирусқа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бірден-бір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сенімді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программа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ретінде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бүкіл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әлемге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әйгілі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noProof/>
          <w:sz w:val="28"/>
          <w:szCs w:val="28"/>
          <w:lang w:val="ru-KZ" w:eastAsia="ru-KZ"/>
        </w:rPr>
        <w:drawing>
          <wp:inline distT="0" distB="0" distL="0" distR="0">
            <wp:extent cx="5940425" cy="23342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ІҮ.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Жаңа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сабақты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бекіту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“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Кім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жылдам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”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стратегиясы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тақырыбына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арналған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тест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тапсырмаларын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шешу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қорытындылау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1.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Өздігінен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көбеюге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қабілетті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арнайы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Компьютерлік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бомбалар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Программалық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2.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Ішінде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табылған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программа?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Емделетін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Көрінбейтін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Бүлінген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3.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Мекендеу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ортасына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нешеге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бөлуге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A. 5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B. 3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C. 2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4.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Операциялық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жүйе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жүктелгенде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жұқпалы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тасушыдан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жұғатын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Файлдық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Жүктейтін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Макровирустар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5.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Макровирустар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………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құжат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файлын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ашқанда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орындалады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Операциялық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жүйені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жүктегенде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жұғады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кода программа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жүктелгенде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жіберіледі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6.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логикасына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мақсатына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Логикалық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бомбалар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құрттар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троян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аттары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ұстауыш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Бейсауат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насихатшы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мағынасыз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шантаж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жасаушы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Жүктейтін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макровирустар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7.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Қазіргі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кезде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шамамен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неше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вирус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түрлері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бар?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A. 15 000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B. 50 000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C. 25 000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8.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Мақсатына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A.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Логикалық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бомбалар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құрттар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троян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аттары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ұстауыш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B.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Бейсауат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насихатшы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мағынасыз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шантаж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жасаушы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 xml:space="preserve">C.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Жүктейтін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макровирустар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9.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Мақсатына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нешеге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бөлуге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болады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?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A. 3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B. 4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C. 5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10.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Вирустың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өлшемі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A. 200-500 байт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B. 200- 5000 байт</w:t>
      </w: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br/>
        <w:t>C. 200-50000 байт</w:t>
      </w:r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V.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Қорытындылау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: 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Сабақ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барысын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талдау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VI.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Үйге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тапсырма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: 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Компьютерік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вирустар.СӨЖ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Реферат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жазу</w:t>
      </w:r>
      <w:proofErr w:type="spellEnd"/>
    </w:p>
    <w:p w:rsidR="00D55956" w:rsidRPr="00D55956" w:rsidRDefault="00D55956" w:rsidP="00D55956">
      <w:pPr>
        <w:pStyle w:val="a5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VII </w:t>
      </w:r>
      <w:proofErr w:type="spellStart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Бағалау</w:t>
      </w:r>
      <w:proofErr w:type="spellEnd"/>
      <w:r w:rsidRPr="00D55956">
        <w:rPr>
          <w:rFonts w:ascii="Times New Roman" w:hAnsi="Times New Roman" w:cs="Times New Roman"/>
          <w:sz w:val="28"/>
          <w:szCs w:val="28"/>
          <w:lang w:val="ru-KZ" w:eastAsia="ru-KZ"/>
        </w:rPr>
        <w:t>.</w:t>
      </w:r>
    </w:p>
    <w:p w:rsidR="003D6A07" w:rsidRDefault="003D6A07"/>
    <w:sectPr w:rsidR="003D6A07" w:rsidSect="00D559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56"/>
    <w:rsid w:val="003D6A07"/>
    <w:rsid w:val="00D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1765"/>
  <w15:chartTrackingRefBased/>
  <w15:docId w15:val="{A7DC7743-4A03-46A3-8330-29871517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D55956"/>
    <w:rPr>
      <w:b/>
      <w:bCs/>
    </w:rPr>
  </w:style>
  <w:style w:type="paragraph" w:styleId="a5">
    <w:name w:val="No Spacing"/>
    <w:uiPriority w:val="1"/>
    <w:qFormat/>
    <w:rsid w:val="00D55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2021-09-29T04:06:00Z</dcterms:created>
  <dcterms:modified xsi:type="dcterms:W3CDTF">2021-09-29T04:10:00Z</dcterms:modified>
</cp:coreProperties>
</file>