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D92" w:rsidRPr="00446FBE" w:rsidRDefault="00CA5D92" w:rsidP="00CA5D92">
      <w:pPr>
        <w:spacing w:after="0" w:line="240" w:lineRule="auto"/>
        <w:ind w:firstLine="284"/>
        <w:rPr>
          <w:rFonts w:ascii="Times New Roman" w:eastAsia="Calibri" w:hAnsi="Times New Roman" w:cs="Times New Roman"/>
          <w:b/>
          <w:sz w:val="24"/>
          <w:szCs w:val="24"/>
          <w:lang w:val="kk-KZ"/>
        </w:rPr>
      </w:pPr>
      <w:r w:rsidRPr="00446FBE">
        <w:rPr>
          <w:rFonts w:ascii="Times New Roman" w:eastAsia="Times New Roman" w:hAnsi="Times New Roman" w:cs="Times New Roman"/>
          <w:b/>
          <w:color w:val="000000"/>
          <w:sz w:val="24"/>
          <w:szCs w:val="24"/>
          <w:lang w:val="kk-KZ" w:eastAsia="ru-RU"/>
        </w:rPr>
        <w:t>Қысқа мерзімді жоспар</w:t>
      </w:r>
      <w:r w:rsidRPr="004C04DC">
        <w:rPr>
          <w:rFonts w:ascii="Times New Roman" w:eastAsia="Times New Roman" w:hAnsi="Times New Roman" w:cs="Times New Roman"/>
          <w:b/>
          <w:color w:val="000000"/>
          <w:sz w:val="24"/>
          <w:szCs w:val="24"/>
          <w:lang w:val="kk-KZ" w:eastAsia="ru-RU"/>
        </w:rPr>
        <w:t xml:space="preserve"> 3</w:t>
      </w:r>
      <w:bookmarkStart w:id="0" w:name="_GoBack"/>
      <w:bookmarkEnd w:id="0"/>
    </w:p>
    <w:p w:rsidR="00CA5D92" w:rsidRPr="004C04DC" w:rsidRDefault="00CA5D92" w:rsidP="00CA5D92">
      <w:pPr>
        <w:spacing w:after="0" w:line="240" w:lineRule="auto"/>
        <w:jc w:val="both"/>
        <w:rPr>
          <w:rFonts w:ascii="Times New Roman" w:eastAsia="Times New Roman" w:hAnsi="Times New Roman" w:cs="Times New Roman"/>
          <w:color w:val="000000"/>
          <w:sz w:val="24"/>
          <w:szCs w:val="24"/>
          <w:lang w:val="kk-KZ" w:eastAsia="ru-RU"/>
        </w:rPr>
      </w:pPr>
      <w:r w:rsidRPr="004C04DC">
        <w:rPr>
          <w:rFonts w:ascii="Times New Roman" w:eastAsia="Times New Roman" w:hAnsi="Times New Roman" w:cs="Times New Roman"/>
          <w:color w:val="000000"/>
          <w:sz w:val="24"/>
          <w:szCs w:val="24"/>
          <w:lang w:val="kk-KZ" w:eastAsia="ru-RU"/>
        </w:rPr>
        <w:t>    </w:t>
      </w:r>
    </w:p>
    <w:p w:rsidR="00CA5D92" w:rsidRPr="00446FBE" w:rsidRDefault="00CA5D92" w:rsidP="00CA5D92">
      <w:pPr>
        <w:spacing w:after="0" w:line="240" w:lineRule="auto"/>
        <w:rPr>
          <w:rFonts w:ascii="Times New Roman" w:eastAsia="Times New Roman" w:hAnsi="Times New Roman" w:cs="Times New Roman"/>
          <w:sz w:val="24"/>
          <w:szCs w:val="24"/>
          <w:lang w:eastAsia="ru-RU"/>
        </w:rPr>
      </w:pPr>
      <w:r w:rsidRPr="004C04DC">
        <w:rPr>
          <w:rFonts w:ascii="Times New Roman" w:eastAsia="Times New Roman" w:hAnsi="Times New Roman" w:cs="Times New Roman"/>
          <w:color w:val="000000"/>
          <w:sz w:val="24"/>
          <w:szCs w:val="24"/>
          <w:lang w:val="kk-KZ" w:eastAsia="ru-RU"/>
        </w:rPr>
        <w:t> </w:t>
      </w:r>
      <w:r w:rsidRPr="002A430A">
        <w:rPr>
          <w:rFonts w:ascii="Times New Roman" w:hAnsi="Times New Roman" w:cs="Times New Roman"/>
          <w:sz w:val="24"/>
          <w:szCs w:val="24"/>
          <w:lang w:val="kk-KZ"/>
        </w:rPr>
        <w:t>Қазақстан Республикасы Қарулы Күштерінің әскери рәміздері.</w:t>
      </w:r>
      <w:r w:rsidRPr="004C04DC">
        <w:rPr>
          <w:rFonts w:ascii="Times New Roman" w:eastAsia="Times New Roman" w:hAnsi="Times New Roman" w:cs="Times New Roman"/>
          <w:color w:val="000000"/>
          <w:sz w:val="24"/>
          <w:szCs w:val="24"/>
          <w:lang w:val="kk-KZ" w:eastAsia="ru-RU"/>
        </w:rPr>
        <w:t xml:space="preserve"> </w:t>
      </w:r>
      <w:r w:rsidRPr="00446FBE">
        <w:rPr>
          <w:rFonts w:ascii="Times New Roman" w:eastAsia="Times New Roman" w:hAnsi="Times New Roman" w:cs="Times New Roman"/>
          <w:color w:val="000000"/>
          <w:sz w:val="24"/>
          <w:szCs w:val="24"/>
          <w:lang w:eastAsia="ru-RU"/>
        </w:rPr>
        <w:t>___________</w:t>
      </w:r>
      <w:r>
        <w:rPr>
          <w:rFonts w:ascii="Times New Roman" w:eastAsia="Times New Roman" w:hAnsi="Times New Roman" w:cs="Times New Roman"/>
          <w:color w:val="000000"/>
          <w:sz w:val="24"/>
          <w:szCs w:val="24"/>
          <w:lang w:eastAsia="ru-RU"/>
        </w:rPr>
        <w:t>_____________</w:t>
      </w:r>
    </w:p>
    <w:p w:rsidR="00CA5D92" w:rsidRPr="00446FBE" w:rsidRDefault="00CA5D92" w:rsidP="00CA5D92">
      <w:pPr>
        <w:spacing w:after="0" w:line="240" w:lineRule="auto"/>
        <w:jc w:val="both"/>
        <w:rPr>
          <w:rFonts w:ascii="Times New Roman" w:eastAsia="Times New Roman" w:hAnsi="Times New Roman" w:cs="Times New Roman"/>
          <w:color w:val="000000"/>
          <w:sz w:val="24"/>
          <w:szCs w:val="24"/>
          <w:lang w:eastAsia="ru-RU"/>
        </w:rPr>
      </w:pPr>
      <w:r w:rsidRPr="00446FBE">
        <w:rPr>
          <w:rFonts w:ascii="Times New Roman" w:eastAsia="Times New Roman" w:hAnsi="Times New Roman" w:cs="Times New Roman"/>
          <w:color w:val="000000"/>
          <w:sz w:val="24"/>
          <w:szCs w:val="24"/>
          <w:lang w:eastAsia="ru-RU"/>
        </w:rPr>
        <w:t>      (</w:t>
      </w:r>
      <w:proofErr w:type="spellStart"/>
      <w:r w:rsidRPr="00446FBE">
        <w:rPr>
          <w:rFonts w:ascii="Times New Roman" w:eastAsia="Times New Roman" w:hAnsi="Times New Roman" w:cs="Times New Roman"/>
          <w:color w:val="000000"/>
          <w:sz w:val="24"/>
          <w:szCs w:val="24"/>
          <w:lang w:eastAsia="ru-RU"/>
        </w:rPr>
        <w:t>сабақтың</w:t>
      </w:r>
      <w:proofErr w:type="spellEnd"/>
      <w:r w:rsidRPr="00446FBE">
        <w:rPr>
          <w:rFonts w:ascii="Times New Roman" w:eastAsia="Times New Roman" w:hAnsi="Times New Roman" w:cs="Times New Roman"/>
          <w:color w:val="000000"/>
          <w:sz w:val="24"/>
          <w:szCs w:val="24"/>
          <w:lang w:eastAsia="ru-RU"/>
        </w:rPr>
        <w:t xml:space="preserve"> </w:t>
      </w:r>
      <w:proofErr w:type="spellStart"/>
      <w:r w:rsidRPr="00446FBE">
        <w:rPr>
          <w:rFonts w:ascii="Times New Roman" w:eastAsia="Times New Roman" w:hAnsi="Times New Roman" w:cs="Times New Roman"/>
          <w:color w:val="000000"/>
          <w:sz w:val="24"/>
          <w:szCs w:val="24"/>
          <w:lang w:eastAsia="ru-RU"/>
        </w:rPr>
        <w:t>тақырыбы</w:t>
      </w:r>
      <w:proofErr w:type="spellEnd"/>
      <w:r w:rsidRPr="00446FBE">
        <w:rPr>
          <w:rFonts w:ascii="Times New Roman" w:eastAsia="Times New Roman" w:hAnsi="Times New Roman" w:cs="Times New Roman"/>
          <w:color w:val="000000"/>
          <w:sz w:val="24"/>
          <w:szCs w:val="24"/>
          <w:lang w:eastAsia="ru-RU"/>
        </w:rPr>
        <w:t>)</w:t>
      </w:r>
    </w:p>
    <w:p w:rsidR="00CA5D92" w:rsidRPr="00446FBE" w:rsidRDefault="00CA5D92" w:rsidP="00CA5D92">
      <w:pPr>
        <w:spacing w:after="0" w:line="240" w:lineRule="auto"/>
        <w:jc w:val="both"/>
        <w:rPr>
          <w:rFonts w:ascii="Times New Roman" w:eastAsia="Times New Roman" w:hAnsi="Times New Roman" w:cs="Times New Roman"/>
          <w:color w:val="000000"/>
          <w:sz w:val="24"/>
          <w:szCs w:val="24"/>
          <w:lang w:eastAsia="ru-RU"/>
        </w:rPr>
      </w:pPr>
    </w:p>
    <w:p w:rsidR="00CA5D92" w:rsidRPr="00446FBE" w:rsidRDefault="00CA5D92" w:rsidP="00CA5D92">
      <w:pPr>
        <w:spacing w:after="0" w:line="240" w:lineRule="auto"/>
        <w:jc w:val="both"/>
        <w:rPr>
          <w:rFonts w:ascii="Times New Roman" w:eastAsia="Times New Roman" w:hAnsi="Times New Roman" w:cs="Times New Roman"/>
          <w:color w:val="000000"/>
          <w:sz w:val="24"/>
          <w:szCs w:val="24"/>
          <w:lang w:eastAsia="ru-RU"/>
        </w:rPr>
      </w:pPr>
    </w:p>
    <w:tbl>
      <w:tblPr>
        <w:tblStyle w:val="a3"/>
        <w:tblW w:w="9640" w:type="dxa"/>
        <w:tblInd w:w="-34" w:type="dxa"/>
        <w:tblLook w:val="04A0" w:firstRow="1" w:lastRow="0" w:firstColumn="1" w:lastColumn="0" w:noHBand="0" w:noVBand="1"/>
      </w:tblPr>
      <w:tblGrid>
        <w:gridCol w:w="4333"/>
        <w:gridCol w:w="2976"/>
        <w:gridCol w:w="2331"/>
      </w:tblGrid>
      <w:tr w:rsidR="00CA5D92" w:rsidRPr="00446FBE" w:rsidTr="002A5485">
        <w:tc>
          <w:tcPr>
            <w:tcW w:w="4333" w:type="dxa"/>
          </w:tcPr>
          <w:p w:rsidR="00CA5D92" w:rsidRPr="00446FBE" w:rsidRDefault="00CA5D92" w:rsidP="002A5485">
            <w:pPr>
              <w:jc w:val="both"/>
              <w:rPr>
                <w:rFonts w:ascii="Times New Roman" w:eastAsia="Times New Roman" w:hAnsi="Times New Roman"/>
                <w:sz w:val="24"/>
                <w:szCs w:val="24"/>
                <w:lang w:eastAsia="ru-RU"/>
              </w:rPr>
            </w:pPr>
            <w:proofErr w:type="spellStart"/>
            <w:r w:rsidRPr="00446FBE">
              <w:rPr>
                <w:rFonts w:ascii="Times New Roman" w:eastAsia="Times New Roman" w:hAnsi="Times New Roman"/>
                <w:color w:val="000000"/>
                <w:sz w:val="24"/>
                <w:szCs w:val="24"/>
                <w:lang w:eastAsia="ru-RU"/>
              </w:rPr>
              <w:t>Бөлім</w:t>
            </w:r>
            <w:proofErr w:type="spellEnd"/>
            <w:r w:rsidRPr="00446FBE">
              <w:rPr>
                <w:rFonts w:ascii="Times New Roman" w:eastAsia="Times New Roman" w:hAnsi="Times New Roman"/>
                <w:color w:val="000000"/>
                <w:sz w:val="24"/>
                <w:szCs w:val="24"/>
                <w:lang w:eastAsia="ru-RU"/>
              </w:rPr>
              <w:t>:</w:t>
            </w:r>
          </w:p>
        </w:tc>
        <w:tc>
          <w:tcPr>
            <w:tcW w:w="5307" w:type="dxa"/>
            <w:gridSpan w:val="2"/>
          </w:tcPr>
          <w:p w:rsidR="00CA5D92" w:rsidRPr="00446FBE" w:rsidRDefault="00CA5D92" w:rsidP="002A5485">
            <w:pPr>
              <w:jc w:val="both"/>
              <w:rPr>
                <w:rFonts w:ascii="Times New Roman" w:eastAsia="Times New Roman" w:hAnsi="Times New Roman"/>
                <w:sz w:val="24"/>
                <w:szCs w:val="24"/>
                <w:lang w:eastAsia="ru-RU"/>
              </w:rPr>
            </w:pPr>
            <w:r w:rsidRPr="002A430A">
              <w:rPr>
                <w:rFonts w:ascii="Times New Roman" w:hAnsi="Times New Roman"/>
                <w:sz w:val="24"/>
                <w:szCs w:val="24"/>
                <w:lang w:val="kk-KZ"/>
              </w:rPr>
              <w:t>Қазақстан Республикасының Қарулы Күштері – мемлекеттік қауіпсіздіктің кепілі</w:t>
            </w:r>
          </w:p>
        </w:tc>
      </w:tr>
      <w:tr w:rsidR="00CA5D92" w:rsidRPr="00446FBE" w:rsidTr="002A5485">
        <w:tc>
          <w:tcPr>
            <w:tcW w:w="4333" w:type="dxa"/>
          </w:tcPr>
          <w:p w:rsidR="00CA5D92" w:rsidRPr="00446FBE" w:rsidRDefault="00CA5D92" w:rsidP="002A5485">
            <w:pPr>
              <w:jc w:val="both"/>
              <w:rPr>
                <w:rFonts w:ascii="Times New Roman" w:eastAsia="Times New Roman" w:hAnsi="Times New Roman"/>
                <w:sz w:val="24"/>
                <w:szCs w:val="24"/>
                <w:lang w:eastAsia="ru-RU"/>
              </w:rPr>
            </w:pPr>
            <w:proofErr w:type="spellStart"/>
            <w:r w:rsidRPr="00446FBE">
              <w:rPr>
                <w:rFonts w:ascii="Times New Roman" w:eastAsia="Times New Roman" w:hAnsi="Times New Roman"/>
                <w:color w:val="000000"/>
                <w:sz w:val="24"/>
                <w:szCs w:val="24"/>
                <w:lang w:eastAsia="ru-RU"/>
              </w:rPr>
              <w:t>Педагогтің</w:t>
            </w:r>
            <w:proofErr w:type="spellEnd"/>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аты-жөні</w:t>
            </w:r>
            <w:proofErr w:type="spellEnd"/>
          </w:p>
        </w:tc>
        <w:tc>
          <w:tcPr>
            <w:tcW w:w="5307" w:type="dxa"/>
            <w:gridSpan w:val="2"/>
          </w:tcPr>
          <w:p w:rsidR="00CA5D92" w:rsidRPr="00C815F2" w:rsidRDefault="00CA5D92" w:rsidP="002A5485">
            <w:pPr>
              <w:jc w:val="both"/>
              <w:rPr>
                <w:rFonts w:ascii="Times New Roman" w:eastAsia="Times New Roman" w:hAnsi="Times New Roman"/>
                <w:sz w:val="24"/>
                <w:szCs w:val="24"/>
                <w:lang w:val="kk-KZ" w:eastAsia="ru-RU"/>
              </w:rPr>
            </w:pPr>
            <w:r>
              <w:rPr>
                <w:rFonts w:ascii="Times New Roman" w:eastAsia="Times New Roman" w:hAnsi="Times New Roman"/>
                <w:sz w:val="24"/>
                <w:szCs w:val="24"/>
                <w:lang w:eastAsia="ru-RU"/>
              </w:rPr>
              <w:t>Той</w:t>
            </w:r>
            <w:r>
              <w:rPr>
                <w:rFonts w:ascii="Times New Roman" w:eastAsia="Times New Roman" w:hAnsi="Times New Roman"/>
                <w:sz w:val="24"/>
                <w:szCs w:val="24"/>
                <w:lang w:val="kk-KZ" w:eastAsia="ru-RU"/>
              </w:rPr>
              <w:t>ғанбеков С.Ж.</w:t>
            </w:r>
          </w:p>
        </w:tc>
      </w:tr>
      <w:tr w:rsidR="00CA5D92" w:rsidRPr="00446FBE" w:rsidTr="002A5485">
        <w:tc>
          <w:tcPr>
            <w:tcW w:w="4333" w:type="dxa"/>
          </w:tcPr>
          <w:p w:rsidR="00CA5D92" w:rsidRPr="00446FBE" w:rsidRDefault="00CA5D92" w:rsidP="002A5485">
            <w:pPr>
              <w:jc w:val="both"/>
              <w:rPr>
                <w:rFonts w:ascii="Times New Roman" w:eastAsia="Times New Roman" w:hAnsi="Times New Roman"/>
                <w:sz w:val="24"/>
                <w:szCs w:val="24"/>
                <w:lang w:eastAsia="ru-RU"/>
              </w:rPr>
            </w:pPr>
            <w:proofErr w:type="spellStart"/>
            <w:r w:rsidRPr="00446FBE">
              <w:rPr>
                <w:rFonts w:ascii="Times New Roman" w:eastAsia="Times New Roman" w:hAnsi="Times New Roman"/>
                <w:color w:val="000000"/>
                <w:sz w:val="24"/>
                <w:szCs w:val="24"/>
                <w:lang w:eastAsia="ru-RU"/>
              </w:rPr>
              <w:t>Күні</w:t>
            </w:r>
            <w:proofErr w:type="spellEnd"/>
            <w:r w:rsidRPr="00446FBE">
              <w:rPr>
                <w:rFonts w:ascii="Times New Roman" w:eastAsia="Times New Roman" w:hAnsi="Times New Roman"/>
                <w:color w:val="000000"/>
                <w:sz w:val="24"/>
                <w:szCs w:val="24"/>
                <w:lang w:eastAsia="ru-RU"/>
              </w:rPr>
              <w:t>:</w:t>
            </w:r>
          </w:p>
        </w:tc>
        <w:tc>
          <w:tcPr>
            <w:tcW w:w="5307" w:type="dxa"/>
            <w:gridSpan w:val="2"/>
          </w:tcPr>
          <w:p w:rsidR="00CA5D92" w:rsidRPr="00446FBE" w:rsidRDefault="00CA5D92" w:rsidP="002A5485">
            <w:pPr>
              <w:jc w:val="both"/>
              <w:rPr>
                <w:rFonts w:ascii="Times New Roman" w:eastAsia="Times New Roman" w:hAnsi="Times New Roman"/>
                <w:sz w:val="24"/>
                <w:szCs w:val="24"/>
                <w:lang w:eastAsia="ru-RU"/>
              </w:rPr>
            </w:pPr>
            <w:r>
              <w:rPr>
                <w:rFonts w:ascii="Times New Roman" w:hAnsi="Times New Roman"/>
                <w:sz w:val="24"/>
                <w:szCs w:val="24"/>
                <w:lang w:val="kk-KZ"/>
              </w:rPr>
              <w:t>16.09.2021</w:t>
            </w:r>
          </w:p>
        </w:tc>
      </w:tr>
      <w:tr w:rsidR="00CA5D92" w:rsidRPr="00446FBE" w:rsidTr="002A5485">
        <w:tc>
          <w:tcPr>
            <w:tcW w:w="4333" w:type="dxa"/>
            <w:vAlign w:val="center"/>
          </w:tcPr>
          <w:p w:rsidR="00CA5D92" w:rsidRPr="00446FBE" w:rsidRDefault="00CA5D92" w:rsidP="002A5485">
            <w:pPr>
              <w:rPr>
                <w:lang w:eastAsia="ru-RU"/>
              </w:rPr>
            </w:pPr>
            <w:r w:rsidRPr="00446FBE">
              <w:rPr>
                <w:lang w:eastAsia="ru-RU"/>
              </w:rPr>
              <w:t xml:space="preserve"> </w:t>
            </w:r>
            <w:proofErr w:type="spellStart"/>
            <w:r w:rsidRPr="00446FBE">
              <w:rPr>
                <w:lang w:eastAsia="ru-RU"/>
              </w:rPr>
              <w:t>Сынып</w:t>
            </w:r>
            <w:proofErr w:type="spellEnd"/>
            <w:r w:rsidRPr="00446FBE">
              <w:rPr>
                <w:lang w:eastAsia="ru-RU"/>
              </w:rPr>
              <w:t xml:space="preserve">: </w:t>
            </w:r>
            <w:r>
              <w:rPr>
                <w:lang w:eastAsia="ru-RU"/>
              </w:rPr>
              <w:t xml:space="preserve">10 </w:t>
            </w:r>
            <w:proofErr w:type="spellStart"/>
            <w:proofErr w:type="gramStart"/>
            <w:r>
              <w:rPr>
                <w:lang w:eastAsia="ru-RU"/>
              </w:rPr>
              <w:t>а,ә</w:t>
            </w:r>
            <w:proofErr w:type="spellEnd"/>
            <w:proofErr w:type="gramEnd"/>
          </w:p>
        </w:tc>
        <w:tc>
          <w:tcPr>
            <w:tcW w:w="2976" w:type="dxa"/>
            <w:vAlign w:val="center"/>
          </w:tcPr>
          <w:p w:rsidR="00CA5D92" w:rsidRPr="00446FBE" w:rsidRDefault="00CA5D92" w:rsidP="002A5485">
            <w:pPr>
              <w:spacing w:after="20"/>
              <w:ind w:left="20"/>
              <w:jc w:val="both"/>
              <w:rPr>
                <w:rFonts w:ascii="Times New Roman" w:eastAsia="Times New Roman" w:hAnsi="Times New Roman"/>
                <w:sz w:val="24"/>
                <w:szCs w:val="24"/>
                <w:lang w:eastAsia="ru-RU"/>
              </w:rPr>
            </w:pPr>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Қатысушылар</w:t>
            </w:r>
            <w:proofErr w:type="spellEnd"/>
            <w:r w:rsidRPr="00446FBE">
              <w:rPr>
                <w:rFonts w:ascii="Times New Roman" w:eastAsia="Times New Roman" w:hAnsi="Times New Roman"/>
                <w:color w:val="000000"/>
                <w:sz w:val="24"/>
                <w:szCs w:val="24"/>
                <w:lang w:eastAsia="ru-RU"/>
              </w:rPr>
              <w:t xml:space="preserve"> саны: </w:t>
            </w:r>
            <w:r>
              <w:rPr>
                <w:rFonts w:ascii="Times New Roman" w:eastAsia="Times New Roman" w:hAnsi="Times New Roman"/>
                <w:color w:val="000000"/>
                <w:sz w:val="24"/>
                <w:szCs w:val="24"/>
                <w:lang w:eastAsia="ru-RU"/>
              </w:rPr>
              <w:t>25/10</w:t>
            </w:r>
          </w:p>
        </w:tc>
        <w:tc>
          <w:tcPr>
            <w:tcW w:w="2331" w:type="dxa"/>
            <w:vAlign w:val="center"/>
          </w:tcPr>
          <w:p w:rsidR="00CA5D92" w:rsidRPr="00C815F2" w:rsidRDefault="00CA5D92" w:rsidP="002A5485">
            <w:pPr>
              <w:spacing w:after="20"/>
              <w:ind w:left="20"/>
              <w:jc w:val="both"/>
              <w:rPr>
                <w:rFonts w:ascii="Times New Roman" w:eastAsia="Times New Roman" w:hAnsi="Times New Roman"/>
                <w:sz w:val="24"/>
                <w:szCs w:val="24"/>
                <w:lang w:val="kk-KZ" w:eastAsia="ru-RU"/>
              </w:rPr>
            </w:pPr>
            <w:proofErr w:type="spellStart"/>
            <w:r w:rsidRPr="00446FBE">
              <w:rPr>
                <w:rFonts w:ascii="Times New Roman" w:eastAsia="Times New Roman" w:hAnsi="Times New Roman"/>
                <w:color w:val="000000"/>
                <w:sz w:val="24"/>
                <w:szCs w:val="24"/>
                <w:lang w:eastAsia="ru-RU"/>
              </w:rPr>
              <w:t>Қатыспағандар</w:t>
            </w:r>
            <w:proofErr w:type="spellEnd"/>
            <w:r w:rsidRPr="00446FBE">
              <w:rPr>
                <w:rFonts w:ascii="Times New Roman" w:eastAsia="Times New Roman" w:hAnsi="Times New Roman"/>
                <w:color w:val="000000"/>
                <w:sz w:val="24"/>
                <w:szCs w:val="24"/>
                <w:lang w:eastAsia="ru-RU"/>
              </w:rPr>
              <w:t xml:space="preserve"> саны:</w:t>
            </w:r>
          </w:p>
        </w:tc>
      </w:tr>
      <w:tr w:rsidR="00CA5D92" w:rsidRPr="00446FBE" w:rsidTr="002A5485">
        <w:tc>
          <w:tcPr>
            <w:tcW w:w="4333" w:type="dxa"/>
          </w:tcPr>
          <w:p w:rsidR="00CA5D92" w:rsidRPr="00446FBE" w:rsidRDefault="00CA5D92" w:rsidP="002A5485">
            <w:pPr>
              <w:jc w:val="both"/>
              <w:rPr>
                <w:rFonts w:ascii="Times New Roman" w:eastAsia="Times New Roman" w:hAnsi="Times New Roman"/>
                <w:sz w:val="24"/>
                <w:szCs w:val="24"/>
                <w:lang w:eastAsia="ru-RU"/>
              </w:rPr>
            </w:pPr>
            <w:proofErr w:type="spellStart"/>
            <w:r w:rsidRPr="00446FBE">
              <w:rPr>
                <w:rFonts w:ascii="Times New Roman" w:eastAsia="Times New Roman" w:hAnsi="Times New Roman"/>
                <w:color w:val="000000"/>
                <w:sz w:val="24"/>
                <w:szCs w:val="24"/>
                <w:lang w:eastAsia="ru-RU"/>
              </w:rPr>
              <w:t>Сабақтың</w:t>
            </w:r>
            <w:proofErr w:type="spellEnd"/>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тақырыбы</w:t>
            </w:r>
            <w:proofErr w:type="spellEnd"/>
          </w:p>
        </w:tc>
        <w:tc>
          <w:tcPr>
            <w:tcW w:w="5307" w:type="dxa"/>
            <w:gridSpan w:val="2"/>
          </w:tcPr>
          <w:p w:rsidR="00CA5D92" w:rsidRPr="00446FBE" w:rsidRDefault="00CA5D92" w:rsidP="002A5485">
            <w:pPr>
              <w:jc w:val="both"/>
              <w:rPr>
                <w:rFonts w:ascii="Times New Roman" w:eastAsia="Times New Roman" w:hAnsi="Times New Roman"/>
                <w:sz w:val="24"/>
                <w:szCs w:val="24"/>
                <w:lang w:eastAsia="ru-RU"/>
              </w:rPr>
            </w:pPr>
            <w:r w:rsidRPr="002A430A">
              <w:rPr>
                <w:rFonts w:ascii="Times New Roman" w:hAnsi="Times New Roman"/>
                <w:sz w:val="24"/>
                <w:szCs w:val="24"/>
                <w:lang w:val="kk-KZ"/>
              </w:rPr>
              <w:t>Қазақстан Республикасы Қарулы Күштерінің әскери рәміздері.</w:t>
            </w:r>
          </w:p>
        </w:tc>
      </w:tr>
      <w:tr w:rsidR="00CA5D92" w:rsidRPr="00446FBE" w:rsidTr="002A5485">
        <w:tc>
          <w:tcPr>
            <w:tcW w:w="4333" w:type="dxa"/>
            <w:vAlign w:val="center"/>
          </w:tcPr>
          <w:p w:rsidR="00CA5D92" w:rsidRPr="00446FBE" w:rsidRDefault="00CA5D92" w:rsidP="002A5485">
            <w:pPr>
              <w:spacing w:after="20"/>
              <w:ind w:left="20"/>
              <w:jc w:val="both"/>
              <w:rPr>
                <w:rFonts w:ascii="Times New Roman" w:eastAsia="Times New Roman" w:hAnsi="Times New Roman"/>
                <w:sz w:val="24"/>
                <w:szCs w:val="24"/>
                <w:lang w:eastAsia="ru-RU"/>
              </w:rPr>
            </w:pPr>
            <w:proofErr w:type="spellStart"/>
            <w:r w:rsidRPr="00446FBE">
              <w:rPr>
                <w:rFonts w:ascii="Times New Roman" w:eastAsia="Times New Roman" w:hAnsi="Times New Roman"/>
                <w:color w:val="000000"/>
                <w:sz w:val="24"/>
                <w:szCs w:val="24"/>
                <w:lang w:eastAsia="ru-RU"/>
              </w:rPr>
              <w:t>Оқу</w:t>
            </w:r>
            <w:proofErr w:type="spellEnd"/>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бағдарламасына</w:t>
            </w:r>
            <w:proofErr w:type="spellEnd"/>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сәйкес</w:t>
            </w:r>
            <w:proofErr w:type="spellEnd"/>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оқыту</w:t>
            </w:r>
            <w:proofErr w:type="spellEnd"/>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мақсаттары</w:t>
            </w:r>
            <w:proofErr w:type="spellEnd"/>
          </w:p>
        </w:tc>
        <w:tc>
          <w:tcPr>
            <w:tcW w:w="5307" w:type="dxa"/>
            <w:gridSpan w:val="2"/>
          </w:tcPr>
          <w:p w:rsidR="00CA5D92" w:rsidRPr="00446FBE" w:rsidRDefault="00CA5D92" w:rsidP="002A5485">
            <w:pPr>
              <w:rPr>
                <w:rFonts w:ascii="Times New Roman" w:eastAsia="Times New Roman" w:hAnsi="Times New Roman"/>
                <w:sz w:val="24"/>
                <w:szCs w:val="24"/>
                <w:lang w:eastAsia="ru-RU"/>
              </w:rPr>
            </w:pPr>
            <w:proofErr w:type="spellStart"/>
            <w:proofErr w:type="gramStart"/>
            <w:r w:rsidRPr="00355010">
              <w:rPr>
                <w:rFonts w:ascii="Times New Roman" w:eastAsia="Times New Roman" w:hAnsi="Times New Roman"/>
                <w:sz w:val="24"/>
                <w:szCs w:val="24"/>
                <w:lang w:eastAsia="ru-RU"/>
              </w:rPr>
              <w:t>Әскери</w:t>
            </w:r>
            <w:proofErr w:type="spellEnd"/>
            <w:r w:rsidRPr="00355010">
              <w:rPr>
                <w:rFonts w:ascii="Times New Roman" w:eastAsia="Times New Roman" w:hAnsi="Times New Roman"/>
                <w:sz w:val="24"/>
                <w:szCs w:val="24"/>
                <w:lang w:eastAsia="ru-RU"/>
              </w:rPr>
              <w:t xml:space="preserve">  </w:t>
            </w:r>
            <w:proofErr w:type="spellStart"/>
            <w:r w:rsidRPr="00355010">
              <w:rPr>
                <w:rFonts w:ascii="Times New Roman" w:eastAsia="Times New Roman" w:hAnsi="Times New Roman"/>
                <w:sz w:val="24"/>
                <w:szCs w:val="24"/>
                <w:lang w:eastAsia="ru-RU"/>
              </w:rPr>
              <w:t>іс</w:t>
            </w:r>
            <w:proofErr w:type="spellEnd"/>
            <w:proofErr w:type="gramEnd"/>
            <w:r w:rsidRPr="00355010">
              <w:rPr>
                <w:rFonts w:ascii="Times New Roman" w:eastAsia="Times New Roman" w:hAnsi="Times New Roman"/>
                <w:sz w:val="24"/>
                <w:szCs w:val="24"/>
                <w:lang w:eastAsia="ru-RU"/>
              </w:rPr>
              <w:t xml:space="preserve">  </w:t>
            </w:r>
            <w:proofErr w:type="spellStart"/>
            <w:r w:rsidRPr="00355010">
              <w:rPr>
                <w:rFonts w:ascii="Times New Roman" w:eastAsia="Times New Roman" w:hAnsi="Times New Roman"/>
                <w:sz w:val="24"/>
                <w:szCs w:val="24"/>
                <w:lang w:eastAsia="ru-RU"/>
              </w:rPr>
              <w:t>негіздерін</w:t>
            </w:r>
            <w:proofErr w:type="spellEnd"/>
            <w:r w:rsidRPr="00355010">
              <w:rPr>
                <w:rFonts w:ascii="Times New Roman" w:eastAsia="Times New Roman" w:hAnsi="Times New Roman"/>
                <w:sz w:val="24"/>
                <w:szCs w:val="24"/>
                <w:lang w:eastAsia="ru-RU"/>
              </w:rPr>
              <w:t xml:space="preserve">,  </w:t>
            </w:r>
            <w:proofErr w:type="spellStart"/>
            <w:r w:rsidRPr="00355010">
              <w:rPr>
                <w:rFonts w:ascii="Times New Roman" w:eastAsia="Times New Roman" w:hAnsi="Times New Roman"/>
                <w:sz w:val="24"/>
                <w:szCs w:val="24"/>
                <w:lang w:eastAsia="ru-RU"/>
              </w:rPr>
              <w:t>Қазақстан</w:t>
            </w:r>
            <w:proofErr w:type="spellEnd"/>
            <w:r w:rsidRPr="00355010">
              <w:rPr>
                <w:rFonts w:ascii="Times New Roman" w:eastAsia="Times New Roman" w:hAnsi="Times New Roman"/>
                <w:sz w:val="24"/>
                <w:szCs w:val="24"/>
                <w:lang w:eastAsia="ru-RU"/>
              </w:rPr>
              <w:t xml:space="preserve">  </w:t>
            </w:r>
            <w:proofErr w:type="spellStart"/>
            <w:r w:rsidRPr="00355010">
              <w:rPr>
                <w:rFonts w:ascii="Times New Roman" w:eastAsia="Times New Roman" w:hAnsi="Times New Roman"/>
                <w:sz w:val="24"/>
                <w:szCs w:val="24"/>
                <w:lang w:eastAsia="ru-RU"/>
              </w:rPr>
              <w:t>Республикасы</w:t>
            </w:r>
            <w:proofErr w:type="spellEnd"/>
            <w:r w:rsidRPr="00355010">
              <w:rPr>
                <w:rFonts w:ascii="Times New Roman" w:eastAsia="Times New Roman" w:hAnsi="Times New Roman"/>
                <w:sz w:val="24"/>
                <w:szCs w:val="24"/>
                <w:lang w:eastAsia="ru-RU"/>
              </w:rPr>
              <w:t xml:space="preserve">  </w:t>
            </w:r>
            <w:proofErr w:type="spellStart"/>
            <w:r w:rsidRPr="00355010">
              <w:rPr>
                <w:rFonts w:ascii="Times New Roman" w:eastAsia="Times New Roman" w:hAnsi="Times New Roman"/>
                <w:sz w:val="24"/>
                <w:szCs w:val="24"/>
                <w:lang w:eastAsia="ru-RU"/>
              </w:rPr>
              <w:t>Қарулы</w:t>
            </w:r>
            <w:proofErr w:type="spellEnd"/>
            <w:r w:rsidRPr="00355010">
              <w:rPr>
                <w:rFonts w:ascii="Times New Roman" w:eastAsia="Times New Roman" w:hAnsi="Times New Roman"/>
                <w:sz w:val="24"/>
                <w:szCs w:val="24"/>
                <w:lang w:eastAsia="ru-RU"/>
              </w:rPr>
              <w:t xml:space="preserve"> </w:t>
            </w:r>
            <w:proofErr w:type="spellStart"/>
            <w:r w:rsidRPr="00355010">
              <w:rPr>
                <w:rFonts w:ascii="Times New Roman" w:eastAsia="Times New Roman" w:hAnsi="Times New Roman"/>
                <w:sz w:val="24"/>
                <w:szCs w:val="24"/>
                <w:lang w:eastAsia="ru-RU"/>
              </w:rPr>
              <w:t>Күштерінің</w:t>
            </w:r>
            <w:proofErr w:type="spellEnd"/>
            <w:r w:rsidRPr="00355010">
              <w:rPr>
                <w:rFonts w:ascii="Times New Roman" w:eastAsia="Times New Roman" w:hAnsi="Times New Roman"/>
                <w:sz w:val="24"/>
                <w:szCs w:val="24"/>
                <w:lang w:eastAsia="ru-RU"/>
              </w:rPr>
              <w:t xml:space="preserve"> </w:t>
            </w:r>
            <w:proofErr w:type="spellStart"/>
            <w:r w:rsidRPr="00355010">
              <w:rPr>
                <w:rFonts w:ascii="Times New Roman" w:eastAsia="Times New Roman" w:hAnsi="Times New Roman"/>
                <w:sz w:val="24"/>
                <w:szCs w:val="24"/>
                <w:lang w:eastAsia="ru-RU"/>
              </w:rPr>
              <w:t>әскери</w:t>
            </w:r>
            <w:proofErr w:type="spellEnd"/>
            <w:r w:rsidRPr="00355010">
              <w:rPr>
                <w:rFonts w:ascii="Times New Roman" w:eastAsia="Times New Roman" w:hAnsi="Times New Roman"/>
                <w:sz w:val="24"/>
                <w:szCs w:val="24"/>
                <w:lang w:eastAsia="ru-RU"/>
              </w:rPr>
              <w:t xml:space="preserve"> </w:t>
            </w:r>
            <w:proofErr w:type="spellStart"/>
            <w:r w:rsidRPr="00355010">
              <w:rPr>
                <w:rFonts w:ascii="Times New Roman" w:eastAsia="Times New Roman" w:hAnsi="Times New Roman"/>
                <w:sz w:val="24"/>
                <w:szCs w:val="24"/>
                <w:lang w:eastAsia="ru-RU"/>
              </w:rPr>
              <w:t>рәмі</w:t>
            </w:r>
            <w:r>
              <w:rPr>
                <w:rFonts w:ascii="Times New Roman" w:eastAsia="Times New Roman" w:hAnsi="Times New Roman"/>
                <w:sz w:val="24"/>
                <w:szCs w:val="24"/>
                <w:lang w:eastAsia="ru-RU"/>
              </w:rPr>
              <w:t>здері</w:t>
            </w:r>
            <w:proofErr w:type="spellEnd"/>
            <w:r>
              <w:rPr>
                <w:rFonts w:ascii="Times New Roman" w:eastAsia="Times New Roman" w:hAnsi="Times New Roman"/>
                <w:sz w:val="24"/>
                <w:szCs w:val="24"/>
                <w:lang w:eastAsia="ru-RU"/>
              </w:rPr>
              <w:t xml:space="preserve"> мен </w:t>
            </w:r>
            <w:proofErr w:type="spellStart"/>
            <w:r>
              <w:rPr>
                <w:rFonts w:ascii="Times New Roman" w:eastAsia="Times New Roman" w:hAnsi="Times New Roman"/>
                <w:sz w:val="24"/>
                <w:szCs w:val="24"/>
                <w:lang w:eastAsia="ru-RU"/>
              </w:rPr>
              <w:t>Әскери</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анттың</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талапта</w:t>
            </w:r>
            <w:r w:rsidRPr="00355010">
              <w:rPr>
                <w:rFonts w:ascii="Times New Roman" w:eastAsia="Times New Roman" w:hAnsi="Times New Roman"/>
                <w:sz w:val="24"/>
                <w:szCs w:val="24"/>
                <w:lang w:eastAsia="ru-RU"/>
              </w:rPr>
              <w:t>рын</w:t>
            </w:r>
            <w:proofErr w:type="spellEnd"/>
            <w:r w:rsidRPr="00355010">
              <w:rPr>
                <w:rFonts w:ascii="Times New Roman" w:eastAsia="Times New Roman" w:hAnsi="Times New Roman"/>
                <w:sz w:val="24"/>
                <w:szCs w:val="24"/>
                <w:lang w:eastAsia="ru-RU"/>
              </w:rPr>
              <w:t xml:space="preserve"> </w:t>
            </w:r>
            <w:proofErr w:type="spellStart"/>
            <w:r w:rsidRPr="00355010">
              <w:rPr>
                <w:rFonts w:ascii="Times New Roman" w:eastAsia="Times New Roman" w:hAnsi="Times New Roman"/>
                <w:sz w:val="24"/>
                <w:szCs w:val="24"/>
                <w:lang w:eastAsia="ru-RU"/>
              </w:rPr>
              <w:t>білу</w:t>
            </w:r>
            <w:proofErr w:type="spellEnd"/>
            <w:r>
              <w:rPr>
                <w:rFonts w:ascii="Times New Roman" w:eastAsia="Times New Roman" w:hAnsi="Times New Roman"/>
                <w:sz w:val="24"/>
                <w:szCs w:val="24"/>
                <w:lang w:eastAsia="ru-RU"/>
              </w:rPr>
              <w:t>.</w:t>
            </w:r>
            <w:r>
              <w:rPr>
                <w:color w:val="000000"/>
                <w:sz w:val="27"/>
                <w:szCs w:val="27"/>
              </w:rPr>
              <w:t xml:space="preserve"> </w:t>
            </w:r>
            <w:proofErr w:type="spellStart"/>
            <w:r w:rsidRPr="001D26BC">
              <w:rPr>
                <w:rFonts w:ascii="Times New Roman" w:hAnsi="Times New Roman"/>
                <w:color w:val="000000"/>
                <w:sz w:val="24"/>
                <w:szCs w:val="24"/>
              </w:rPr>
              <w:t>Әскери</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анттың</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əскери</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қызметкерлерге</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қоятын</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талаптары</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және</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әскери</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қызмет</w:t>
            </w:r>
            <w:proofErr w:type="spellEnd"/>
            <w:r w:rsidRPr="001D26BC">
              <w:rPr>
                <w:rFonts w:ascii="Times New Roman" w:hAnsi="Times New Roman"/>
                <w:color w:val="000000"/>
                <w:sz w:val="24"/>
                <w:szCs w:val="24"/>
              </w:rPr>
              <w:t xml:space="preserve"> – </w:t>
            </w:r>
            <w:proofErr w:type="spellStart"/>
            <w:r w:rsidRPr="001D26BC">
              <w:rPr>
                <w:rFonts w:ascii="Times New Roman" w:hAnsi="Times New Roman"/>
                <w:color w:val="000000"/>
                <w:sz w:val="24"/>
                <w:szCs w:val="24"/>
              </w:rPr>
              <w:t>Қазақстан</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Республикасы</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азаматтарының</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қасиетті</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борышы</w:t>
            </w:r>
            <w:proofErr w:type="spellEnd"/>
            <w:r w:rsidRPr="001D26BC">
              <w:rPr>
                <w:rFonts w:ascii="Times New Roman" w:hAnsi="Times New Roman"/>
                <w:color w:val="000000"/>
                <w:sz w:val="24"/>
                <w:szCs w:val="24"/>
              </w:rPr>
              <w:t xml:space="preserve"> мен </w:t>
            </w:r>
            <w:proofErr w:type="spellStart"/>
            <w:r w:rsidRPr="001D26BC">
              <w:rPr>
                <w:rFonts w:ascii="Times New Roman" w:hAnsi="Times New Roman"/>
                <w:color w:val="000000"/>
                <w:sz w:val="24"/>
                <w:szCs w:val="24"/>
              </w:rPr>
              <w:t>міндеттерін</w:t>
            </w:r>
            <w:proofErr w:type="spellEnd"/>
            <w:r w:rsidRPr="001D26BC">
              <w:rPr>
                <w:rFonts w:ascii="Times New Roman" w:hAnsi="Times New Roman"/>
                <w:color w:val="000000"/>
                <w:sz w:val="24"/>
                <w:szCs w:val="24"/>
              </w:rPr>
              <w:t xml:space="preserve"> </w:t>
            </w:r>
            <w:proofErr w:type="spellStart"/>
            <w:proofErr w:type="gramStart"/>
            <w:r w:rsidRPr="001D26BC">
              <w:rPr>
                <w:rFonts w:ascii="Times New Roman" w:hAnsi="Times New Roman"/>
                <w:color w:val="000000"/>
                <w:sz w:val="24"/>
                <w:szCs w:val="24"/>
              </w:rPr>
              <w:t>ұғындырып,оларды</w:t>
            </w:r>
            <w:proofErr w:type="spellEnd"/>
            <w:proofErr w:type="gram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құрметтеуге</w:t>
            </w:r>
            <w:proofErr w:type="spellEnd"/>
            <w:r w:rsidRPr="001D26BC">
              <w:rPr>
                <w:rFonts w:ascii="Times New Roman" w:hAnsi="Times New Roman"/>
                <w:color w:val="000000"/>
                <w:sz w:val="24"/>
                <w:szCs w:val="24"/>
              </w:rPr>
              <w:t xml:space="preserve"> </w:t>
            </w:r>
            <w:proofErr w:type="spellStart"/>
            <w:r w:rsidRPr="001D26BC">
              <w:rPr>
                <w:rFonts w:ascii="Times New Roman" w:hAnsi="Times New Roman"/>
                <w:color w:val="000000"/>
                <w:sz w:val="24"/>
                <w:szCs w:val="24"/>
              </w:rPr>
              <w:t>тәрбиелеу</w:t>
            </w:r>
            <w:proofErr w:type="spellEnd"/>
            <w:r w:rsidRPr="001D26BC">
              <w:rPr>
                <w:rFonts w:ascii="Times New Roman" w:hAnsi="Times New Roman"/>
                <w:color w:val="000000"/>
                <w:sz w:val="24"/>
                <w:szCs w:val="24"/>
              </w:rPr>
              <w:t>.</w:t>
            </w:r>
          </w:p>
        </w:tc>
      </w:tr>
      <w:tr w:rsidR="00CA5D92" w:rsidRPr="002902BA" w:rsidTr="002A5485">
        <w:tc>
          <w:tcPr>
            <w:tcW w:w="4333" w:type="dxa"/>
          </w:tcPr>
          <w:p w:rsidR="00CA5D92" w:rsidRPr="00446FBE" w:rsidRDefault="00CA5D92" w:rsidP="002A5485">
            <w:pPr>
              <w:jc w:val="both"/>
              <w:rPr>
                <w:rFonts w:ascii="Times New Roman" w:eastAsia="Times New Roman" w:hAnsi="Times New Roman"/>
                <w:sz w:val="24"/>
                <w:szCs w:val="24"/>
                <w:lang w:eastAsia="ru-RU"/>
              </w:rPr>
            </w:pPr>
            <w:proofErr w:type="spellStart"/>
            <w:r w:rsidRPr="00446FBE">
              <w:rPr>
                <w:rFonts w:ascii="Times New Roman" w:eastAsia="Times New Roman" w:hAnsi="Times New Roman"/>
                <w:color w:val="000000"/>
                <w:sz w:val="24"/>
                <w:szCs w:val="24"/>
                <w:lang w:eastAsia="ru-RU"/>
              </w:rPr>
              <w:t>Сабақтың</w:t>
            </w:r>
            <w:proofErr w:type="spellEnd"/>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мақсаты</w:t>
            </w:r>
            <w:proofErr w:type="spellEnd"/>
          </w:p>
        </w:tc>
        <w:tc>
          <w:tcPr>
            <w:tcW w:w="5307" w:type="dxa"/>
            <w:gridSpan w:val="2"/>
          </w:tcPr>
          <w:p w:rsidR="00CA5D92" w:rsidRPr="00355010" w:rsidRDefault="00CA5D92" w:rsidP="002A5485">
            <w:pPr>
              <w:rPr>
                <w:rFonts w:ascii="Times New Roman" w:hAnsi="Times New Roman"/>
                <w:sz w:val="24"/>
                <w:szCs w:val="28"/>
                <w:lang w:val="kk-KZ" w:eastAsia="ru-RU"/>
              </w:rPr>
            </w:pPr>
            <w:r w:rsidRPr="00355010">
              <w:rPr>
                <w:rFonts w:ascii="Times New Roman" w:hAnsi="Times New Roman"/>
                <w:sz w:val="24"/>
                <w:szCs w:val="28"/>
                <w:lang w:val="kk-KZ" w:eastAsia="ru-RU"/>
              </w:rPr>
              <w:t>Қазақстан  Республика</w:t>
            </w:r>
            <w:r>
              <w:rPr>
                <w:rFonts w:ascii="Times New Roman" w:hAnsi="Times New Roman"/>
                <w:sz w:val="24"/>
                <w:szCs w:val="28"/>
                <w:lang w:val="kk-KZ" w:eastAsia="ru-RU"/>
              </w:rPr>
              <w:t xml:space="preserve">сы  Қарулы  Күштерінің  әскери </w:t>
            </w:r>
            <w:r w:rsidRPr="00355010">
              <w:rPr>
                <w:rFonts w:ascii="Times New Roman" w:hAnsi="Times New Roman"/>
                <w:sz w:val="24"/>
                <w:szCs w:val="28"/>
                <w:lang w:val="kk-KZ" w:eastAsia="ru-RU"/>
              </w:rPr>
              <w:t>рәміздермен  танысу  және  олардың  азамат  (әскери  қыз-метші), қоғам мен мемлек</w:t>
            </w:r>
            <w:r>
              <w:rPr>
                <w:rFonts w:ascii="Times New Roman" w:hAnsi="Times New Roman"/>
                <w:sz w:val="24"/>
                <w:szCs w:val="28"/>
                <w:lang w:val="kk-KZ" w:eastAsia="ru-RU"/>
              </w:rPr>
              <w:t xml:space="preserve">ет үшін маңызын түсіну; әскери </w:t>
            </w:r>
            <w:r w:rsidRPr="00355010">
              <w:rPr>
                <w:rFonts w:ascii="Times New Roman" w:hAnsi="Times New Roman"/>
                <w:sz w:val="24"/>
                <w:szCs w:val="28"/>
                <w:lang w:val="kk-KZ" w:eastAsia="ru-RU"/>
              </w:rPr>
              <w:t xml:space="preserve">ант мәтінімен танысу, әскери қызметтің өнегелілік және </w:t>
            </w:r>
          </w:p>
          <w:p w:rsidR="00CA5D92" w:rsidRPr="00264EB7" w:rsidRDefault="00CA5D92" w:rsidP="002A5485">
            <w:pPr>
              <w:rPr>
                <w:rFonts w:ascii="Times New Roman" w:hAnsi="Times New Roman"/>
                <w:sz w:val="24"/>
                <w:szCs w:val="28"/>
                <w:lang w:val="kk-KZ" w:eastAsia="ru-RU"/>
              </w:rPr>
            </w:pPr>
            <w:r w:rsidRPr="00355010">
              <w:rPr>
                <w:rFonts w:ascii="Times New Roman" w:hAnsi="Times New Roman"/>
                <w:sz w:val="24"/>
                <w:szCs w:val="28"/>
                <w:lang w:val="kk-KZ" w:eastAsia="ru-RU"/>
              </w:rPr>
              <w:t>кәсіптік талаптарын түсіну.</w:t>
            </w:r>
            <w:r w:rsidRPr="002A430A">
              <w:rPr>
                <w:rFonts w:ascii="Times New Roman" w:hAnsi="Times New Roman"/>
                <w:sz w:val="24"/>
                <w:szCs w:val="28"/>
                <w:lang w:val="kk-KZ" w:eastAsia="ru-RU"/>
              </w:rPr>
              <w:t xml:space="preserve">Әскери бөлімнің жауынгерлік туы. Әскери анттың əскери қызметкерлерге қоятын талаптары және әскери қызмет – Қазақстан Республикасы азаматтарының қасиетті борышы мен міндеттерін </w:t>
            </w:r>
            <w:r w:rsidRPr="002A430A">
              <w:rPr>
                <w:rFonts w:ascii="Times New Roman" w:hAnsi="Times New Roman"/>
                <w:sz w:val="24"/>
                <w:szCs w:val="24"/>
                <w:lang w:val="kk-KZ"/>
              </w:rPr>
              <w:t xml:space="preserve"> ұғындырып,оларды құрметтеуге тәрбиелеу.</w:t>
            </w:r>
          </w:p>
        </w:tc>
      </w:tr>
      <w:tr w:rsidR="00CA5D92" w:rsidRPr="002902BA" w:rsidTr="002A5485">
        <w:tc>
          <w:tcPr>
            <w:tcW w:w="4333" w:type="dxa"/>
          </w:tcPr>
          <w:p w:rsidR="00CA5D92" w:rsidRPr="004737D8" w:rsidRDefault="00CA5D92" w:rsidP="002A5485">
            <w:pPr>
              <w:jc w:val="both"/>
              <w:rPr>
                <w:rFonts w:ascii="Times New Roman" w:eastAsia="Times New Roman" w:hAnsi="Times New Roman"/>
                <w:sz w:val="24"/>
                <w:szCs w:val="24"/>
                <w:lang w:val="kk-KZ" w:eastAsia="ru-RU"/>
              </w:rPr>
            </w:pPr>
          </w:p>
        </w:tc>
        <w:tc>
          <w:tcPr>
            <w:tcW w:w="5307" w:type="dxa"/>
            <w:gridSpan w:val="2"/>
          </w:tcPr>
          <w:p w:rsidR="00CA5D92" w:rsidRPr="004737D8" w:rsidRDefault="00CA5D92" w:rsidP="002A5485">
            <w:pPr>
              <w:jc w:val="both"/>
              <w:rPr>
                <w:rFonts w:ascii="Times New Roman" w:eastAsia="Times New Roman" w:hAnsi="Times New Roman"/>
                <w:sz w:val="24"/>
                <w:szCs w:val="24"/>
                <w:lang w:val="kk-KZ" w:eastAsia="ru-RU"/>
              </w:rPr>
            </w:pPr>
          </w:p>
        </w:tc>
      </w:tr>
    </w:tbl>
    <w:p w:rsidR="00CA5D92" w:rsidRPr="00446FBE" w:rsidRDefault="00CA5D92" w:rsidP="00CA5D92">
      <w:pPr>
        <w:spacing w:after="0" w:line="240" w:lineRule="auto"/>
        <w:jc w:val="both"/>
        <w:rPr>
          <w:rFonts w:ascii="Times New Roman" w:eastAsia="Times New Roman" w:hAnsi="Times New Roman" w:cs="Times New Roman"/>
          <w:color w:val="000000"/>
          <w:sz w:val="24"/>
          <w:szCs w:val="24"/>
          <w:lang w:eastAsia="ru-RU"/>
        </w:rPr>
      </w:pPr>
      <w:r w:rsidRPr="004737D8">
        <w:rPr>
          <w:rFonts w:ascii="Times New Roman" w:eastAsia="Times New Roman" w:hAnsi="Times New Roman" w:cs="Times New Roman"/>
          <w:color w:val="000000"/>
          <w:sz w:val="24"/>
          <w:szCs w:val="24"/>
          <w:lang w:val="kk-KZ" w:eastAsia="ru-RU"/>
        </w:rPr>
        <w:t xml:space="preserve">      </w:t>
      </w:r>
      <w:proofErr w:type="spellStart"/>
      <w:r w:rsidRPr="00446FBE">
        <w:rPr>
          <w:rFonts w:ascii="Times New Roman" w:eastAsia="Times New Roman" w:hAnsi="Times New Roman" w:cs="Times New Roman"/>
          <w:color w:val="000000"/>
          <w:sz w:val="24"/>
          <w:szCs w:val="24"/>
          <w:lang w:eastAsia="ru-RU"/>
        </w:rPr>
        <w:t>Сабақтың</w:t>
      </w:r>
      <w:proofErr w:type="spellEnd"/>
      <w:r w:rsidRPr="00446FBE">
        <w:rPr>
          <w:rFonts w:ascii="Times New Roman" w:eastAsia="Times New Roman" w:hAnsi="Times New Roman" w:cs="Times New Roman"/>
          <w:color w:val="000000"/>
          <w:sz w:val="24"/>
          <w:szCs w:val="24"/>
          <w:lang w:eastAsia="ru-RU"/>
        </w:rPr>
        <w:t xml:space="preserve"> </w:t>
      </w:r>
      <w:proofErr w:type="spellStart"/>
      <w:r w:rsidRPr="00446FBE">
        <w:rPr>
          <w:rFonts w:ascii="Times New Roman" w:eastAsia="Times New Roman" w:hAnsi="Times New Roman" w:cs="Times New Roman"/>
          <w:color w:val="000000"/>
          <w:sz w:val="24"/>
          <w:szCs w:val="24"/>
          <w:lang w:eastAsia="ru-RU"/>
        </w:rPr>
        <w:t>барысы</w:t>
      </w:r>
      <w:proofErr w:type="spellEnd"/>
    </w:p>
    <w:p w:rsidR="00CA5D92" w:rsidRPr="00446FBE" w:rsidRDefault="00CA5D92" w:rsidP="00CA5D92">
      <w:pPr>
        <w:spacing w:after="0" w:line="240" w:lineRule="auto"/>
        <w:jc w:val="both"/>
        <w:rPr>
          <w:rFonts w:ascii="Times New Roman" w:eastAsia="Times New Roman" w:hAnsi="Times New Roman" w:cs="Times New Roman"/>
          <w:color w:val="000000"/>
          <w:sz w:val="24"/>
          <w:szCs w:val="24"/>
          <w:lang w:eastAsia="ru-RU"/>
        </w:rPr>
      </w:pPr>
    </w:p>
    <w:tbl>
      <w:tblPr>
        <w:tblStyle w:val="a3"/>
        <w:tblW w:w="0" w:type="auto"/>
        <w:tblLook w:val="04A0" w:firstRow="1" w:lastRow="0" w:firstColumn="1" w:lastColumn="0" w:noHBand="0" w:noVBand="1"/>
      </w:tblPr>
      <w:tblGrid>
        <w:gridCol w:w="1243"/>
        <w:gridCol w:w="4191"/>
        <w:gridCol w:w="1544"/>
        <w:gridCol w:w="1106"/>
        <w:gridCol w:w="1261"/>
      </w:tblGrid>
      <w:tr w:rsidR="00CA5D92" w:rsidRPr="00446FBE" w:rsidTr="002A5485">
        <w:tc>
          <w:tcPr>
            <w:tcW w:w="1243" w:type="dxa"/>
            <w:vAlign w:val="center"/>
          </w:tcPr>
          <w:p w:rsidR="00CA5D92" w:rsidRPr="00446FBE" w:rsidRDefault="00CA5D92" w:rsidP="002A5485">
            <w:pPr>
              <w:spacing w:after="20"/>
              <w:ind w:left="20"/>
              <w:jc w:val="both"/>
              <w:rPr>
                <w:rFonts w:ascii="Times New Roman" w:eastAsia="Times New Roman" w:hAnsi="Times New Roman"/>
                <w:sz w:val="24"/>
                <w:szCs w:val="24"/>
                <w:lang w:eastAsia="ru-RU"/>
              </w:rPr>
            </w:pPr>
            <w:proofErr w:type="spellStart"/>
            <w:r w:rsidRPr="00446FBE">
              <w:rPr>
                <w:rFonts w:ascii="Times New Roman" w:eastAsia="Times New Roman" w:hAnsi="Times New Roman"/>
                <w:color w:val="000000"/>
                <w:sz w:val="24"/>
                <w:szCs w:val="24"/>
                <w:lang w:eastAsia="ru-RU"/>
              </w:rPr>
              <w:t>Сабақтың</w:t>
            </w:r>
            <w:proofErr w:type="spellEnd"/>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кезеңі</w:t>
            </w:r>
            <w:proofErr w:type="spellEnd"/>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уақыт</w:t>
            </w:r>
            <w:proofErr w:type="spellEnd"/>
          </w:p>
        </w:tc>
        <w:tc>
          <w:tcPr>
            <w:tcW w:w="4394" w:type="dxa"/>
            <w:vAlign w:val="center"/>
          </w:tcPr>
          <w:p w:rsidR="00CA5D92" w:rsidRPr="00446FBE" w:rsidRDefault="00CA5D92" w:rsidP="002A5485">
            <w:pPr>
              <w:spacing w:after="20"/>
              <w:ind w:left="20"/>
              <w:jc w:val="both"/>
              <w:rPr>
                <w:rFonts w:ascii="Times New Roman" w:eastAsia="Times New Roman" w:hAnsi="Times New Roman"/>
                <w:sz w:val="24"/>
                <w:szCs w:val="24"/>
                <w:lang w:eastAsia="ru-RU"/>
              </w:rPr>
            </w:pPr>
            <w:proofErr w:type="spellStart"/>
            <w:r w:rsidRPr="00446FBE">
              <w:rPr>
                <w:rFonts w:ascii="Times New Roman" w:eastAsia="Times New Roman" w:hAnsi="Times New Roman"/>
                <w:color w:val="000000"/>
                <w:sz w:val="24"/>
                <w:szCs w:val="24"/>
                <w:lang w:eastAsia="ru-RU"/>
              </w:rPr>
              <w:t>Педагогтің</w:t>
            </w:r>
            <w:proofErr w:type="spellEnd"/>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әрекеті</w:t>
            </w:r>
            <w:proofErr w:type="spellEnd"/>
          </w:p>
        </w:tc>
        <w:tc>
          <w:tcPr>
            <w:tcW w:w="1559" w:type="dxa"/>
            <w:vAlign w:val="center"/>
          </w:tcPr>
          <w:p w:rsidR="00CA5D92" w:rsidRPr="00446FBE" w:rsidRDefault="00CA5D92" w:rsidP="002A5485">
            <w:pPr>
              <w:spacing w:after="20"/>
              <w:ind w:left="20"/>
              <w:jc w:val="both"/>
              <w:rPr>
                <w:rFonts w:ascii="Times New Roman" w:eastAsia="Times New Roman" w:hAnsi="Times New Roman"/>
                <w:sz w:val="24"/>
                <w:szCs w:val="24"/>
                <w:lang w:eastAsia="ru-RU"/>
              </w:rPr>
            </w:pPr>
            <w:proofErr w:type="spellStart"/>
            <w:r w:rsidRPr="00446FBE">
              <w:rPr>
                <w:rFonts w:ascii="Times New Roman" w:eastAsia="Times New Roman" w:hAnsi="Times New Roman"/>
                <w:color w:val="000000"/>
                <w:sz w:val="24"/>
                <w:szCs w:val="24"/>
                <w:lang w:eastAsia="ru-RU"/>
              </w:rPr>
              <w:t>Оқушының</w:t>
            </w:r>
            <w:proofErr w:type="spellEnd"/>
            <w:r w:rsidRPr="00446FBE">
              <w:rPr>
                <w:rFonts w:ascii="Times New Roman" w:eastAsia="Times New Roman" w:hAnsi="Times New Roman"/>
                <w:color w:val="000000"/>
                <w:sz w:val="24"/>
                <w:szCs w:val="24"/>
                <w:lang w:eastAsia="ru-RU"/>
              </w:rPr>
              <w:t xml:space="preserve"> </w:t>
            </w:r>
            <w:proofErr w:type="spellStart"/>
            <w:r w:rsidRPr="00446FBE">
              <w:rPr>
                <w:rFonts w:ascii="Times New Roman" w:eastAsia="Times New Roman" w:hAnsi="Times New Roman"/>
                <w:color w:val="000000"/>
                <w:sz w:val="24"/>
                <w:szCs w:val="24"/>
                <w:lang w:eastAsia="ru-RU"/>
              </w:rPr>
              <w:t>әрекеті</w:t>
            </w:r>
            <w:proofErr w:type="spellEnd"/>
          </w:p>
        </w:tc>
        <w:tc>
          <w:tcPr>
            <w:tcW w:w="1114" w:type="dxa"/>
            <w:vAlign w:val="center"/>
          </w:tcPr>
          <w:p w:rsidR="00CA5D92" w:rsidRPr="00446FBE" w:rsidRDefault="00CA5D92" w:rsidP="002A5485">
            <w:pPr>
              <w:spacing w:after="20"/>
              <w:ind w:left="20"/>
              <w:jc w:val="both"/>
              <w:rPr>
                <w:rFonts w:ascii="Times New Roman" w:eastAsia="Times New Roman" w:hAnsi="Times New Roman"/>
                <w:sz w:val="24"/>
                <w:szCs w:val="24"/>
                <w:lang w:eastAsia="ru-RU"/>
              </w:rPr>
            </w:pPr>
            <w:proofErr w:type="spellStart"/>
            <w:r w:rsidRPr="00446FBE">
              <w:rPr>
                <w:rFonts w:ascii="Times New Roman" w:eastAsia="Times New Roman" w:hAnsi="Times New Roman"/>
                <w:color w:val="000000"/>
                <w:sz w:val="24"/>
                <w:szCs w:val="24"/>
                <w:lang w:eastAsia="ru-RU"/>
              </w:rPr>
              <w:t>Бағалау</w:t>
            </w:r>
            <w:proofErr w:type="spellEnd"/>
          </w:p>
        </w:tc>
        <w:tc>
          <w:tcPr>
            <w:tcW w:w="1261" w:type="dxa"/>
            <w:vAlign w:val="center"/>
          </w:tcPr>
          <w:p w:rsidR="00CA5D92" w:rsidRPr="00446FBE" w:rsidRDefault="00CA5D92" w:rsidP="002A5485">
            <w:pPr>
              <w:spacing w:after="20"/>
              <w:ind w:left="20"/>
              <w:jc w:val="both"/>
              <w:rPr>
                <w:rFonts w:ascii="Times New Roman" w:eastAsia="Times New Roman" w:hAnsi="Times New Roman"/>
                <w:sz w:val="24"/>
                <w:szCs w:val="24"/>
                <w:lang w:eastAsia="ru-RU"/>
              </w:rPr>
            </w:pPr>
            <w:proofErr w:type="spellStart"/>
            <w:r w:rsidRPr="00446FBE">
              <w:rPr>
                <w:rFonts w:ascii="Times New Roman" w:eastAsia="Times New Roman" w:hAnsi="Times New Roman"/>
                <w:color w:val="000000"/>
                <w:sz w:val="24"/>
                <w:szCs w:val="24"/>
                <w:lang w:eastAsia="ru-RU"/>
              </w:rPr>
              <w:t>Ресурстар</w:t>
            </w:r>
            <w:proofErr w:type="spellEnd"/>
          </w:p>
        </w:tc>
      </w:tr>
      <w:tr w:rsidR="00CA5D92" w:rsidRPr="002902BA" w:rsidTr="002A5485">
        <w:tc>
          <w:tcPr>
            <w:tcW w:w="1243" w:type="dxa"/>
            <w:vAlign w:val="center"/>
          </w:tcPr>
          <w:p w:rsidR="00CA5D92" w:rsidRDefault="00CA5D92" w:rsidP="002A5485">
            <w:pPr>
              <w:spacing w:after="20"/>
              <w:ind w:left="20"/>
              <w:jc w:val="both"/>
              <w:rPr>
                <w:rFonts w:ascii="Times New Roman" w:eastAsia="Times New Roman" w:hAnsi="Times New Roman"/>
                <w:color w:val="000000"/>
                <w:sz w:val="24"/>
                <w:szCs w:val="24"/>
                <w:lang w:val="kk-KZ" w:eastAsia="ru-RU"/>
              </w:rPr>
            </w:pPr>
            <w:proofErr w:type="spellStart"/>
            <w:r>
              <w:rPr>
                <w:rFonts w:ascii="Times New Roman" w:eastAsia="Times New Roman" w:hAnsi="Times New Roman"/>
                <w:color w:val="000000"/>
                <w:sz w:val="24"/>
                <w:szCs w:val="24"/>
                <w:lang w:eastAsia="ru-RU"/>
              </w:rPr>
              <w:lastRenderedPageBreak/>
              <w:t>Саба</w:t>
            </w:r>
            <w:proofErr w:type="spellEnd"/>
            <w:r>
              <w:rPr>
                <w:rFonts w:ascii="Times New Roman" w:eastAsia="Times New Roman" w:hAnsi="Times New Roman"/>
                <w:color w:val="000000"/>
                <w:sz w:val="24"/>
                <w:szCs w:val="24"/>
                <w:lang w:val="kk-KZ" w:eastAsia="ru-RU"/>
              </w:rPr>
              <w:t>қтың басы</w:t>
            </w:r>
          </w:p>
          <w:p w:rsidR="00CA5D92" w:rsidRPr="00272205" w:rsidRDefault="00CA5D92" w:rsidP="002A5485">
            <w:pPr>
              <w:spacing w:after="20"/>
              <w:ind w:left="20"/>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5 мин.</w:t>
            </w:r>
          </w:p>
        </w:tc>
        <w:tc>
          <w:tcPr>
            <w:tcW w:w="4394" w:type="dxa"/>
            <w:vAlign w:val="center"/>
          </w:tcPr>
          <w:p w:rsidR="00CA5D92" w:rsidRPr="00DF4871" w:rsidRDefault="00CA5D92" w:rsidP="002A5485">
            <w:pPr>
              <w:spacing w:after="20"/>
              <w:ind w:left="20"/>
              <w:rPr>
                <w:rFonts w:ascii="Times New Roman" w:eastAsia="Times New Roman" w:hAnsi="Times New Roman"/>
                <w:color w:val="000000"/>
                <w:shd w:val="clear" w:color="auto" w:fill="FFFFFF"/>
                <w:lang w:val="kk-KZ" w:eastAsia="ru-RU"/>
              </w:rPr>
            </w:pPr>
            <w:r w:rsidRPr="00DF4871">
              <w:rPr>
                <w:rFonts w:ascii="Times New Roman" w:eastAsia="Times New Roman" w:hAnsi="Times New Roman"/>
                <w:color w:val="000000"/>
                <w:shd w:val="clear" w:color="auto" w:fill="FFFFFF"/>
                <w:lang w:val="kk-KZ" w:eastAsia="ru-RU"/>
              </w:rPr>
              <w:t>Ұйымдастыру сәті</w:t>
            </w:r>
          </w:p>
          <w:p w:rsidR="00CA5D92" w:rsidRPr="00272205" w:rsidRDefault="00CA5D92" w:rsidP="002A5485">
            <w:pPr>
              <w:spacing w:after="20"/>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hd w:val="clear" w:color="auto" w:fill="FFFFFF"/>
                <w:lang w:val="kk-KZ" w:eastAsia="ru-RU"/>
              </w:rPr>
              <w:t xml:space="preserve">Оқушыларды </w:t>
            </w:r>
            <w:r w:rsidRPr="00740A60">
              <w:rPr>
                <w:rFonts w:ascii="Times New Roman" w:eastAsia="Times New Roman" w:hAnsi="Times New Roman"/>
                <w:color w:val="000000"/>
                <w:shd w:val="clear" w:color="auto" w:fill="FFFFFF"/>
                <w:lang w:val="kk-KZ" w:eastAsia="ru-RU"/>
              </w:rPr>
              <w:t xml:space="preserve">түгендеу, амандасу, </w:t>
            </w:r>
            <w:r>
              <w:rPr>
                <w:rFonts w:ascii="Times New Roman" w:hAnsi="Times New Roman"/>
                <w:color w:val="212121"/>
                <w:sz w:val="24"/>
                <w:szCs w:val="24"/>
                <w:lang w:val="kk-KZ"/>
              </w:rPr>
              <w:t>сабақтың тақырыбы мен мақсатымен таныстыру</w:t>
            </w:r>
            <w:r w:rsidRPr="00632D90">
              <w:rPr>
                <w:rFonts w:ascii="Times New Roman" w:hAnsi="Times New Roman"/>
                <w:color w:val="212121"/>
                <w:sz w:val="24"/>
                <w:szCs w:val="24"/>
                <w:lang w:val="kk-KZ"/>
              </w:rPr>
              <w:t>.</w:t>
            </w:r>
          </w:p>
        </w:tc>
        <w:tc>
          <w:tcPr>
            <w:tcW w:w="1559" w:type="dxa"/>
            <w:vAlign w:val="center"/>
          </w:tcPr>
          <w:p w:rsidR="00CA5D92" w:rsidRPr="00272205" w:rsidRDefault="00CA5D92" w:rsidP="002A5485">
            <w:pPr>
              <w:spacing w:after="20"/>
              <w:ind w:left="20"/>
              <w:jc w:val="both"/>
              <w:rPr>
                <w:rFonts w:ascii="Times New Roman" w:eastAsia="Times New Roman" w:hAnsi="Times New Roman"/>
                <w:color w:val="000000"/>
                <w:sz w:val="24"/>
                <w:szCs w:val="24"/>
                <w:lang w:val="kk-KZ" w:eastAsia="ru-RU"/>
              </w:rPr>
            </w:pPr>
          </w:p>
        </w:tc>
        <w:tc>
          <w:tcPr>
            <w:tcW w:w="1114" w:type="dxa"/>
            <w:vAlign w:val="center"/>
          </w:tcPr>
          <w:p w:rsidR="00CA5D92" w:rsidRPr="00272205" w:rsidRDefault="00CA5D92" w:rsidP="002A5485">
            <w:pPr>
              <w:spacing w:after="20"/>
              <w:ind w:left="20"/>
              <w:jc w:val="both"/>
              <w:rPr>
                <w:rFonts w:ascii="Times New Roman" w:eastAsia="Times New Roman" w:hAnsi="Times New Roman"/>
                <w:color w:val="000000"/>
                <w:sz w:val="24"/>
                <w:szCs w:val="24"/>
                <w:lang w:val="kk-KZ" w:eastAsia="ru-RU"/>
              </w:rPr>
            </w:pPr>
          </w:p>
        </w:tc>
        <w:tc>
          <w:tcPr>
            <w:tcW w:w="1261" w:type="dxa"/>
            <w:vAlign w:val="center"/>
          </w:tcPr>
          <w:p w:rsidR="00CA5D92" w:rsidRPr="00272205" w:rsidRDefault="00CA5D92" w:rsidP="002A5485">
            <w:pPr>
              <w:spacing w:after="20"/>
              <w:ind w:left="20"/>
              <w:jc w:val="both"/>
              <w:rPr>
                <w:rFonts w:ascii="Times New Roman" w:eastAsia="Times New Roman" w:hAnsi="Times New Roman"/>
                <w:color w:val="000000"/>
                <w:sz w:val="24"/>
                <w:szCs w:val="24"/>
                <w:lang w:val="kk-KZ" w:eastAsia="ru-RU"/>
              </w:rPr>
            </w:pPr>
          </w:p>
        </w:tc>
      </w:tr>
      <w:tr w:rsidR="00CA5D92" w:rsidRPr="002902BA" w:rsidTr="002A5485">
        <w:tc>
          <w:tcPr>
            <w:tcW w:w="1243" w:type="dxa"/>
            <w:vAlign w:val="center"/>
          </w:tcPr>
          <w:p w:rsidR="00CA5D92" w:rsidRDefault="00CA5D92" w:rsidP="002A5485">
            <w:pPr>
              <w:spacing w:after="20"/>
              <w:ind w:left="20"/>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Сабақтың ортасы</w:t>
            </w:r>
          </w:p>
          <w:p w:rsidR="00CA5D92" w:rsidRPr="00272205" w:rsidRDefault="00CA5D92" w:rsidP="002A5485">
            <w:pPr>
              <w:spacing w:after="20"/>
              <w:ind w:left="20"/>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20 мин.</w:t>
            </w:r>
          </w:p>
        </w:tc>
        <w:tc>
          <w:tcPr>
            <w:tcW w:w="4394" w:type="dxa"/>
            <w:vAlign w:val="center"/>
          </w:tcPr>
          <w:p w:rsidR="00CA5D92" w:rsidRPr="004F367B" w:rsidRDefault="00CA5D92" w:rsidP="002A5485">
            <w:pPr>
              <w:tabs>
                <w:tab w:val="left" w:pos="0"/>
              </w:tabs>
              <w:spacing w:line="240" w:lineRule="atLeast"/>
              <w:rPr>
                <w:rFonts w:ascii="Times New Roman" w:eastAsia="Times New Roman" w:hAnsi="Times New Roman"/>
                <w:sz w:val="24"/>
                <w:szCs w:val="24"/>
                <w:lang w:val="kk-KZ" w:eastAsia="ru-RU"/>
              </w:rPr>
            </w:pPr>
            <w:r w:rsidRPr="004F367B">
              <w:rPr>
                <w:rFonts w:ascii="Times New Roman" w:eastAsia="Times New Roman" w:hAnsi="Times New Roman"/>
                <w:b/>
                <w:sz w:val="24"/>
                <w:szCs w:val="24"/>
                <w:lang w:val="kk-KZ" w:eastAsia="ru-RU"/>
              </w:rPr>
              <w:t xml:space="preserve">Патриотизм – </w:t>
            </w:r>
            <w:r w:rsidRPr="004F367B">
              <w:rPr>
                <w:rFonts w:ascii="Times New Roman" w:eastAsia="Times New Roman" w:hAnsi="Times New Roman"/>
                <w:sz w:val="24"/>
                <w:szCs w:val="24"/>
                <w:lang w:val="kk-KZ" w:eastAsia="ru-RU"/>
              </w:rPr>
              <w:t>азаматтардың, әсіресе жастардың өз Отанын қалтқысыз сүюі мен оны қорғауға әрқашанда дайын болуы, туған жерге деген терең перзенттік махаббат. Шынайы патриотизмді қалыптастыру – жеке тұлғаның нық саяси тұрғыда өзін - өзі нақты айқындау деген сөз. Оны мемлекет туына, елтаңбасына, әнұранына құрметпен қарауға, заңға бағынуға, үкіметті сыйлауға тәрбиелеуден бастау керек. Әрбір адам бала жасынан: «Қазақстан – менің Отаным, ол мен үшін жауапты болғаны сияқты, мен де ол үшін жауаптымын» деген қарапайым ойды меңгеруі керек.</w:t>
            </w:r>
          </w:p>
          <w:p w:rsidR="00CA5D92" w:rsidRPr="00C47F8E" w:rsidRDefault="00CA5D92" w:rsidP="002A5485">
            <w:pPr>
              <w:tabs>
                <w:tab w:val="left" w:pos="0"/>
              </w:tabs>
              <w:spacing w:line="240" w:lineRule="atLeast"/>
              <w:rPr>
                <w:rFonts w:ascii="Times New Roman" w:eastAsia="Times New Roman" w:hAnsi="Times New Roman"/>
                <w:sz w:val="24"/>
                <w:szCs w:val="24"/>
                <w:lang w:val="kk-KZ" w:eastAsia="ru-RU"/>
              </w:rPr>
            </w:pPr>
            <w:r w:rsidRPr="00C47F8E">
              <w:rPr>
                <w:rFonts w:ascii="Times New Roman" w:eastAsia="Times New Roman" w:hAnsi="Times New Roman"/>
                <w:sz w:val="24"/>
                <w:szCs w:val="24"/>
                <w:lang w:val="kk-KZ" w:eastAsia="ru-RU"/>
              </w:rPr>
              <w:t>әскери патриоттық тәрбие дегеніміз:</w:t>
            </w:r>
          </w:p>
          <w:p w:rsidR="00CA5D92" w:rsidRPr="00B53540" w:rsidRDefault="00CA5D92" w:rsidP="002A5485">
            <w:pPr>
              <w:pStyle w:val="a4"/>
              <w:numPr>
                <w:ilvl w:val="0"/>
                <w:numId w:val="1"/>
              </w:numPr>
              <w:tabs>
                <w:tab w:val="left" w:pos="0"/>
              </w:tabs>
              <w:spacing w:after="0" w:line="240" w:lineRule="atLeast"/>
              <w:rPr>
                <w:rFonts w:ascii="Times New Roman" w:eastAsia="Times New Roman" w:hAnsi="Times New Roman"/>
                <w:sz w:val="24"/>
                <w:szCs w:val="24"/>
                <w:lang w:val="kk-KZ" w:eastAsia="ru-RU"/>
              </w:rPr>
            </w:pPr>
            <w:r w:rsidRPr="00B53540">
              <w:rPr>
                <w:rFonts w:ascii="Times New Roman" w:eastAsia="Times New Roman" w:hAnsi="Times New Roman"/>
                <w:sz w:val="24"/>
                <w:szCs w:val="24"/>
                <w:lang w:val="kk-KZ" w:eastAsia="ru-RU"/>
              </w:rPr>
              <w:t>адамдардың Отанға деген сүйіспеншілігін тәрбиелеу;</w:t>
            </w:r>
          </w:p>
          <w:p w:rsidR="00CA5D92" w:rsidRPr="00C47F8E" w:rsidRDefault="00CA5D92" w:rsidP="002A5485">
            <w:pPr>
              <w:numPr>
                <w:ilvl w:val="0"/>
                <w:numId w:val="1"/>
              </w:numPr>
              <w:tabs>
                <w:tab w:val="left" w:pos="0"/>
              </w:tabs>
              <w:spacing w:after="0" w:line="240" w:lineRule="atLeast"/>
              <w:ind w:left="0" w:firstLine="0"/>
              <w:rPr>
                <w:rFonts w:ascii="Times New Roman" w:eastAsia="Times New Roman" w:hAnsi="Times New Roman"/>
                <w:sz w:val="24"/>
                <w:szCs w:val="24"/>
                <w:lang w:val="kk-KZ" w:eastAsia="ru-RU"/>
              </w:rPr>
            </w:pPr>
            <w:r w:rsidRPr="00C47F8E">
              <w:rPr>
                <w:rFonts w:ascii="Times New Roman" w:eastAsia="Times New Roman" w:hAnsi="Times New Roman"/>
                <w:sz w:val="24"/>
                <w:szCs w:val="24"/>
                <w:lang w:val="kk-KZ" w:eastAsia="ru-RU"/>
              </w:rPr>
              <w:t>өзінің азаматтық парызын терең түсінуді дайындау;</w:t>
            </w:r>
          </w:p>
          <w:p w:rsidR="00CA5D92" w:rsidRPr="00C47F8E" w:rsidRDefault="00CA5D92" w:rsidP="002A5485">
            <w:pPr>
              <w:numPr>
                <w:ilvl w:val="0"/>
                <w:numId w:val="1"/>
              </w:numPr>
              <w:tabs>
                <w:tab w:val="left" w:pos="0"/>
              </w:tabs>
              <w:spacing w:after="0" w:line="240" w:lineRule="atLeast"/>
              <w:ind w:left="0" w:firstLine="0"/>
              <w:rPr>
                <w:rFonts w:ascii="Times New Roman" w:eastAsia="Times New Roman" w:hAnsi="Times New Roman"/>
                <w:sz w:val="24"/>
                <w:szCs w:val="24"/>
                <w:lang w:val="kk-KZ" w:eastAsia="ru-RU"/>
              </w:rPr>
            </w:pPr>
            <w:r w:rsidRPr="00C47F8E">
              <w:rPr>
                <w:rFonts w:ascii="Times New Roman" w:eastAsia="Times New Roman" w:hAnsi="Times New Roman"/>
                <w:sz w:val="24"/>
                <w:szCs w:val="24"/>
                <w:lang w:val="kk-KZ" w:eastAsia="ru-RU"/>
              </w:rPr>
              <w:t>халықтың жауынгерлік дәстүрі мен оның қарулы күштеріне деген адалдық;</w:t>
            </w:r>
          </w:p>
          <w:p w:rsidR="00CA5D92" w:rsidRPr="00C47F8E" w:rsidRDefault="00CA5D92" w:rsidP="002A5485">
            <w:pPr>
              <w:numPr>
                <w:ilvl w:val="0"/>
                <w:numId w:val="1"/>
              </w:numPr>
              <w:tabs>
                <w:tab w:val="left" w:pos="0"/>
              </w:tabs>
              <w:spacing w:after="0" w:line="240" w:lineRule="atLeast"/>
              <w:ind w:left="0" w:firstLine="0"/>
              <w:rPr>
                <w:rFonts w:ascii="Times New Roman" w:eastAsia="Times New Roman" w:hAnsi="Times New Roman"/>
                <w:sz w:val="24"/>
                <w:szCs w:val="24"/>
                <w:lang w:val="kk-KZ" w:eastAsia="ru-RU"/>
              </w:rPr>
            </w:pPr>
            <w:r w:rsidRPr="00C47F8E">
              <w:rPr>
                <w:rFonts w:ascii="Times New Roman" w:eastAsia="Times New Roman" w:hAnsi="Times New Roman"/>
                <w:sz w:val="24"/>
                <w:szCs w:val="24"/>
                <w:lang w:val="kk-KZ" w:eastAsia="ru-RU"/>
              </w:rPr>
              <w:t>әскери және әскери – техникалық білім мен дағдыларды меңгеру;</w:t>
            </w:r>
          </w:p>
          <w:p w:rsidR="00CA5D92" w:rsidRPr="00C47F8E" w:rsidRDefault="00CA5D92" w:rsidP="002A5485">
            <w:pPr>
              <w:tabs>
                <w:tab w:val="left" w:pos="0"/>
              </w:tabs>
              <w:spacing w:line="240" w:lineRule="atLeast"/>
              <w:rPr>
                <w:rFonts w:ascii="Times New Roman" w:eastAsia="Times New Roman" w:hAnsi="Times New Roman"/>
                <w:sz w:val="24"/>
                <w:szCs w:val="24"/>
                <w:lang w:val="kk-KZ" w:eastAsia="ru-RU"/>
              </w:rPr>
            </w:pPr>
            <w:r w:rsidRPr="00C47F8E">
              <w:rPr>
                <w:rFonts w:ascii="Times New Roman" w:eastAsia="Times New Roman" w:hAnsi="Times New Roman"/>
                <w:sz w:val="24"/>
                <w:szCs w:val="24"/>
                <w:lang w:val="kk-KZ" w:eastAsia="ru-RU"/>
              </w:rPr>
              <w:t xml:space="preserve">   Әскери – патриоттық тәрбие халықтың жасына, кәсібіне және де басқа ерекшеліктеріне қарай әр түрлі деңгейде жүргізіледі.</w:t>
            </w:r>
          </w:p>
          <w:p w:rsidR="00CA5D92" w:rsidRPr="00A5671E" w:rsidRDefault="00CA5D92" w:rsidP="002A5485">
            <w:pPr>
              <w:tabs>
                <w:tab w:val="left" w:pos="0"/>
              </w:tabs>
              <w:spacing w:line="240" w:lineRule="atLeast"/>
              <w:outlineLvl w:val="0"/>
              <w:rPr>
                <w:rFonts w:ascii="Times New Roman" w:eastAsia="Times New Roman" w:hAnsi="Times New Roman"/>
                <w:sz w:val="24"/>
                <w:szCs w:val="24"/>
                <w:lang w:val="kk-KZ" w:eastAsia="ru-RU"/>
              </w:rPr>
            </w:pPr>
            <w:r w:rsidRPr="00A5671E">
              <w:rPr>
                <w:rFonts w:ascii="Times New Roman" w:eastAsia="Times New Roman" w:hAnsi="Times New Roman"/>
                <w:b/>
                <w:sz w:val="24"/>
                <w:szCs w:val="24"/>
                <w:lang w:val="kk-KZ" w:eastAsia="ru-RU"/>
              </w:rPr>
              <w:t>Әскери ант</w:t>
            </w:r>
          </w:p>
          <w:p w:rsidR="00CA5D92" w:rsidRPr="00A5671E" w:rsidRDefault="00CA5D92" w:rsidP="002A5485">
            <w:pPr>
              <w:tabs>
                <w:tab w:val="left" w:pos="0"/>
              </w:tabs>
              <w:spacing w:line="240" w:lineRule="atLeast"/>
              <w:rPr>
                <w:rFonts w:ascii="Times New Roman" w:eastAsia="Times New Roman" w:hAnsi="Times New Roman"/>
                <w:sz w:val="24"/>
                <w:szCs w:val="24"/>
                <w:lang w:val="kk-KZ" w:eastAsia="ru-RU"/>
              </w:rPr>
            </w:pPr>
            <w:r w:rsidRPr="00A5671E">
              <w:rPr>
                <w:rFonts w:ascii="Times New Roman" w:eastAsia="Times New Roman" w:hAnsi="Times New Roman"/>
                <w:sz w:val="24"/>
                <w:szCs w:val="24"/>
                <w:lang w:val="kk-KZ" w:eastAsia="ru-RU"/>
              </w:rPr>
              <w:t xml:space="preserve">    Алғаш рет әскери қызметке алынған, бұрын әскери қызмет өткермеген, әскери жиынға алғаш рет шақырылған  ҚР-ның азаматы  ҚР-ның Мемлекеттік жалауының және әскери бөлімнің жауынгерлік туының алдында әскери ант қабылдайды.</w:t>
            </w:r>
          </w:p>
          <w:p w:rsidR="00CA5D92" w:rsidRPr="00A5671E" w:rsidRDefault="00CA5D92" w:rsidP="002A5485">
            <w:pPr>
              <w:tabs>
                <w:tab w:val="left" w:pos="0"/>
              </w:tabs>
              <w:spacing w:line="240" w:lineRule="atLeast"/>
              <w:rPr>
                <w:rFonts w:ascii="Times New Roman" w:eastAsia="Times New Roman" w:hAnsi="Times New Roman"/>
                <w:sz w:val="24"/>
                <w:szCs w:val="24"/>
                <w:lang w:val="kk-KZ" w:eastAsia="ru-RU"/>
              </w:rPr>
            </w:pPr>
            <w:r w:rsidRPr="00A5671E">
              <w:rPr>
                <w:rFonts w:ascii="Times New Roman" w:eastAsia="Times New Roman" w:hAnsi="Times New Roman"/>
                <w:sz w:val="24"/>
                <w:szCs w:val="24"/>
                <w:lang w:val="kk-KZ" w:eastAsia="ru-RU"/>
              </w:rPr>
              <w:t xml:space="preserve">   </w:t>
            </w:r>
            <w:r w:rsidRPr="00A5671E">
              <w:rPr>
                <w:rFonts w:ascii="Times New Roman" w:eastAsia="Times New Roman" w:hAnsi="Times New Roman"/>
                <w:b/>
                <w:sz w:val="24"/>
                <w:szCs w:val="24"/>
                <w:lang w:val="kk-KZ" w:eastAsia="ru-RU"/>
              </w:rPr>
              <w:t xml:space="preserve">Әскери ант – </w:t>
            </w:r>
            <w:r w:rsidRPr="00A5671E">
              <w:rPr>
                <w:rFonts w:ascii="Times New Roman" w:eastAsia="Times New Roman" w:hAnsi="Times New Roman"/>
                <w:sz w:val="24"/>
                <w:szCs w:val="24"/>
                <w:lang w:val="kk-KZ" w:eastAsia="ru-RU"/>
              </w:rPr>
              <w:t>мемлекеттік маңыздылығы зор құжат.</w:t>
            </w:r>
          </w:p>
          <w:p w:rsidR="00CA5D92" w:rsidRPr="00A5671E" w:rsidRDefault="00CA5D92" w:rsidP="002A5485">
            <w:pPr>
              <w:spacing w:after="120" w:line="240" w:lineRule="atLeast"/>
              <w:ind w:left="283"/>
              <w:rPr>
                <w:rFonts w:ascii="Times New Roman" w:eastAsia="Times New Roman" w:hAnsi="Times New Roman"/>
                <w:sz w:val="24"/>
                <w:szCs w:val="24"/>
                <w:lang w:val="kk-KZ" w:eastAsia="ru-RU"/>
              </w:rPr>
            </w:pPr>
            <w:r w:rsidRPr="00A5671E">
              <w:rPr>
                <w:rFonts w:ascii="Times New Roman" w:eastAsia="Times New Roman" w:hAnsi="Times New Roman"/>
                <w:sz w:val="24"/>
                <w:szCs w:val="24"/>
                <w:lang w:val="kk-KZ" w:eastAsia="ru-RU"/>
              </w:rPr>
              <w:lastRenderedPageBreak/>
              <w:t>ҚР Президентінің 1992жылғы 25 тамыздағы Жарлығымен бекітілген және заң күші бар.</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Әскери антты - толықтыруға келген жауынгелер мен матростар, тиісті бағдарламадан өтіп,  жауынгердің негізгі міндеттерін, әскери анттың мәнін, әскери бөлімнің Жауынгерлік Туының, әскери тәртіпті жете білгеннен соң, әскери бөлімге келген күннен бастап екі айдан кешіктірмей қабылдайды. </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Әскери антты қабылдау уақыты әскери бөлім командирінің бұйрығымен жарияланады.</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Тағайындалған уақытта әскери бөлім салтанатты сапқа тұрады. Әскери антты қабылдаушы әскери қызметшілер бірінші саптарда болады. Әскери антты қабылдаушы әрбір әскери қызметші бөлімше сабының алдында әскери анттың мәтінін дауыстап оқиды, одан соң арнайы тізімге өз қолын қояды да, саптағы  өз орнына тұрады.</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Әскери ант қабылдау салтанаты аяқталған соң, әскери бөлімнің командирі бүкіл бөлімді жаңа толықтырумен құттықтайды, бұдан соң оркестр ҚР-ның мемлекеттік әнұранын орындайды.</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Мемлекеттік әнұран орындалған соң, әскери бөлім саптық байқау үшін салтанатты шерумен өтеді. </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Әскери антты қабылдау күні осы бөлім үшін жұмыс күні емес болып табылады және мереке күні ретінде өтіледі.</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ҚР Президентінің Жарлығы және Қорғаныс министрлігінің бұйрығына сәйкес, бір жылда екі рет белгіленген мерзімде қызмет атқарған жауынгерлер өз бөлімшелерімен қоштасады, олардың орнына жаңа толықтырма келеді. Әскери шеберлікті игеріп, Достастық мемлекеттер мен Қазақстан халқының </w:t>
            </w:r>
            <w:r w:rsidRPr="00D21C3A">
              <w:rPr>
                <w:rFonts w:ascii="Times New Roman" w:eastAsia="Times New Roman" w:hAnsi="Times New Roman"/>
                <w:sz w:val="24"/>
                <w:szCs w:val="24"/>
                <w:lang w:val="kk-KZ" w:eastAsia="ru-RU"/>
              </w:rPr>
              <w:lastRenderedPageBreak/>
              <w:t>бейбіт еңбегінің қорғаушысы болу үшін, жауынгерлердің жас толықтырмасы аға буындардың жауынгерлік эстафетасын қабылдап, оны абыроймен алып жүруге, жауынгерлік дәстүрді барынша өркендетуге, Отан қорғаушылардың абыройы мен жауынгерлік даңқын қастерлеуге шақырылып - әскери антты қабылдайды.</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«ҚР ҚК және қорғанысы туралы» заңында Отанды қоғау мен Республиканың ҚК-інде  қызмет ету – Отан алдындағы ҚР азаматтарының конституциялық міндеті және борышы болып табылатыны көрсетілген.</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«ҚР ҚК және қорғанысы туралы» заңында үкімет және басқару органдарының өкілеттілігі, ҚК-ді басқару және қорғаныс саласындағы азаматтардың міндеттері мен құқықтары баяндалады. Заңға сәйкес ҚР-ның азаматтары өз мемлекетінің мүддесін сақтауға, оның   қуатын  нығайтуға,   Отанды  қорғауға  өзін  дайындауға  және ҚР-ның заңдылықтарында қарастырылған қорғаныс мақсатындағы басқа да міндеттерді орындауға міндетті. Республикадағы әскери қызмет атқарудан бас тартқан азаматтар заң бойынша жауапкершілікке тартылады.</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Қазақстанның әрбір азаматы үшін ар - намыс мәселесі дегеніміз – халық алдындағы өзінің конституциялық міндетін орындауы, оның бейбіт кезде жасампаз еңбегін сенімді қорғауда бөлімдер мен бөлімшелердің ұрысқа дайындығын барынша нығайту болып саналады.</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Әскери ант мәтіні Конституция мен ҚР-ның заңдарын, әскери тәртіпті қатаң сақтауды, әскери жарғыларды, командирлер мен бастықтардың бұйрықтарын мүлтіксіз орындауды, адал да ержүрек және қырағы жауынгер болуды, Қазақстанның </w:t>
            </w:r>
            <w:r w:rsidRPr="00D21C3A">
              <w:rPr>
                <w:rFonts w:ascii="Times New Roman" w:eastAsia="Times New Roman" w:hAnsi="Times New Roman"/>
                <w:sz w:val="24"/>
                <w:szCs w:val="24"/>
                <w:lang w:val="kk-KZ" w:eastAsia="ru-RU"/>
              </w:rPr>
              <w:lastRenderedPageBreak/>
              <w:t>жарқын болашағы үшін берген сертін есіне ұстап, оның мемлекеттік мүддесімен тәуелсіздігінің лайықты қорғаушысы болуды талап етеді.</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Әскери абырой – жауынгердің тек өзіне деген адамгершілік қатынасы ғана емес, сонымен бірге оған деген әскери ұжымның және бүтіндей қоғамның қатынасы.</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Әскери ар-намыс - әскери қызметшінің тәртібін, әскери ұжымға қатынасын, әскери борышты орындауын сипаттайтын оның ішкі ізгілік қасиеті.</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Әскери қызметшінің моральдық - саяси, жауынгерлік қасиеттері  - әскери антқа адал болу, ержүректік, қырағылық. Ең негізгі талаптың бірі – адал болу. Бұл кездейсоқтық емес. Адамнан адалдықты, шындықты талап ететін армиялық заң ғана емес. Тек адал адам өз мемлекетінің қауіпсіздігін, оның қорғаныс қабілеттілігінің нығаюы үшін күреске белсене қатынасады.</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Ант қабылдаған кезінде, жауынгер ержүрек батыл болуға ант береді. Ал батырлық ерлік дегеніміз не? Батылдық, ерлік дегеніміз – жауынгердің ең қиын, қауіпті жағдайларда да өз өмірі үшін қорқыныш сезімін жеңіп, өз Отанын қорғау үшін ерлік жасауға барғаны. Егер  поста тұрған жауынгер өз міндеттерін нақты орындап қырағылық танытса, постқа шабуыл жасау жағдайлары болмайды. </w:t>
            </w:r>
          </w:p>
          <w:p w:rsidR="00CA5D92" w:rsidRPr="00D21C3A" w:rsidRDefault="00CA5D92" w:rsidP="002A5485">
            <w:pPr>
              <w:tabs>
                <w:tab w:val="left" w:pos="0"/>
              </w:tabs>
              <w:spacing w:line="240" w:lineRule="atLeast"/>
              <w:rPr>
                <w:rFonts w:ascii="Times New Roman" w:eastAsia="Times New Roman" w:hAnsi="Times New Roman"/>
                <w:b/>
                <w:sz w:val="24"/>
                <w:szCs w:val="24"/>
                <w:lang w:val="kk-KZ" w:eastAsia="ru-RU"/>
              </w:rPr>
            </w:pP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ҚР ҚК-нің   </w:t>
            </w:r>
            <w:r w:rsidRPr="00D21C3A">
              <w:rPr>
                <w:rFonts w:ascii="Times New Roman" w:eastAsia="Times New Roman" w:hAnsi="Times New Roman"/>
                <w:b/>
                <w:sz w:val="24"/>
                <w:szCs w:val="24"/>
                <w:lang w:val="kk-KZ" w:eastAsia="ru-RU"/>
              </w:rPr>
              <w:t>әскери  нышандары</w:t>
            </w:r>
            <w:r w:rsidRPr="00D21C3A">
              <w:rPr>
                <w:rFonts w:ascii="Times New Roman" w:eastAsia="Times New Roman" w:hAnsi="Times New Roman"/>
                <w:sz w:val="24"/>
                <w:szCs w:val="24"/>
                <w:lang w:val="kk-KZ" w:eastAsia="ru-RU"/>
              </w:rPr>
              <w:t xml:space="preserve">  ҚР  Президентінің   1996  жылғы 18 шілдедегі  №3068 Жарлығымен бекітілген.</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ҚР ҚК-нің   </w:t>
            </w:r>
            <w:r w:rsidRPr="00D21C3A">
              <w:rPr>
                <w:rFonts w:ascii="Times New Roman" w:eastAsia="Times New Roman" w:hAnsi="Times New Roman"/>
                <w:b/>
                <w:sz w:val="24"/>
                <w:szCs w:val="24"/>
                <w:lang w:val="kk-KZ" w:eastAsia="ru-RU"/>
              </w:rPr>
              <w:t>әскери  нышандары</w:t>
            </w:r>
            <w:r w:rsidRPr="00D21C3A">
              <w:rPr>
                <w:rFonts w:ascii="Times New Roman" w:eastAsia="Times New Roman" w:hAnsi="Times New Roman"/>
                <w:sz w:val="24"/>
                <w:szCs w:val="24"/>
                <w:lang w:val="kk-KZ" w:eastAsia="ru-RU"/>
              </w:rPr>
              <w:t xml:space="preserve"> мыналар: ҚР ҚК түрлерінің жалаулары, ҚР ҚК-нің әскери бөлімдерінің Жауынгерлік тулары</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lastRenderedPageBreak/>
              <w:t xml:space="preserve">    ҚР-ның азаматтары, сондай – ақ ҚР аумағында тұрып жатқан адамдар ҚР ҚК-нің жалауларын, әскери бөлімдерінің Жауынгерлік туларын және ҚР ҚК-нің нышанын құрметтеуге міндетті.</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ҚР-ның жауынгерлері, сондай – ақ әскери жиындарға шақырылған азаматтар ҚР ҚК-нің жалауларын, әскери бөлімдерінің Жауынгерлік туларын және ҚР ҚК-нің нышанын құрметтеуге, ұрыста жауынгерлік туларды жанқиярлықпен және ерлікпен қорғауға, қарсыластың оларды тартып алуына жол бермеуге міндетті.</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ҚР ҚК-нің жалауларын, әскери бөлімдерінің Жауынгерлік тулары мен ҚР ҚК-нің нышанын қорлаған тұлғалар ҚР заңдарына сәйкес жазаланады.</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ҚР ҚК  нышанының ортасында күн және бес жұлдыз астында шарықтаған бүркіт бейнесі салынған.</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ҚР ҚК-нің нышаны екі түсті: қызыл қоңыр және алтын түсті, ол ҚР қорғаныс министрлігінің ғимаратында сақталады.</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ҚР ҚК нышанының бейнесі: ҚР Қорғаныс министрлігінің ғимаратында, ҚР ҚК түрлерінің штабтарында, ҚР ҚК –нің құрамалары, бөлімдері, бірлестіктері, әскери оқу орындары мен мекемелерінде; ҚР Қорғаныс министрі кабинетінде; ҚР Қорғаныс министрлігі алқасының мәжіліс залдарында және ҚР ҚК түрлерінің әскери кеңестерінде, офицерлер үйлері мен жауынгерлер клубтарының мәжіліс залдарында орнатылады. </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w:t>
            </w:r>
            <w:r w:rsidRPr="00D21C3A">
              <w:rPr>
                <w:rFonts w:ascii="Times New Roman" w:eastAsia="Times New Roman" w:hAnsi="Times New Roman"/>
                <w:b/>
                <w:sz w:val="24"/>
                <w:szCs w:val="24"/>
                <w:lang w:val="kk-KZ" w:eastAsia="ru-RU"/>
              </w:rPr>
              <w:t>Әскери бөлімнің Жауынгерлік туы</w:t>
            </w:r>
            <w:r w:rsidRPr="00D21C3A">
              <w:rPr>
                <w:rFonts w:ascii="Times New Roman" w:eastAsia="Times New Roman" w:hAnsi="Times New Roman"/>
                <w:sz w:val="24"/>
                <w:szCs w:val="24"/>
                <w:lang w:val="kk-KZ" w:eastAsia="ru-RU"/>
              </w:rPr>
              <w:t xml:space="preserve"> – оның ҚР ҚК –не жататындығын көрсететін ерекше құрметті белгі.</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Жауынгерлік тудың өлшемі: ұзындығы </w:t>
            </w:r>
            <w:smartTag w:uri="urn:schemas-microsoft-com:office:smarttags" w:element="metricconverter">
              <w:smartTagPr>
                <w:attr w:name="ProductID" w:val="145 см"/>
              </w:smartTagPr>
              <w:r w:rsidRPr="00D21C3A">
                <w:rPr>
                  <w:rFonts w:ascii="Times New Roman" w:eastAsia="Times New Roman" w:hAnsi="Times New Roman"/>
                  <w:sz w:val="24"/>
                  <w:szCs w:val="24"/>
                  <w:lang w:val="kk-KZ" w:eastAsia="ru-RU"/>
                </w:rPr>
                <w:t>145 см</w:t>
              </w:r>
            </w:smartTag>
            <w:r w:rsidRPr="00D21C3A">
              <w:rPr>
                <w:rFonts w:ascii="Times New Roman" w:eastAsia="Times New Roman" w:hAnsi="Times New Roman"/>
                <w:sz w:val="24"/>
                <w:szCs w:val="24"/>
                <w:lang w:val="kk-KZ" w:eastAsia="ru-RU"/>
              </w:rPr>
              <w:t xml:space="preserve">, ені </w:t>
            </w:r>
            <w:smartTag w:uri="urn:schemas-microsoft-com:office:smarttags" w:element="metricconverter">
              <w:smartTagPr>
                <w:attr w:name="ProductID" w:val="115 см"/>
              </w:smartTagPr>
              <w:r w:rsidRPr="00D21C3A">
                <w:rPr>
                  <w:rFonts w:ascii="Times New Roman" w:eastAsia="Times New Roman" w:hAnsi="Times New Roman"/>
                  <w:sz w:val="24"/>
                  <w:szCs w:val="24"/>
                  <w:lang w:val="kk-KZ" w:eastAsia="ru-RU"/>
                </w:rPr>
                <w:t>115 см</w:t>
              </w:r>
            </w:smartTag>
            <w:r w:rsidRPr="00D21C3A">
              <w:rPr>
                <w:rFonts w:ascii="Times New Roman" w:eastAsia="Times New Roman" w:hAnsi="Times New Roman"/>
                <w:sz w:val="24"/>
                <w:szCs w:val="24"/>
                <w:lang w:val="kk-KZ" w:eastAsia="ru-RU"/>
              </w:rPr>
              <w:t xml:space="preserve">. </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lastRenderedPageBreak/>
              <w:t xml:space="preserve">    Матаның жоғарғы шетінде «ҚАЗАҚСТАН РЕСПУБЛИКАСЫ», төменгі шетінде «ОТАН ҮШІН» деген жазу тігілген.    Матаның сыртқы жағында жоғарғы шетінде «МІНДЕТ, АБЫРОЙ, ЕРЛІК» орталығында күн мен сәулелері және қалықтаған бүркіт бейнеленген қызыл-күрең түсті жібектен бес бұрышты жұлдыз. Жұлдыздың астында әскер бөлімінің нөмірі мен аталымы тігілген. </w:t>
            </w:r>
          </w:p>
          <w:p w:rsidR="00CA5D92" w:rsidRPr="00D21C3A" w:rsidRDefault="00CA5D92" w:rsidP="002A5485">
            <w:pPr>
              <w:tabs>
                <w:tab w:val="left" w:pos="0"/>
              </w:tabs>
              <w:spacing w:line="240" w:lineRule="atLeast"/>
              <w:rPr>
                <w:rFonts w:ascii="Times New Roman" w:eastAsia="Times New Roman" w:hAnsi="Times New Roman"/>
                <w:sz w:val="24"/>
                <w:szCs w:val="24"/>
                <w:lang w:val="kk-KZ" w:eastAsia="ru-RU"/>
              </w:rPr>
            </w:pPr>
            <w:r w:rsidRPr="00D21C3A">
              <w:rPr>
                <w:rFonts w:ascii="Times New Roman" w:eastAsia="Times New Roman" w:hAnsi="Times New Roman"/>
                <w:sz w:val="24"/>
                <w:szCs w:val="24"/>
                <w:lang w:val="kk-KZ" w:eastAsia="ru-RU"/>
              </w:rPr>
              <w:t xml:space="preserve">     Жауынгерлік ту әрқашан өз бөлімімен бірге жүреді.      Әскери бөлімнің бүкіл жеке құрамы ұрыста өздерінің Жауынгерлік туын жан аямай қорғауға міндетті, оны қарсыластың тартып алуына жол бермеу керек.Жауынгерлік туды жоғалтқан жағдайда – мұндай абыройсыздыққа тікелей жауапты әскери бөлім командирі мен  әскери қызметшілер сотқа тартылып, әскери бөлім таратылады.</w:t>
            </w:r>
          </w:p>
          <w:p w:rsidR="00CA5D92" w:rsidRPr="00CD5FB5" w:rsidRDefault="00CA5D92" w:rsidP="002A5485">
            <w:pPr>
              <w:tabs>
                <w:tab w:val="left" w:pos="0"/>
              </w:tabs>
              <w:spacing w:line="240" w:lineRule="atLeast"/>
              <w:jc w:val="both"/>
              <w:rPr>
                <w:rFonts w:ascii="Times New Roman" w:eastAsia="Times New Roman" w:hAnsi="Times New Roman"/>
                <w:sz w:val="24"/>
                <w:szCs w:val="24"/>
                <w:lang w:val="kk-KZ" w:eastAsia="ru-RU"/>
              </w:rPr>
            </w:pPr>
          </w:p>
        </w:tc>
        <w:tc>
          <w:tcPr>
            <w:tcW w:w="1559" w:type="dxa"/>
            <w:vAlign w:val="center"/>
          </w:tcPr>
          <w:p w:rsidR="00CA5D92" w:rsidRPr="004F367B" w:rsidRDefault="00CA5D92" w:rsidP="002A5485">
            <w:pPr>
              <w:spacing w:after="20"/>
              <w:ind w:left="20"/>
              <w:jc w:val="both"/>
              <w:rPr>
                <w:rFonts w:ascii="Times New Roman" w:eastAsia="Times New Roman" w:hAnsi="Times New Roman"/>
                <w:color w:val="000000"/>
                <w:sz w:val="24"/>
                <w:szCs w:val="24"/>
                <w:lang w:val="kk-KZ" w:eastAsia="ru-RU"/>
              </w:rPr>
            </w:pPr>
          </w:p>
        </w:tc>
        <w:tc>
          <w:tcPr>
            <w:tcW w:w="1114" w:type="dxa"/>
            <w:vAlign w:val="center"/>
          </w:tcPr>
          <w:p w:rsidR="00CA5D92" w:rsidRPr="004F367B" w:rsidRDefault="00CA5D92" w:rsidP="002A5485">
            <w:pPr>
              <w:spacing w:after="20"/>
              <w:ind w:left="20"/>
              <w:jc w:val="both"/>
              <w:rPr>
                <w:rFonts w:ascii="Times New Roman" w:eastAsia="Times New Roman" w:hAnsi="Times New Roman"/>
                <w:color w:val="000000"/>
                <w:sz w:val="24"/>
                <w:szCs w:val="24"/>
                <w:lang w:val="kk-KZ" w:eastAsia="ru-RU"/>
              </w:rPr>
            </w:pPr>
          </w:p>
        </w:tc>
        <w:tc>
          <w:tcPr>
            <w:tcW w:w="1261" w:type="dxa"/>
            <w:vAlign w:val="center"/>
          </w:tcPr>
          <w:p w:rsidR="00CA5D92" w:rsidRPr="004F367B" w:rsidRDefault="00CA5D92" w:rsidP="002A5485">
            <w:pPr>
              <w:spacing w:after="20"/>
              <w:ind w:left="20"/>
              <w:jc w:val="both"/>
              <w:rPr>
                <w:rFonts w:ascii="Times New Roman" w:eastAsia="Times New Roman" w:hAnsi="Times New Roman"/>
                <w:color w:val="000000"/>
                <w:sz w:val="24"/>
                <w:szCs w:val="24"/>
                <w:lang w:val="kk-KZ" w:eastAsia="ru-RU"/>
              </w:rPr>
            </w:pPr>
          </w:p>
        </w:tc>
      </w:tr>
      <w:tr w:rsidR="00CA5D92" w:rsidRPr="004F367B" w:rsidTr="002A5485">
        <w:tc>
          <w:tcPr>
            <w:tcW w:w="1243" w:type="dxa"/>
            <w:vAlign w:val="center"/>
          </w:tcPr>
          <w:p w:rsidR="00CA5D92" w:rsidRDefault="00CA5D92" w:rsidP="002A5485">
            <w:pPr>
              <w:spacing w:after="20"/>
              <w:ind w:left="20"/>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lastRenderedPageBreak/>
              <w:t>Сабақтың соңы</w:t>
            </w:r>
          </w:p>
          <w:p w:rsidR="00CA5D92" w:rsidRPr="004F367B" w:rsidRDefault="00CA5D92" w:rsidP="002A5485">
            <w:pPr>
              <w:spacing w:after="20"/>
              <w:ind w:left="20"/>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5 мин.</w:t>
            </w:r>
          </w:p>
        </w:tc>
        <w:tc>
          <w:tcPr>
            <w:tcW w:w="4394" w:type="dxa"/>
            <w:vAlign w:val="center"/>
          </w:tcPr>
          <w:p w:rsidR="00CA5D92" w:rsidRPr="006075A9" w:rsidRDefault="00CA5D92" w:rsidP="002A5485">
            <w:pPr>
              <w:tabs>
                <w:tab w:val="left" w:pos="0"/>
              </w:tabs>
              <w:spacing w:line="240" w:lineRule="atLeast"/>
              <w:ind w:firstLine="142"/>
              <w:jc w:val="both"/>
              <w:outlineLvl w:val="0"/>
              <w:rPr>
                <w:rFonts w:ascii="Times New Roman" w:eastAsia="Times New Roman" w:hAnsi="Times New Roman"/>
                <w:sz w:val="24"/>
                <w:szCs w:val="24"/>
                <w:lang w:val="kk-KZ" w:eastAsia="ru-RU"/>
              </w:rPr>
            </w:pPr>
            <w:r w:rsidRPr="004C04DC">
              <w:rPr>
                <w:rFonts w:ascii="Times New Roman" w:eastAsia="Times New Roman" w:hAnsi="Times New Roman"/>
                <w:b/>
                <w:sz w:val="24"/>
                <w:szCs w:val="24"/>
                <w:lang w:val="kk-KZ" w:eastAsia="ru-RU"/>
              </w:rPr>
              <w:t xml:space="preserve">     </w:t>
            </w:r>
            <w:r w:rsidRPr="006075A9">
              <w:rPr>
                <w:rFonts w:ascii="Times New Roman" w:eastAsia="Times New Roman" w:hAnsi="Times New Roman"/>
                <w:sz w:val="24"/>
                <w:szCs w:val="24"/>
                <w:lang w:val="kk-KZ" w:eastAsia="ru-RU"/>
              </w:rPr>
              <w:t xml:space="preserve">Үй тапсырмасы:   </w:t>
            </w:r>
            <w:r>
              <w:rPr>
                <w:rFonts w:ascii="Times New Roman" w:eastAsia="Times New Roman" w:hAnsi="Times New Roman"/>
                <w:color w:val="000000"/>
                <w:sz w:val="24"/>
                <w:szCs w:val="24"/>
                <w:lang w:eastAsia="ru-RU"/>
              </w:rPr>
              <w:t>21- 30 бет</w:t>
            </w:r>
            <w:r w:rsidRPr="006075A9">
              <w:rPr>
                <w:rFonts w:ascii="Times New Roman" w:eastAsia="Times New Roman" w:hAnsi="Times New Roman"/>
                <w:sz w:val="24"/>
                <w:szCs w:val="24"/>
                <w:lang w:val="kk-KZ" w:eastAsia="ru-RU"/>
              </w:rPr>
              <w:t xml:space="preserve">  </w:t>
            </w:r>
          </w:p>
          <w:p w:rsidR="00CA5D92" w:rsidRPr="00597FB7" w:rsidRDefault="00CA5D92" w:rsidP="002A5485">
            <w:pPr>
              <w:numPr>
                <w:ilvl w:val="0"/>
                <w:numId w:val="1"/>
              </w:numPr>
              <w:tabs>
                <w:tab w:val="left" w:pos="0"/>
              </w:tabs>
              <w:spacing w:after="0" w:line="240" w:lineRule="atLeast"/>
              <w:ind w:left="0" w:firstLine="142"/>
              <w:jc w:val="both"/>
              <w:rPr>
                <w:rFonts w:ascii="Times New Roman" w:eastAsia="Times New Roman" w:hAnsi="Times New Roman"/>
                <w:sz w:val="24"/>
                <w:szCs w:val="24"/>
                <w:lang w:val="ru-MD" w:eastAsia="ru-RU"/>
              </w:rPr>
            </w:pPr>
            <w:proofErr w:type="spellStart"/>
            <w:r w:rsidRPr="00597FB7">
              <w:rPr>
                <w:rFonts w:ascii="Times New Roman" w:eastAsia="Times New Roman" w:hAnsi="Times New Roman"/>
                <w:sz w:val="24"/>
                <w:szCs w:val="24"/>
                <w:lang w:val="ru-MD" w:eastAsia="ru-RU"/>
              </w:rPr>
              <w:t>Қазақстан</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Республикасының</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мемлекеттік</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нышандары</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қандай</w:t>
            </w:r>
            <w:proofErr w:type="spellEnd"/>
            <w:r w:rsidRPr="00597FB7">
              <w:rPr>
                <w:rFonts w:ascii="Times New Roman" w:eastAsia="Times New Roman" w:hAnsi="Times New Roman"/>
                <w:sz w:val="24"/>
                <w:szCs w:val="24"/>
                <w:lang w:eastAsia="ru-RU"/>
              </w:rPr>
              <w:t>?</w:t>
            </w:r>
          </w:p>
          <w:p w:rsidR="00CA5D92" w:rsidRPr="00597FB7" w:rsidRDefault="00CA5D92" w:rsidP="002A5485">
            <w:pPr>
              <w:numPr>
                <w:ilvl w:val="0"/>
                <w:numId w:val="1"/>
              </w:numPr>
              <w:tabs>
                <w:tab w:val="left" w:pos="0"/>
              </w:tabs>
              <w:spacing w:after="0" w:line="240" w:lineRule="atLeast"/>
              <w:ind w:left="0" w:firstLine="142"/>
              <w:jc w:val="both"/>
              <w:rPr>
                <w:rFonts w:ascii="Times New Roman" w:eastAsia="Times New Roman" w:hAnsi="Times New Roman"/>
                <w:sz w:val="24"/>
                <w:szCs w:val="24"/>
                <w:lang w:val="ru-MD" w:eastAsia="ru-RU"/>
              </w:rPr>
            </w:pPr>
            <w:r w:rsidRPr="00597FB7">
              <w:rPr>
                <w:rFonts w:ascii="Times New Roman" w:eastAsia="Times New Roman" w:hAnsi="Times New Roman"/>
                <w:sz w:val="24"/>
                <w:szCs w:val="24"/>
                <w:lang w:val="ru-MD" w:eastAsia="ru-RU"/>
              </w:rPr>
              <w:t>ҚР ҚК-</w:t>
            </w:r>
            <w:proofErr w:type="spellStart"/>
            <w:r w:rsidRPr="00597FB7">
              <w:rPr>
                <w:rFonts w:ascii="Times New Roman" w:eastAsia="Times New Roman" w:hAnsi="Times New Roman"/>
                <w:sz w:val="24"/>
                <w:szCs w:val="24"/>
                <w:lang w:val="ru-MD" w:eastAsia="ru-RU"/>
              </w:rPr>
              <w:t>нің</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әскери</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нышандары</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туралы</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айт</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Олар</w:t>
            </w:r>
            <w:proofErr w:type="spellEnd"/>
            <w:r w:rsidRPr="00597FB7">
              <w:rPr>
                <w:rFonts w:ascii="Times New Roman" w:eastAsia="Times New Roman" w:hAnsi="Times New Roman"/>
                <w:sz w:val="24"/>
                <w:szCs w:val="24"/>
                <w:lang w:val="ru-MD" w:eastAsia="ru-RU"/>
              </w:rPr>
              <w:t xml:space="preserve"> неге </w:t>
            </w:r>
            <w:proofErr w:type="spellStart"/>
            <w:r w:rsidRPr="00597FB7">
              <w:rPr>
                <w:rFonts w:ascii="Times New Roman" w:eastAsia="Times New Roman" w:hAnsi="Times New Roman"/>
                <w:sz w:val="24"/>
                <w:szCs w:val="24"/>
                <w:lang w:val="ru-MD" w:eastAsia="ru-RU"/>
              </w:rPr>
              <w:t>арналған</w:t>
            </w:r>
            <w:proofErr w:type="spellEnd"/>
            <w:r w:rsidRPr="00597FB7">
              <w:rPr>
                <w:rFonts w:ascii="Times New Roman" w:eastAsia="Times New Roman" w:hAnsi="Times New Roman"/>
                <w:sz w:val="24"/>
                <w:szCs w:val="24"/>
                <w:lang w:val="ru-MD" w:eastAsia="ru-RU"/>
              </w:rPr>
              <w:t>?</w:t>
            </w:r>
          </w:p>
          <w:p w:rsidR="00CA5D92" w:rsidRPr="00597FB7" w:rsidRDefault="00CA5D92" w:rsidP="002A5485">
            <w:pPr>
              <w:numPr>
                <w:ilvl w:val="0"/>
                <w:numId w:val="1"/>
              </w:numPr>
              <w:tabs>
                <w:tab w:val="left" w:pos="0"/>
              </w:tabs>
              <w:spacing w:after="0" w:line="240" w:lineRule="atLeast"/>
              <w:ind w:left="0" w:firstLine="142"/>
              <w:jc w:val="both"/>
              <w:rPr>
                <w:rFonts w:ascii="Times New Roman" w:eastAsia="Times New Roman" w:hAnsi="Times New Roman"/>
                <w:sz w:val="24"/>
                <w:szCs w:val="24"/>
                <w:lang w:val="ru-MD" w:eastAsia="ru-RU"/>
              </w:rPr>
            </w:pPr>
            <w:proofErr w:type="spellStart"/>
            <w:r w:rsidRPr="00597FB7">
              <w:rPr>
                <w:rFonts w:ascii="Times New Roman" w:eastAsia="Times New Roman" w:hAnsi="Times New Roman"/>
                <w:sz w:val="24"/>
                <w:szCs w:val="24"/>
                <w:lang w:val="ru-MD" w:eastAsia="ru-RU"/>
              </w:rPr>
              <w:t>Әскери</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бөлімнің</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Жауынгерлік</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туы</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дегеніміз</w:t>
            </w:r>
            <w:proofErr w:type="spellEnd"/>
            <w:r w:rsidRPr="00597FB7">
              <w:rPr>
                <w:rFonts w:ascii="Times New Roman" w:eastAsia="Times New Roman" w:hAnsi="Times New Roman"/>
                <w:sz w:val="24"/>
                <w:szCs w:val="24"/>
                <w:lang w:val="ru-MD" w:eastAsia="ru-RU"/>
              </w:rPr>
              <w:t xml:space="preserve"> не? </w:t>
            </w:r>
            <w:proofErr w:type="spellStart"/>
            <w:r w:rsidRPr="00597FB7">
              <w:rPr>
                <w:rFonts w:ascii="Times New Roman" w:eastAsia="Times New Roman" w:hAnsi="Times New Roman"/>
                <w:sz w:val="24"/>
                <w:szCs w:val="24"/>
                <w:lang w:val="ru-MD" w:eastAsia="ru-RU"/>
              </w:rPr>
              <w:t>Әскери</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ұжым</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үшін</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оның</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маңызы</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қандай</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Ол</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туралы</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түсінігіңді</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айтып</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бер</w:t>
            </w:r>
            <w:proofErr w:type="spellEnd"/>
            <w:r w:rsidRPr="00597FB7">
              <w:rPr>
                <w:rFonts w:ascii="Times New Roman" w:eastAsia="Times New Roman" w:hAnsi="Times New Roman"/>
                <w:sz w:val="24"/>
                <w:szCs w:val="24"/>
                <w:lang w:val="ru-MD" w:eastAsia="ru-RU"/>
              </w:rPr>
              <w:t>.</w:t>
            </w:r>
          </w:p>
          <w:p w:rsidR="00CA5D92" w:rsidRPr="004F367B" w:rsidRDefault="00CA5D92" w:rsidP="002A5485">
            <w:pPr>
              <w:spacing w:after="20"/>
              <w:ind w:left="20"/>
              <w:jc w:val="both"/>
              <w:rPr>
                <w:rFonts w:ascii="Times New Roman" w:eastAsia="Times New Roman" w:hAnsi="Times New Roman"/>
                <w:color w:val="000000"/>
                <w:sz w:val="24"/>
                <w:szCs w:val="24"/>
                <w:lang w:val="kk-KZ" w:eastAsia="ru-RU"/>
              </w:rPr>
            </w:pPr>
            <w:r w:rsidRPr="00597FB7">
              <w:rPr>
                <w:rFonts w:ascii="Times New Roman" w:eastAsia="Times New Roman" w:hAnsi="Times New Roman"/>
                <w:sz w:val="24"/>
                <w:szCs w:val="24"/>
                <w:lang w:val="ru-MD" w:eastAsia="ru-RU"/>
              </w:rPr>
              <w:t xml:space="preserve">    -        ҚР ҚК </w:t>
            </w:r>
            <w:proofErr w:type="spellStart"/>
            <w:r w:rsidRPr="00597FB7">
              <w:rPr>
                <w:rFonts w:ascii="Times New Roman" w:eastAsia="Times New Roman" w:hAnsi="Times New Roman"/>
                <w:sz w:val="24"/>
                <w:szCs w:val="24"/>
                <w:lang w:val="ru-MD" w:eastAsia="ru-RU"/>
              </w:rPr>
              <w:t>туларының</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түстерін</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суреттей</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отырып</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айтып</w:t>
            </w:r>
            <w:proofErr w:type="spellEnd"/>
            <w:r w:rsidRPr="00597FB7">
              <w:rPr>
                <w:rFonts w:ascii="Times New Roman" w:eastAsia="Times New Roman" w:hAnsi="Times New Roman"/>
                <w:sz w:val="24"/>
                <w:szCs w:val="24"/>
                <w:lang w:val="ru-MD" w:eastAsia="ru-RU"/>
              </w:rPr>
              <w:t xml:space="preserve"> </w:t>
            </w:r>
            <w:proofErr w:type="spellStart"/>
            <w:r w:rsidRPr="00597FB7">
              <w:rPr>
                <w:rFonts w:ascii="Times New Roman" w:eastAsia="Times New Roman" w:hAnsi="Times New Roman"/>
                <w:sz w:val="24"/>
                <w:szCs w:val="24"/>
                <w:lang w:val="ru-MD" w:eastAsia="ru-RU"/>
              </w:rPr>
              <w:t>бер</w:t>
            </w:r>
            <w:proofErr w:type="spellEnd"/>
            <w:r w:rsidRPr="00597FB7">
              <w:rPr>
                <w:rFonts w:ascii="Times New Roman" w:eastAsia="Times New Roman" w:hAnsi="Times New Roman"/>
                <w:sz w:val="24"/>
                <w:szCs w:val="24"/>
                <w:lang w:val="ru-MD" w:eastAsia="ru-RU"/>
              </w:rPr>
              <w:t>.</w:t>
            </w:r>
          </w:p>
        </w:tc>
        <w:tc>
          <w:tcPr>
            <w:tcW w:w="1559" w:type="dxa"/>
            <w:vAlign w:val="center"/>
          </w:tcPr>
          <w:p w:rsidR="00CA5D92" w:rsidRPr="004F367B" w:rsidRDefault="00CA5D92" w:rsidP="002A5485">
            <w:pPr>
              <w:spacing w:after="20"/>
              <w:ind w:left="20"/>
              <w:jc w:val="both"/>
              <w:rPr>
                <w:rFonts w:ascii="Times New Roman" w:eastAsia="Times New Roman" w:hAnsi="Times New Roman"/>
                <w:color w:val="000000"/>
                <w:sz w:val="24"/>
                <w:szCs w:val="24"/>
                <w:lang w:val="kk-KZ" w:eastAsia="ru-RU"/>
              </w:rPr>
            </w:pPr>
          </w:p>
        </w:tc>
        <w:tc>
          <w:tcPr>
            <w:tcW w:w="1114" w:type="dxa"/>
            <w:vAlign w:val="center"/>
          </w:tcPr>
          <w:p w:rsidR="00CA5D92" w:rsidRPr="004F367B" w:rsidRDefault="00CA5D92" w:rsidP="002A5485">
            <w:pPr>
              <w:spacing w:after="20"/>
              <w:ind w:left="20"/>
              <w:jc w:val="both"/>
              <w:rPr>
                <w:rFonts w:ascii="Times New Roman" w:eastAsia="Times New Roman" w:hAnsi="Times New Roman"/>
                <w:color w:val="000000"/>
                <w:sz w:val="24"/>
                <w:szCs w:val="24"/>
                <w:lang w:val="kk-KZ" w:eastAsia="ru-RU"/>
              </w:rPr>
            </w:pPr>
          </w:p>
        </w:tc>
        <w:tc>
          <w:tcPr>
            <w:tcW w:w="1261" w:type="dxa"/>
            <w:vAlign w:val="center"/>
          </w:tcPr>
          <w:p w:rsidR="00CA5D92" w:rsidRPr="004F367B" w:rsidRDefault="00CA5D92" w:rsidP="002A5485">
            <w:pPr>
              <w:spacing w:after="20"/>
              <w:ind w:left="20"/>
              <w:jc w:val="both"/>
              <w:rPr>
                <w:rFonts w:ascii="Times New Roman" w:eastAsia="Times New Roman" w:hAnsi="Times New Roman"/>
                <w:color w:val="000000"/>
                <w:sz w:val="24"/>
                <w:szCs w:val="24"/>
                <w:lang w:val="kk-KZ" w:eastAsia="ru-RU"/>
              </w:rPr>
            </w:pPr>
          </w:p>
        </w:tc>
      </w:tr>
    </w:tbl>
    <w:p w:rsidR="00CA5D92" w:rsidRPr="004F367B" w:rsidRDefault="00CA5D92" w:rsidP="00CA5D92">
      <w:pPr>
        <w:spacing w:after="0" w:line="240" w:lineRule="auto"/>
        <w:jc w:val="both"/>
        <w:rPr>
          <w:rFonts w:ascii="Times New Roman" w:eastAsia="Times New Roman" w:hAnsi="Times New Roman" w:cs="Times New Roman"/>
          <w:sz w:val="24"/>
          <w:szCs w:val="24"/>
          <w:lang w:val="kk-KZ" w:eastAsia="ru-RU"/>
        </w:rPr>
      </w:pPr>
    </w:p>
    <w:p w:rsidR="00CA5D92" w:rsidRPr="004C04DC" w:rsidRDefault="00CA5D92" w:rsidP="00CA5D92">
      <w:pPr>
        <w:spacing w:after="0" w:line="240" w:lineRule="auto"/>
        <w:jc w:val="both"/>
        <w:rPr>
          <w:rFonts w:ascii="Times New Roman" w:eastAsia="Times New Roman" w:hAnsi="Times New Roman" w:cs="Times New Roman"/>
          <w:sz w:val="24"/>
          <w:szCs w:val="24"/>
          <w:lang w:val="kk-KZ" w:eastAsia="ru-RU"/>
        </w:rPr>
      </w:pPr>
      <w:r w:rsidRPr="004F367B">
        <w:rPr>
          <w:rFonts w:ascii="Times New Roman" w:eastAsia="Times New Roman" w:hAnsi="Times New Roman" w:cs="Times New Roman"/>
          <w:color w:val="000000"/>
          <w:sz w:val="24"/>
          <w:szCs w:val="24"/>
          <w:lang w:val="kk-KZ" w:eastAsia="ru-RU"/>
        </w:rPr>
        <w:t xml:space="preserve">      </w:t>
      </w:r>
      <w:r w:rsidRPr="004C04DC">
        <w:rPr>
          <w:rFonts w:ascii="Times New Roman" w:eastAsia="Times New Roman" w:hAnsi="Times New Roman" w:cs="Times New Roman"/>
          <w:color w:val="000000"/>
          <w:sz w:val="24"/>
          <w:szCs w:val="24"/>
          <w:highlight w:val="yellow"/>
          <w:lang w:val="kk-KZ" w:eastAsia="ru-RU"/>
        </w:rPr>
        <w:t>Сабақ жоспарының аталған тармақтары міндетті болып табылады. Педагог пәннің ерекшілігі мен оқушылардың қажеттілігіне қарай қосымша элементтер енгізуге құқылы.</w:t>
      </w:r>
    </w:p>
    <w:p w:rsidR="00714E60" w:rsidRPr="00CA5D92" w:rsidRDefault="00CA5D92">
      <w:pPr>
        <w:rPr>
          <w:lang w:val="kk-KZ"/>
        </w:rPr>
      </w:pPr>
    </w:p>
    <w:sectPr w:rsidR="00714E60" w:rsidRPr="00CA5D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5959C9"/>
    <w:multiLevelType w:val="singleLevel"/>
    <w:tmpl w:val="7F7C282E"/>
    <w:lvl w:ilvl="0">
      <w:numFmt w:val="bullet"/>
      <w:lvlText w:val="-"/>
      <w:lvlJc w:val="left"/>
      <w:pPr>
        <w:tabs>
          <w:tab w:val="num" w:pos="555"/>
        </w:tabs>
        <w:ind w:left="555" w:hanging="405"/>
      </w:pPr>
      <w:rPr>
        <w:rFonts w:ascii="Times New Roman" w:hAnsi="Times New Roman"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1E1"/>
    <w:rsid w:val="007F097C"/>
    <w:rsid w:val="009E496D"/>
    <w:rsid w:val="00AA41E1"/>
    <w:rsid w:val="00CA5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D0FC2F8-7B26-4F45-A4BD-9D1CB62E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D9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5D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A5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1435</Words>
  <Characters>8180</Characters>
  <Application>Microsoft Office Word</Application>
  <DocSecurity>0</DocSecurity>
  <Lines>68</Lines>
  <Paragraphs>19</Paragraphs>
  <ScaleCrop>false</ScaleCrop>
  <Company>SPecialiST RePack</Company>
  <LinksUpToDate>false</LinksUpToDate>
  <CharactersWithSpaces>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2021-11-22T13:11:00Z</dcterms:created>
  <dcterms:modified xsi:type="dcterms:W3CDTF">2021-11-22T13:11:00Z</dcterms:modified>
</cp:coreProperties>
</file>