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C62" w:rsidRPr="00647136" w:rsidRDefault="00647136" w:rsidP="004C66AB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iCs/>
          <w:sz w:val="24"/>
          <w:szCs w:val="24"/>
          <w:lang w:val="kk-KZ"/>
        </w:rPr>
      </w:pPr>
      <w:r>
        <w:rPr>
          <w:rFonts w:ascii="Times New Roman" w:hAnsi="Times New Roman"/>
          <w:b/>
          <w:iCs/>
          <w:sz w:val="24"/>
          <w:szCs w:val="24"/>
          <w:lang w:val="kk-KZ"/>
        </w:rPr>
        <w:t>Зам.чу.час.</w:t>
      </w:r>
    </w:p>
    <w:p w:rsidR="00DD522D" w:rsidRPr="00EF1D4A" w:rsidRDefault="00DD522D" w:rsidP="004C66AB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</w:p>
    <w:tbl>
      <w:tblPr>
        <w:tblpPr w:leftFromText="180" w:rightFromText="180" w:vertAnchor="text" w:tblpX="-176" w:tblpY="1"/>
        <w:tblOverlap w:val="never"/>
        <w:tblW w:w="5302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440"/>
        <w:gridCol w:w="211"/>
        <w:gridCol w:w="412"/>
        <w:gridCol w:w="242"/>
        <w:gridCol w:w="405"/>
        <w:gridCol w:w="1772"/>
        <w:gridCol w:w="3308"/>
        <w:gridCol w:w="2410"/>
      </w:tblGrid>
      <w:tr w:rsidR="00DD522D" w:rsidRPr="00EF1D4A" w:rsidTr="0023067D">
        <w:trPr>
          <w:cantSplit/>
          <w:trHeight w:val="473"/>
        </w:trPr>
        <w:tc>
          <w:tcPr>
            <w:tcW w:w="1656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:rsidR="00DD522D" w:rsidRPr="00EF1D4A" w:rsidRDefault="00DD522D" w:rsidP="00647136">
            <w:pPr>
              <w:pStyle w:val="AssignmentTemplate"/>
              <w:spacing w:before="0" w:after="0"/>
              <w:contextualSpacing/>
              <w:outlineLvl w:val="2"/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</w:pPr>
            <w:r w:rsidRPr="00EF1D4A"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  <w:t xml:space="preserve">Раздел долгосрочного плана: </w:t>
            </w:r>
          </w:p>
          <w:p w:rsidR="00DD522D" w:rsidRPr="00524981" w:rsidRDefault="009D73AC" w:rsidP="0064713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524981" w:rsidRPr="003F68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524981" w:rsidRPr="003F68AC">
              <w:rPr>
                <w:rFonts w:ascii="Times New Roman" w:hAnsi="Times New Roman"/>
                <w:b/>
                <w:sz w:val="24"/>
                <w:szCs w:val="24"/>
              </w:rPr>
              <w:t xml:space="preserve"> «Ресурсы планеты Земля»</w:t>
            </w:r>
          </w:p>
        </w:tc>
        <w:tc>
          <w:tcPr>
            <w:tcW w:w="3344" w:type="pct"/>
            <w:gridSpan w:val="3"/>
            <w:tcBorders>
              <w:top w:val="single" w:sz="12" w:space="0" w:color="2976A4"/>
              <w:left w:val="nil"/>
              <w:bottom w:val="nil"/>
            </w:tcBorders>
          </w:tcPr>
          <w:p w:rsidR="00DD522D" w:rsidRPr="00EF1D4A" w:rsidRDefault="00DD522D" w:rsidP="00647136">
            <w:pPr>
              <w:pStyle w:val="AssignmentTemplate"/>
              <w:spacing w:before="0" w:after="0"/>
              <w:contextualSpacing/>
              <w:outlineLvl w:val="2"/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</w:pPr>
            <w:r w:rsidRPr="00EF1D4A"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  <w:t xml:space="preserve">Школа: </w:t>
            </w:r>
            <w:r w:rsidR="00647136"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  <w:t xml:space="preserve">№75 </w:t>
            </w:r>
            <w:proofErr w:type="spellStart"/>
            <w:r w:rsidR="00647136"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  <w:t>Ж.Жабаев</w:t>
            </w:r>
            <w:proofErr w:type="spellEnd"/>
          </w:p>
        </w:tc>
      </w:tr>
      <w:tr w:rsidR="00DD522D" w:rsidRPr="00EF1D4A" w:rsidTr="0023067D">
        <w:trPr>
          <w:cantSplit/>
          <w:trHeight w:val="472"/>
        </w:trPr>
        <w:tc>
          <w:tcPr>
            <w:tcW w:w="1656" w:type="pct"/>
            <w:gridSpan w:val="5"/>
            <w:tcBorders>
              <w:top w:val="nil"/>
              <w:bottom w:val="nil"/>
              <w:right w:val="nil"/>
            </w:tcBorders>
          </w:tcPr>
          <w:p w:rsidR="00DD522D" w:rsidRPr="00EF1D4A" w:rsidRDefault="00DD522D" w:rsidP="00647136">
            <w:pPr>
              <w:pStyle w:val="AssignmentTemplate"/>
              <w:spacing w:before="0" w:after="0"/>
              <w:contextualSpacing/>
              <w:outlineLvl w:val="2"/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</w:pPr>
            <w:r w:rsidRPr="00EF1D4A"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  <w:t>Дата</w:t>
            </w:r>
            <w:r w:rsidRPr="00496FA7"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  <w:t>:</w:t>
            </w:r>
            <w:r w:rsidRPr="00EF1D4A"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="000E2DD3" w:rsidRPr="00EF1D4A"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  <w:t>_________________</w:t>
            </w:r>
          </w:p>
        </w:tc>
        <w:tc>
          <w:tcPr>
            <w:tcW w:w="3344" w:type="pct"/>
            <w:gridSpan w:val="3"/>
            <w:tcBorders>
              <w:top w:val="nil"/>
              <w:left w:val="nil"/>
              <w:bottom w:val="nil"/>
            </w:tcBorders>
          </w:tcPr>
          <w:p w:rsidR="000E2E96" w:rsidRPr="000E2E96" w:rsidRDefault="00DD522D" w:rsidP="00647136">
            <w:pPr>
              <w:pStyle w:val="AssignmentTemplate"/>
              <w:spacing w:before="0" w:after="0"/>
              <w:contextualSpacing/>
              <w:outlineLvl w:val="2"/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</w:pPr>
            <w:r w:rsidRPr="00EF1D4A"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  <w:t>ФИО учителя:</w:t>
            </w:r>
            <w:r w:rsidR="000E2E96" w:rsidRPr="000E2E96">
              <w:rPr>
                <w:lang w:val="ru-RU"/>
              </w:rPr>
              <w:t xml:space="preserve"> </w:t>
            </w:r>
            <w:r w:rsidR="00647136">
              <w:rPr>
                <w:lang w:val="ru-RU"/>
              </w:rPr>
              <w:t xml:space="preserve"> </w:t>
            </w:r>
            <w:proofErr w:type="spellStart"/>
            <w:r w:rsidR="00647136" w:rsidRPr="00647136">
              <w:rPr>
                <w:rFonts w:ascii="Times New Roman" w:hAnsi="Times New Roman"/>
                <w:lang w:val="ru-RU"/>
              </w:rPr>
              <w:t>Арзыкулова</w:t>
            </w:r>
            <w:proofErr w:type="spellEnd"/>
            <w:r w:rsidR="00647136" w:rsidRPr="00647136">
              <w:rPr>
                <w:rFonts w:ascii="Times New Roman" w:hAnsi="Times New Roman"/>
                <w:lang w:val="ru-RU"/>
              </w:rPr>
              <w:t xml:space="preserve"> Д.</w:t>
            </w:r>
          </w:p>
          <w:p w:rsidR="006B7A41" w:rsidRPr="00EF1D4A" w:rsidRDefault="006B7A41" w:rsidP="00647136">
            <w:pPr>
              <w:pStyle w:val="AssignmentTemplate"/>
              <w:spacing w:before="0" w:after="0"/>
              <w:contextualSpacing/>
              <w:outlineLvl w:val="2"/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DD522D" w:rsidRPr="00EF1D4A" w:rsidTr="0023067D">
        <w:trPr>
          <w:cantSplit/>
          <w:trHeight w:val="412"/>
        </w:trPr>
        <w:tc>
          <w:tcPr>
            <w:tcW w:w="1656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DD522D" w:rsidRPr="00EF1D4A" w:rsidRDefault="00DD522D" w:rsidP="00647136">
            <w:pPr>
              <w:pStyle w:val="AssignmentTemplate"/>
              <w:spacing w:before="0" w:after="0"/>
              <w:contextualSpacing/>
              <w:outlineLvl w:val="2"/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</w:pPr>
            <w:r w:rsidRPr="00EF1D4A"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  <w:t>Класс</w:t>
            </w:r>
            <w:r w:rsidRPr="00EF1D4A">
              <w:rPr>
                <w:rFonts w:ascii="Times New Roman" w:eastAsia="Times New Roman" w:hAnsi="Times New Roman"/>
                <w:b w:val="0"/>
                <w:sz w:val="24"/>
                <w:szCs w:val="24"/>
              </w:rPr>
              <w:t xml:space="preserve">: </w:t>
            </w:r>
            <w:r w:rsidR="00524981"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  <w:t>9</w:t>
            </w:r>
            <w:r w:rsidR="00496FA7"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  <w:t xml:space="preserve"> (Я2</w:t>
            </w:r>
            <w:r w:rsidR="00892376" w:rsidRPr="00EF1D4A"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3344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D522D" w:rsidRPr="00EF1D4A" w:rsidRDefault="00DD522D" w:rsidP="00647136">
            <w:pPr>
              <w:pStyle w:val="AssignmentTemplate"/>
              <w:spacing w:before="0" w:after="0"/>
              <w:contextualSpacing/>
              <w:outlineLvl w:val="2"/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</w:pPr>
            <w:r w:rsidRPr="00EF1D4A"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  <w:t>Количество присутствующих</w:t>
            </w:r>
            <w:r w:rsidRPr="00EF1D4A">
              <w:rPr>
                <w:rFonts w:ascii="Times New Roman" w:eastAsia="Times New Roman" w:hAnsi="Times New Roman"/>
                <w:b w:val="0"/>
                <w:sz w:val="24"/>
                <w:szCs w:val="24"/>
              </w:rPr>
              <w:t xml:space="preserve">: </w:t>
            </w:r>
            <w:r w:rsidR="00892376" w:rsidRPr="00EF1D4A"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  <w:t>__________</w:t>
            </w:r>
          </w:p>
          <w:p w:rsidR="00DD522D" w:rsidRPr="00EF1D4A" w:rsidRDefault="00DD522D" w:rsidP="00647136">
            <w:pPr>
              <w:pStyle w:val="AssignmentTemplate"/>
              <w:spacing w:before="0" w:after="0"/>
              <w:contextualSpacing/>
              <w:outlineLvl w:val="2"/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</w:pPr>
            <w:r w:rsidRPr="00EF1D4A"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  <w:t>отсутствующих</w:t>
            </w:r>
            <w:r w:rsidRPr="00EF1D4A">
              <w:rPr>
                <w:rFonts w:ascii="Times New Roman" w:eastAsia="Times New Roman" w:hAnsi="Times New Roman"/>
                <w:b w:val="0"/>
                <w:sz w:val="24"/>
                <w:szCs w:val="24"/>
              </w:rPr>
              <w:t>:</w:t>
            </w:r>
            <w:r w:rsidR="00892376" w:rsidRPr="00EF1D4A"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  <w:t xml:space="preserve"> _______________</w:t>
            </w:r>
          </w:p>
          <w:p w:rsidR="00892376" w:rsidRPr="00EF1D4A" w:rsidRDefault="00892376" w:rsidP="00647136">
            <w:pPr>
              <w:pStyle w:val="AssignmentTemplate"/>
              <w:spacing w:before="0" w:after="0"/>
              <w:contextualSpacing/>
              <w:outlineLvl w:val="2"/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524981" w:rsidRPr="00EF1D4A" w:rsidTr="00D00E67">
        <w:trPr>
          <w:cantSplit/>
          <w:trHeight w:val="412"/>
        </w:trPr>
        <w:tc>
          <w:tcPr>
            <w:tcW w:w="1367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524981" w:rsidRPr="00EF1D4A" w:rsidRDefault="00524981" w:rsidP="00647136">
            <w:pPr>
              <w:pStyle w:val="AssignmentTemplate"/>
              <w:spacing w:before="0" w:after="0"/>
              <w:contextualSpacing/>
              <w:outlineLvl w:val="2"/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</w:pPr>
            <w:r w:rsidRPr="00EF1D4A">
              <w:rPr>
                <w:rFonts w:ascii="Times New Roman" w:eastAsia="Times New Roman" w:hAnsi="Times New Roman"/>
                <w:b w:val="0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3633" w:type="pct"/>
            <w:gridSpan w:val="5"/>
            <w:tcBorders>
              <w:top w:val="nil"/>
              <w:bottom w:val="single" w:sz="8" w:space="0" w:color="2976A4"/>
            </w:tcBorders>
          </w:tcPr>
          <w:p w:rsidR="00524981" w:rsidRPr="00524981" w:rsidRDefault="009D73AC" w:rsidP="0064713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 Сейфуллин. Поэма «Кокшетау»</w:t>
            </w:r>
          </w:p>
        </w:tc>
      </w:tr>
      <w:tr w:rsidR="00524981" w:rsidRPr="00EF1D4A" w:rsidTr="00D00E67">
        <w:trPr>
          <w:cantSplit/>
        </w:trPr>
        <w:tc>
          <w:tcPr>
            <w:tcW w:w="1367" w:type="pct"/>
            <w:gridSpan w:val="3"/>
            <w:tcBorders>
              <w:top w:val="single" w:sz="8" w:space="0" w:color="2976A4"/>
            </w:tcBorders>
          </w:tcPr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1D4A">
              <w:rPr>
                <w:rFonts w:ascii="Times New Roman" w:hAnsi="Times New Roman"/>
                <w:sz w:val="24"/>
                <w:szCs w:val="24"/>
              </w:rPr>
              <w:t>Цели обучения</w:t>
            </w:r>
            <w:r w:rsidR="000D2354">
              <w:rPr>
                <w:rFonts w:ascii="Times New Roman" w:hAnsi="Times New Roman"/>
                <w:sz w:val="24"/>
                <w:szCs w:val="24"/>
              </w:rPr>
              <w:t>, которые достигаются на данном</w:t>
            </w:r>
            <w:r w:rsidRPr="00EF1D4A">
              <w:rPr>
                <w:rFonts w:ascii="Times New Roman" w:hAnsi="Times New Roman"/>
                <w:sz w:val="24"/>
                <w:szCs w:val="24"/>
              </w:rPr>
              <w:t xml:space="preserve"> уроке (ссылка на учебную программу)</w:t>
            </w:r>
          </w:p>
        </w:tc>
        <w:tc>
          <w:tcPr>
            <w:tcW w:w="3633" w:type="pct"/>
            <w:gridSpan w:val="5"/>
            <w:tcBorders>
              <w:top w:val="single" w:sz="8" w:space="0" w:color="2976A4"/>
            </w:tcBorders>
          </w:tcPr>
          <w:p w:rsidR="009D73AC" w:rsidRPr="009D73AC" w:rsidRDefault="009D73AC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  <w:r w:rsidRPr="009D73A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9.3.1.1 понимать главную, второстепенную и скрытую (подтекст) информацию сплошных и </w:t>
            </w:r>
            <w:proofErr w:type="spellStart"/>
            <w:r w:rsidRPr="009D73AC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</w:rPr>
              <w:t>несплошных</w:t>
            </w:r>
            <w:proofErr w:type="spellEnd"/>
            <w:r w:rsidRPr="009D73A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 текстов;</w:t>
            </w:r>
          </w:p>
          <w:p w:rsidR="00524981" w:rsidRPr="009D73AC" w:rsidRDefault="009D73AC" w:rsidP="00647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3A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9.4.7.1 применять знаки препинания в сложноподчиненных предложениях</w:t>
            </w:r>
          </w:p>
        </w:tc>
      </w:tr>
      <w:tr w:rsidR="00524981" w:rsidRPr="00EF1D4A" w:rsidTr="00D00E67">
        <w:trPr>
          <w:cantSplit/>
          <w:trHeight w:val="603"/>
        </w:trPr>
        <w:tc>
          <w:tcPr>
            <w:tcW w:w="1367" w:type="pct"/>
            <w:gridSpan w:val="3"/>
          </w:tcPr>
          <w:p w:rsidR="00524981" w:rsidRPr="00EF1D4A" w:rsidRDefault="00524981" w:rsidP="00647136">
            <w:pPr>
              <w:spacing w:after="0" w:line="240" w:lineRule="auto"/>
              <w:ind w:left="-468" w:firstLine="46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1D4A">
              <w:rPr>
                <w:rFonts w:ascii="Times New Roman" w:hAnsi="Times New Roman"/>
                <w:sz w:val="24"/>
                <w:szCs w:val="24"/>
              </w:rPr>
              <w:t>Цели урока</w:t>
            </w:r>
          </w:p>
        </w:tc>
        <w:tc>
          <w:tcPr>
            <w:tcW w:w="3633" w:type="pct"/>
            <w:gridSpan w:val="5"/>
          </w:tcPr>
          <w:p w:rsidR="00524981" w:rsidRPr="009D73AC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D73AC">
              <w:rPr>
                <w:rFonts w:ascii="Times New Roman" w:hAnsi="Times New Roman"/>
                <w:b/>
                <w:sz w:val="24"/>
                <w:szCs w:val="24"/>
              </w:rPr>
              <w:t>Учащиеся смогут</w:t>
            </w:r>
          </w:p>
          <w:p w:rsidR="009D73AC" w:rsidRPr="009D73AC" w:rsidRDefault="009D73AC" w:rsidP="00647136">
            <w:pPr>
              <w:pStyle w:val="a9"/>
              <w:numPr>
                <w:ilvl w:val="0"/>
                <w:numId w:val="17"/>
              </w:num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  <w:r w:rsidRPr="009D73A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понять главную, второстепенную и скрытую (подтекст) информацию сплошных и </w:t>
            </w:r>
            <w:proofErr w:type="spellStart"/>
            <w:r w:rsidRPr="009D73AC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</w:rPr>
              <w:t>несплошных</w:t>
            </w:r>
            <w:proofErr w:type="spellEnd"/>
            <w:r w:rsidRPr="009D73A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 текстов;</w:t>
            </w:r>
          </w:p>
          <w:p w:rsidR="00524981" w:rsidRPr="009D73AC" w:rsidRDefault="009D73AC" w:rsidP="00647136">
            <w:pPr>
              <w:pStyle w:val="a9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73A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продемонстрировать применение знаков препинания в сложноподчиненных предложениях</w:t>
            </w:r>
          </w:p>
        </w:tc>
      </w:tr>
      <w:tr w:rsidR="00524981" w:rsidRPr="00EF1D4A" w:rsidTr="00D00E67">
        <w:trPr>
          <w:cantSplit/>
          <w:trHeight w:val="603"/>
        </w:trPr>
        <w:tc>
          <w:tcPr>
            <w:tcW w:w="1367" w:type="pct"/>
            <w:gridSpan w:val="3"/>
          </w:tcPr>
          <w:p w:rsidR="00524981" w:rsidRPr="000E2E96" w:rsidRDefault="00524981" w:rsidP="00647136">
            <w:pPr>
              <w:spacing w:after="0" w:line="240" w:lineRule="auto"/>
              <w:ind w:left="-468" w:firstLine="46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Критерии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оценивания</w:t>
            </w:r>
          </w:p>
        </w:tc>
        <w:tc>
          <w:tcPr>
            <w:tcW w:w="3633" w:type="pct"/>
            <w:gridSpan w:val="5"/>
          </w:tcPr>
          <w:p w:rsidR="00524981" w:rsidRPr="009D73AC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D73AC">
              <w:rPr>
                <w:rFonts w:ascii="Times New Roman" w:hAnsi="Times New Roman"/>
                <w:b/>
                <w:sz w:val="24"/>
                <w:szCs w:val="24"/>
              </w:rPr>
              <w:t xml:space="preserve">Учащийся </w:t>
            </w:r>
          </w:p>
          <w:p w:rsidR="009D73AC" w:rsidRPr="009D73AC" w:rsidRDefault="009D73AC" w:rsidP="0064713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  <w:r w:rsidRPr="009D73A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понимает главную, второстепенную и скрытую (подтекст) информацию сплошных и </w:t>
            </w:r>
            <w:proofErr w:type="spellStart"/>
            <w:r w:rsidRPr="009D73AC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</w:rPr>
              <w:t>несплошных</w:t>
            </w:r>
            <w:proofErr w:type="spellEnd"/>
            <w:r w:rsidRPr="009D73A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 текстов;</w:t>
            </w:r>
          </w:p>
          <w:p w:rsidR="00524981" w:rsidRPr="009D73AC" w:rsidRDefault="009D73AC" w:rsidP="00647136">
            <w:pPr>
              <w:pStyle w:val="a9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A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применяет знаки препинания в сложноподчиненных предложениях</w:t>
            </w:r>
          </w:p>
        </w:tc>
      </w:tr>
      <w:tr w:rsidR="00524981" w:rsidRPr="00EF1D4A" w:rsidTr="00647136">
        <w:trPr>
          <w:cantSplit/>
          <w:trHeight w:val="261"/>
        </w:trPr>
        <w:tc>
          <w:tcPr>
            <w:tcW w:w="1367" w:type="pct"/>
            <w:gridSpan w:val="3"/>
          </w:tcPr>
          <w:p w:rsidR="00524981" w:rsidRPr="00EF1D4A" w:rsidRDefault="00524981" w:rsidP="00647136">
            <w:pPr>
              <w:spacing w:after="0" w:line="240" w:lineRule="auto"/>
              <w:ind w:left="-468" w:firstLine="46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1D4A">
              <w:rPr>
                <w:rFonts w:ascii="Times New Roman" w:hAnsi="Times New Roman"/>
                <w:sz w:val="24"/>
                <w:szCs w:val="24"/>
              </w:rPr>
              <w:t xml:space="preserve">Привитие ценностей </w:t>
            </w:r>
          </w:p>
          <w:p w:rsidR="00524981" w:rsidRPr="00647136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633" w:type="pct"/>
            <w:gridSpan w:val="5"/>
          </w:tcPr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981" w:rsidRPr="00EF1D4A" w:rsidTr="00D00E67">
        <w:trPr>
          <w:cantSplit/>
          <w:trHeight w:val="582"/>
        </w:trPr>
        <w:tc>
          <w:tcPr>
            <w:tcW w:w="1367" w:type="pct"/>
            <w:gridSpan w:val="3"/>
          </w:tcPr>
          <w:p w:rsidR="00524981" w:rsidRPr="00EF1D4A" w:rsidRDefault="00524981" w:rsidP="00647136">
            <w:pPr>
              <w:spacing w:after="0" w:line="240" w:lineRule="auto"/>
              <w:ind w:left="-468" w:firstLine="468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1D4A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EF1D4A">
              <w:rPr>
                <w:rFonts w:ascii="Times New Roman" w:hAnsi="Times New Roman"/>
                <w:sz w:val="24"/>
                <w:szCs w:val="24"/>
              </w:rPr>
              <w:t xml:space="preserve"> связи</w:t>
            </w:r>
          </w:p>
        </w:tc>
        <w:tc>
          <w:tcPr>
            <w:tcW w:w="3633" w:type="pct"/>
            <w:gridSpan w:val="5"/>
          </w:tcPr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981" w:rsidRPr="00EF1D4A" w:rsidTr="00D00E67">
        <w:trPr>
          <w:cantSplit/>
          <w:trHeight w:val="1284"/>
        </w:trPr>
        <w:tc>
          <w:tcPr>
            <w:tcW w:w="1367" w:type="pct"/>
            <w:gridSpan w:val="3"/>
          </w:tcPr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Ключевые навыки</w:t>
            </w:r>
            <w:r w:rsidRPr="00EF1D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33" w:type="pct"/>
            <w:gridSpan w:val="5"/>
          </w:tcPr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Коммуникативный навык, исследовательский навык</w:t>
            </w:r>
          </w:p>
        </w:tc>
      </w:tr>
      <w:tr w:rsidR="00524981" w:rsidRPr="00EF1D4A" w:rsidTr="00D00E67">
        <w:trPr>
          <w:cantSplit/>
          <w:trHeight w:val="858"/>
        </w:trPr>
        <w:tc>
          <w:tcPr>
            <w:tcW w:w="1367" w:type="pct"/>
            <w:gridSpan w:val="3"/>
          </w:tcPr>
          <w:p w:rsidR="00524981" w:rsidRPr="00EF1D4A" w:rsidRDefault="00524981" w:rsidP="00647136">
            <w:pPr>
              <w:spacing w:after="0" w:line="240" w:lineRule="auto"/>
              <w:ind w:left="-468" w:firstLine="46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1D4A">
              <w:rPr>
                <w:rFonts w:ascii="Times New Roman" w:hAnsi="Times New Roman"/>
                <w:sz w:val="24"/>
                <w:szCs w:val="24"/>
              </w:rPr>
              <w:t>Предварительные знания</w:t>
            </w: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3" w:type="pct"/>
            <w:gridSpan w:val="5"/>
          </w:tcPr>
          <w:p w:rsidR="00524981" w:rsidRPr="00EF1D4A" w:rsidRDefault="00524981" w:rsidP="0064713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60F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Данный раздел строится на предметных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 языковых навыках, развитых в 9</w:t>
            </w:r>
            <w:r w:rsidRPr="00060F0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классе.</w:t>
            </w:r>
          </w:p>
        </w:tc>
      </w:tr>
      <w:tr w:rsidR="00524981" w:rsidRPr="00EF1D4A" w:rsidTr="0023067D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F1D4A">
              <w:rPr>
                <w:rFonts w:ascii="Times New Roman" w:hAnsi="Times New Roman"/>
                <w:b/>
                <w:sz w:val="24"/>
                <w:szCs w:val="24"/>
              </w:rPr>
              <w:t>Ход урока</w:t>
            </w: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24981" w:rsidRPr="00EF1D4A" w:rsidTr="0023067D">
        <w:trPr>
          <w:trHeight w:val="528"/>
        </w:trPr>
        <w:tc>
          <w:tcPr>
            <w:tcW w:w="1089" w:type="pct"/>
            <w:tcBorders>
              <w:top w:val="single" w:sz="8" w:space="0" w:color="2976A4"/>
            </w:tcBorders>
          </w:tcPr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F1D4A">
              <w:rPr>
                <w:rFonts w:ascii="Times New Roman" w:hAnsi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2835" w:type="pct"/>
            <w:gridSpan w:val="6"/>
            <w:tcBorders>
              <w:top w:val="single" w:sz="8" w:space="0" w:color="2976A4"/>
            </w:tcBorders>
          </w:tcPr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F1D4A">
              <w:rPr>
                <w:rFonts w:ascii="Times New Roman" w:hAnsi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6" w:type="pct"/>
            <w:tcBorders>
              <w:top w:val="single" w:sz="8" w:space="0" w:color="2976A4"/>
            </w:tcBorders>
          </w:tcPr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F1D4A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</w:tr>
      <w:tr w:rsidR="00524981" w:rsidRPr="00EF1D4A" w:rsidTr="0023067D">
        <w:trPr>
          <w:trHeight w:val="1413"/>
        </w:trPr>
        <w:tc>
          <w:tcPr>
            <w:tcW w:w="1089" w:type="pct"/>
          </w:tcPr>
          <w:p w:rsidR="00524981" w:rsidRPr="006B7A41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B7A41">
              <w:rPr>
                <w:rFonts w:ascii="Times New Roman" w:hAnsi="Times New Roman"/>
                <w:b/>
                <w:sz w:val="24"/>
                <w:szCs w:val="24"/>
              </w:rPr>
              <w:t>Начало урока</w:t>
            </w: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минут</w:t>
            </w:r>
          </w:p>
        </w:tc>
        <w:tc>
          <w:tcPr>
            <w:tcW w:w="2835" w:type="pct"/>
            <w:gridSpan w:val="6"/>
          </w:tcPr>
          <w:p w:rsidR="00524981" w:rsidRDefault="00524981" w:rsidP="006471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Приветствие учителя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  <w:p w:rsidR="00F51805" w:rsidRDefault="00F51805" w:rsidP="006471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Учащимся предлагается определить состав групп, используя стратегию «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pazzle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».</w:t>
            </w:r>
          </w:p>
          <w:p w:rsidR="00524981" w:rsidRPr="00874824" w:rsidRDefault="00524981" w:rsidP="006471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24981" w:rsidRPr="00874824" w:rsidRDefault="00524981" w:rsidP="006471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74824">
              <w:rPr>
                <w:rFonts w:ascii="Times New Roman" w:eastAsia="Times New Roman" w:hAnsi="Times New Roman"/>
                <w:b/>
                <w:sz w:val="24"/>
                <w:szCs w:val="24"/>
              </w:rPr>
              <w:t>Формулировка темы урока, целей обучения, выход на критерии оценивания.</w:t>
            </w:r>
          </w:p>
        </w:tc>
        <w:tc>
          <w:tcPr>
            <w:tcW w:w="1076" w:type="pct"/>
          </w:tcPr>
          <w:p w:rsidR="00524981" w:rsidRPr="00EF1D4A" w:rsidRDefault="00704845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1 </w:t>
            </w:r>
          </w:p>
        </w:tc>
      </w:tr>
      <w:tr w:rsidR="00524981" w:rsidRPr="001D3614" w:rsidTr="000115BB">
        <w:trPr>
          <w:trHeight w:val="60"/>
        </w:trPr>
        <w:tc>
          <w:tcPr>
            <w:tcW w:w="1089" w:type="pct"/>
          </w:tcPr>
          <w:p w:rsidR="00524981" w:rsidRDefault="00524981" w:rsidP="006471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74824">
              <w:rPr>
                <w:rFonts w:ascii="Times New Roman" w:eastAsia="Times New Roman" w:hAnsi="Times New Roman"/>
                <w:b/>
                <w:sz w:val="24"/>
                <w:szCs w:val="24"/>
              </w:rPr>
              <w:t>Середина урока</w:t>
            </w:r>
          </w:p>
          <w:p w:rsidR="00F51805" w:rsidRDefault="00F51805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  <w:r w:rsidRPr="009D73A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9.3.1.1 понимать главную, второстепенную и скрытую (подтекст) информацию </w:t>
            </w:r>
            <w:r w:rsidRPr="00635819">
              <w:rPr>
                <w:rStyle w:val="normaltextrun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сплошных </w:t>
            </w:r>
            <w:r w:rsidRPr="009D73A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 </w:t>
            </w:r>
            <w:proofErr w:type="spellStart"/>
            <w:r w:rsidRPr="009D73AC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</w:rPr>
              <w:t>несплошных</w:t>
            </w:r>
            <w:proofErr w:type="spellEnd"/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 текстов</w:t>
            </w:r>
          </w:p>
          <w:p w:rsidR="00F51805" w:rsidRDefault="00F51805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51805" w:rsidRDefault="00F51805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51805" w:rsidRDefault="00F51805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5BB" w:rsidRDefault="000115BB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5BB" w:rsidRDefault="000115BB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5BB" w:rsidRDefault="000115BB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5BB" w:rsidRDefault="000115BB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5BB" w:rsidRDefault="000115BB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5BB" w:rsidRDefault="000115BB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5BB" w:rsidRDefault="000115BB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5BB" w:rsidRDefault="000115BB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5BB" w:rsidRDefault="000115BB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5BB" w:rsidRDefault="000115BB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5BB" w:rsidRDefault="000115BB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5BB" w:rsidRDefault="000115BB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5BB" w:rsidRDefault="000115BB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5BB" w:rsidRDefault="000115BB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5BB" w:rsidRDefault="000115BB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5BB" w:rsidRDefault="000115BB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5BB" w:rsidRDefault="000115BB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5BB" w:rsidRDefault="000115BB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5BB" w:rsidRDefault="000115BB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5BB" w:rsidRDefault="000115BB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5BB" w:rsidRDefault="000115BB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5BB" w:rsidRDefault="000115BB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5BB" w:rsidRDefault="000115BB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51805" w:rsidRDefault="00F51805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15BB" w:rsidRPr="009D73AC" w:rsidRDefault="000115BB" w:rsidP="00647136">
            <w:pPr>
              <w:spacing w:after="0" w:line="240" w:lineRule="auto"/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24981" w:rsidRDefault="00F51805" w:rsidP="006471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D73A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9.4.7.1 применять знаки препинания в сложноподчиненных предложениях</w:t>
            </w:r>
          </w:p>
          <w:p w:rsidR="001D4A1B" w:rsidRPr="001D4A1B" w:rsidRDefault="001D4A1B" w:rsidP="006471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pct"/>
            <w:gridSpan w:val="6"/>
          </w:tcPr>
          <w:p w:rsidR="00F51805" w:rsidRDefault="00F51805" w:rsidP="006471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</w:t>
            </w:r>
            <w:bookmarkStart w:id="0" w:name="_GoBack"/>
            <w:bookmarkEnd w:id="0"/>
          </w:p>
          <w:p w:rsidR="00B945FB" w:rsidRDefault="00F51805" w:rsidP="006471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Предтекстовая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работа</w:t>
            </w:r>
          </w:p>
          <w:p w:rsidR="00F51805" w:rsidRDefault="00F51805" w:rsidP="00647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805">
              <w:rPr>
                <w:rFonts w:ascii="Times New Roman" w:hAnsi="Times New Roman"/>
                <w:sz w:val="24"/>
                <w:szCs w:val="24"/>
              </w:rPr>
              <w:t>Учащимся предлагается обсудить значение слов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5819">
              <w:rPr>
                <w:rFonts w:ascii="Times New Roman" w:hAnsi="Times New Roman"/>
                <w:sz w:val="24"/>
                <w:szCs w:val="24"/>
              </w:rPr>
              <w:t xml:space="preserve">лик, здравье, недуг, бездна, пелена, былое. </w:t>
            </w:r>
          </w:p>
          <w:p w:rsidR="00635819" w:rsidRDefault="00635819" w:rsidP="00647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необходимости учащиеся обращаются к онлайн-словарю.</w:t>
            </w:r>
          </w:p>
          <w:p w:rsidR="00635819" w:rsidRDefault="00635819" w:rsidP="00647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5819" w:rsidRDefault="00635819" w:rsidP="006471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581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Текстовый этап</w:t>
            </w:r>
          </w:p>
          <w:p w:rsidR="000115BB" w:rsidRDefault="000115BB" w:rsidP="006471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Учащимся предлагается ответить на вопросы и заполнить таблицу. Свои ответы подтвердить примерами (цитатами) из текста.</w:t>
            </w:r>
          </w:p>
          <w:p w:rsidR="000115BB" w:rsidRDefault="000115BB" w:rsidP="006471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5819" w:rsidRPr="00635819" w:rsidRDefault="00635819" w:rsidP="00647136">
            <w:pPr>
              <w:pStyle w:val="aa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35819">
              <w:rPr>
                <w:rFonts w:ascii="Times New Roman" w:hAnsi="Times New Roman" w:cs="Times New Roman"/>
                <w:sz w:val="24"/>
                <w:lang w:eastAsia="ru-RU"/>
              </w:rPr>
              <w:t>- Какое чувство испытали вы после прочтения стихотворения?</w:t>
            </w:r>
          </w:p>
          <w:p w:rsidR="00635819" w:rsidRDefault="00635819" w:rsidP="00647136">
            <w:pPr>
              <w:pStyle w:val="aa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35819">
              <w:rPr>
                <w:rFonts w:ascii="Times New Roman" w:hAnsi="Times New Roman" w:cs="Times New Roman"/>
                <w:sz w:val="24"/>
                <w:lang w:eastAsia="ru-RU"/>
              </w:rPr>
              <w:t>- C каким чувством описал поэт родной край?</w:t>
            </w:r>
          </w:p>
          <w:p w:rsidR="00635819" w:rsidRPr="00635819" w:rsidRDefault="00635819" w:rsidP="00647136">
            <w:pPr>
              <w:pStyle w:val="aa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- Определите тему, основную мысль.</w:t>
            </w:r>
          </w:p>
          <w:p w:rsidR="00635819" w:rsidRPr="00635819" w:rsidRDefault="00635819" w:rsidP="00647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39"/>
              <w:gridCol w:w="2040"/>
              <w:gridCol w:w="2040"/>
            </w:tblGrid>
            <w:tr w:rsidR="00635819" w:rsidRPr="00635819" w:rsidTr="00635819">
              <w:tc>
                <w:tcPr>
                  <w:tcW w:w="2039" w:type="dxa"/>
                </w:tcPr>
                <w:p w:rsidR="00635819" w:rsidRPr="00635819" w:rsidRDefault="00635819" w:rsidP="00647136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5819">
                    <w:rPr>
                      <w:rFonts w:ascii="Times New Roman" w:hAnsi="Times New Roman"/>
                      <w:sz w:val="24"/>
                      <w:szCs w:val="24"/>
                    </w:rPr>
                    <w:t>ИВС</w:t>
                  </w:r>
                </w:p>
              </w:tc>
              <w:tc>
                <w:tcPr>
                  <w:tcW w:w="2040" w:type="dxa"/>
                </w:tcPr>
                <w:p w:rsidR="00635819" w:rsidRPr="00635819" w:rsidRDefault="00635819" w:rsidP="00647136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5819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Пример </w:t>
                  </w:r>
                </w:p>
              </w:tc>
              <w:tc>
                <w:tcPr>
                  <w:tcW w:w="2040" w:type="dxa"/>
                </w:tcPr>
                <w:p w:rsidR="00635819" w:rsidRPr="00635819" w:rsidRDefault="00635819" w:rsidP="00647136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5819">
                    <w:rPr>
                      <w:rFonts w:ascii="Times New Roman" w:hAnsi="Times New Roman"/>
                      <w:sz w:val="24"/>
                      <w:szCs w:val="24"/>
                    </w:rPr>
                    <w:t xml:space="preserve">Цель использования </w:t>
                  </w:r>
                </w:p>
              </w:tc>
            </w:tr>
            <w:tr w:rsidR="00635819" w:rsidRPr="00635819" w:rsidTr="00635819">
              <w:tc>
                <w:tcPr>
                  <w:tcW w:w="2039" w:type="dxa"/>
                </w:tcPr>
                <w:p w:rsidR="00635819" w:rsidRPr="00635819" w:rsidRDefault="00635819" w:rsidP="00647136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0" w:type="dxa"/>
                </w:tcPr>
                <w:p w:rsidR="00635819" w:rsidRPr="00635819" w:rsidRDefault="00635819" w:rsidP="00647136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0" w:type="dxa"/>
                </w:tcPr>
                <w:p w:rsidR="00635819" w:rsidRPr="00635819" w:rsidRDefault="00635819" w:rsidP="00647136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35819" w:rsidRPr="00635819" w:rsidTr="00635819">
              <w:tc>
                <w:tcPr>
                  <w:tcW w:w="2039" w:type="dxa"/>
                </w:tcPr>
                <w:p w:rsidR="00635819" w:rsidRPr="00635819" w:rsidRDefault="00635819" w:rsidP="00647136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0" w:type="dxa"/>
                </w:tcPr>
                <w:p w:rsidR="00635819" w:rsidRPr="00635819" w:rsidRDefault="00635819" w:rsidP="00647136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0" w:type="dxa"/>
                </w:tcPr>
                <w:p w:rsidR="00635819" w:rsidRPr="00635819" w:rsidRDefault="00635819" w:rsidP="00647136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35819" w:rsidRPr="00635819" w:rsidTr="00635819">
              <w:tc>
                <w:tcPr>
                  <w:tcW w:w="2039" w:type="dxa"/>
                </w:tcPr>
                <w:p w:rsidR="00635819" w:rsidRPr="00635819" w:rsidRDefault="00635819" w:rsidP="00647136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0" w:type="dxa"/>
                </w:tcPr>
                <w:p w:rsidR="00635819" w:rsidRPr="00635819" w:rsidRDefault="00635819" w:rsidP="00647136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0" w:type="dxa"/>
                </w:tcPr>
                <w:p w:rsidR="00635819" w:rsidRPr="00635819" w:rsidRDefault="00635819" w:rsidP="00647136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35819" w:rsidRPr="00635819" w:rsidTr="00635819">
              <w:tc>
                <w:tcPr>
                  <w:tcW w:w="2039" w:type="dxa"/>
                </w:tcPr>
                <w:p w:rsidR="00635819" w:rsidRPr="00635819" w:rsidRDefault="00635819" w:rsidP="00647136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0" w:type="dxa"/>
                </w:tcPr>
                <w:p w:rsidR="00635819" w:rsidRPr="00635819" w:rsidRDefault="00635819" w:rsidP="00647136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0" w:type="dxa"/>
                </w:tcPr>
                <w:p w:rsidR="00635819" w:rsidRPr="00635819" w:rsidRDefault="00635819" w:rsidP="00647136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35819" w:rsidRDefault="00635819" w:rsidP="0064713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59"/>
              <w:gridCol w:w="3060"/>
            </w:tblGrid>
            <w:tr w:rsidR="00635819" w:rsidTr="00635819">
              <w:tc>
                <w:tcPr>
                  <w:tcW w:w="3059" w:type="dxa"/>
                </w:tcPr>
                <w:p w:rsidR="00635819" w:rsidRPr="000115BB" w:rsidRDefault="000115BB" w:rsidP="00647136">
                  <w:pPr>
                    <w:framePr w:hSpace="180" w:wrap="around" w:vAnchor="text" w:hAnchor="text" w:x="-176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115B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Критерии оценивания </w:t>
                  </w:r>
                </w:p>
              </w:tc>
              <w:tc>
                <w:tcPr>
                  <w:tcW w:w="3060" w:type="dxa"/>
                </w:tcPr>
                <w:p w:rsidR="00635819" w:rsidRPr="000115BB" w:rsidRDefault="000115BB" w:rsidP="00647136">
                  <w:pPr>
                    <w:framePr w:hSpace="180" w:wrap="around" w:vAnchor="text" w:hAnchor="text" w:x="-176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115B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Дескрипторы </w:t>
                  </w:r>
                </w:p>
              </w:tc>
            </w:tr>
            <w:tr w:rsidR="000115BB" w:rsidTr="00635819">
              <w:tc>
                <w:tcPr>
                  <w:tcW w:w="3059" w:type="dxa"/>
                  <w:vMerge w:val="restart"/>
                </w:tcPr>
                <w:p w:rsidR="000115BB" w:rsidRPr="000115BB" w:rsidRDefault="000115BB" w:rsidP="00647136">
                  <w:pPr>
                    <w:framePr w:hSpace="180" w:wrap="around" w:vAnchor="text" w:hAnchor="text" w:x="-176" w:y="1"/>
                    <w:spacing w:after="0" w:line="240" w:lineRule="auto"/>
                    <w:suppressOverlap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D73AC">
                    <w:rPr>
                      <w:rStyle w:val="normaltextrun"/>
                      <w:rFonts w:ascii="Times New Roman" w:hAnsi="Times New Roman"/>
                      <w:color w:val="000000"/>
                      <w:sz w:val="24"/>
                      <w:szCs w:val="24"/>
                    </w:rPr>
                    <w:t>Понима</w:t>
                  </w:r>
                  <w:r>
                    <w:rPr>
                      <w:rStyle w:val="normaltextrun"/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ет </w:t>
                  </w:r>
                  <w:r w:rsidRPr="009D73AC">
                    <w:rPr>
                      <w:rStyle w:val="normaltextrun"/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главную, второстепенную и скрытую (подтекст) информацию </w:t>
                  </w:r>
                  <w:r w:rsidRPr="00635819">
                    <w:rPr>
                      <w:rStyle w:val="normaltextrun"/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 xml:space="preserve">сплошных </w:t>
                  </w:r>
                  <w:r w:rsidRPr="009D73AC">
                    <w:rPr>
                      <w:rStyle w:val="normaltextrun"/>
                      <w:rFonts w:ascii="Times New Roman" w:hAnsi="Times New Roman"/>
                      <w:color w:val="000000"/>
                      <w:sz w:val="24"/>
                      <w:szCs w:val="24"/>
                    </w:rPr>
                    <w:t>и </w:t>
                  </w:r>
                  <w:proofErr w:type="spellStart"/>
                  <w:r w:rsidRPr="009D73AC">
                    <w:rPr>
                      <w:rStyle w:val="spellingerror"/>
                      <w:rFonts w:ascii="Times New Roman" w:hAnsi="Times New Roman"/>
                      <w:color w:val="000000"/>
                      <w:sz w:val="24"/>
                      <w:szCs w:val="24"/>
                    </w:rPr>
                    <w:t>несплошных</w:t>
                  </w:r>
                  <w:proofErr w:type="spellEnd"/>
                  <w:r>
                    <w:rPr>
                      <w:rStyle w:val="normaltextrun"/>
                      <w:rFonts w:ascii="Times New Roman" w:hAnsi="Times New Roman"/>
                      <w:color w:val="000000"/>
                      <w:sz w:val="24"/>
                      <w:szCs w:val="24"/>
                    </w:rPr>
                    <w:t> текстов</w:t>
                  </w:r>
                </w:p>
              </w:tc>
              <w:tc>
                <w:tcPr>
                  <w:tcW w:w="3060" w:type="dxa"/>
                </w:tcPr>
                <w:p w:rsidR="000115BB" w:rsidRDefault="000115BB" w:rsidP="00647136">
                  <w:pPr>
                    <w:framePr w:hSpace="180" w:wrap="around" w:vAnchor="text" w:hAnchor="text" w:x="-176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Определяет тему и основную мысль </w:t>
                  </w:r>
                </w:p>
              </w:tc>
            </w:tr>
            <w:tr w:rsidR="000115BB" w:rsidTr="00635819">
              <w:tc>
                <w:tcPr>
                  <w:tcW w:w="3059" w:type="dxa"/>
                  <w:vMerge/>
                </w:tcPr>
                <w:p w:rsidR="000115BB" w:rsidRDefault="000115BB" w:rsidP="00647136">
                  <w:pPr>
                    <w:framePr w:hSpace="180" w:wrap="around" w:vAnchor="text" w:hAnchor="text" w:x="-176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60" w:type="dxa"/>
                </w:tcPr>
                <w:p w:rsidR="000115BB" w:rsidRDefault="000115BB" w:rsidP="00647136">
                  <w:pPr>
                    <w:framePr w:hSpace="180" w:wrap="around" w:vAnchor="text" w:hAnchor="text" w:x="-176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Находит ИВС и определяет, с какой целью автор их использует</w:t>
                  </w:r>
                </w:p>
              </w:tc>
            </w:tr>
          </w:tbl>
          <w:p w:rsidR="000115BB" w:rsidRDefault="000115BB" w:rsidP="00647136">
            <w:pPr>
              <w:pStyle w:val="aa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ФО наблюдение учителя,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взаимооценивание</w:t>
            </w:r>
            <w:proofErr w:type="spellEnd"/>
          </w:p>
          <w:p w:rsidR="000115BB" w:rsidRDefault="000115BB" w:rsidP="00647136">
            <w:pPr>
              <w:pStyle w:val="aa"/>
              <w:rPr>
                <w:rFonts w:ascii="Times New Roman" w:hAnsi="Times New Roman" w:cs="Times New Roman"/>
                <w:b/>
                <w:sz w:val="24"/>
              </w:rPr>
            </w:pPr>
          </w:p>
          <w:p w:rsidR="000115BB" w:rsidRDefault="000115BB" w:rsidP="00647136">
            <w:pPr>
              <w:pStyle w:val="aa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Послетекстовый этап</w:t>
            </w:r>
          </w:p>
          <w:p w:rsidR="000115BB" w:rsidRPr="000115BB" w:rsidRDefault="000115BB" w:rsidP="00647136">
            <w:pPr>
              <w:pStyle w:val="aa"/>
              <w:rPr>
                <w:rFonts w:ascii="Times New Roman" w:hAnsi="Times New Roman" w:cs="Times New Roman"/>
                <w:b/>
                <w:sz w:val="24"/>
              </w:rPr>
            </w:pPr>
            <w:r w:rsidRPr="000115BB">
              <w:rPr>
                <w:rFonts w:ascii="Times New Roman" w:hAnsi="Times New Roman" w:cs="Times New Roman"/>
                <w:b/>
                <w:sz w:val="24"/>
              </w:rPr>
              <w:t>И, П</w:t>
            </w:r>
          </w:p>
          <w:p w:rsidR="00635819" w:rsidRPr="000115BB" w:rsidRDefault="000115BB" w:rsidP="0064713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115BB">
              <w:rPr>
                <w:rFonts w:ascii="Times New Roman" w:hAnsi="Times New Roman" w:cs="Times New Roman"/>
                <w:sz w:val="24"/>
                <w:szCs w:val="24"/>
              </w:rPr>
              <w:t xml:space="preserve">Учащимся предлагается написать эссе на тему: «Памятник природы в поэме С. Сейфуллина «Кокшетау» </w:t>
            </w:r>
          </w:p>
          <w:p w:rsidR="000115BB" w:rsidRPr="00647136" w:rsidRDefault="000115BB" w:rsidP="0064713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написанием эссе необходимо повторить теоретический материал по пунктуации в сложноподчиненном предложении.</w:t>
            </w:r>
          </w:p>
          <w:p w:rsidR="000115BB" w:rsidRDefault="000115BB" w:rsidP="0064713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59"/>
              <w:gridCol w:w="3060"/>
            </w:tblGrid>
            <w:tr w:rsidR="000115BB" w:rsidTr="000115BB">
              <w:tc>
                <w:tcPr>
                  <w:tcW w:w="3059" w:type="dxa"/>
                </w:tcPr>
                <w:p w:rsidR="000115BB" w:rsidRDefault="000115BB" w:rsidP="00647136">
                  <w:pPr>
                    <w:pStyle w:val="aa"/>
                    <w:framePr w:hSpace="180" w:wrap="around" w:vAnchor="text" w:hAnchor="text" w:x="-176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Критерии оценивания </w:t>
                  </w:r>
                </w:p>
              </w:tc>
              <w:tc>
                <w:tcPr>
                  <w:tcW w:w="3060" w:type="dxa"/>
                </w:tcPr>
                <w:p w:rsidR="000115BB" w:rsidRDefault="000115BB" w:rsidP="00647136">
                  <w:pPr>
                    <w:pStyle w:val="aa"/>
                    <w:framePr w:hSpace="180" w:wrap="around" w:vAnchor="text" w:hAnchor="text" w:x="-176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Дескрипторы </w:t>
                  </w:r>
                </w:p>
              </w:tc>
            </w:tr>
            <w:tr w:rsidR="000115BB" w:rsidTr="000115BB">
              <w:tc>
                <w:tcPr>
                  <w:tcW w:w="3059" w:type="dxa"/>
                  <w:vMerge w:val="restart"/>
                </w:tcPr>
                <w:p w:rsidR="000115BB" w:rsidRDefault="000115BB" w:rsidP="00647136">
                  <w:pPr>
                    <w:pStyle w:val="aa"/>
                    <w:framePr w:hSpace="180" w:wrap="around" w:vAnchor="text" w:hAnchor="text" w:x="-176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D73AC">
                    <w:rPr>
                      <w:rStyle w:val="normaltextrun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Применя</w:t>
                  </w:r>
                  <w:r>
                    <w:rPr>
                      <w:rStyle w:val="normaltextrun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ет</w:t>
                  </w:r>
                  <w:r w:rsidRPr="009D73AC">
                    <w:rPr>
                      <w:rStyle w:val="normaltextrun"/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знаки препинания в сложноподчиненных предложениях</w:t>
                  </w:r>
                </w:p>
              </w:tc>
              <w:tc>
                <w:tcPr>
                  <w:tcW w:w="3060" w:type="dxa"/>
                </w:tcPr>
                <w:p w:rsidR="000115BB" w:rsidRDefault="000115BB" w:rsidP="00647136">
                  <w:pPr>
                    <w:pStyle w:val="aa"/>
                    <w:framePr w:hSpace="180" w:wrap="around" w:vAnchor="text" w:hAnchor="text" w:x="-176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Раскрывает тему </w:t>
                  </w:r>
                </w:p>
              </w:tc>
            </w:tr>
            <w:tr w:rsidR="000115BB" w:rsidTr="000115BB">
              <w:tc>
                <w:tcPr>
                  <w:tcW w:w="3059" w:type="dxa"/>
                  <w:vMerge/>
                </w:tcPr>
                <w:p w:rsidR="000115BB" w:rsidRDefault="000115BB" w:rsidP="00647136">
                  <w:pPr>
                    <w:pStyle w:val="aa"/>
                    <w:framePr w:hSpace="180" w:wrap="around" w:vAnchor="text" w:hAnchor="text" w:x="-176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60" w:type="dxa"/>
                </w:tcPr>
                <w:p w:rsidR="000115BB" w:rsidRDefault="000115BB" w:rsidP="00647136">
                  <w:pPr>
                    <w:pStyle w:val="aa"/>
                    <w:framePr w:hSpace="180" w:wrap="around" w:vAnchor="text" w:hAnchor="text" w:x="-176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Использует сложноподчиненные предложения</w:t>
                  </w:r>
                </w:p>
              </w:tc>
            </w:tr>
            <w:tr w:rsidR="000115BB" w:rsidTr="000115BB">
              <w:tc>
                <w:tcPr>
                  <w:tcW w:w="3059" w:type="dxa"/>
                  <w:vMerge/>
                </w:tcPr>
                <w:p w:rsidR="000115BB" w:rsidRDefault="000115BB" w:rsidP="00647136">
                  <w:pPr>
                    <w:pStyle w:val="aa"/>
                    <w:framePr w:hSpace="180" w:wrap="around" w:vAnchor="text" w:hAnchor="text" w:x="-176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60" w:type="dxa"/>
                </w:tcPr>
                <w:p w:rsidR="000115BB" w:rsidRDefault="000115BB" w:rsidP="00647136">
                  <w:pPr>
                    <w:pStyle w:val="aa"/>
                    <w:framePr w:hSpace="180" w:wrap="around" w:vAnchor="text" w:hAnchor="text" w:x="-176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Правильно расставляет знаки препинания в сложноподчиненных предложениях</w:t>
                  </w:r>
                </w:p>
              </w:tc>
            </w:tr>
          </w:tbl>
          <w:p w:rsidR="000115BB" w:rsidRDefault="000115BB" w:rsidP="0064713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 наблюдение учителя</w:t>
            </w:r>
          </w:p>
          <w:p w:rsidR="000115BB" w:rsidRDefault="000115BB" w:rsidP="0064713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5BB" w:rsidRDefault="000115BB" w:rsidP="0064713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«Авторский стул»</w:t>
            </w:r>
          </w:p>
          <w:p w:rsidR="000115BB" w:rsidRPr="00647136" w:rsidRDefault="000115BB" w:rsidP="0064713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Учащимся предлагается по желанию зачитать свои работы. </w:t>
            </w:r>
          </w:p>
        </w:tc>
        <w:tc>
          <w:tcPr>
            <w:tcW w:w="1076" w:type="pct"/>
          </w:tcPr>
          <w:p w:rsidR="00524981" w:rsidRPr="003B0880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981" w:rsidRPr="00EF1D4A" w:rsidTr="0049041C">
        <w:trPr>
          <w:trHeight w:val="986"/>
        </w:trPr>
        <w:tc>
          <w:tcPr>
            <w:tcW w:w="1089" w:type="pct"/>
            <w:tcBorders>
              <w:bottom w:val="single" w:sz="8" w:space="0" w:color="2976A4"/>
            </w:tcBorders>
          </w:tcPr>
          <w:p w:rsidR="00524981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F1D4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Конец урока</w:t>
            </w: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минуты</w:t>
            </w:r>
          </w:p>
        </w:tc>
        <w:tc>
          <w:tcPr>
            <w:tcW w:w="2835" w:type="pct"/>
            <w:gridSpan w:val="6"/>
            <w:tcBorders>
              <w:bottom w:val="single" w:sz="8" w:space="0" w:color="2976A4"/>
            </w:tcBorders>
          </w:tcPr>
          <w:p w:rsidR="00524981" w:rsidRDefault="00524981" w:rsidP="006471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0148">
              <w:rPr>
                <w:rFonts w:ascii="Times New Roman" w:hAnsi="Times New Roman"/>
                <w:b/>
                <w:bCs/>
                <w:sz w:val="24"/>
                <w:szCs w:val="24"/>
              </w:rPr>
              <w:t>Домашнее задание</w:t>
            </w:r>
          </w:p>
          <w:p w:rsidR="00524981" w:rsidRPr="001B0148" w:rsidRDefault="00524981" w:rsidP="006471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24981" w:rsidRPr="00451F91" w:rsidRDefault="00524981" w:rsidP="006471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1F91">
              <w:rPr>
                <w:rFonts w:ascii="Times New Roman" w:hAnsi="Times New Roman"/>
                <w:b/>
                <w:bCs/>
                <w:sz w:val="24"/>
                <w:szCs w:val="24"/>
              </w:rPr>
              <w:t>Рефлексия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КО</w:t>
            </w:r>
          </w:p>
        </w:tc>
        <w:tc>
          <w:tcPr>
            <w:tcW w:w="1076" w:type="pct"/>
            <w:tcBorders>
              <w:bottom w:val="single" w:sz="8" w:space="0" w:color="2976A4"/>
            </w:tcBorders>
          </w:tcPr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981" w:rsidRPr="00EF1D4A" w:rsidTr="0023067D">
        <w:tc>
          <w:tcPr>
            <w:tcW w:w="1475" w:type="pct"/>
            <w:gridSpan w:val="4"/>
            <w:tcBorders>
              <w:top w:val="single" w:sz="8" w:space="0" w:color="2976A4"/>
            </w:tcBorders>
          </w:tcPr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1D4A">
              <w:rPr>
                <w:rFonts w:ascii="Times New Roman" w:hAnsi="Times New Roman"/>
                <w:sz w:val="24"/>
                <w:szCs w:val="24"/>
              </w:rPr>
              <w:t xml:space="preserve">Дифференциация – каким образом Вы планируете оказать больше поддержки? Какие задачи Вы планируете </w:t>
            </w:r>
            <w:r w:rsidRPr="00EF1D4A">
              <w:rPr>
                <w:rFonts w:ascii="Times New Roman" w:hAnsi="Times New Roman"/>
                <w:sz w:val="24"/>
                <w:szCs w:val="24"/>
              </w:rPr>
              <w:lastRenderedPageBreak/>
              <w:t>поставить перед более способными учащимися?</w:t>
            </w:r>
          </w:p>
        </w:tc>
        <w:tc>
          <w:tcPr>
            <w:tcW w:w="972" w:type="pct"/>
            <w:gridSpan w:val="2"/>
            <w:tcBorders>
              <w:top w:val="single" w:sz="8" w:space="0" w:color="2976A4"/>
            </w:tcBorders>
          </w:tcPr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1D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Оценивание – как Вы планируете проверить уровень усвоения </w:t>
            </w:r>
            <w:r w:rsidRPr="00EF1D4A">
              <w:rPr>
                <w:rFonts w:ascii="Times New Roman" w:hAnsi="Times New Roman"/>
                <w:sz w:val="24"/>
                <w:szCs w:val="24"/>
              </w:rPr>
              <w:lastRenderedPageBreak/>
              <w:t>материала учащимися?</w:t>
            </w:r>
          </w:p>
        </w:tc>
        <w:tc>
          <w:tcPr>
            <w:tcW w:w="2553" w:type="pct"/>
            <w:gridSpan w:val="2"/>
            <w:tcBorders>
              <w:top w:val="single" w:sz="8" w:space="0" w:color="2976A4"/>
            </w:tcBorders>
          </w:tcPr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F1D4A">
              <w:rPr>
                <w:rFonts w:ascii="Times New Roman" w:hAnsi="Times New Roman"/>
                <w:sz w:val="24"/>
                <w:szCs w:val="24"/>
              </w:rPr>
              <w:lastRenderedPageBreak/>
              <w:t>Здоровье и соблюдение техники безопасности</w:t>
            </w:r>
            <w:r w:rsidRPr="00EF1D4A">
              <w:rPr>
                <w:rFonts w:ascii="Times New Roman" w:hAnsi="Times New Roman"/>
                <w:sz w:val="24"/>
                <w:szCs w:val="24"/>
              </w:rPr>
              <w:br/>
            </w:r>
            <w:r w:rsidRPr="00EF1D4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524981" w:rsidRPr="00EF1D4A" w:rsidTr="0023067D">
        <w:trPr>
          <w:trHeight w:val="896"/>
        </w:trPr>
        <w:tc>
          <w:tcPr>
            <w:tcW w:w="1475" w:type="pct"/>
            <w:gridSpan w:val="4"/>
          </w:tcPr>
          <w:p w:rsidR="00524981" w:rsidRPr="00EF1D4A" w:rsidRDefault="00524981" w:rsidP="006471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2" w:type="pct"/>
            <w:gridSpan w:val="2"/>
          </w:tcPr>
          <w:p w:rsidR="00524981" w:rsidRPr="00EF1D4A" w:rsidRDefault="00524981" w:rsidP="006471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3" w:type="pct"/>
            <w:gridSpan w:val="2"/>
          </w:tcPr>
          <w:p w:rsidR="00524981" w:rsidRPr="00EF1D4A" w:rsidRDefault="00524981" w:rsidP="006471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AA0C5D">
              <w:rPr>
                <w:rFonts w:ascii="Times New Roman" w:hAnsi="Times New Roman"/>
                <w:bCs/>
                <w:sz w:val="24"/>
                <w:szCs w:val="24"/>
              </w:rPr>
              <w:t>Учащиеся проинструктированы о правилах поведения во время урока и во время работы с интерактивным оборудованием.</w:t>
            </w:r>
          </w:p>
        </w:tc>
      </w:tr>
      <w:tr w:rsidR="00524981" w:rsidRPr="00EF1D4A" w:rsidTr="0023067D">
        <w:trPr>
          <w:cantSplit/>
          <w:trHeight w:val="557"/>
        </w:trPr>
        <w:tc>
          <w:tcPr>
            <w:tcW w:w="1183" w:type="pct"/>
            <w:gridSpan w:val="2"/>
            <w:vMerge w:val="restart"/>
          </w:tcPr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1D4A">
              <w:rPr>
                <w:rFonts w:ascii="Times New Roman" w:hAnsi="Times New Roman"/>
                <w:sz w:val="24"/>
                <w:szCs w:val="24"/>
              </w:rPr>
              <w:t>Рефлексия по уроку</w:t>
            </w: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1D4A">
              <w:rPr>
                <w:rFonts w:ascii="Times New Roman" w:hAnsi="Times New Roman"/>
                <w:sz w:val="24"/>
                <w:szCs w:val="24"/>
              </w:rPr>
              <w:t xml:space="preserve">Были ли цели урока/цели обучения реалистичными? </w:t>
            </w: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1D4A">
              <w:rPr>
                <w:rFonts w:ascii="Times New Roman" w:hAnsi="Times New Roman"/>
                <w:sz w:val="24"/>
                <w:szCs w:val="24"/>
              </w:rPr>
              <w:t>Все ли учащиеся достигли ЦО?</w:t>
            </w: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1D4A">
              <w:rPr>
                <w:rFonts w:ascii="Times New Roman" w:hAnsi="Times New Roman"/>
                <w:sz w:val="24"/>
                <w:szCs w:val="24"/>
              </w:rPr>
              <w:t>Если нет, то почему?</w:t>
            </w: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1D4A">
              <w:rPr>
                <w:rFonts w:ascii="Times New Roman" w:hAnsi="Times New Roman"/>
                <w:sz w:val="24"/>
                <w:szCs w:val="24"/>
              </w:rPr>
              <w:t xml:space="preserve">Правильно ли проведена дифференциация на уроке? </w:t>
            </w: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1D4A">
              <w:rPr>
                <w:rFonts w:ascii="Times New Roman" w:hAnsi="Times New Roman"/>
                <w:sz w:val="24"/>
                <w:szCs w:val="24"/>
              </w:rPr>
              <w:t xml:space="preserve">Выдержаны ли были временные этапы урока? </w:t>
            </w: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1D4A">
              <w:rPr>
                <w:rFonts w:ascii="Times New Roman" w:hAnsi="Times New Roman"/>
                <w:sz w:val="24"/>
                <w:szCs w:val="24"/>
              </w:rPr>
              <w:t>Какие отступления были от плана урока и почему?</w:t>
            </w:r>
          </w:p>
        </w:tc>
        <w:tc>
          <w:tcPr>
            <w:tcW w:w="3817" w:type="pct"/>
            <w:gridSpan w:val="6"/>
          </w:tcPr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1D4A">
              <w:rPr>
                <w:rFonts w:ascii="Times New Roman" w:hAnsi="Times New Roman"/>
                <w:sz w:val="24"/>
                <w:szCs w:val="24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  <w:tr w:rsidR="00524981" w:rsidRPr="00EF1D4A" w:rsidTr="0023067D">
        <w:trPr>
          <w:cantSplit/>
          <w:trHeight w:val="2265"/>
        </w:trPr>
        <w:tc>
          <w:tcPr>
            <w:tcW w:w="1183" w:type="pct"/>
            <w:gridSpan w:val="2"/>
            <w:vMerge/>
          </w:tcPr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7" w:type="pct"/>
            <w:gridSpan w:val="6"/>
          </w:tcPr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981" w:rsidRPr="00EF1D4A" w:rsidTr="0023067D">
        <w:trPr>
          <w:trHeight w:val="4230"/>
        </w:trPr>
        <w:tc>
          <w:tcPr>
            <w:tcW w:w="5000" w:type="pct"/>
            <w:gridSpan w:val="8"/>
          </w:tcPr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1D4A">
              <w:rPr>
                <w:rFonts w:ascii="Times New Roman" w:hAnsi="Times New Roman"/>
                <w:sz w:val="24"/>
                <w:szCs w:val="24"/>
              </w:rPr>
              <w:t>Общая оценка</w:t>
            </w: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1D4A">
              <w:rPr>
                <w:rFonts w:ascii="Times New Roman" w:hAnsi="Times New Roman"/>
                <w:sz w:val="24"/>
                <w:szCs w:val="24"/>
              </w:rPr>
              <w:t>Какие два аспекта урока прошли хорошо (подумайте как о преподавании, так и об обучении)?</w:t>
            </w: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1D4A">
              <w:rPr>
                <w:rFonts w:ascii="Times New Roman" w:hAnsi="Times New Roman"/>
                <w:sz w:val="24"/>
                <w:szCs w:val="24"/>
              </w:rPr>
              <w:t>1:</w:t>
            </w: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1D4A">
              <w:rPr>
                <w:rFonts w:ascii="Times New Roman" w:hAnsi="Times New Roman"/>
                <w:sz w:val="24"/>
                <w:szCs w:val="24"/>
              </w:rPr>
              <w:t>2:</w:t>
            </w: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1D4A">
              <w:rPr>
                <w:rFonts w:ascii="Times New Roman" w:hAnsi="Times New Roman"/>
                <w:sz w:val="24"/>
                <w:szCs w:val="24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1D4A">
              <w:rPr>
                <w:rFonts w:ascii="Times New Roman" w:hAnsi="Times New Roman"/>
                <w:sz w:val="24"/>
                <w:szCs w:val="24"/>
              </w:rPr>
              <w:t xml:space="preserve">1: </w:t>
            </w: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1D4A">
              <w:rPr>
                <w:rFonts w:ascii="Times New Roman" w:hAnsi="Times New Roman"/>
                <w:sz w:val="24"/>
                <w:szCs w:val="24"/>
              </w:rPr>
              <w:t>2:</w:t>
            </w: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24981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F1D4A">
              <w:rPr>
                <w:rFonts w:ascii="Times New Roman" w:hAnsi="Times New Roman"/>
                <w:sz w:val="24"/>
                <w:szCs w:val="24"/>
              </w:rPr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524981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24981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24981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24981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24981" w:rsidRPr="00EF1D4A" w:rsidRDefault="00524981" w:rsidP="0064713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397D2E" w:rsidRPr="009B53F0" w:rsidRDefault="00397D2E" w:rsidP="008119F6">
      <w:pPr>
        <w:pStyle w:val="a7"/>
        <w:shd w:val="clear" w:color="auto" w:fill="FFFFFF"/>
        <w:spacing w:before="0" w:beforeAutospacing="0" w:after="0" w:afterAutospacing="0" w:line="273" w:lineRule="atLeast"/>
        <w:rPr>
          <w:color w:val="000000"/>
          <w:sz w:val="23"/>
          <w:szCs w:val="23"/>
        </w:rPr>
      </w:pPr>
    </w:p>
    <w:sectPr w:rsidR="00397D2E" w:rsidRPr="009B53F0" w:rsidSect="00623D0E">
      <w:pgSz w:w="11906" w:h="16838"/>
      <w:pgMar w:top="568" w:right="851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00EF"/>
    <w:multiLevelType w:val="hybridMultilevel"/>
    <w:tmpl w:val="382AF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E5969"/>
    <w:multiLevelType w:val="hybridMultilevel"/>
    <w:tmpl w:val="33F6D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338A8"/>
    <w:multiLevelType w:val="hybridMultilevel"/>
    <w:tmpl w:val="94A4C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E00A36"/>
    <w:multiLevelType w:val="hybridMultilevel"/>
    <w:tmpl w:val="33F6D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86FF5"/>
    <w:multiLevelType w:val="hybridMultilevel"/>
    <w:tmpl w:val="33F6D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3318D"/>
    <w:multiLevelType w:val="hybridMultilevel"/>
    <w:tmpl w:val="382AF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633F33"/>
    <w:multiLevelType w:val="hybridMultilevel"/>
    <w:tmpl w:val="71EE3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03564E"/>
    <w:multiLevelType w:val="multilevel"/>
    <w:tmpl w:val="4E988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C903F3"/>
    <w:multiLevelType w:val="hybridMultilevel"/>
    <w:tmpl w:val="9214A7D4"/>
    <w:lvl w:ilvl="0" w:tplc="04708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1E3E4C"/>
    <w:multiLevelType w:val="hybridMultilevel"/>
    <w:tmpl w:val="382AF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44160F"/>
    <w:multiLevelType w:val="hybridMultilevel"/>
    <w:tmpl w:val="33F6D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535140"/>
    <w:multiLevelType w:val="multilevel"/>
    <w:tmpl w:val="7228C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D70EFA"/>
    <w:multiLevelType w:val="hybridMultilevel"/>
    <w:tmpl w:val="6C14C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831B38"/>
    <w:multiLevelType w:val="hybridMultilevel"/>
    <w:tmpl w:val="797E7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B8374F"/>
    <w:multiLevelType w:val="hybridMultilevel"/>
    <w:tmpl w:val="31CCD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9F7997"/>
    <w:multiLevelType w:val="hybridMultilevel"/>
    <w:tmpl w:val="F30A8AF2"/>
    <w:lvl w:ilvl="0" w:tplc="662C092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AD38C8"/>
    <w:multiLevelType w:val="hybridMultilevel"/>
    <w:tmpl w:val="06E03856"/>
    <w:lvl w:ilvl="0" w:tplc="662C092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926489"/>
    <w:multiLevelType w:val="multilevel"/>
    <w:tmpl w:val="6A32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6325A4"/>
    <w:multiLevelType w:val="hybridMultilevel"/>
    <w:tmpl w:val="33F6D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7"/>
  </w:num>
  <w:num w:numId="4">
    <w:abstractNumId w:val="18"/>
  </w:num>
  <w:num w:numId="5">
    <w:abstractNumId w:val="3"/>
  </w:num>
  <w:num w:numId="6">
    <w:abstractNumId w:val="1"/>
  </w:num>
  <w:num w:numId="7">
    <w:abstractNumId w:val="4"/>
  </w:num>
  <w:num w:numId="8">
    <w:abstractNumId w:val="10"/>
  </w:num>
  <w:num w:numId="9">
    <w:abstractNumId w:val="8"/>
  </w:num>
  <w:num w:numId="10">
    <w:abstractNumId w:val="5"/>
  </w:num>
  <w:num w:numId="11">
    <w:abstractNumId w:val="7"/>
  </w:num>
  <w:num w:numId="12">
    <w:abstractNumId w:val="9"/>
  </w:num>
  <w:num w:numId="13">
    <w:abstractNumId w:val="0"/>
  </w:num>
  <w:num w:numId="14">
    <w:abstractNumId w:val="14"/>
  </w:num>
  <w:num w:numId="15">
    <w:abstractNumId w:val="2"/>
  </w:num>
  <w:num w:numId="16">
    <w:abstractNumId w:val="13"/>
  </w:num>
  <w:num w:numId="17">
    <w:abstractNumId w:val="6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2C62"/>
    <w:rsid w:val="000115BB"/>
    <w:rsid w:val="00035C3B"/>
    <w:rsid w:val="00070A2D"/>
    <w:rsid w:val="000715C3"/>
    <w:rsid w:val="0008129D"/>
    <w:rsid w:val="0009143F"/>
    <w:rsid w:val="000939BE"/>
    <w:rsid w:val="000B6BED"/>
    <w:rsid w:val="000C550F"/>
    <w:rsid w:val="000D2354"/>
    <w:rsid w:val="000E239E"/>
    <w:rsid w:val="000E2DD3"/>
    <w:rsid w:val="000E2E96"/>
    <w:rsid w:val="000F333E"/>
    <w:rsid w:val="00162816"/>
    <w:rsid w:val="0019374B"/>
    <w:rsid w:val="001B0148"/>
    <w:rsid w:val="001D3614"/>
    <w:rsid w:val="001D4A1B"/>
    <w:rsid w:val="001E3AFC"/>
    <w:rsid w:val="001E653E"/>
    <w:rsid w:val="00213E80"/>
    <w:rsid w:val="0023067D"/>
    <w:rsid w:val="00233198"/>
    <w:rsid w:val="00257404"/>
    <w:rsid w:val="00282C17"/>
    <w:rsid w:val="00294302"/>
    <w:rsid w:val="00295A1D"/>
    <w:rsid w:val="002A631B"/>
    <w:rsid w:val="002B4ED7"/>
    <w:rsid w:val="002C3F64"/>
    <w:rsid w:val="002C7E77"/>
    <w:rsid w:val="002E75E1"/>
    <w:rsid w:val="00357F9A"/>
    <w:rsid w:val="0038001C"/>
    <w:rsid w:val="00397D2E"/>
    <w:rsid w:val="003B0880"/>
    <w:rsid w:val="003B4710"/>
    <w:rsid w:val="003F1379"/>
    <w:rsid w:val="003F6601"/>
    <w:rsid w:val="003F77B7"/>
    <w:rsid w:val="00401054"/>
    <w:rsid w:val="00451F91"/>
    <w:rsid w:val="00464CAF"/>
    <w:rsid w:val="00475FFA"/>
    <w:rsid w:val="00477EA6"/>
    <w:rsid w:val="004849A5"/>
    <w:rsid w:val="0049041C"/>
    <w:rsid w:val="00496FA7"/>
    <w:rsid w:val="004A6E04"/>
    <w:rsid w:val="004C66AB"/>
    <w:rsid w:val="004C7E6E"/>
    <w:rsid w:val="004E3E61"/>
    <w:rsid w:val="004E5574"/>
    <w:rsid w:val="00501350"/>
    <w:rsid w:val="00502D1E"/>
    <w:rsid w:val="00505EE7"/>
    <w:rsid w:val="00524981"/>
    <w:rsid w:val="00525B2A"/>
    <w:rsid w:val="00537607"/>
    <w:rsid w:val="0055712A"/>
    <w:rsid w:val="00560DD1"/>
    <w:rsid w:val="0056379B"/>
    <w:rsid w:val="00565360"/>
    <w:rsid w:val="005A21A0"/>
    <w:rsid w:val="005C0191"/>
    <w:rsid w:val="0060559D"/>
    <w:rsid w:val="00623D0E"/>
    <w:rsid w:val="00632226"/>
    <w:rsid w:val="00635819"/>
    <w:rsid w:val="00647136"/>
    <w:rsid w:val="00652C62"/>
    <w:rsid w:val="00674C55"/>
    <w:rsid w:val="006B7A41"/>
    <w:rsid w:val="007002DC"/>
    <w:rsid w:val="00700E0D"/>
    <w:rsid w:val="00704845"/>
    <w:rsid w:val="0074596E"/>
    <w:rsid w:val="00776E77"/>
    <w:rsid w:val="007C7AA2"/>
    <w:rsid w:val="007E0344"/>
    <w:rsid w:val="007E62F4"/>
    <w:rsid w:val="00803951"/>
    <w:rsid w:val="00804F9D"/>
    <w:rsid w:val="008119F6"/>
    <w:rsid w:val="00835A35"/>
    <w:rsid w:val="00874824"/>
    <w:rsid w:val="00886E2C"/>
    <w:rsid w:val="008917D3"/>
    <w:rsid w:val="00892376"/>
    <w:rsid w:val="00895F7F"/>
    <w:rsid w:val="008977EC"/>
    <w:rsid w:val="008B7F35"/>
    <w:rsid w:val="008C1E36"/>
    <w:rsid w:val="008D6710"/>
    <w:rsid w:val="008F137F"/>
    <w:rsid w:val="009B53F0"/>
    <w:rsid w:val="009D73AC"/>
    <w:rsid w:val="00A57D83"/>
    <w:rsid w:val="00A860BC"/>
    <w:rsid w:val="00AA0C5D"/>
    <w:rsid w:val="00AA6186"/>
    <w:rsid w:val="00AE3669"/>
    <w:rsid w:val="00AF4AE0"/>
    <w:rsid w:val="00B12E30"/>
    <w:rsid w:val="00B52C94"/>
    <w:rsid w:val="00B61503"/>
    <w:rsid w:val="00B90D7A"/>
    <w:rsid w:val="00B945FB"/>
    <w:rsid w:val="00BA4238"/>
    <w:rsid w:val="00BA7D1D"/>
    <w:rsid w:val="00BC329D"/>
    <w:rsid w:val="00C05304"/>
    <w:rsid w:val="00C11A8F"/>
    <w:rsid w:val="00C13F11"/>
    <w:rsid w:val="00C31F8D"/>
    <w:rsid w:val="00C5386F"/>
    <w:rsid w:val="00C87C54"/>
    <w:rsid w:val="00CA458D"/>
    <w:rsid w:val="00CC1482"/>
    <w:rsid w:val="00CC6DC7"/>
    <w:rsid w:val="00CD0D8B"/>
    <w:rsid w:val="00D00E67"/>
    <w:rsid w:val="00D0122D"/>
    <w:rsid w:val="00D13EFF"/>
    <w:rsid w:val="00D460AE"/>
    <w:rsid w:val="00DD522D"/>
    <w:rsid w:val="00DF5DA9"/>
    <w:rsid w:val="00E04D7B"/>
    <w:rsid w:val="00E055BA"/>
    <w:rsid w:val="00E35E2F"/>
    <w:rsid w:val="00EF1D4A"/>
    <w:rsid w:val="00F14A36"/>
    <w:rsid w:val="00F51805"/>
    <w:rsid w:val="00F74945"/>
    <w:rsid w:val="00F8602F"/>
    <w:rsid w:val="00FD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B2A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48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2C6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2C62"/>
    <w:rPr>
      <w:color w:val="0000FF"/>
      <w:u w:val="single"/>
    </w:rPr>
  </w:style>
  <w:style w:type="paragraph" w:customStyle="1" w:styleId="AssignmentTemplate">
    <w:name w:val="AssignmentTemplate"/>
    <w:basedOn w:val="9"/>
    <w:rsid w:val="00652C62"/>
    <w:pPr>
      <w:keepNext w:val="0"/>
      <w:keepLines w:val="0"/>
      <w:spacing w:before="240" w:after="60" w:line="240" w:lineRule="auto"/>
    </w:pPr>
    <w:rPr>
      <w:rFonts w:ascii="Arial" w:eastAsia="Calibri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652C6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4">
    <w:name w:val="Table Grid"/>
    <w:basedOn w:val="a1"/>
    <w:uiPriority w:val="39"/>
    <w:rsid w:val="00700E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3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74B"/>
    <w:rPr>
      <w:rFonts w:ascii="Tahoma" w:eastAsia="Calibri" w:hAnsi="Tahoma" w:cs="Tahoma"/>
      <w:sz w:val="16"/>
      <w:szCs w:val="16"/>
    </w:rPr>
  </w:style>
  <w:style w:type="paragraph" w:customStyle="1" w:styleId="c0">
    <w:name w:val="c0"/>
    <w:basedOn w:val="a"/>
    <w:rsid w:val="00A860BC"/>
    <w:pPr>
      <w:spacing w:before="94" w:after="94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A860BC"/>
  </w:style>
  <w:style w:type="character" w:customStyle="1" w:styleId="s1">
    <w:name w:val="s1"/>
    <w:basedOn w:val="a0"/>
    <w:rsid w:val="00CC1482"/>
  </w:style>
  <w:style w:type="character" w:customStyle="1" w:styleId="s3">
    <w:name w:val="s3"/>
    <w:basedOn w:val="a0"/>
    <w:rsid w:val="00CC1482"/>
  </w:style>
  <w:style w:type="character" w:customStyle="1" w:styleId="s9">
    <w:name w:val="s9"/>
    <w:basedOn w:val="a0"/>
    <w:rsid w:val="00CC1482"/>
  </w:style>
  <w:style w:type="character" w:customStyle="1" w:styleId="s0">
    <w:name w:val="s0"/>
    <w:basedOn w:val="a0"/>
    <w:rsid w:val="00CC1482"/>
  </w:style>
  <w:style w:type="paragraph" w:styleId="a7">
    <w:name w:val="Normal (Web)"/>
    <w:basedOn w:val="a"/>
    <w:uiPriority w:val="99"/>
    <w:unhideWhenUsed/>
    <w:rsid w:val="00BA7D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A63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631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3B0880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C05304"/>
    <w:pPr>
      <w:ind w:left="720"/>
      <w:contextualSpacing/>
    </w:pPr>
  </w:style>
  <w:style w:type="paragraph" w:styleId="aa">
    <w:name w:val="No Spacing"/>
    <w:link w:val="ab"/>
    <w:uiPriority w:val="1"/>
    <w:qFormat/>
    <w:rsid w:val="00295A1D"/>
    <w:pPr>
      <w:jc w:val="left"/>
    </w:pPr>
  </w:style>
  <w:style w:type="character" w:customStyle="1" w:styleId="ab">
    <w:name w:val="Без интервала Знак"/>
    <w:link w:val="aa"/>
    <w:uiPriority w:val="1"/>
    <w:locked/>
    <w:rsid w:val="00295A1D"/>
  </w:style>
  <w:style w:type="character" w:customStyle="1" w:styleId="20">
    <w:name w:val="Заголовок 2 Знак"/>
    <w:basedOn w:val="a0"/>
    <w:link w:val="2"/>
    <w:uiPriority w:val="9"/>
    <w:semiHidden/>
    <w:rsid w:val="008748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c">
    <w:name w:val="Emphasis"/>
    <w:basedOn w:val="a0"/>
    <w:uiPriority w:val="20"/>
    <w:qFormat/>
    <w:rsid w:val="00874824"/>
    <w:rPr>
      <w:i/>
      <w:iCs/>
    </w:rPr>
  </w:style>
  <w:style w:type="character" w:styleId="ad">
    <w:name w:val="Strong"/>
    <w:basedOn w:val="a0"/>
    <w:uiPriority w:val="22"/>
    <w:qFormat/>
    <w:rsid w:val="00397D2E"/>
    <w:rPr>
      <w:b/>
      <w:bCs/>
    </w:rPr>
  </w:style>
  <w:style w:type="character" w:customStyle="1" w:styleId="normaltextrun">
    <w:name w:val="normaltextrun"/>
    <w:basedOn w:val="a0"/>
    <w:rsid w:val="00524981"/>
  </w:style>
  <w:style w:type="character" w:customStyle="1" w:styleId="scxw146459970">
    <w:name w:val="scxw146459970"/>
    <w:basedOn w:val="a0"/>
    <w:rsid w:val="00524981"/>
  </w:style>
  <w:style w:type="character" w:customStyle="1" w:styleId="w">
    <w:name w:val="w"/>
    <w:basedOn w:val="a0"/>
    <w:rsid w:val="00F8602F"/>
  </w:style>
  <w:style w:type="paragraph" w:customStyle="1" w:styleId="c3">
    <w:name w:val="c3"/>
    <w:basedOn w:val="a"/>
    <w:rsid w:val="002331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9D73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62746">
          <w:marLeft w:val="432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3947">
          <w:marLeft w:val="432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5200">
          <w:marLeft w:val="432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2316">
          <w:marLeft w:val="432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39525">
          <w:marLeft w:val="432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099">
          <w:marLeft w:val="432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5416">
          <w:marLeft w:val="432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1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3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6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9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7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50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5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8118">
          <w:marLeft w:val="0"/>
          <w:marRight w:val="0"/>
          <w:marTop w:val="0"/>
          <w:marBottom w:val="0"/>
          <w:divBdr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divBdr>
          <w:divsChild>
            <w:div w:id="1255701467">
              <w:marLeft w:val="15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4288">
                  <w:marLeft w:val="192"/>
                  <w:marRight w:val="0"/>
                  <w:marTop w:val="192"/>
                  <w:marBottom w:val="192"/>
                  <w:divBdr>
                    <w:top w:val="single" w:sz="6" w:space="0" w:color="E2CFB6"/>
                    <w:left w:val="single" w:sz="6" w:space="0" w:color="E2CFB6"/>
                    <w:bottom w:val="single" w:sz="6" w:space="0" w:color="E2CFB6"/>
                    <w:right w:val="single" w:sz="6" w:space="6" w:color="E2CFB6"/>
                  </w:divBdr>
                </w:div>
                <w:div w:id="835997844">
                  <w:marLeft w:val="96"/>
                  <w:marRight w:val="0"/>
                  <w:marTop w:val="96"/>
                  <w:marBottom w:val="96"/>
                  <w:divBdr>
                    <w:top w:val="single" w:sz="36" w:space="0" w:color="AE4D04"/>
                    <w:left w:val="single" w:sz="36" w:space="0" w:color="AE4D04"/>
                    <w:bottom w:val="single" w:sz="36" w:space="0" w:color="AE4D04"/>
                    <w:right w:val="single" w:sz="36" w:space="0" w:color="AE4D04"/>
                  </w:divBdr>
                </w:div>
              </w:divsChild>
            </w:div>
          </w:divsChild>
        </w:div>
      </w:divsChild>
    </w:div>
    <w:div w:id="12848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54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9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7949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7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47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303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08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174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6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55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81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786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550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857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289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290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52934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053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7562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3589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72159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068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75817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31862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26396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85300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3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3195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04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469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1510</TotalTime>
  <Pages>1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</dc:creator>
  <cp:keywords/>
  <dc:description/>
  <cp:lastModifiedBy>Пользователь Windows</cp:lastModifiedBy>
  <cp:revision>67</cp:revision>
  <cp:lastPrinted>2021-11-20T18:19:00Z</cp:lastPrinted>
  <dcterms:created xsi:type="dcterms:W3CDTF">2015-09-06T19:30:00Z</dcterms:created>
  <dcterms:modified xsi:type="dcterms:W3CDTF">2021-11-20T18:19:00Z</dcterms:modified>
</cp:coreProperties>
</file>