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119"/>
        <w:gridCol w:w="2299"/>
        <w:gridCol w:w="1244"/>
        <w:gridCol w:w="709"/>
        <w:gridCol w:w="1984"/>
      </w:tblGrid>
      <w:tr w:rsidR="00143FFE" w:rsidTr="004360B3">
        <w:tc>
          <w:tcPr>
            <w:tcW w:w="4821" w:type="dxa"/>
            <w:gridSpan w:val="2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236" w:type="dxa"/>
            <w:gridSpan w:val="4"/>
          </w:tcPr>
          <w:p w:rsidR="00143FFE" w:rsidRPr="00F92F38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2301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Моя школа</w:t>
            </w:r>
          </w:p>
        </w:tc>
      </w:tr>
      <w:tr w:rsidR="00143FFE" w:rsidTr="004360B3">
        <w:tc>
          <w:tcPr>
            <w:tcW w:w="4821" w:type="dxa"/>
            <w:gridSpan w:val="2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6EA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236" w:type="dxa"/>
            <w:gridSpan w:val="4"/>
          </w:tcPr>
          <w:p w:rsidR="00143FFE" w:rsidRPr="00F92F38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Кравченко Л.А</w:t>
            </w:r>
          </w:p>
        </w:tc>
      </w:tr>
      <w:tr w:rsidR="00143FFE" w:rsidTr="004360B3">
        <w:tc>
          <w:tcPr>
            <w:tcW w:w="4821" w:type="dxa"/>
            <w:gridSpan w:val="2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6" w:type="dxa"/>
            <w:gridSpan w:val="4"/>
          </w:tcPr>
          <w:p w:rsidR="00143FFE" w:rsidRPr="002B0F93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08.11.2021</w:t>
            </w:r>
          </w:p>
        </w:tc>
      </w:tr>
      <w:tr w:rsidR="00143FFE" w:rsidTr="004360B3">
        <w:tc>
          <w:tcPr>
            <w:tcW w:w="4821" w:type="dxa"/>
            <w:gridSpan w:val="2"/>
          </w:tcPr>
          <w:p w:rsidR="00143FFE" w:rsidRPr="00F92F38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168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Класс</w:t>
            </w:r>
            <w:r w:rsidRPr="006E168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2693" w:type="dxa"/>
            <w:gridSpan w:val="2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143FFE" w:rsidTr="004360B3">
        <w:tc>
          <w:tcPr>
            <w:tcW w:w="4821" w:type="dxa"/>
            <w:gridSpan w:val="2"/>
          </w:tcPr>
          <w:p w:rsidR="00143FFE" w:rsidRPr="006E168D" w:rsidRDefault="00143FFE" w:rsidP="004360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593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36" w:type="dxa"/>
            <w:gridSpan w:val="4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301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Привет, школа! Что мы делаем в школе?</w:t>
            </w:r>
          </w:p>
        </w:tc>
      </w:tr>
      <w:tr w:rsidR="00143FFE" w:rsidTr="004360B3">
        <w:tc>
          <w:tcPr>
            <w:tcW w:w="4821" w:type="dxa"/>
            <w:gridSpan w:val="2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 в соответствии с учебной программой</w:t>
            </w:r>
          </w:p>
        </w:tc>
        <w:tc>
          <w:tcPr>
            <w:tcW w:w="6236" w:type="dxa"/>
            <w:gridSpan w:val="4"/>
          </w:tcPr>
          <w:p w:rsidR="00143FFE" w:rsidRPr="00765F23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sz w:val="20"/>
                <w:szCs w:val="20"/>
              </w:rPr>
              <w:t>2.1.3.1 понимать содержание текста, отвечать на вопросы;</w:t>
            </w:r>
          </w:p>
          <w:p w:rsidR="00143FFE" w:rsidRPr="00765F23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sz w:val="20"/>
                <w:szCs w:val="20"/>
              </w:rPr>
              <w:t>2.2.1.1 использовать в речи слова и словосочетания для составления предложений;</w:t>
            </w:r>
          </w:p>
          <w:p w:rsidR="00143FFE" w:rsidRPr="00765F23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sz w:val="20"/>
                <w:szCs w:val="20"/>
              </w:rPr>
              <w:t>2.3.3.1 определять жанры текстов (стихотворения) и загадки;</w:t>
            </w:r>
          </w:p>
          <w:p w:rsidR="00143FFE" w:rsidRPr="00BD0EA1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sz w:val="20"/>
                <w:szCs w:val="20"/>
              </w:rPr>
              <w:t>2.4.2.1 на основе прослушанного/ прочитанного/ увиденного записывать словосочетания с помощью учителя;</w:t>
            </w:r>
          </w:p>
        </w:tc>
      </w:tr>
      <w:tr w:rsidR="00143FFE" w:rsidTr="004360B3">
        <w:tc>
          <w:tcPr>
            <w:tcW w:w="4821" w:type="dxa"/>
            <w:gridSpan w:val="2"/>
          </w:tcPr>
          <w:p w:rsidR="00143FFE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236" w:type="dxa"/>
            <w:gridSpan w:val="4"/>
          </w:tcPr>
          <w:p w:rsidR="00143FFE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Понимает содержание текста, отвечает на вопросы;</w:t>
            </w:r>
          </w:p>
          <w:p w:rsidR="00143FFE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Использует в речи слова и словосочетания для составления предложений;</w:t>
            </w:r>
          </w:p>
          <w:p w:rsidR="00143FFE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Определяет жанры текстов;</w:t>
            </w:r>
          </w:p>
          <w:p w:rsidR="00143FFE" w:rsidRPr="00765F23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Записывает словосочетания на основе прослушанного, прочитанного</w:t>
            </w:r>
          </w:p>
        </w:tc>
      </w:tr>
      <w:tr w:rsidR="00143FFE" w:rsidTr="004360B3">
        <w:tc>
          <w:tcPr>
            <w:tcW w:w="11057" w:type="dxa"/>
            <w:gridSpan w:val="6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143FFE" w:rsidTr="004360B3">
        <w:tc>
          <w:tcPr>
            <w:tcW w:w="1702" w:type="dxa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урока/время</w:t>
            </w:r>
          </w:p>
        </w:tc>
        <w:tc>
          <w:tcPr>
            <w:tcW w:w="3119" w:type="dxa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2299" w:type="dxa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учеников</w:t>
            </w:r>
          </w:p>
        </w:tc>
        <w:tc>
          <w:tcPr>
            <w:tcW w:w="1953" w:type="dxa"/>
            <w:gridSpan w:val="2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984" w:type="dxa"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143FFE" w:rsidTr="004360B3">
        <w:tc>
          <w:tcPr>
            <w:tcW w:w="1702" w:type="dxa"/>
          </w:tcPr>
          <w:p w:rsidR="00143FFE" w:rsidRPr="00D531DB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1,</w:t>
            </w:r>
            <w:r w:rsidRPr="006E16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</w:tc>
        <w:tc>
          <w:tcPr>
            <w:tcW w:w="311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1. Организационный момент.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Сообщение темы урока.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3FFE" w:rsidRPr="00765F23" w:rsidRDefault="00143FFE" w:rsidP="004360B3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9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Приветствие учащихся на двух языках. 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3" w:type="dxa"/>
            <w:gridSpan w:val="2"/>
          </w:tcPr>
          <w:p w:rsidR="00143FFE" w:rsidRPr="00593D6C" w:rsidRDefault="00143FFE" w:rsidP="00436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Разминка</w:t>
            </w:r>
          </w:p>
          <w:p w:rsidR="00143FFE" w:rsidRPr="00D531DB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http://easyen.ru/load/nachalnykh/fizminutki_na_urokakh/319</w:t>
            </w:r>
          </w:p>
        </w:tc>
      </w:tr>
      <w:tr w:rsidR="00143FFE" w:rsidTr="004360B3">
        <w:tc>
          <w:tcPr>
            <w:tcW w:w="1702" w:type="dxa"/>
          </w:tcPr>
          <w:p w:rsidR="00143FFE" w:rsidRPr="00EF633D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2,</w:t>
            </w:r>
            <w:r w:rsidRPr="00EF633D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43FFE" w:rsidRPr="00143FFE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43FFE">
              <w:rPr>
                <w:rFonts w:ascii="Times New Roman" w:hAnsi="Times New Roman"/>
                <w:b/>
                <w:sz w:val="20"/>
                <w:szCs w:val="20"/>
              </w:rPr>
              <w:t>2. Актуализация знаний.</w:t>
            </w:r>
          </w:p>
          <w:p w:rsidR="00143FFE" w:rsidRPr="00143FFE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143FFE">
              <w:rPr>
                <w:rFonts w:ascii="Times New Roman" w:hAnsi="Times New Roman"/>
                <w:b/>
                <w:sz w:val="20"/>
                <w:szCs w:val="20"/>
              </w:rPr>
              <w:t xml:space="preserve">(Ф) </w:t>
            </w:r>
            <w:r w:rsidRPr="00143F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Стратегия: «Подумай, скажи» </w:t>
            </w:r>
            <w:r w:rsidRPr="00143FFE">
              <w:rPr>
                <w:rFonts w:ascii="Times New Roman" w:hAnsi="Times New Roman"/>
                <w:sz w:val="20"/>
                <w:szCs w:val="20"/>
              </w:rPr>
              <w:t xml:space="preserve">Учитель предлагает </w:t>
            </w:r>
            <w:r w:rsidRPr="00143FFE">
              <w:rPr>
                <w:rFonts w:ascii="Times New Roman" w:hAnsi="Times New Roman"/>
                <w:sz w:val="20"/>
                <w:szCs w:val="20"/>
                <w:lang w:val="kk-KZ"/>
              </w:rPr>
              <w:t>выполнить работу по дескриптору:</w:t>
            </w:r>
            <w:r w:rsidRPr="00143FFE">
              <w:rPr>
                <w:rFonts w:ascii="Times New Roman" w:hAnsi="Times New Roman"/>
                <w:sz w:val="20"/>
                <w:szCs w:val="20"/>
              </w:rPr>
              <w:t xml:space="preserve">посмотреть видеоклип «Учат в школе», подумать, о чем он, подобрать ассоциации к слову </w:t>
            </w:r>
            <w:r w:rsidRPr="00143FFE">
              <w:rPr>
                <w:rFonts w:ascii="Times New Roman" w:hAnsi="Times New Roman"/>
                <w:i/>
                <w:sz w:val="20"/>
                <w:szCs w:val="20"/>
              </w:rPr>
              <w:t>школа</w:t>
            </w:r>
            <w:r w:rsidRPr="00143F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43FFE" w:rsidRPr="00143FFE" w:rsidRDefault="00143FFE" w:rsidP="004360B3">
            <w:pPr>
              <w:rPr>
                <w:rFonts w:ascii="Times New Roman" w:hAnsi="Times New Roman" w:cs="Times New Roman"/>
                <w:lang w:val="kk-KZ"/>
              </w:rPr>
            </w:pPr>
            <w:r w:rsidRPr="00143F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Критерии: смотрит,подбирает асссоциации</w:t>
            </w:r>
          </w:p>
        </w:tc>
        <w:tc>
          <w:tcPr>
            <w:tcW w:w="2299" w:type="dxa"/>
          </w:tcPr>
          <w:p w:rsidR="00143FFE" w:rsidRPr="00F92F38" w:rsidRDefault="00143FFE" w:rsidP="00436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Учитель предлагает вспомнить слова на школьную тему, назвать на русском языке, на казахском, и кто может – на английском языке.</w:t>
            </w:r>
          </w:p>
        </w:tc>
        <w:tc>
          <w:tcPr>
            <w:tcW w:w="1953" w:type="dxa"/>
            <w:gridSpan w:val="2"/>
          </w:tcPr>
          <w:p w:rsidR="00143FFE" w:rsidRPr="00F92F38" w:rsidRDefault="00143FFE" w:rsidP="00436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1балл</w:t>
            </w:r>
          </w:p>
        </w:tc>
        <w:tc>
          <w:tcPr>
            <w:tcW w:w="1984" w:type="dxa"/>
            <w:vMerge w:val="restart"/>
          </w:tcPr>
          <w:p w:rsidR="00143FFE" w:rsidRPr="00765F23" w:rsidRDefault="00143FFE" w:rsidP="004360B3">
            <w:pPr>
              <w:spacing w:line="259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sz w:val="20"/>
                <w:szCs w:val="20"/>
              </w:rPr>
              <w:t>Видеоклип «Учат в школе»</w:t>
            </w:r>
          </w:p>
          <w:p w:rsidR="00143FFE" w:rsidRPr="00C96B28" w:rsidRDefault="00143FFE" w:rsidP="004360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sz w:val="20"/>
                <w:szCs w:val="20"/>
              </w:rPr>
              <w:t>Ololo.fm/</w:t>
            </w:r>
            <w:proofErr w:type="spellStart"/>
            <w:r w:rsidRPr="00765F23">
              <w:rPr>
                <w:rFonts w:ascii="Times New Roman" w:eastAsia="Times New Roman" w:hAnsi="Times New Roman"/>
                <w:sz w:val="20"/>
                <w:szCs w:val="20"/>
              </w:rPr>
              <w:t>search</w:t>
            </w:r>
            <w:proofErr w:type="spellEnd"/>
          </w:p>
          <w:p w:rsidR="00143FFE" w:rsidRDefault="00143FFE" w:rsidP="004360B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</w:pPr>
            <w:proofErr w:type="spellStart"/>
            <w:r w:rsidRPr="00765F2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Полиязычие</w:t>
            </w:r>
            <w:proofErr w:type="spellEnd"/>
            <w:r w:rsidRPr="00765F2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 xml:space="preserve">: 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>любл</w:t>
            </w:r>
            <w:proofErr w:type="gramStart"/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>ю–</w:t>
            </w:r>
            <w:proofErr w:type="gramEnd"/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>махаббат</w:t>
            </w:r>
            <w:proofErr w:type="spellEnd"/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 – 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love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>; смогу –</w:t>
            </w:r>
            <w:proofErr w:type="spellStart"/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>аламын</w:t>
            </w:r>
            <w:proofErr w:type="spellEnd"/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 – 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can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>.</w:t>
            </w:r>
          </w:p>
          <w:p w:rsidR="00143FFE" w:rsidRPr="00765F23" w:rsidRDefault="00143FFE" w:rsidP="004360B3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ru-RU" w:eastAsia="en-US"/>
              </w:rPr>
            </w:pPr>
          </w:p>
          <w:p w:rsidR="00143FFE" w:rsidRPr="00765F23" w:rsidRDefault="00143FFE" w:rsidP="004360B3">
            <w:pPr>
              <w:pStyle w:val="Default"/>
              <w:rPr>
                <w:rStyle w:val="A9"/>
                <w:rFonts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765F23">
              <w:rPr>
                <w:rStyle w:val="A9"/>
                <w:rFonts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Основные термины и словосочетания</w:t>
            </w:r>
          </w:p>
          <w:p w:rsidR="00143FFE" w:rsidRPr="00765F23" w:rsidRDefault="00143FFE" w:rsidP="004360B3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ru-RU" w:eastAsia="en-US"/>
              </w:rPr>
            </w:pPr>
            <w:r w:rsidRPr="00765F23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ru-RU" w:eastAsia="en-US"/>
              </w:rPr>
              <w:t>Я люблю учиться.</w:t>
            </w:r>
          </w:p>
          <w:p w:rsidR="00143FFE" w:rsidRPr="00765F23" w:rsidRDefault="00143FFE" w:rsidP="004360B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Используемый язык для диалога / письма на уроке:</w:t>
            </w:r>
          </w:p>
          <w:p w:rsidR="00143FFE" w:rsidRDefault="00143FFE" w:rsidP="004360B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i/>
                <w:sz w:val="20"/>
                <w:szCs w:val="20"/>
              </w:rPr>
              <w:t>люблю, иду, получу, смогу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</w:p>
          <w:p w:rsidR="00143FFE" w:rsidRDefault="00143FFE" w:rsidP="004360B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43FFE" w:rsidRPr="00C96B28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96B28">
              <w:rPr>
                <w:rFonts w:ascii="Times New Roman" w:hAnsi="Times New Roman"/>
                <w:b/>
                <w:sz w:val="20"/>
                <w:szCs w:val="20"/>
              </w:rPr>
              <w:t>Правила письма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http://www.klassnye-chasy.ru/prezentacii-prezentaciya/russkiy-yazyk-po-russkomu-yazyku/v-1-klasse/pravila-pisma</w:t>
            </w:r>
          </w:p>
          <w:p w:rsidR="00143FFE" w:rsidRPr="00D531DB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FFE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3FFE" w:rsidRDefault="00143FFE" w:rsidP="004360B3">
            <w:pPr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Физминутка. </w:t>
            </w:r>
            <w:r>
              <w:rPr>
                <w:b/>
                <w:bCs/>
                <w:color w:val="000000"/>
                <w:sz w:val="24"/>
                <w:szCs w:val="24"/>
              </w:rPr>
              <w:t>Мимические упражнения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43FFE" w:rsidTr="004360B3">
        <w:tc>
          <w:tcPr>
            <w:tcW w:w="1702" w:type="dxa"/>
            <w:vMerge w:val="restart"/>
          </w:tcPr>
          <w:p w:rsidR="00143FFE" w:rsidRDefault="00143FFE" w:rsidP="004360B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3,Работа с учебником.</w:t>
            </w:r>
          </w:p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lang w:val="kk-KZ"/>
              </w:rPr>
              <w:t xml:space="preserve"> </w:t>
            </w:r>
            <w:r w:rsidRPr="00704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Устное задание</w:t>
            </w:r>
          </w:p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3FFE" w:rsidRPr="00FF26EA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3. Изучение нового материала.</w:t>
            </w:r>
          </w:p>
          <w:p w:rsidR="00143FFE" w:rsidRPr="00765F23" w:rsidRDefault="00143FFE" w:rsidP="00143FFE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(К, Ф)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Учитель объясняет ребятам, что рифма это совпадающее созвучное окончание двух или нескольких стихотворных строк.</w:t>
            </w:r>
          </w:p>
          <w:p w:rsidR="00143FFE" w:rsidRPr="00765F23" w:rsidRDefault="00143FFE" w:rsidP="00143FF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предлагает прочитать слова, найти те которые рифмуются, записать их парой: </w:t>
            </w:r>
            <w:r w:rsidRPr="00765F23">
              <w:rPr>
                <w:rFonts w:ascii="Times New Roman" w:hAnsi="Times New Roman"/>
                <w:i/>
                <w:sz w:val="20"/>
                <w:szCs w:val="20"/>
              </w:rPr>
              <w:t xml:space="preserve">ученица </w:t>
            </w:r>
            <w:proofErr w:type="gramStart"/>
            <w:r w:rsidRPr="00765F23">
              <w:rPr>
                <w:rFonts w:ascii="Times New Roman" w:hAnsi="Times New Roman"/>
                <w:i/>
                <w:sz w:val="20"/>
                <w:szCs w:val="20"/>
              </w:rPr>
              <w:t>–с</w:t>
            </w:r>
            <w:proofErr w:type="gramEnd"/>
            <w:r w:rsidRPr="00765F23">
              <w:rPr>
                <w:rFonts w:ascii="Times New Roman" w:hAnsi="Times New Roman"/>
                <w:i/>
                <w:sz w:val="20"/>
                <w:szCs w:val="20"/>
              </w:rPr>
              <w:t>естрица и т.д.</w:t>
            </w:r>
          </w:p>
          <w:p w:rsidR="00143FFE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Стратегия: «Найди рифму»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Учитель предлагает послушать стихотворение Л. Арсеновой, подумать, о чем оно.</w:t>
            </w:r>
          </w:p>
          <w:p w:rsidR="00143FFE" w:rsidRPr="00143FFE" w:rsidRDefault="00143FFE" w:rsidP="004360B3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Дескриптор:прослушать стихотворение и найти рифму</w:t>
            </w:r>
          </w:p>
          <w:p w:rsidR="00143FFE" w:rsidRPr="00143FFE" w:rsidRDefault="00143FFE" w:rsidP="004360B3">
            <w:pPr>
              <w:widowControl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Критерии: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слушают, находят рифму</w:t>
            </w:r>
          </w:p>
        </w:tc>
        <w:tc>
          <w:tcPr>
            <w:tcW w:w="229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Прочитать стихотворение и найти слова-рифмы: </w:t>
            </w:r>
            <w:r w:rsidRPr="00765F23">
              <w:rPr>
                <w:rFonts w:ascii="Times New Roman" w:hAnsi="Times New Roman"/>
                <w:i/>
                <w:sz w:val="20"/>
                <w:szCs w:val="20"/>
              </w:rPr>
              <w:t>дом – нем, писат</w:t>
            </w:r>
            <w:proofErr w:type="gramStart"/>
            <w:r w:rsidRPr="00765F23">
              <w:rPr>
                <w:rFonts w:ascii="Times New Roman" w:hAnsi="Times New Roman"/>
                <w:i/>
                <w:sz w:val="20"/>
                <w:szCs w:val="20"/>
              </w:rPr>
              <w:t>ь-</w:t>
            </w:r>
            <w:proofErr w:type="gramEnd"/>
            <w:r w:rsidRPr="00765F23">
              <w:rPr>
                <w:rFonts w:ascii="Times New Roman" w:hAnsi="Times New Roman"/>
                <w:i/>
                <w:sz w:val="20"/>
                <w:szCs w:val="20"/>
              </w:rPr>
              <w:t xml:space="preserve"> вычитать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3" w:type="dxa"/>
            <w:gridSpan w:val="2"/>
          </w:tcPr>
          <w:p w:rsidR="00143FFE" w:rsidRPr="00593D6C" w:rsidRDefault="00143FFE" w:rsidP="0043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2балла</w:t>
            </w:r>
          </w:p>
        </w:tc>
        <w:tc>
          <w:tcPr>
            <w:tcW w:w="1984" w:type="dxa"/>
            <w:vMerge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43FFE" w:rsidTr="004360B3">
        <w:tc>
          <w:tcPr>
            <w:tcW w:w="1702" w:type="dxa"/>
            <w:vMerge/>
          </w:tcPr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143FFE" w:rsidRDefault="00143FFE" w:rsidP="00143FF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(И, П)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3F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Стратегия</w:t>
            </w:r>
            <w:proofErr w:type="gramStart"/>
            <w:r w:rsidRPr="00143F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:</w:t>
            </w:r>
            <w:proofErr w:type="gramEnd"/>
            <w:r w:rsidRPr="00143F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Найди и сп</w:t>
            </w:r>
            <w:r w:rsidRPr="00143F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иши»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Учитель предлагает найти в стихотворении предложение, где говорится о том, чему учат </w:t>
            </w:r>
            <w:r>
              <w:rPr>
                <w:rFonts w:ascii="Times New Roman" w:hAnsi="Times New Roman"/>
                <w:sz w:val="20"/>
                <w:szCs w:val="20"/>
              </w:rPr>
              <w:t>в школе, списать его в тетрадь.</w:t>
            </w:r>
          </w:p>
          <w:p w:rsidR="00143FFE" w:rsidRPr="00143FFE" w:rsidRDefault="00143FFE" w:rsidP="00143F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Дескриптор: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найти в стихотворении предложение, где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говорится о том, чему учат </w:t>
            </w:r>
            <w:r>
              <w:rPr>
                <w:rFonts w:ascii="Times New Roman" w:hAnsi="Times New Roman"/>
                <w:sz w:val="20"/>
                <w:szCs w:val="20"/>
              </w:rPr>
              <w:t>в школе, списать его в тетрадь.</w:t>
            </w:r>
          </w:p>
        </w:tc>
        <w:tc>
          <w:tcPr>
            <w:tcW w:w="229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lastRenderedPageBreak/>
              <w:t>Обменяться тетрадками с соседом для взаимопроверки.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Рифмуют слова, записывают.</w:t>
            </w:r>
          </w:p>
        </w:tc>
        <w:tc>
          <w:tcPr>
            <w:tcW w:w="1953" w:type="dxa"/>
            <w:gridSpan w:val="2"/>
          </w:tcPr>
          <w:p w:rsidR="00143FFE" w:rsidRPr="00593D6C" w:rsidRDefault="00143FFE" w:rsidP="0043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1балл</w:t>
            </w:r>
          </w:p>
        </w:tc>
        <w:tc>
          <w:tcPr>
            <w:tcW w:w="1984" w:type="dxa"/>
            <w:vMerge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43FFE" w:rsidTr="004360B3">
        <w:tc>
          <w:tcPr>
            <w:tcW w:w="1702" w:type="dxa"/>
            <w:vMerge/>
          </w:tcPr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143FFE" w:rsidRDefault="00143FFE" w:rsidP="004360B3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Стратегия: «Собери»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Дескриптор: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свой рюкзак пенал и…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Вставить нужные слова для рифмы.</w:t>
            </w:r>
          </w:p>
          <w:p w:rsidR="00143FFE" w:rsidRPr="00143FFE" w:rsidRDefault="00143FFE" w:rsidP="004360B3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Критерии: собирает рюкзак  и вставляет нужные слова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Повторяют, что рифма это совпадающее созвучное окончание двух или нескольких стихотворных строк, читают, составляют загадки.</w:t>
            </w:r>
          </w:p>
        </w:tc>
        <w:tc>
          <w:tcPr>
            <w:tcW w:w="1953" w:type="dxa"/>
            <w:gridSpan w:val="2"/>
          </w:tcPr>
          <w:p w:rsidR="00143FFE" w:rsidRPr="00593D6C" w:rsidRDefault="00143FFE" w:rsidP="0043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2балла</w:t>
            </w:r>
          </w:p>
        </w:tc>
        <w:tc>
          <w:tcPr>
            <w:tcW w:w="1984" w:type="dxa"/>
            <w:vMerge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43FFE" w:rsidTr="004360B3">
        <w:tc>
          <w:tcPr>
            <w:tcW w:w="1702" w:type="dxa"/>
            <w:vMerge w:val="restart"/>
          </w:tcPr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Конец урока</w:t>
            </w:r>
          </w:p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4. Закрепление изученного материала.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(К, Ф)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Учитель предлагает узнать, что такое загадка, прочитать ее и запомнить определение. Найти отгадку слово-рифму.</w:t>
            </w:r>
          </w:p>
          <w:p w:rsidR="00F900D6" w:rsidRPr="00765F23" w:rsidRDefault="00F900D6" w:rsidP="00F900D6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765F23">
              <w:rPr>
                <w:rFonts w:ascii="Times New Roman" w:hAnsi="Times New Roman"/>
                <w:i/>
                <w:sz w:val="20"/>
                <w:szCs w:val="20"/>
              </w:rPr>
              <w:t>Запомни написание подчеркнутых букв:</w:t>
            </w:r>
          </w:p>
          <w:p w:rsidR="00143FFE" w:rsidRPr="00581122" w:rsidRDefault="00F900D6" w:rsidP="00F900D6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уч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е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ница, уч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е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ник, кла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сс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, п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е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р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е</w:t>
            </w: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мена</w:t>
            </w:r>
          </w:p>
        </w:tc>
        <w:tc>
          <w:tcPr>
            <w:tcW w:w="229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(И, П)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Записать слово-отгадку в тетрадь и придумать с ним простое предложение. 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Например: </w:t>
            </w:r>
            <w:r w:rsidRPr="00765F23">
              <w:rPr>
                <w:rFonts w:ascii="Times New Roman" w:hAnsi="Times New Roman"/>
                <w:i/>
                <w:sz w:val="20"/>
                <w:szCs w:val="20"/>
              </w:rPr>
              <w:t>Ученик пишет. Ученик читает.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53" w:type="dxa"/>
            <w:gridSpan w:val="2"/>
          </w:tcPr>
          <w:p w:rsidR="00143FFE" w:rsidRPr="00593D6C" w:rsidRDefault="00143FFE" w:rsidP="0043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1балл</w:t>
            </w:r>
          </w:p>
        </w:tc>
        <w:tc>
          <w:tcPr>
            <w:tcW w:w="1984" w:type="dxa"/>
          </w:tcPr>
          <w:p w:rsidR="00143FFE" w:rsidRPr="00C96B28" w:rsidRDefault="00143FFE" w:rsidP="004360B3">
            <w:pP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96B2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Рабочая тетрадь.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43FFE" w:rsidTr="004360B3">
        <w:tc>
          <w:tcPr>
            <w:tcW w:w="1702" w:type="dxa"/>
            <w:vMerge/>
          </w:tcPr>
          <w:p w:rsidR="00143FFE" w:rsidRPr="00FF26EA" w:rsidRDefault="00143FFE" w:rsidP="00436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43FFE" w:rsidRPr="00704F7E" w:rsidRDefault="00143FFE" w:rsidP="004360B3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704F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Обратная связь.             </w:t>
            </w:r>
          </w:p>
          <w:p w:rsidR="00143FFE" w:rsidRDefault="00F900D6" w:rsidP="004360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0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Дескриптор: заполнить шаблоны визиток</w:t>
            </w:r>
          </w:p>
          <w:p w:rsidR="00F900D6" w:rsidRPr="00F900D6" w:rsidRDefault="00F900D6" w:rsidP="004360B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Критерии: заполняет шаблоны визиток</w:t>
            </w:r>
            <w:bookmarkStart w:id="0" w:name="_GoBack"/>
            <w:bookmarkEnd w:id="0"/>
          </w:p>
        </w:tc>
        <w:tc>
          <w:tcPr>
            <w:tcW w:w="2299" w:type="dxa"/>
          </w:tcPr>
          <w:p w:rsidR="00143FFE" w:rsidRPr="00765F23" w:rsidRDefault="00143FFE" w:rsidP="004360B3">
            <w:pPr>
              <w:widowControl w:val="0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Учебник, задание 4.</w:t>
            </w:r>
          </w:p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Набор разных визиток.</w:t>
            </w:r>
          </w:p>
          <w:p w:rsidR="00143FFE" w:rsidRDefault="00143FFE" w:rsidP="004360B3">
            <w:pPr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43FFE" w:rsidRPr="00D531DB" w:rsidRDefault="00143FFE" w:rsidP="004360B3">
            <w:pPr>
              <w:rPr>
                <w:b/>
                <w:color w:val="444444"/>
                <w:sz w:val="24"/>
                <w:szCs w:val="24"/>
              </w:rPr>
            </w:pPr>
          </w:p>
        </w:tc>
        <w:tc>
          <w:tcPr>
            <w:tcW w:w="1953" w:type="dxa"/>
            <w:gridSpan w:val="2"/>
          </w:tcPr>
          <w:p w:rsidR="00143FFE" w:rsidRPr="00593D6C" w:rsidRDefault="00143FFE" w:rsidP="0043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1балл</w:t>
            </w:r>
          </w:p>
        </w:tc>
        <w:tc>
          <w:tcPr>
            <w:tcW w:w="1984" w:type="dxa"/>
          </w:tcPr>
          <w:p w:rsidR="00143FFE" w:rsidRPr="00765F23" w:rsidRDefault="00F900D6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Пустые шаблоны визиток</w:t>
            </w:r>
          </w:p>
        </w:tc>
      </w:tr>
      <w:tr w:rsidR="00143FFE" w:rsidTr="004360B3">
        <w:tc>
          <w:tcPr>
            <w:tcW w:w="1702" w:type="dxa"/>
            <w:vMerge/>
          </w:tcPr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143FFE" w:rsidRDefault="00143FFE" w:rsidP="004360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Рефлексия</w:t>
            </w:r>
            <w:proofErr w:type="gramStart"/>
            <w:r>
              <w:rPr>
                <w:b/>
                <w:sz w:val="24"/>
                <w:szCs w:val="24"/>
              </w:rPr>
              <w:t>.З</w:t>
            </w:r>
            <w:proofErr w:type="gramEnd"/>
            <w:r>
              <w:rPr>
                <w:b/>
                <w:sz w:val="24"/>
                <w:szCs w:val="24"/>
              </w:rPr>
              <w:t>акончи</w:t>
            </w:r>
            <w:proofErr w:type="spellEnd"/>
            <w:r>
              <w:rPr>
                <w:b/>
                <w:sz w:val="24"/>
                <w:szCs w:val="24"/>
              </w:rPr>
              <w:t xml:space="preserve"> предложение.</w:t>
            </w:r>
          </w:p>
        </w:tc>
        <w:tc>
          <w:tcPr>
            <w:tcW w:w="2299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C96B28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D0435C" wp14:editId="12B4F11F">
                  <wp:extent cx="1374672" cy="818536"/>
                  <wp:effectExtent l="19050" t="0" r="0" b="0"/>
                  <wp:docPr id="155" name="Рисунок 2" descr="063d46edba0c22f1fb35aa773f1d6d4d0bff71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3d46edba0c22f1fb35aa773f1d6d4d0bff71f5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083" cy="82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3" w:type="dxa"/>
            <w:gridSpan w:val="2"/>
          </w:tcPr>
          <w:p w:rsidR="00143FFE" w:rsidRPr="00593D6C" w:rsidRDefault="00143FFE" w:rsidP="00436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3FFE" w:rsidRPr="00765F23" w:rsidRDefault="00143FFE" w:rsidP="004360B3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</w:tbl>
    <w:p w:rsidR="00DF54BF" w:rsidRPr="00143FFE" w:rsidRDefault="00F900D6">
      <w:pPr>
        <w:rPr>
          <w:lang w:val="kk-KZ"/>
        </w:rPr>
      </w:pPr>
    </w:p>
    <w:sectPr w:rsidR="00DF54BF" w:rsidRPr="0014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DT-Kaz">
    <w:panose1 w:val="00000000000000000000"/>
    <w:charset w:val="00"/>
    <w:family w:val="modern"/>
    <w:notTrueType/>
    <w:pitch w:val="variable"/>
    <w:sig w:usb0="800002A3" w:usb1="00000048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1E"/>
    <w:rsid w:val="00143FFE"/>
    <w:rsid w:val="004909AB"/>
    <w:rsid w:val="00902299"/>
    <w:rsid w:val="00921C1E"/>
    <w:rsid w:val="00F9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43FF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143FFE"/>
  </w:style>
  <w:style w:type="paragraph" w:customStyle="1" w:styleId="Default">
    <w:name w:val="Default"/>
    <w:rsid w:val="00143F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9">
    <w:name w:val="A9"/>
    <w:uiPriority w:val="99"/>
    <w:rsid w:val="00143FFE"/>
    <w:rPr>
      <w:rFonts w:cs="JournalSansDT-Kaz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4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43FFE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143FFE"/>
  </w:style>
  <w:style w:type="paragraph" w:customStyle="1" w:styleId="Default">
    <w:name w:val="Default"/>
    <w:rsid w:val="00143F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9">
    <w:name w:val="A9"/>
    <w:uiPriority w:val="99"/>
    <w:rsid w:val="00143FFE"/>
    <w:rPr>
      <w:rFonts w:cs="JournalSansDT-Kaz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4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</dc:creator>
  <cp:keywords/>
  <dc:description/>
  <cp:lastModifiedBy>i7</cp:lastModifiedBy>
  <cp:revision>2</cp:revision>
  <dcterms:created xsi:type="dcterms:W3CDTF">2021-11-15T09:15:00Z</dcterms:created>
  <dcterms:modified xsi:type="dcterms:W3CDTF">2021-11-15T09:28:00Z</dcterms:modified>
</cp:coreProperties>
</file>