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1"/>
        <w:gridCol w:w="476"/>
        <w:gridCol w:w="2169"/>
        <w:gridCol w:w="3383"/>
        <w:gridCol w:w="1152"/>
        <w:gridCol w:w="1810"/>
      </w:tblGrid>
      <w:tr w:rsidR="00C4187E" w:rsidTr="00006AC7">
        <w:tc>
          <w:tcPr>
            <w:tcW w:w="2617" w:type="dxa"/>
            <w:gridSpan w:val="2"/>
          </w:tcPr>
          <w:p w:rsidR="00C4187E" w:rsidRPr="005300D9" w:rsidRDefault="00C41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плана: 3 «Физическая география»</w:t>
            </w:r>
          </w:p>
          <w:p w:rsidR="00270C85" w:rsidRPr="005300D9" w:rsidRDefault="0027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3.3. Гидросфера.</w:t>
            </w:r>
          </w:p>
        </w:tc>
        <w:tc>
          <w:tcPr>
            <w:tcW w:w="8514" w:type="dxa"/>
            <w:gridSpan w:val="4"/>
          </w:tcPr>
          <w:p w:rsidR="00C4187E" w:rsidRPr="00270C85" w:rsidRDefault="00270C85" w:rsidP="009D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245">
              <w:rPr>
                <w:rFonts w:ascii="Times New Roman" w:hAnsi="Times New Roman" w:cs="Times New Roman"/>
                <w:sz w:val="24"/>
                <w:szCs w:val="24"/>
              </w:rPr>
              <w:t xml:space="preserve">КГУ «Общеобразовательная школа села Караколь отдела образования по </w:t>
            </w:r>
            <w:proofErr w:type="spellStart"/>
            <w:r w:rsidR="009D6245">
              <w:rPr>
                <w:rFonts w:ascii="Times New Roman" w:hAnsi="Times New Roman" w:cs="Times New Roman"/>
                <w:sz w:val="24"/>
                <w:szCs w:val="24"/>
              </w:rPr>
              <w:t>Есильскому</w:t>
            </w:r>
            <w:proofErr w:type="spellEnd"/>
            <w:r w:rsidR="009D6245">
              <w:rPr>
                <w:rFonts w:ascii="Times New Roman" w:hAnsi="Times New Roman" w:cs="Times New Roman"/>
                <w:sz w:val="24"/>
                <w:szCs w:val="24"/>
              </w:rPr>
              <w:t xml:space="preserve"> району управления образования </w:t>
            </w:r>
            <w:proofErr w:type="spellStart"/>
            <w:r w:rsidR="009D6245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="009D624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</w:tr>
      <w:tr w:rsidR="00C4187E" w:rsidTr="00006AC7">
        <w:tc>
          <w:tcPr>
            <w:tcW w:w="2617" w:type="dxa"/>
            <w:gridSpan w:val="2"/>
          </w:tcPr>
          <w:p w:rsidR="00C4187E" w:rsidRPr="005300D9" w:rsidRDefault="009D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8514" w:type="dxa"/>
            <w:gridSpan w:val="4"/>
          </w:tcPr>
          <w:p w:rsidR="00C4187E" w:rsidRPr="00270C85" w:rsidRDefault="0027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Павловна</w:t>
            </w:r>
          </w:p>
        </w:tc>
      </w:tr>
      <w:tr w:rsidR="00270C85" w:rsidTr="00006AC7">
        <w:tc>
          <w:tcPr>
            <w:tcW w:w="2617" w:type="dxa"/>
            <w:gridSpan w:val="2"/>
          </w:tcPr>
          <w:p w:rsidR="00270C85" w:rsidRPr="005300D9" w:rsidRDefault="0027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Класс: 8</w:t>
            </w:r>
          </w:p>
        </w:tc>
        <w:tc>
          <w:tcPr>
            <w:tcW w:w="5552" w:type="dxa"/>
            <w:gridSpan w:val="2"/>
          </w:tcPr>
          <w:p w:rsidR="00270C85" w:rsidRPr="00270C85" w:rsidRDefault="0027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  <w:r w:rsidR="009D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  <w:gridSpan w:val="2"/>
          </w:tcPr>
          <w:p w:rsidR="00270C85" w:rsidRPr="005300D9" w:rsidRDefault="0027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C4187E" w:rsidTr="00006AC7">
        <w:tc>
          <w:tcPr>
            <w:tcW w:w="2617" w:type="dxa"/>
            <w:gridSpan w:val="2"/>
          </w:tcPr>
          <w:p w:rsidR="00C4187E" w:rsidRPr="005300D9" w:rsidRDefault="0027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8514" w:type="dxa"/>
            <w:gridSpan w:val="4"/>
          </w:tcPr>
          <w:p w:rsidR="00C4187E" w:rsidRPr="00270C85" w:rsidRDefault="0027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речной долины.</w:t>
            </w:r>
          </w:p>
        </w:tc>
      </w:tr>
      <w:tr w:rsidR="00C4187E" w:rsidTr="00006AC7">
        <w:tc>
          <w:tcPr>
            <w:tcW w:w="2617" w:type="dxa"/>
            <w:gridSpan w:val="2"/>
          </w:tcPr>
          <w:p w:rsidR="00C4187E" w:rsidRPr="005300D9" w:rsidRDefault="00270C85" w:rsidP="0027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обучения, которое необходимо достичь на данном уроке</w:t>
            </w:r>
          </w:p>
        </w:tc>
        <w:tc>
          <w:tcPr>
            <w:tcW w:w="8514" w:type="dxa"/>
            <w:gridSpan w:val="4"/>
          </w:tcPr>
          <w:p w:rsidR="00C4187E" w:rsidRPr="00270C85" w:rsidRDefault="0027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8.3.3.3. объясняет строение речной долины.</w:t>
            </w:r>
          </w:p>
        </w:tc>
      </w:tr>
      <w:tr w:rsidR="00C4187E" w:rsidTr="00006AC7">
        <w:tc>
          <w:tcPr>
            <w:tcW w:w="2617" w:type="dxa"/>
            <w:gridSpan w:val="2"/>
          </w:tcPr>
          <w:p w:rsidR="00C4187E" w:rsidRPr="005300D9" w:rsidRDefault="0027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8514" w:type="dxa"/>
            <w:gridSpan w:val="4"/>
          </w:tcPr>
          <w:p w:rsidR="00C4187E" w:rsidRDefault="0074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70C85">
              <w:rPr>
                <w:rFonts w:ascii="Times New Roman" w:hAnsi="Times New Roman" w:cs="Times New Roman"/>
                <w:sz w:val="24"/>
                <w:szCs w:val="24"/>
              </w:rPr>
              <w:t>бъясняет строение речной долины;</w:t>
            </w:r>
          </w:p>
          <w:p w:rsidR="00270C85" w:rsidRDefault="0074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70C85">
              <w:rPr>
                <w:rFonts w:ascii="Times New Roman" w:hAnsi="Times New Roman" w:cs="Times New Roman"/>
                <w:sz w:val="24"/>
                <w:szCs w:val="24"/>
              </w:rPr>
              <w:t>пределяет компоненты речной системы и бассейна;</w:t>
            </w:r>
          </w:p>
          <w:p w:rsidR="00270C85" w:rsidRPr="00270C85" w:rsidRDefault="0074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70C85">
              <w:rPr>
                <w:rFonts w:ascii="Times New Roman" w:hAnsi="Times New Roman" w:cs="Times New Roman"/>
                <w:sz w:val="24"/>
                <w:szCs w:val="24"/>
              </w:rPr>
              <w:t>пределяет типы поперечных профилей речных долин.</w:t>
            </w:r>
          </w:p>
        </w:tc>
      </w:tr>
      <w:tr w:rsidR="00C4187E" w:rsidTr="00006AC7">
        <w:tc>
          <w:tcPr>
            <w:tcW w:w="2617" w:type="dxa"/>
            <w:gridSpan w:val="2"/>
          </w:tcPr>
          <w:p w:rsidR="00C4187E" w:rsidRPr="005300D9" w:rsidRDefault="0027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</w:tc>
        <w:tc>
          <w:tcPr>
            <w:tcW w:w="8514" w:type="dxa"/>
            <w:gridSpan w:val="4"/>
          </w:tcPr>
          <w:p w:rsidR="00C4187E" w:rsidRDefault="0027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4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5212">
              <w:rPr>
                <w:rFonts w:ascii="Times New Roman" w:hAnsi="Times New Roman" w:cs="Times New Roman"/>
                <w:sz w:val="24"/>
                <w:szCs w:val="24"/>
              </w:rPr>
              <w:t>бъясняет строение речной долины, используя основные термины и понятия по теме;</w:t>
            </w:r>
          </w:p>
          <w:p w:rsidR="00775212" w:rsidRDefault="0074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775212">
              <w:rPr>
                <w:rFonts w:ascii="Times New Roman" w:hAnsi="Times New Roman" w:cs="Times New Roman"/>
                <w:sz w:val="24"/>
                <w:szCs w:val="24"/>
              </w:rPr>
              <w:t>пределяет компоненты речной системы и бассейна;</w:t>
            </w:r>
          </w:p>
          <w:p w:rsidR="00775212" w:rsidRPr="00270C85" w:rsidRDefault="0077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4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пределяет и создает модель типов речных долин.</w:t>
            </w:r>
          </w:p>
        </w:tc>
      </w:tr>
      <w:tr w:rsidR="00C4187E" w:rsidTr="00006AC7">
        <w:tc>
          <w:tcPr>
            <w:tcW w:w="2617" w:type="dxa"/>
            <w:gridSpan w:val="2"/>
          </w:tcPr>
          <w:p w:rsidR="00C4187E" w:rsidRPr="005300D9" w:rsidRDefault="007752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цели:</w:t>
            </w:r>
          </w:p>
        </w:tc>
        <w:tc>
          <w:tcPr>
            <w:tcW w:w="8514" w:type="dxa"/>
            <w:gridSpan w:val="4"/>
          </w:tcPr>
          <w:p w:rsidR="00775212" w:rsidRDefault="00775212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12">
              <w:rPr>
                <w:rFonts w:ascii="Times New Roman" w:hAnsi="Times New Roman" w:cs="Times New Roman"/>
                <w:b/>
                <w:sz w:val="24"/>
                <w:szCs w:val="24"/>
              </w:rPr>
              <w:t>Письмо, говорение, 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читает и анализирует текст, выделяет ключевые слова, фразы; аргументирует свой выбор; слушает видео материалы, </w:t>
            </w:r>
            <w:r w:rsidR="00A933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933B6">
              <w:rPr>
                <w:rFonts w:ascii="Times New Roman" w:hAnsi="Times New Roman" w:cs="Times New Roman"/>
                <w:sz w:val="24"/>
                <w:szCs w:val="24"/>
              </w:rPr>
              <w:t>менивается мнениями друг другом.</w:t>
            </w:r>
          </w:p>
          <w:p w:rsidR="00A933B6" w:rsidRDefault="00A933B6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B6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и терминология: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эрозия, перекаты, плес, меандры, теснины, ущелье.</w:t>
            </w:r>
          </w:p>
          <w:p w:rsidR="00A933B6" w:rsidRPr="005300D9" w:rsidRDefault="00A933B6" w:rsidP="00A9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Слова и словосочетание для диалога и письменной работы:</w:t>
            </w:r>
          </w:p>
          <w:p w:rsidR="00A933B6" w:rsidRDefault="00A933B6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Речными долинами называется…, имеет строение….</w:t>
            </w:r>
          </w:p>
          <w:p w:rsidR="00A933B6" w:rsidRDefault="00A933B6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между речной системой и бассейном….</w:t>
            </w:r>
          </w:p>
          <w:p w:rsidR="00A933B6" w:rsidRDefault="00A933B6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Различают типы речных долин….</w:t>
            </w:r>
          </w:p>
          <w:p w:rsidR="00A933B6" w:rsidRPr="00270C85" w:rsidRDefault="00A933B6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можно классифицировать….</w:t>
            </w:r>
          </w:p>
        </w:tc>
      </w:tr>
      <w:tr w:rsidR="00A933B6" w:rsidTr="00006AC7">
        <w:tc>
          <w:tcPr>
            <w:tcW w:w="2617" w:type="dxa"/>
            <w:gridSpan w:val="2"/>
          </w:tcPr>
          <w:p w:rsidR="00A933B6" w:rsidRPr="005300D9" w:rsidRDefault="00A9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ценностей:</w:t>
            </w:r>
          </w:p>
        </w:tc>
        <w:tc>
          <w:tcPr>
            <w:tcW w:w="8514" w:type="dxa"/>
            <w:gridSpan w:val="4"/>
          </w:tcPr>
          <w:p w:rsidR="00A933B6" w:rsidRDefault="00A933B6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B6">
              <w:rPr>
                <w:rFonts w:ascii="Times New Roman" w:hAnsi="Times New Roman" w:cs="Times New Roman"/>
                <w:sz w:val="24"/>
                <w:szCs w:val="24"/>
              </w:rPr>
              <w:t>Формирование казах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станского патриотизма и гражданской ответственности, экологическое воспитание.</w:t>
            </w:r>
          </w:p>
          <w:p w:rsidR="00A933B6" w:rsidRPr="00A933B6" w:rsidRDefault="00A933B6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взаимного уважения. Необходимость совместной работы и планирования обеспечивает терпимость </w:t>
            </w:r>
            <w:r w:rsidR="005300D9">
              <w:rPr>
                <w:rFonts w:ascii="Times New Roman" w:hAnsi="Times New Roman" w:cs="Times New Roman"/>
                <w:sz w:val="24"/>
                <w:szCs w:val="24"/>
              </w:rPr>
              <w:t xml:space="preserve">и дружелюбные отношения. </w:t>
            </w:r>
            <w:proofErr w:type="spellStart"/>
            <w:r w:rsidR="005300D9">
              <w:rPr>
                <w:rFonts w:ascii="Times New Roman" w:hAnsi="Times New Roman" w:cs="Times New Roman"/>
                <w:sz w:val="24"/>
                <w:szCs w:val="24"/>
              </w:rPr>
              <w:t>Учаиеся</w:t>
            </w:r>
            <w:proofErr w:type="spellEnd"/>
            <w:r w:rsidR="005300D9">
              <w:rPr>
                <w:rFonts w:ascii="Times New Roman" w:hAnsi="Times New Roman" w:cs="Times New Roman"/>
                <w:sz w:val="24"/>
                <w:szCs w:val="24"/>
              </w:rPr>
              <w:t xml:space="preserve"> открыто и свободно высказывают собственное мнение.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0D9" w:rsidTr="00006AC7">
        <w:tc>
          <w:tcPr>
            <w:tcW w:w="2617" w:type="dxa"/>
            <w:gridSpan w:val="2"/>
          </w:tcPr>
          <w:p w:rsidR="005300D9" w:rsidRPr="005300D9" w:rsidRDefault="00530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</w:t>
            </w:r>
            <w:bookmarkStart w:id="0" w:name="_GoBack"/>
            <w:bookmarkEnd w:id="0"/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тные</w:t>
            </w:r>
            <w:proofErr w:type="spellEnd"/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связи:</w:t>
            </w:r>
          </w:p>
        </w:tc>
        <w:tc>
          <w:tcPr>
            <w:tcW w:w="8514" w:type="dxa"/>
            <w:gridSpan w:val="4"/>
          </w:tcPr>
          <w:p w:rsidR="005300D9" w:rsidRPr="00A933B6" w:rsidRDefault="005300D9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самопознание, биология, история.</w:t>
            </w:r>
          </w:p>
        </w:tc>
      </w:tr>
      <w:tr w:rsidR="005300D9" w:rsidTr="00006AC7">
        <w:tc>
          <w:tcPr>
            <w:tcW w:w="2617" w:type="dxa"/>
            <w:gridSpan w:val="2"/>
          </w:tcPr>
          <w:p w:rsidR="005300D9" w:rsidRPr="005300D9" w:rsidRDefault="00530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обучение:</w:t>
            </w:r>
          </w:p>
        </w:tc>
        <w:tc>
          <w:tcPr>
            <w:tcW w:w="8514" w:type="dxa"/>
            <w:gridSpan w:val="4"/>
          </w:tcPr>
          <w:p w:rsidR="005300D9" w:rsidRDefault="005300D9" w:rsidP="00A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части гидросферы. Определения и понятия: река, устье, пойма, бассейн, водораздел и т.д.</w:t>
            </w:r>
          </w:p>
        </w:tc>
      </w:tr>
      <w:tr w:rsidR="005300D9" w:rsidTr="00006AC7">
        <w:tc>
          <w:tcPr>
            <w:tcW w:w="11131" w:type="dxa"/>
            <w:gridSpan w:val="6"/>
          </w:tcPr>
          <w:p w:rsidR="005300D9" w:rsidRPr="005300D9" w:rsidRDefault="005300D9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</w:tr>
      <w:tr w:rsidR="005300D9" w:rsidTr="00006AC7">
        <w:tc>
          <w:tcPr>
            <w:tcW w:w="2141" w:type="dxa"/>
          </w:tcPr>
          <w:p w:rsidR="005300D9" w:rsidRPr="005300D9" w:rsidRDefault="005300D9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7180" w:type="dxa"/>
            <w:gridSpan w:val="4"/>
          </w:tcPr>
          <w:p w:rsidR="005300D9" w:rsidRPr="005300D9" w:rsidRDefault="005300D9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запланированных упражнений урока</w:t>
            </w:r>
          </w:p>
        </w:tc>
        <w:tc>
          <w:tcPr>
            <w:tcW w:w="1810" w:type="dxa"/>
          </w:tcPr>
          <w:p w:rsidR="005300D9" w:rsidRPr="005300D9" w:rsidRDefault="005300D9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5300D9" w:rsidTr="00006AC7">
        <w:tc>
          <w:tcPr>
            <w:tcW w:w="2141" w:type="dxa"/>
          </w:tcPr>
          <w:p w:rsidR="005300D9" w:rsidRDefault="005300D9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Pr="005300D9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мин.</w:t>
            </w:r>
          </w:p>
        </w:tc>
        <w:tc>
          <w:tcPr>
            <w:tcW w:w="7180" w:type="dxa"/>
            <w:gridSpan w:val="4"/>
          </w:tcPr>
          <w:p w:rsidR="005300D9" w:rsidRDefault="005300D9" w:rsidP="001B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 Готовность класса к уроку.</w:t>
            </w:r>
          </w:p>
          <w:p w:rsidR="005300D9" w:rsidRDefault="005300D9" w:rsidP="001B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класса на группы прием «Расчет»</w:t>
            </w:r>
          </w:p>
          <w:p w:rsidR="005300D9" w:rsidRDefault="005300D9" w:rsidP="001B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Систематизация, обобщение полученных знаний.</w:t>
            </w:r>
          </w:p>
          <w:p w:rsidR="005300D9" w:rsidRPr="001B13C0" w:rsidRDefault="005300D9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 И.Р. метод «Обобщение»</w: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1.Заполните схему:  Воды, образующие гидросферу.</w: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8AEE4" wp14:editId="26BA226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63500</wp:posOffset>
                      </wp:positionV>
                      <wp:extent cx="3114675" cy="48577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0D9" w:rsidRPr="00E754C5" w:rsidRDefault="005300D9" w:rsidP="005300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                 </w:t>
                                  </w:r>
                                  <w:r w:rsidRPr="00E754C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Состав гидросферы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D8AEE4" id="Прямоугольник 4" o:spid="_x0000_s1026" style="position:absolute;margin-left:1.5pt;margin-top:5pt;width:245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">
                      <v:textbox>
                        <w:txbxContent>
                          <w:p w:rsidR="005300D9" w:rsidRPr="00E754C5" w:rsidRDefault="005300D9" w:rsidP="005300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</w:t>
                            </w:r>
                            <w:r w:rsidRPr="00E754C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Состав гидросферы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C62DB2" wp14:editId="46D3D79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160020</wp:posOffset>
                      </wp:positionV>
                      <wp:extent cx="914400" cy="32385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0D9" w:rsidRPr="00E754C5" w:rsidRDefault="005300D9" w:rsidP="005300D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754C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:rsidR="005300D9" w:rsidRDefault="005300D9" w:rsidP="005300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C62DB2" id="Прямоугольник 3" o:spid="_x0000_s1027" style="position:absolute;margin-left:201pt;margin-top:12.6pt;width:1in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">
                      <v:textbox>
                        <w:txbxContent>
                          <w:p w:rsidR="005300D9" w:rsidRPr="00E754C5" w:rsidRDefault="005300D9" w:rsidP="005300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754C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5300D9" w:rsidRDefault="005300D9" w:rsidP="005300D9"/>
                        </w:txbxContent>
                      </v:textbox>
                    </v:rect>
                  </w:pict>
                </mc:Fallback>
              </mc:AlternateContent>
            </w:r>
            <w:r w:rsidRPr="005300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01773E" wp14:editId="7B486DB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26670</wp:posOffset>
                      </wp:positionV>
                      <wp:extent cx="237490" cy="114300"/>
                      <wp:effectExtent l="38100" t="0" r="29210" b="571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749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39169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5.75pt;margin-top:2.1pt;width:18.7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5300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24A72BA1" wp14:editId="3C4180E7">
                      <wp:simplePos x="0" y="0"/>
                      <wp:positionH relativeFrom="column">
                        <wp:posOffset>1781174</wp:posOffset>
                      </wp:positionH>
                      <wp:positionV relativeFrom="paragraph">
                        <wp:posOffset>74295</wp:posOffset>
                      </wp:positionV>
                      <wp:extent cx="0" cy="85725"/>
                      <wp:effectExtent l="76200" t="0" r="76200" b="4762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44400A0" id="Прямая со стрелкой 6" o:spid="_x0000_s1026" type="#_x0000_t32" style="position:absolute;margin-left:140.25pt;margin-top:5.85pt;width:0;height:6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">
                      <v:stroke endarrow="block"/>
                    </v:shape>
                  </w:pict>
                </mc:Fallback>
              </mc:AlternateContent>
            </w:r>
            <w:r w:rsidRPr="005300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AE759" wp14:editId="2F8A1B79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26670</wp:posOffset>
                      </wp:positionV>
                      <wp:extent cx="247650" cy="95250"/>
                      <wp:effectExtent l="0" t="0" r="76200" b="571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F35A92" id="Прямая со стрелкой 7" o:spid="_x0000_s1026" type="#_x0000_t32" style="position:absolute;margin-left:235.5pt;margin-top:2.1pt;width:1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4CB823" wp14:editId="7A4105FB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-6350</wp:posOffset>
                      </wp:positionV>
                      <wp:extent cx="914400" cy="314325"/>
                      <wp:effectExtent l="0" t="0" r="1905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0D9" w:rsidRPr="00E754C5" w:rsidRDefault="005300D9" w:rsidP="005300D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754C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 w:rsidRPr="00A05510">
                                    <w:rPr>
                                      <w:noProof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 w:rsidR="005300D9" w:rsidRDefault="005300D9" w:rsidP="005300D9"/>
                                <w:p w:rsidR="005300D9" w:rsidRPr="00E754C5" w:rsidRDefault="005300D9" w:rsidP="005300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4CB823" id="Прямоугольник 2" o:spid="_x0000_s1028" style="position:absolute;margin-left:101.25pt;margin-top:-.5pt;width:1in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">
                      <v:textbox>
                        <w:txbxContent>
                          <w:p w:rsidR="005300D9" w:rsidRPr="00E754C5" w:rsidRDefault="005300D9" w:rsidP="005300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754C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?</w:t>
                            </w:r>
                            <w:r w:rsidRPr="00A05510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5300D9" w:rsidRDefault="005300D9" w:rsidP="005300D9"/>
                          <w:p w:rsidR="005300D9" w:rsidRPr="00E754C5" w:rsidRDefault="005300D9" w:rsidP="005300D9"/>
                        </w:txbxContent>
                      </v:textbox>
                    </v:rect>
                  </w:pict>
                </mc:Fallback>
              </mc:AlternateContent>
            </w:r>
            <w:r w:rsidRPr="005300D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F6446" wp14:editId="37068F1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-5715</wp:posOffset>
                      </wp:positionV>
                      <wp:extent cx="914400" cy="2667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0D9" w:rsidRPr="00E754C5" w:rsidRDefault="005300D9" w:rsidP="005300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   ?           </w:t>
                                  </w:r>
                                  <w:r w:rsidRPr="00E754C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8F6446" id="Прямоугольник 1" o:spid="_x0000_s1029" style="position:absolute;margin-left:-3.75pt;margin-top:-.45pt;width:1in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">
                      <v:textbox>
                        <w:txbxContent>
                          <w:p w:rsidR="005300D9" w:rsidRPr="00E754C5" w:rsidRDefault="005300D9" w:rsidP="005300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?           </w:t>
                            </w:r>
                            <w:r w:rsidRPr="00E754C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530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1) Мировой океан</w: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2) Воды суши</w: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0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3) Водяной пар в атмосфере</w:t>
            </w:r>
          </w:p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300D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2.Найдите соответствие: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3998"/>
            </w:tblGrid>
            <w:tr w:rsidR="005300D9" w:rsidRPr="005300D9" w:rsidTr="00006AC7">
              <w:trPr>
                <w:trHeight w:val="495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1. Русло 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Место начала реки</w:t>
                  </w:r>
                </w:p>
              </w:tc>
            </w:tr>
            <w:tr w:rsidR="005300D9" w:rsidRPr="005300D9" w:rsidTr="00006AC7">
              <w:trPr>
                <w:trHeight w:val="369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Паводок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Место впадения реки в другую реку, море</w:t>
                  </w:r>
                </w:p>
              </w:tc>
            </w:tr>
            <w:tr w:rsidR="005300D9" w:rsidRPr="005300D9" w:rsidTr="00006AC7">
              <w:trPr>
                <w:trHeight w:val="369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Устье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Река со всеми притоками</w:t>
                  </w:r>
                </w:p>
              </w:tc>
            </w:tr>
            <w:tr w:rsidR="005300D9" w:rsidRPr="005300D9" w:rsidTr="00006AC7">
              <w:trPr>
                <w:trHeight w:val="369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Водораздел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Площадь водосбора реки с притоками</w:t>
                  </w:r>
                </w:p>
              </w:tc>
            </w:tr>
            <w:tr w:rsidR="005300D9" w:rsidRPr="005300D9" w:rsidTr="00006AC7">
              <w:trPr>
                <w:trHeight w:val="620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5.Речная система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 Граница двух речных бассейнов</w:t>
                  </w:r>
                </w:p>
              </w:tc>
            </w:tr>
            <w:tr w:rsidR="005300D9" w:rsidRPr="005300D9" w:rsidTr="00006AC7">
              <w:trPr>
                <w:trHeight w:val="369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6.Исток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Е.  Понижение  в рельефе, где течет река </w:t>
                  </w:r>
                </w:p>
              </w:tc>
            </w:tr>
            <w:tr w:rsidR="005300D9" w:rsidRPr="005300D9" w:rsidTr="00006AC7">
              <w:trPr>
                <w:trHeight w:val="369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7.Половодье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Ж.  Углубление, где воды реки текут постоянно </w:t>
                  </w:r>
                </w:p>
              </w:tc>
            </w:tr>
            <w:tr w:rsidR="005300D9" w:rsidRPr="005300D9" w:rsidTr="00006AC7">
              <w:trPr>
                <w:trHeight w:val="461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8.Бассейн реки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SimSun" w:hAnsi="Times New Roman" w:cs="Times New Roman"/>
                      <w:kern w:val="1"/>
                      <w:sz w:val="24"/>
                      <w:szCs w:val="24"/>
                      <w:lang w:eastAsia="hi-IN" w:bidi="hi-IN"/>
                    </w:rPr>
                    <w:t xml:space="preserve">З.  Часть речной долины, затапливаемая в половодье </w:t>
                  </w:r>
                </w:p>
              </w:tc>
            </w:tr>
            <w:tr w:rsidR="005300D9" w:rsidRPr="005300D9" w:rsidTr="00006AC7">
              <w:trPr>
                <w:trHeight w:val="369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9.Пойма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 Регулярный разлив воды в реке</w:t>
                  </w:r>
                </w:p>
              </w:tc>
            </w:tr>
            <w:tr w:rsidR="005300D9" w:rsidRPr="005300D9" w:rsidTr="00006AC7">
              <w:trPr>
                <w:trHeight w:val="384"/>
              </w:trPr>
              <w:tc>
                <w:tcPr>
                  <w:tcW w:w="243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Речная долина</w:t>
                  </w:r>
                </w:p>
              </w:tc>
              <w:tc>
                <w:tcPr>
                  <w:tcW w:w="3998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К. Внезапный подъем воды в реке</w:t>
                  </w:r>
                </w:p>
              </w:tc>
            </w:tr>
          </w:tbl>
          <w:p w:rsidR="005300D9" w:rsidRPr="005300D9" w:rsidRDefault="005300D9" w:rsidP="005300D9">
            <w:pPr>
              <w:rPr>
                <w:sz w:val="24"/>
                <w:szCs w:val="24"/>
                <w:lang w:eastAsia="en-GB"/>
              </w:rPr>
            </w:pPr>
            <w:r w:rsidRPr="005300D9">
              <w:rPr>
                <w:sz w:val="24"/>
                <w:szCs w:val="24"/>
                <w:lang w:eastAsia="en-GB"/>
              </w:rPr>
              <w:t>Ответы: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713"/>
              <w:gridCol w:w="713"/>
              <w:gridCol w:w="713"/>
              <w:gridCol w:w="714"/>
              <w:gridCol w:w="714"/>
              <w:gridCol w:w="714"/>
              <w:gridCol w:w="714"/>
              <w:gridCol w:w="714"/>
              <w:gridCol w:w="714"/>
            </w:tblGrid>
            <w:tr w:rsidR="005300D9" w:rsidRPr="005300D9" w:rsidTr="00006AC7">
              <w:trPr>
                <w:trHeight w:val="367"/>
              </w:trPr>
              <w:tc>
                <w:tcPr>
                  <w:tcW w:w="713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1-</w:t>
                  </w:r>
                </w:p>
              </w:tc>
              <w:tc>
                <w:tcPr>
                  <w:tcW w:w="713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2-</w:t>
                  </w:r>
                </w:p>
              </w:tc>
              <w:tc>
                <w:tcPr>
                  <w:tcW w:w="713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3-</w:t>
                  </w:r>
                </w:p>
              </w:tc>
              <w:tc>
                <w:tcPr>
                  <w:tcW w:w="713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4-</w:t>
                  </w:r>
                </w:p>
              </w:tc>
              <w:tc>
                <w:tcPr>
                  <w:tcW w:w="714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5-</w:t>
                  </w:r>
                </w:p>
              </w:tc>
              <w:tc>
                <w:tcPr>
                  <w:tcW w:w="714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6-</w:t>
                  </w:r>
                </w:p>
              </w:tc>
              <w:tc>
                <w:tcPr>
                  <w:tcW w:w="714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7-</w:t>
                  </w:r>
                </w:p>
              </w:tc>
              <w:tc>
                <w:tcPr>
                  <w:tcW w:w="714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8-</w:t>
                  </w:r>
                </w:p>
              </w:tc>
              <w:tc>
                <w:tcPr>
                  <w:tcW w:w="714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9-</w:t>
                  </w:r>
                </w:p>
              </w:tc>
              <w:tc>
                <w:tcPr>
                  <w:tcW w:w="714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10-</w:t>
                  </w:r>
                </w:p>
              </w:tc>
            </w:tr>
          </w:tbl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300D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</w:t>
            </w:r>
            <w:r w:rsidRPr="005300D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Доп. зад. </w:t>
            </w:r>
            <w:r w:rsidRPr="005300D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Составить свой индивидуальный список: « Мне вода нужна </w:t>
            </w:r>
            <w:proofErr w:type="gramStart"/>
            <w:r w:rsidRPr="005300D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для</w:t>
            </w:r>
            <w:proofErr w:type="gramEnd"/>
            <w:r w:rsidRPr="005300D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…? Объяснить её значимость в вашей жизни.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1"/>
              <w:gridCol w:w="4235"/>
            </w:tblGrid>
            <w:tr w:rsidR="005300D9" w:rsidRPr="005300D9" w:rsidTr="00006AC7">
              <w:tc>
                <w:tcPr>
                  <w:tcW w:w="2201" w:type="dxa"/>
                </w:tcPr>
                <w:p w:rsidR="005300D9" w:rsidRPr="005300D9" w:rsidRDefault="005300D9" w:rsidP="005300D9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Критерии:</w:t>
                  </w:r>
                </w:p>
              </w:tc>
              <w:tc>
                <w:tcPr>
                  <w:tcW w:w="4235" w:type="dxa"/>
                </w:tcPr>
                <w:p w:rsidR="005300D9" w:rsidRPr="005300D9" w:rsidRDefault="005300D9" w:rsidP="005300D9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Дескрипторы:</w:t>
                  </w:r>
                </w:p>
              </w:tc>
            </w:tr>
            <w:tr w:rsidR="005300D9" w:rsidRPr="005300D9" w:rsidTr="00006AC7">
              <w:trPr>
                <w:trHeight w:val="925"/>
              </w:trPr>
              <w:tc>
                <w:tcPr>
                  <w:tcW w:w="2201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Систематизация, обобщение полученных знаний.</w:t>
                  </w:r>
                </w:p>
                <w:p w:rsidR="005300D9" w:rsidRPr="005300D9" w:rsidRDefault="005300D9" w:rsidP="005300D9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235" w:type="dxa"/>
                </w:tcPr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- устанавливают соответствие понятий с определениями;</w:t>
                  </w:r>
                </w:p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-определяют состав гидросферы;</w:t>
                  </w:r>
                </w:p>
                <w:p w:rsidR="005300D9" w:rsidRPr="005300D9" w:rsidRDefault="005300D9" w:rsidP="005300D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00D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-составляют индивидуальный список и объясняют значимость воды.</w:t>
                  </w:r>
                </w:p>
              </w:tc>
            </w:tr>
          </w:tbl>
          <w:p w:rsidR="005300D9" w:rsidRPr="005300D9" w:rsidRDefault="005300D9" w:rsidP="005300D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300D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Ф.О. </w:t>
            </w:r>
            <w:proofErr w:type="spellStart"/>
            <w:r w:rsidRPr="005300D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самооценивание</w:t>
            </w:r>
            <w:proofErr w:type="spellEnd"/>
            <w:r w:rsidRPr="005300D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«Лестница успеха»</w:t>
            </w:r>
            <w:r w:rsidR="0044497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  <w:p w:rsidR="005300D9" w:rsidRPr="005300D9" w:rsidRDefault="005300D9" w:rsidP="005300D9">
            <w:pPr>
              <w:rPr>
                <w:sz w:val="24"/>
                <w:szCs w:val="24"/>
                <w:lang w:eastAsia="en-GB"/>
              </w:rPr>
            </w:pPr>
            <w:r w:rsidRPr="005300D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AC785E" wp14:editId="2092702A">
                  <wp:extent cx="2458264" cy="1122518"/>
                  <wp:effectExtent l="19050" t="0" r="0" b="0"/>
                  <wp:docPr id="8" name="Рисунок 8" descr="http://bigslide.ru/images/2/1689/389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gslide.ru/images/2/1689/389/img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6542" r="3721" b="9967"/>
                          <a:stretch/>
                        </pic:blipFill>
                        <pic:spPr bwMode="auto">
                          <a:xfrm>
                            <a:off x="0" y="0"/>
                            <a:ext cx="2458614" cy="112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00D9" w:rsidRDefault="001B13C0" w:rsidP="001B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Дифференциация:</w:t>
            </w:r>
            <w:r w:rsidR="00744CD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адание, темп.</w:t>
            </w:r>
          </w:p>
        </w:tc>
        <w:tc>
          <w:tcPr>
            <w:tcW w:w="1810" w:type="dxa"/>
          </w:tcPr>
          <w:p w:rsidR="005300D9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Приложение№1</w:t>
            </w:r>
          </w:p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выполняется под музыку: «Водяная стихия»</w:t>
            </w:r>
          </w:p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2C7" w:rsidRDefault="00A132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</w:tc>
      </w:tr>
      <w:tr w:rsidR="005300D9" w:rsidTr="00006AC7">
        <w:tc>
          <w:tcPr>
            <w:tcW w:w="2141" w:type="dxa"/>
          </w:tcPr>
          <w:p w:rsidR="005300D9" w:rsidRDefault="001B13C0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Pr="001B13C0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</w:tc>
        <w:tc>
          <w:tcPr>
            <w:tcW w:w="7180" w:type="dxa"/>
            <w:gridSpan w:val="4"/>
          </w:tcPr>
          <w:p w:rsidR="001B13C0" w:rsidRPr="001B13C0" w:rsidRDefault="001B13C0" w:rsidP="001B13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Видеоролика: Строение речной долины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 П. -работа с источником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13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По схеме « Поперечный профиль речной долины»</w:t>
            </w:r>
          </w:p>
          <w:p w:rsidR="001B13C0" w:rsidRPr="001B13C0" w:rsidRDefault="001B13C0" w:rsidP="001B13C0">
            <w:pPr>
              <w:widowControl w:val="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13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Определить элементы речной долины:</w:t>
            </w:r>
          </w:p>
          <w:p w:rsidR="001B13C0" w:rsidRPr="001B13C0" w:rsidRDefault="001B13C0" w:rsidP="001B13C0">
            <w:pPr>
              <w:widowControl w:val="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13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Объяснить строение речной долины:</w:t>
            </w:r>
          </w:p>
          <w:p w:rsidR="001B13C0" w:rsidRPr="001B13C0" w:rsidRDefault="001B13C0" w:rsidP="001B13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E5AFB6" wp14:editId="0292924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170815</wp:posOffset>
                      </wp:positionV>
                      <wp:extent cx="284480" cy="914400"/>
                      <wp:effectExtent l="95250" t="38100" r="96520" b="38100"/>
                      <wp:wrapNone/>
                      <wp:docPr id="19" name="Прямоугольник с двумя скругленными противолежащими углами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55968">
                                <a:off x="0" y="0"/>
                                <a:ext cx="284480" cy="914400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3A4A385" id="Прямоугольник с двумя скругленными противолежащими углами 19" o:spid="_x0000_s1026" style="position:absolute;margin-left:18.05pt;margin-top:13.45pt;width:22.4pt;height:1in;rotation:60726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2844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" path="m47414,l284480,r,l284480,866986v,26186,-21228,47414,-47414,47414l,914400r,l,47414c,21228,21228,,47414,xe" fillcolor="#4f81bd" strokecolor="#385d8a" strokeweight="2pt">
                      <v:path arrowok="t" o:connecttype="custom" o:connectlocs="47414,0;284480,0;284480,0;284480,866986;237066,914400;0,914400;0,914400;0,47414;47414,0" o:connectangles="0,0,0,0,0,0,0,0,0"/>
                    </v:shape>
                  </w:pict>
                </mc:Fallback>
              </mc:AlternateContent>
            </w: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02EB10" wp14:editId="270097EA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636905</wp:posOffset>
                      </wp:positionV>
                      <wp:extent cx="914400" cy="224155"/>
                      <wp:effectExtent l="0" t="0" r="19050" b="23495"/>
                      <wp:wrapNone/>
                      <wp:docPr id="16" name="Прямоугольник с двумя скругленными противолежащими углами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224155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CE9407" id="Прямоугольник с двумя скругленными противолежащими углами 16" o:spid="_x0000_s1026" style="position:absolute;margin-left:152.5pt;margin-top:50.15pt;width:1in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" path="m37360,l914400,r,l914400,186795v,20633,-16727,37360,-37360,37360l,224155r,l,37360c,16727,16727,,37360,xe" fillcolor="#4f81bd" strokecolor="#385d8a" strokeweight="2pt">
                      <v:path arrowok="t" o:connecttype="custom" o:connectlocs="37360,0;914400,0;914400,0;914400,186795;877040,224155;0,224155;0,224155;0,37360;37360,0" o:connectangles="0,0,0,0,0,0,0,0,0"/>
                    </v:shape>
                  </w:pict>
                </mc:Fallback>
              </mc:AlternateContent>
            </w: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D0A0FB" wp14:editId="4ABCA722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641350</wp:posOffset>
                      </wp:positionV>
                      <wp:extent cx="914400" cy="224155"/>
                      <wp:effectExtent l="0" t="0" r="19050" b="23495"/>
                      <wp:wrapNone/>
                      <wp:docPr id="13" name="Прямоугольник с двумя скругленными противолежащими углами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224155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467A457" id="Прямоугольник с двумя скругленными противолежащими углами 13" o:spid="_x0000_s1026" style="position:absolute;margin-left:235.1pt;margin-top:50.5pt;width:1in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" path="m37360,l914400,r,l914400,186795v,20633,-16727,37360,-37360,37360l,224155r,l,37360c,16727,16727,,37360,xe" fillcolor="#4f81bd" strokecolor="#385d8a" strokeweight="2pt">
                      <v:path arrowok="t" o:connecttype="custom" o:connectlocs="37360,0;914400,0;914400,0;914400,186795;877040,224155;0,224155;0,224155;0,37360;37360,0" o:connectangles="0,0,0,0,0,0,0,0,0"/>
                    </v:shape>
                  </w:pict>
                </mc:Fallback>
              </mc:AlternateContent>
            </w: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64970C" wp14:editId="28037D14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1144270</wp:posOffset>
                      </wp:positionV>
                      <wp:extent cx="914400" cy="198120"/>
                      <wp:effectExtent l="0" t="0" r="19050" b="11430"/>
                      <wp:wrapNone/>
                      <wp:docPr id="17" name="Прямоугольник с двумя скругленными противолежащими углами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98120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F17737" id="Прямоугольник с двумя скругленными противолежащими углами 17" o:spid="_x0000_s1026" style="position:absolute;margin-left:132.15pt;margin-top:90.1pt;width:1in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" path="m33021,l914400,r,l914400,165099v,18237,-14784,33021,-33021,33021l,198120r,l,33021c,14784,14784,,33021,xe" fillcolor="#4f81bd" strokecolor="#385d8a" strokeweight="2pt">
                      <v:path arrowok="t" o:connecttype="custom" o:connectlocs="33021,0;914400,0;914400,0;914400,165099;881379,198120;0,198120;0,198120;0,33021;33021,0" o:connectangles="0,0,0,0,0,0,0,0,0"/>
                    </v:shape>
                  </w:pict>
                </mc:Fallback>
              </mc:AlternateContent>
            </w: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E23A50" wp14:editId="09E3E4E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411480</wp:posOffset>
                      </wp:positionV>
                      <wp:extent cx="914400" cy="224155"/>
                      <wp:effectExtent l="0" t="0" r="19050" b="23495"/>
                      <wp:wrapNone/>
                      <wp:docPr id="15" name="Прямоугольник с двумя скругленными противолежащими углами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224155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3754CD" id="Прямоугольник с двумя скругленными противолежащими углами 15" o:spid="_x0000_s1026" style="position:absolute;margin-left:45.75pt;margin-top:32.4pt;width:1in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" path="m37360,l914400,r,l914400,186795v,20633,-16727,37360,-37360,37360l,224155r,l,37360c,16727,16727,,37360,xe" fillcolor="#4f81bd" strokecolor="#385d8a" strokeweight="2pt">
                      <v:path arrowok="t" o:connecttype="custom" o:connectlocs="37360,0;914400,0;914400,0;914400,186795;877040,224155;0,224155;0,224155;0,37360;37360,0" o:connectangles="0,0,0,0,0,0,0,0,0"/>
                    </v:shape>
                  </w:pict>
                </mc:Fallback>
              </mc:AlternateContent>
            </w: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D25E73" wp14:editId="4F7E090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1671955</wp:posOffset>
                      </wp:positionV>
                      <wp:extent cx="914400" cy="207010"/>
                      <wp:effectExtent l="0" t="0" r="19050" b="21590"/>
                      <wp:wrapNone/>
                      <wp:docPr id="20" name="Прямоугольник с двумя скругленными противолежащими углами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207010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3344815" id="Прямоугольник с двумя скругленными противолежащими углами 20" o:spid="_x0000_s1026" style="position:absolute;margin-left:126pt;margin-top:131.65pt;width:1in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" path="m34502,l914400,r,l914400,172508v,19055,-15447,34502,-34502,34502l,207010r,l,34502c,15447,15447,,34502,xe" fillcolor="#4f81bd" strokecolor="#385d8a" strokeweight="2pt">
                      <v:path arrowok="t" o:connecttype="custom" o:connectlocs="34502,0;914400,0;914400,0;914400,172508;879898,207010;0,207010;0,207010;0,34502;34502,0" o:connectangles="0,0,0,0,0,0,0,0,0"/>
                    </v:shape>
                  </w:pict>
                </mc:Fallback>
              </mc:AlternateContent>
            </w: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2DA55E" wp14:editId="3F2DCDBB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1403985</wp:posOffset>
                      </wp:positionV>
                      <wp:extent cx="914400" cy="198120"/>
                      <wp:effectExtent l="0" t="0" r="19050" b="11430"/>
                      <wp:wrapNone/>
                      <wp:docPr id="18" name="Прямоугольник с двумя скругленными противолежащими углами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98120"/>
                              </a:xfrm>
                              <a:prstGeom prst="round2Diag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11A815" id="Прямоугольник с двумя скругленными противолежащими углами 18" o:spid="_x0000_s1026" style="position:absolute;margin-left:247.6pt;margin-top:110.55pt;width:1in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" path="m33021,l914400,r,l914400,165099v,18237,-14784,33021,-33021,33021l,198120r,l,33021c,14784,14784,,33021,xe" fillcolor="#4f81bd" strokecolor="#385d8a" strokeweight="2pt">
                      <v:path arrowok="t" o:connecttype="custom" o:connectlocs="33021,0;914400,0;914400,0;914400,165099;881379,198120;0,198120;0,198120;0,33021;33021,0" o:connectangles="0,0,0,0,0,0,0,0,0"/>
                    </v:shape>
                  </w:pict>
                </mc:Fallback>
              </mc:AlternateContent>
            </w:r>
            <w:r w:rsidRPr="001B13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3A5CD1" wp14:editId="6907AE9E">
                  <wp:extent cx="4270075" cy="1906438"/>
                  <wp:effectExtent l="19050" t="19050" r="16510" b="17780"/>
                  <wp:docPr id="9" name="Рисунок 9" descr="Поперечный профиль речной дол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перечный профиль речной долин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9" t="5321" r="3215" b="8870"/>
                          <a:stretch/>
                        </pic:blipFill>
                        <pic:spPr bwMode="auto">
                          <a:xfrm>
                            <a:off x="0" y="0"/>
                            <a:ext cx="4297095" cy="191850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B13C0" w:rsidRPr="001B13C0" w:rsidRDefault="001B13C0" w:rsidP="001B13C0">
            <w:pPr>
              <w:widowControl w:val="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2"/>
              <w:gridCol w:w="4417"/>
            </w:tblGrid>
            <w:tr w:rsidR="001B13C0" w:rsidRPr="001B13C0" w:rsidTr="00006AC7">
              <w:tc>
                <w:tcPr>
                  <w:tcW w:w="2222" w:type="dxa"/>
                </w:tcPr>
                <w:p w:rsidR="001B13C0" w:rsidRPr="001B13C0" w:rsidRDefault="001B13C0" w:rsidP="001B13C0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Критерии:</w:t>
                  </w:r>
                </w:p>
              </w:tc>
              <w:tc>
                <w:tcPr>
                  <w:tcW w:w="4417" w:type="dxa"/>
                </w:tcPr>
                <w:p w:rsidR="001B13C0" w:rsidRPr="001B13C0" w:rsidRDefault="001B13C0" w:rsidP="001B13C0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Дескрипторы:</w:t>
                  </w:r>
                </w:p>
              </w:tc>
            </w:tr>
            <w:tr w:rsidR="001B13C0" w:rsidRPr="001B13C0" w:rsidTr="00006AC7">
              <w:trPr>
                <w:trHeight w:val="925"/>
              </w:trPr>
              <w:tc>
                <w:tcPr>
                  <w:tcW w:w="2222" w:type="dxa"/>
                </w:tcPr>
                <w:p w:rsidR="001B13C0" w:rsidRPr="001B13C0" w:rsidRDefault="001B13C0" w:rsidP="001B13C0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Объясняют строение речной долины</w:t>
                  </w:r>
                </w:p>
              </w:tc>
              <w:tc>
                <w:tcPr>
                  <w:tcW w:w="4417" w:type="dxa"/>
                </w:tcPr>
                <w:p w:rsidR="001B13C0" w:rsidRP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-Определяют элементы речной долины;</w:t>
                  </w:r>
                </w:p>
                <w:p w:rsidR="001B13C0" w:rsidRP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-Объясняют строение речной долины;</w:t>
                  </w:r>
                </w:p>
                <w:p w:rsidR="001B13C0" w:rsidRP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-Демонстрирует грамотную речь.</w:t>
                  </w:r>
                </w:p>
              </w:tc>
            </w:tr>
          </w:tbl>
          <w:p w:rsidR="001B13C0" w:rsidRPr="001B13C0" w:rsidRDefault="001B13C0" w:rsidP="001B13C0">
            <w:pPr>
              <w:tabs>
                <w:tab w:val="center" w:pos="2848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Ф.О. </w:t>
            </w:r>
            <w:proofErr w:type="spellStart"/>
            <w:r w:rsidRPr="001B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1B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«Сэндвич»: </w:t>
            </w:r>
          </w:p>
          <w:p w:rsidR="001B13C0" w:rsidRPr="001B13C0" w:rsidRDefault="001B13C0" w:rsidP="001B13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похвала, 1 рекомендация – что нужно улучшить, на что обратить внимание,1 похвала</w:t>
            </w:r>
            <w:proofErr w:type="gramStart"/>
            <w:r w:rsidRPr="001B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B1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слоя)</w:t>
            </w:r>
          </w:p>
          <w:p w:rsidR="001B13C0" w:rsidRDefault="001B13C0" w:rsidP="001B13C0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C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Дифференциация: </w:t>
            </w:r>
            <w:r w:rsidRPr="001B13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 w:rsidR="00860EB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13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60EBA" w:rsidRPr="00744C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B13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иалог и оказание поддержки.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13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Задание №3. М.: «Зигзаг»</w:t>
            </w:r>
            <w:r w:rsidRPr="001B13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 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B13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1 этап:</w:t>
            </w:r>
            <w:r w:rsidR="000A2024" w:rsidRPr="002E2FA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1B13C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.Р. </w:t>
            </w:r>
            <w:r w:rsidR="000A2024" w:rsidRPr="002E2FA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Получают текст и задание. Учитывается особенности и потребности учеников класса.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Текст№1 Речная система и речной бассейн.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="000A2024"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Определить компоненты речной системы и бассейна.</w:t>
            </w: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Ответить на вопросы: - </w:t>
            </w: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Из каких частей состоит речная система?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 xml:space="preserve"> -Чем отличаются друг от друга речная система и речной бассейн?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-Составить кластер.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Текст№2 Основные речные бассейны Казахстана.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="000A2024"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Перечислить основные речные бассейны Казахстана.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Ответить: - </w:t>
            </w: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Какие факторы влияют на площадь речного бассейна?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 xml:space="preserve"> -Какой водохозяйственный бассейн расположен на территории Акмолинской области.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-Составить кластер.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Текст№3  Речная эрозия.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="000A2024"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Определить процессы формирования речных эрозий.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Ответить: - Какие свойства воды, речного водотока влияют на интенсивность эрозии?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-Как вещественный состав и рельеф влияет на  интенсивность эрозии?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sz w:val="24"/>
                <w:szCs w:val="24"/>
              </w:rPr>
              <w:t>-Составить кластер.</w:t>
            </w:r>
          </w:p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этап: </w:t>
            </w:r>
            <w:r w:rsidR="00860EBA"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0A2024"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>.Р.</w:t>
            </w:r>
            <w:r w:rsidR="00A13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 «Кластер» передае</w:t>
            </w:r>
            <w:r w:rsidR="00860EBA"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</w:t>
            </w:r>
            <w:r w:rsidR="002E2FA4"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  <w:r w:rsidR="00744CD2">
              <w:rPr>
                <w:rFonts w:ascii="Times New Roman" w:hAnsi="Times New Roman" w:cs="Times New Roman"/>
                <w:b/>
                <w:sz w:val="24"/>
                <w:szCs w:val="24"/>
              </w:rPr>
              <w:t>. Защита.</w:t>
            </w:r>
          </w:p>
          <w:tbl>
            <w:tblPr>
              <w:tblStyle w:val="a3"/>
              <w:tblW w:w="7079" w:type="dxa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5259"/>
            </w:tblGrid>
            <w:tr w:rsidR="001B13C0" w:rsidRPr="001B13C0" w:rsidTr="00006AC7">
              <w:trPr>
                <w:trHeight w:val="247"/>
              </w:trPr>
              <w:tc>
                <w:tcPr>
                  <w:tcW w:w="1820" w:type="dxa"/>
                </w:tcPr>
                <w:p w:rsidR="001B13C0" w:rsidRPr="001B13C0" w:rsidRDefault="001B13C0" w:rsidP="001B13C0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Критерии:</w:t>
                  </w:r>
                </w:p>
              </w:tc>
              <w:tc>
                <w:tcPr>
                  <w:tcW w:w="5259" w:type="dxa"/>
                </w:tcPr>
                <w:p w:rsidR="001B13C0" w:rsidRPr="001B13C0" w:rsidRDefault="001B13C0" w:rsidP="001B13C0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Дескрипторы:</w:t>
                  </w:r>
                </w:p>
              </w:tc>
            </w:tr>
            <w:tr w:rsidR="001B13C0" w:rsidRPr="001B13C0" w:rsidTr="00006AC7">
              <w:trPr>
                <w:trHeight w:val="886"/>
              </w:trPr>
              <w:tc>
                <w:tcPr>
                  <w:tcW w:w="1820" w:type="dxa"/>
                </w:tcPr>
                <w:p w:rsidR="001B13C0" w:rsidRP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Определяет   компоненты  речной системы и  бассейна.</w:t>
                  </w:r>
                </w:p>
                <w:p w:rsidR="001B13C0" w:rsidRPr="001B13C0" w:rsidRDefault="001B13C0" w:rsidP="001B13C0">
                  <w:pPr>
                    <w:widowControl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5259" w:type="dxa"/>
                </w:tcPr>
                <w:p w:rsidR="001B13C0" w:rsidRP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2E2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Определяют </w:t>
                  </w: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компоненты речной системы и бассейна;</w:t>
                  </w:r>
                </w:p>
                <w:p w:rsidR="001B13C0" w:rsidRP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Перечисляют основные речные бассейны Казахстана;</w:t>
                  </w:r>
                </w:p>
                <w:p w:rsidR="001B13C0" w:rsidRP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2E2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Определяют процессы формирования речных эрозий;</w:t>
                  </w:r>
                </w:p>
                <w:p w:rsidR="001B13C0" w:rsidRDefault="001B13C0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2E2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13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Отвечают на поставленные вопросы:</w:t>
                  </w:r>
                </w:p>
                <w:p w:rsidR="00860EBA" w:rsidRPr="001B13C0" w:rsidRDefault="00860EBA" w:rsidP="001B13C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2E2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Используют правило оформления кластера.</w:t>
                  </w:r>
                </w:p>
              </w:tc>
            </w:tr>
          </w:tbl>
          <w:p w:rsidR="001B13C0" w:rsidRPr="001B13C0" w:rsidRDefault="001B13C0" w:rsidP="001B13C0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Ф.О. </w:t>
            </w:r>
            <w:proofErr w:type="spellStart"/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Pr="001B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«Две звезды и пожелание»</w:t>
            </w:r>
          </w:p>
          <w:p w:rsidR="001B13C0" w:rsidRDefault="001B13C0" w:rsidP="001B13C0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B13C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Дифференциация: </w:t>
            </w:r>
            <w:r w:rsidRPr="002E2FA4">
              <w:rPr>
                <w:rFonts w:ascii="Times New Roman" w:eastAsia="Arial Unicode MS" w:hAnsi="Times New Roman" w:cs="Times New Roman"/>
                <w:sz w:val="24"/>
                <w:szCs w:val="24"/>
              </w:rPr>
              <w:t>Источники, заключение, диалог и поддержка, оценивание.</w:t>
            </w:r>
          </w:p>
          <w:p w:rsidR="002E2FA4" w:rsidRPr="002E2FA4" w:rsidRDefault="002E2FA4" w:rsidP="002E2FA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№4 П.Р. Моделирование</w:t>
            </w:r>
          </w:p>
          <w:p w:rsidR="002E2FA4" w:rsidRPr="002E2FA4" w:rsidRDefault="002E2FA4" w:rsidP="002E2F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A4">
              <w:rPr>
                <w:rFonts w:ascii="Times New Roman" w:hAnsi="Times New Roman" w:cs="Times New Roman"/>
                <w:sz w:val="24"/>
                <w:szCs w:val="24"/>
              </w:rPr>
              <w:t>Создать из пластилина модель поперечного профиля типов речных долин (по выбору, методом аппликации) и объяснить строения долин с ее помощью.</w:t>
            </w:r>
          </w:p>
          <w:p w:rsidR="002E2FA4" w:rsidRPr="002E2FA4" w:rsidRDefault="002E2FA4" w:rsidP="002E2FA4">
            <w:pPr>
              <w:tabs>
                <w:tab w:val="center" w:pos="2848"/>
              </w:tabs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2E2FA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C2C46E" wp14:editId="58F6926A">
                  <wp:extent cx="4162425" cy="1695213"/>
                  <wp:effectExtent l="0" t="0" r="0" b="635"/>
                  <wp:docPr id="22" name="Рисунок 22" descr="http://grandars.ru/images/1/review/id/3869/4e00308f0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randars.ru/images/1/review/id/3869/4e00308f0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7420" cy="1697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2FA4" w:rsidRPr="002E2FA4" w:rsidRDefault="002E2FA4" w:rsidP="002E2FA4">
            <w:pPr>
              <w:tabs>
                <w:tab w:val="center" w:pos="2848"/>
              </w:tabs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2E2FA4" w:rsidRPr="002E2FA4" w:rsidRDefault="002E2FA4" w:rsidP="002E2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  <w:lang w:val="kk-KZ" w:eastAsia="ko-KR"/>
              </w:rPr>
            </w:pPr>
          </w:p>
          <w:tbl>
            <w:tblPr>
              <w:tblStyle w:val="a3"/>
              <w:tblW w:w="7140" w:type="dxa"/>
              <w:tblLayout w:type="fixed"/>
              <w:tblLook w:val="04A0" w:firstRow="1" w:lastRow="0" w:firstColumn="1" w:lastColumn="0" w:noHBand="0" w:noVBand="1"/>
            </w:tblPr>
            <w:tblGrid>
              <w:gridCol w:w="2390"/>
              <w:gridCol w:w="4750"/>
            </w:tblGrid>
            <w:tr w:rsidR="002E2FA4" w:rsidRPr="002E2FA4" w:rsidTr="00744CD2">
              <w:tc>
                <w:tcPr>
                  <w:tcW w:w="2390" w:type="dxa"/>
                </w:tcPr>
                <w:p w:rsidR="002E2FA4" w:rsidRPr="002E2FA4" w:rsidRDefault="002E2FA4" w:rsidP="002E2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</w:pPr>
                  <w:r w:rsidRPr="002E2F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  <w:t xml:space="preserve">Критерии </w:t>
                  </w:r>
                </w:p>
              </w:tc>
              <w:tc>
                <w:tcPr>
                  <w:tcW w:w="4750" w:type="dxa"/>
                </w:tcPr>
                <w:p w:rsidR="002E2FA4" w:rsidRPr="002E2FA4" w:rsidRDefault="002E2FA4" w:rsidP="002E2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</w:pPr>
                  <w:r w:rsidRPr="002E2FA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  <w:t xml:space="preserve">Дискрипторы </w:t>
                  </w:r>
                </w:p>
              </w:tc>
            </w:tr>
            <w:tr w:rsidR="002E2FA4" w:rsidRPr="002E2FA4" w:rsidTr="00744CD2">
              <w:tc>
                <w:tcPr>
                  <w:tcW w:w="2390" w:type="dxa"/>
                </w:tcPr>
                <w:p w:rsidR="002E2FA4" w:rsidRPr="002E2FA4" w:rsidRDefault="002E2FA4" w:rsidP="002E2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</w:pPr>
                  <w:r w:rsidRPr="002E2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Определяет и создает модель  типов речных долин;  </w:t>
                  </w:r>
                </w:p>
              </w:tc>
              <w:tc>
                <w:tcPr>
                  <w:tcW w:w="4750" w:type="dxa"/>
                </w:tcPr>
                <w:p w:rsidR="002E2FA4" w:rsidRDefault="002E2FA4" w:rsidP="002E2FA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2E2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ko-KR"/>
                    </w:rPr>
                    <w:t>-Определяют особенности типов долин;</w:t>
                  </w:r>
                </w:p>
                <w:p w:rsidR="00A132C7" w:rsidRPr="002E2FA4" w:rsidRDefault="00A132C7" w:rsidP="00A132C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2E2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ko-KR"/>
                    </w:rPr>
                    <w:t>-Привлечение к проектной работе;</w:t>
                  </w:r>
                </w:p>
                <w:p w:rsidR="00E11B5C" w:rsidRPr="00E11B5C" w:rsidRDefault="00E11B5C" w:rsidP="00E11B5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E11B5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  <w:t>-</w:t>
                  </w:r>
                  <w:r w:rsidRPr="00E11B5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>Развитие творческих способностей;</w:t>
                  </w:r>
                </w:p>
                <w:p w:rsidR="00E11B5C" w:rsidRPr="00E11B5C" w:rsidRDefault="00E11B5C" w:rsidP="00E11B5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</w:pPr>
                  <w:r w:rsidRPr="00E11B5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>-Построение схемы;</w:t>
                  </w:r>
                </w:p>
                <w:p w:rsidR="00E11B5C" w:rsidRPr="002E2FA4" w:rsidRDefault="00E11B5C" w:rsidP="00E11B5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ko-KR"/>
                    </w:rPr>
                  </w:pPr>
                  <w:r w:rsidRPr="00E11B5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>- Подпись схемы;</w:t>
                  </w:r>
                </w:p>
              </w:tc>
            </w:tr>
          </w:tbl>
          <w:p w:rsidR="002E2FA4" w:rsidRPr="002E2FA4" w:rsidRDefault="002E2FA4" w:rsidP="002E2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FA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Ф.О.Самооценивание:</w:t>
            </w:r>
            <w:r w:rsidRPr="002E2FA4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«</w:t>
            </w:r>
            <w:r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2FA4">
              <w:rPr>
                <w:rFonts w:ascii="Times New Roman" w:hAnsi="Times New Roman" w:cs="Times New Roman"/>
                <w:b/>
                <w:sz w:val="24"/>
                <w:szCs w:val="24"/>
              </w:rPr>
              <w:t>Райтинг</w:t>
            </w:r>
            <w:proofErr w:type="spellEnd"/>
            <w:r w:rsidRPr="002E2FA4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»</w:t>
            </w:r>
            <w:r w:rsidRPr="002E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00D9" w:rsidRDefault="002E2FA4" w:rsidP="0071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Дифференциация: </w:t>
            </w:r>
            <w:r w:rsidRPr="002E2FA4">
              <w:rPr>
                <w:rFonts w:ascii="Times New Roman" w:eastAsia="Calibri" w:hAnsi="Times New Roman" w:cs="Times New Roman"/>
                <w:sz w:val="24"/>
                <w:szCs w:val="24"/>
              </w:rPr>
              <w:t>Темп, диалог и оказание поддержки.</w:t>
            </w:r>
            <w:r w:rsidRPr="002E2F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Видеоролик </w:t>
            </w:r>
          </w:p>
          <w:p w:rsidR="005300D9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Строение речной долины»</w:t>
            </w:r>
          </w:p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C0" w:rsidRDefault="001B13C0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Ф.О. 2018г.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«География»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класс, издатель-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г., автор Р.А. Каратобанов.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 речного бассейна Казахстана.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Маркеры, А3</w:t>
            </w:r>
            <w:r w:rsidR="0074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схемы.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Пластилин, салфетки, ватные палочки, 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схемы на А4</w:t>
            </w:r>
          </w:p>
          <w:p w:rsidR="002E2FA4" w:rsidRDefault="002E2FA4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5F" w:rsidRPr="002E2FA4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5F" w:rsidTr="00006AC7">
        <w:tc>
          <w:tcPr>
            <w:tcW w:w="2141" w:type="dxa"/>
          </w:tcPr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288" w:rsidRPr="001B13C0" w:rsidRDefault="00397288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</w:tc>
        <w:tc>
          <w:tcPr>
            <w:tcW w:w="7180" w:type="dxa"/>
            <w:gridSpan w:val="4"/>
          </w:tcPr>
          <w:p w:rsidR="0071605F" w:rsidRDefault="0071605F" w:rsidP="001B13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Закрепление: К.Р. «Паутина»</w:t>
            </w:r>
          </w:p>
          <w:p w:rsidR="0071605F" w:rsidRPr="0071605F" w:rsidRDefault="0071605F" w:rsidP="001B13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клубка сопровождается высказыванием:</w:t>
            </w:r>
          </w:p>
          <w:p w:rsidR="0071605F" w:rsidRP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 мне удалось…</w:t>
            </w:r>
          </w:p>
          <w:p w:rsidR="0071605F" w:rsidRP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-узнать…</w:t>
            </w:r>
          </w:p>
          <w:p w:rsidR="0071605F" w:rsidRP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-понять…</w:t>
            </w:r>
          </w:p>
          <w:p w:rsidR="0071605F" w:rsidRP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-научится…</w:t>
            </w:r>
          </w:p>
          <w:p w:rsidR="0071605F" w:rsidRP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-применять…</w:t>
            </w:r>
          </w:p>
          <w:p w:rsidR="0071605F" w:rsidRP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-использовать…</w:t>
            </w:r>
          </w:p>
          <w:p w:rsid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-могу помочь сделать другим….</w:t>
            </w:r>
          </w:p>
          <w:p w:rsidR="0071605F" w:rsidRDefault="0071605F" w:rsidP="0071605F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1605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Ф.О. </w:t>
            </w:r>
            <w:proofErr w:type="spellStart"/>
            <w:r w:rsidRPr="0071605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71605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«Аплодисменты» </w:t>
            </w:r>
          </w:p>
          <w:p w:rsidR="0071605F" w:rsidRDefault="0071605F" w:rsidP="007160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Дифференциация:</w:t>
            </w:r>
            <w:r w:rsidRPr="002E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</w:t>
            </w:r>
            <w:r w:rsidRPr="002E2F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1605F" w:rsidRDefault="0071605F" w:rsidP="0071605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0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Рефлексия:</w:t>
            </w:r>
            <w:r w:rsidR="00006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 «Утверждение»</w:t>
            </w:r>
          </w:p>
          <w:p w:rsidR="00006AC7" w:rsidRPr="00744CD2" w:rsidRDefault="00006AC7" w:rsidP="007160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сам не смог справится с затруднением.</w:t>
            </w:r>
          </w:p>
          <w:p w:rsidR="00006AC7" w:rsidRPr="00744CD2" w:rsidRDefault="00006AC7" w:rsidP="007160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меня не было затруднений.</w:t>
            </w:r>
          </w:p>
          <w:p w:rsidR="00006AC7" w:rsidRPr="00744CD2" w:rsidRDefault="00006AC7" w:rsidP="007160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только слушал предложения других.</w:t>
            </w:r>
          </w:p>
          <w:p w:rsidR="0071605F" w:rsidRPr="001B13C0" w:rsidRDefault="00006AC7" w:rsidP="00006A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выдвигал идеи….</w:t>
            </w:r>
          </w:p>
        </w:tc>
        <w:tc>
          <w:tcPr>
            <w:tcW w:w="1810" w:type="dxa"/>
          </w:tcPr>
          <w:p w:rsidR="0071605F" w:rsidRDefault="0071605F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C7" w:rsidRDefault="00006AC7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C7" w:rsidTr="00006AC7">
        <w:trPr>
          <w:trHeight w:val="1184"/>
        </w:trPr>
        <w:tc>
          <w:tcPr>
            <w:tcW w:w="4786" w:type="dxa"/>
            <w:gridSpan w:val="3"/>
          </w:tcPr>
          <w:p w:rsidR="00006AC7" w:rsidRDefault="00006AC7" w:rsidP="00006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4535" w:type="dxa"/>
            <w:gridSpan w:val="2"/>
          </w:tcPr>
          <w:p w:rsidR="00006AC7" w:rsidRDefault="00006AC7" w:rsidP="001B13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810" w:type="dxa"/>
          </w:tcPr>
          <w:p w:rsidR="00006AC7" w:rsidRPr="00006AC7" w:rsidRDefault="00006AC7" w:rsidP="00530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C7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безопасности.</w:t>
            </w:r>
          </w:p>
        </w:tc>
      </w:tr>
      <w:tr w:rsidR="00006AC7" w:rsidTr="00744CD2">
        <w:trPr>
          <w:trHeight w:val="4701"/>
        </w:trPr>
        <w:tc>
          <w:tcPr>
            <w:tcW w:w="4786" w:type="dxa"/>
            <w:gridSpan w:val="3"/>
          </w:tcPr>
          <w:p w:rsidR="00006AC7" w:rsidRPr="00463D39" w:rsidRDefault="00006AC7" w:rsidP="00006AC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Целенаправленное отношение  к ученикам с учетом их индивидуальных особенностей, прослеживающие в дифференциации заданий  на этапах урока. Для дифференциации использовала материал на доступном уровне. Так же с учетом темпа работы.</w:t>
            </w:r>
          </w:p>
          <w:p w:rsidR="00006AC7" w:rsidRPr="00463D39" w:rsidRDefault="00006AC7" w:rsidP="00006AC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делении на группы и для вып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олнения заданий, разрабатывала</w:t>
            </w:r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задания. При процессе наблюдения оказывалась помощь слабым ученикам. Оценивание позволяет ученикам определить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кто из учеников будет более успешным.</w:t>
            </w:r>
          </w:p>
          <w:p w:rsidR="00006AC7" w:rsidRDefault="00006AC7" w:rsidP="00744CD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Способным учащимся  задания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расширения знаний</w:t>
            </w:r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рмирование навыков анализа и син</w:t>
            </w:r>
            <w:r w:rsidRPr="00463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теза.</w:t>
            </w:r>
          </w:p>
        </w:tc>
        <w:tc>
          <w:tcPr>
            <w:tcW w:w="4535" w:type="dxa"/>
            <w:gridSpan w:val="2"/>
          </w:tcPr>
          <w:p w:rsidR="00744CD2" w:rsidRPr="00744CD2" w:rsidRDefault="00744CD2" w:rsidP="00744C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формативного</w:t>
            </w:r>
            <w:proofErr w:type="spellEnd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оценивания в течение всего урока. Оценивание проводится по критериям каждого задания.</w:t>
            </w:r>
          </w:p>
          <w:p w:rsidR="00744CD2" w:rsidRPr="00744CD2" w:rsidRDefault="00744CD2" w:rsidP="00744C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«Лестница успеха», «</w:t>
            </w:r>
            <w:proofErr w:type="spellStart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Райтинг</w:t>
            </w:r>
            <w:proofErr w:type="spellEnd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44CD2" w:rsidRPr="00744CD2" w:rsidRDefault="00744CD2" w:rsidP="00744C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744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«Сэндвич», «Две звезды и пожелание</w:t>
            </w:r>
            <w:r w:rsidRPr="00744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«Аплодисменты»</w:t>
            </w:r>
          </w:p>
          <w:p w:rsidR="00744CD2" w:rsidRPr="00744CD2" w:rsidRDefault="00744CD2" w:rsidP="00744CD2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CD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Через похвалу учителя и обратной связи.</w:t>
            </w:r>
          </w:p>
          <w:p w:rsidR="00744CD2" w:rsidRPr="00744CD2" w:rsidRDefault="00744CD2" w:rsidP="00744CD2">
            <w:pPr>
              <w:jc w:val="both"/>
              <w:rPr>
                <w:rFonts w:ascii="Times New Roman" w:eastAsia="Arial Unicode MS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744CD2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006AC7" w:rsidRDefault="00006AC7" w:rsidP="001B13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</w:tcPr>
          <w:p w:rsidR="00006AC7" w:rsidRDefault="00744CD2" w:rsidP="005300D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Соблюдение техники безопасности работы с пластилином.</w:t>
            </w:r>
          </w:p>
          <w:p w:rsidR="00744CD2" w:rsidRDefault="00744CD2" w:rsidP="0053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1EA" w:rsidRDefault="005F01EA"/>
    <w:sectPr w:rsidR="005F01EA" w:rsidSect="00C4187E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7E"/>
    <w:rsid w:val="00003BF5"/>
    <w:rsid w:val="000062B7"/>
    <w:rsid w:val="00006AC7"/>
    <w:rsid w:val="000071BD"/>
    <w:rsid w:val="000132B1"/>
    <w:rsid w:val="00021225"/>
    <w:rsid w:val="00021A32"/>
    <w:rsid w:val="00022AB5"/>
    <w:rsid w:val="00027B67"/>
    <w:rsid w:val="00035182"/>
    <w:rsid w:val="000406D2"/>
    <w:rsid w:val="00045E00"/>
    <w:rsid w:val="000569E0"/>
    <w:rsid w:val="000660E4"/>
    <w:rsid w:val="00067D43"/>
    <w:rsid w:val="00067E5F"/>
    <w:rsid w:val="0007012E"/>
    <w:rsid w:val="00082307"/>
    <w:rsid w:val="00090141"/>
    <w:rsid w:val="00090454"/>
    <w:rsid w:val="0009424C"/>
    <w:rsid w:val="000A0674"/>
    <w:rsid w:val="000A2024"/>
    <w:rsid w:val="000A4964"/>
    <w:rsid w:val="000A4A50"/>
    <w:rsid w:val="000A7317"/>
    <w:rsid w:val="000B04D3"/>
    <w:rsid w:val="000B6BE8"/>
    <w:rsid w:val="000C1354"/>
    <w:rsid w:val="000C2946"/>
    <w:rsid w:val="000C5CC3"/>
    <w:rsid w:val="000D4165"/>
    <w:rsid w:val="000E10B3"/>
    <w:rsid w:val="000F106A"/>
    <w:rsid w:val="00100155"/>
    <w:rsid w:val="00101AF3"/>
    <w:rsid w:val="00120D71"/>
    <w:rsid w:val="001227E9"/>
    <w:rsid w:val="00132AB6"/>
    <w:rsid w:val="00140890"/>
    <w:rsid w:val="0014211D"/>
    <w:rsid w:val="0014266B"/>
    <w:rsid w:val="00152900"/>
    <w:rsid w:val="00154754"/>
    <w:rsid w:val="001566DA"/>
    <w:rsid w:val="00156F2C"/>
    <w:rsid w:val="0016087A"/>
    <w:rsid w:val="001658D2"/>
    <w:rsid w:val="001663A9"/>
    <w:rsid w:val="00170596"/>
    <w:rsid w:val="001810E1"/>
    <w:rsid w:val="00192E06"/>
    <w:rsid w:val="001A121B"/>
    <w:rsid w:val="001A6B5A"/>
    <w:rsid w:val="001A7E2A"/>
    <w:rsid w:val="001B13C0"/>
    <w:rsid w:val="001B3C9F"/>
    <w:rsid w:val="001B4C22"/>
    <w:rsid w:val="001B55BA"/>
    <w:rsid w:val="001C4A9C"/>
    <w:rsid w:val="001C797B"/>
    <w:rsid w:val="001D592E"/>
    <w:rsid w:val="001E0189"/>
    <w:rsid w:val="001E04CC"/>
    <w:rsid w:val="001E111A"/>
    <w:rsid w:val="00201C3E"/>
    <w:rsid w:val="00205D9C"/>
    <w:rsid w:val="002149FA"/>
    <w:rsid w:val="00214EA6"/>
    <w:rsid w:val="0021772C"/>
    <w:rsid w:val="0022053B"/>
    <w:rsid w:val="0022173B"/>
    <w:rsid w:val="00221DDF"/>
    <w:rsid w:val="00222B95"/>
    <w:rsid w:val="00222F47"/>
    <w:rsid w:val="00223612"/>
    <w:rsid w:val="00224F42"/>
    <w:rsid w:val="002274A1"/>
    <w:rsid w:val="00232B4A"/>
    <w:rsid w:val="00233174"/>
    <w:rsid w:val="00235453"/>
    <w:rsid w:val="00240F33"/>
    <w:rsid w:val="00245808"/>
    <w:rsid w:val="00253484"/>
    <w:rsid w:val="00254F8E"/>
    <w:rsid w:val="0026201C"/>
    <w:rsid w:val="002636D7"/>
    <w:rsid w:val="002656E4"/>
    <w:rsid w:val="00270C85"/>
    <w:rsid w:val="00285A2F"/>
    <w:rsid w:val="00285E1E"/>
    <w:rsid w:val="002917B2"/>
    <w:rsid w:val="0029747F"/>
    <w:rsid w:val="002A0142"/>
    <w:rsid w:val="002A315E"/>
    <w:rsid w:val="002A45A4"/>
    <w:rsid w:val="002A4BCA"/>
    <w:rsid w:val="002B6F4A"/>
    <w:rsid w:val="002C51CA"/>
    <w:rsid w:val="002C6238"/>
    <w:rsid w:val="002D16BE"/>
    <w:rsid w:val="002D1E40"/>
    <w:rsid w:val="002D45EA"/>
    <w:rsid w:val="002E2FA4"/>
    <w:rsid w:val="002E511C"/>
    <w:rsid w:val="002F3320"/>
    <w:rsid w:val="00300F75"/>
    <w:rsid w:val="0030683F"/>
    <w:rsid w:val="00310AA1"/>
    <w:rsid w:val="003227D1"/>
    <w:rsid w:val="0032410A"/>
    <w:rsid w:val="003245F8"/>
    <w:rsid w:val="003451D4"/>
    <w:rsid w:val="00346DE7"/>
    <w:rsid w:val="00351125"/>
    <w:rsid w:val="00353F26"/>
    <w:rsid w:val="003545D5"/>
    <w:rsid w:val="003548CF"/>
    <w:rsid w:val="003602CB"/>
    <w:rsid w:val="00364692"/>
    <w:rsid w:val="00364EA9"/>
    <w:rsid w:val="00372CB2"/>
    <w:rsid w:val="00373267"/>
    <w:rsid w:val="00373F49"/>
    <w:rsid w:val="003757B8"/>
    <w:rsid w:val="0038147C"/>
    <w:rsid w:val="00386056"/>
    <w:rsid w:val="00391461"/>
    <w:rsid w:val="003932EF"/>
    <w:rsid w:val="00397288"/>
    <w:rsid w:val="003A1D3D"/>
    <w:rsid w:val="003A3B0D"/>
    <w:rsid w:val="003A3B72"/>
    <w:rsid w:val="003A4BB5"/>
    <w:rsid w:val="003B17BA"/>
    <w:rsid w:val="003B3079"/>
    <w:rsid w:val="003B554D"/>
    <w:rsid w:val="003B678C"/>
    <w:rsid w:val="003C0D72"/>
    <w:rsid w:val="003C47E0"/>
    <w:rsid w:val="003C5805"/>
    <w:rsid w:val="003C7A5A"/>
    <w:rsid w:val="003D1615"/>
    <w:rsid w:val="003D74F2"/>
    <w:rsid w:val="003D7C73"/>
    <w:rsid w:val="003E3332"/>
    <w:rsid w:val="003E757C"/>
    <w:rsid w:val="003E75A2"/>
    <w:rsid w:val="003F301A"/>
    <w:rsid w:val="003F5AF1"/>
    <w:rsid w:val="00400E66"/>
    <w:rsid w:val="00402DF4"/>
    <w:rsid w:val="004133D3"/>
    <w:rsid w:val="0042504C"/>
    <w:rsid w:val="00425E0D"/>
    <w:rsid w:val="00426EB9"/>
    <w:rsid w:val="00430F44"/>
    <w:rsid w:val="004407ED"/>
    <w:rsid w:val="00442896"/>
    <w:rsid w:val="00444978"/>
    <w:rsid w:val="00444F3F"/>
    <w:rsid w:val="004464FC"/>
    <w:rsid w:val="004501EE"/>
    <w:rsid w:val="00452154"/>
    <w:rsid w:val="0046490E"/>
    <w:rsid w:val="00467439"/>
    <w:rsid w:val="004716BD"/>
    <w:rsid w:val="00474620"/>
    <w:rsid w:val="00480C31"/>
    <w:rsid w:val="00483CAD"/>
    <w:rsid w:val="00484396"/>
    <w:rsid w:val="0048576B"/>
    <w:rsid w:val="00485D28"/>
    <w:rsid w:val="00485EF0"/>
    <w:rsid w:val="00490C3B"/>
    <w:rsid w:val="00490C51"/>
    <w:rsid w:val="004A2FAF"/>
    <w:rsid w:val="004A4D5D"/>
    <w:rsid w:val="004A7328"/>
    <w:rsid w:val="004B0A29"/>
    <w:rsid w:val="004B6E88"/>
    <w:rsid w:val="004C3D25"/>
    <w:rsid w:val="004D3204"/>
    <w:rsid w:val="004D55EA"/>
    <w:rsid w:val="004E1764"/>
    <w:rsid w:val="004E655C"/>
    <w:rsid w:val="004F2AC9"/>
    <w:rsid w:val="004F3136"/>
    <w:rsid w:val="004F498B"/>
    <w:rsid w:val="004F528A"/>
    <w:rsid w:val="005032E0"/>
    <w:rsid w:val="005043FB"/>
    <w:rsid w:val="005046E5"/>
    <w:rsid w:val="005145A6"/>
    <w:rsid w:val="00515264"/>
    <w:rsid w:val="00524168"/>
    <w:rsid w:val="00525FB5"/>
    <w:rsid w:val="0052640F"/>
    <w:rsid w:val="005300D9"/>
    <w:rsid w:val="00532CDE"/>
    <w:rsid w:val="00544793"/>
    <w:rsid w:val="00551850"/>
    <w:rsid w:val="00552716"/>
    <w:rsid w:val="00556BBF"/>
    <w:rsid w:val="005633C1"/>
    <w:rsid w:val="00573986"/>
    <w:rsid w:val="005745D3"/>
    <w:rsid w:val="005762DB"/>
    <w:rsid w:val="00577C85"/>
    <w:rsid w:val="005837D6"/>
    <w:rsid w:val="00585FCA"/>
    <w:rsid w:val="005865FC"/>
    <w:rsid w:val="005920B4"/>
    <w:rsid w:val="005B24E5"/>
    <w:rsid w:val="005B2DF1"/>
    <w:rsid w:val="005B336F"/>
    <w:rsid w:val="005C3FE3"/>
    <w:rsid w:val="005C56A5"/>
    <w:rsid w:val="005D1B3C"/>
    <w:rsid w:val="005D43FA"/>
    <w:rsid w:val="005E0C30"/>
    <w:rsid w:val="005E1597"/>
    <w:rsid w:val="005F01EA"/>
    <w:rsid w:val="00602006"/>
    <w:rsid w:val="00603754"/>
    <w:rsid w:val="00606978"/>
    <w:rsid w:val="00612CCD"/>
    <w:rsid w:val="00614256"/>
    <w:rsid w:val="00614C4E"/>
    <w:rsid w:val="006162CD"/>
    <w:rsid w:val="0061681E"/>
    <w:rsid w:val="0062710F"/>
    <w:rsid w:val="00631CB5"/>
    <w:rsid w:val="0064266D"/>
    <w:rsid w:val="00643C08"/>
    <w:rsid w:val="00644F55"/>
    <w:rsid w:val="006471FD"/>
    <w:rsid w:val="00647E91"/>
    <w:rsid w:val="006506D3"/>
    <w:rsid w:val="00651710"/>
    <w:rsid w:val="0066400B"/>
    <w:rsid w:val="00666ED6"/>
    <w:rsid w:val="006737CD"/>
    <w:rsid w:val="006741B7"/>
    <w:rsid w:val="0067780C"/>
    <w:rsid w:val="00680B22"/>
    <w:rsid w:val="00685AA1"/>
    <w:rsid w:val="006A169B"/>
    <w:rsid w:val="006B2A7B"/>
    <w:rsid w:val="006B6ACE"/>
    <w:rsid w:val="006D1FFF"/>
    <w:rsid w:val="006D600F"/>
    <w:rsid w:val="006E0BEF"/>
    <w:rsid w:val="006E182B"/>
    <w:rsid w:val="006E40F9"/>
    <w:rsid w:val="006E54E7"/>
    <w:rsid w:val="006F3C6D"/>
    <w:rsid w:val="006F7559"/>
    <w:rsid w:val="006F7AEE"/>
    <w:rsid w:val="007004A9"/>
    <w:rsid w:val="00705A07"/>
    <w:rsid w:val="00710679"/>
    <w:rsid w:val="0071605F"/>
    <w:rsid w:val="00717676"/>
    <w:rsid w:val="00717C55"/>
    <w:rsid w:val="0072104F"/>
    <w:rsid w:val="00721E95"/>
    <w:rsid w:val="00722C7C"/>
    <w:rsid w:val="007265DD"/>
    <w:rsid w:val="00735E57"/>
    <w:rsid w:val="00741BEC"/>
    <w:rsid w:val="00744CD2"/>
    <w:rsid w:val="00745F9E"/>
    <w:rsid w:val="007519B5"/>
    <w:rsid w:val="00763069"/>
    <w:rsid w:val="00765F66"/>
    <w:rsid w:val="00766DB8"/>
    <w:rsid w:val="00767034"/>
    <w:rsid w:val="00773457"/>
    <w:rsid w:val="00775212"/>
    <w:rsid w:val="00776722"/>
    <w:rsid w:val="007832F1"/>
    <w:rsid w:val="00783439"/>
    <w:rsid w:val="00792697"/>
    <w:rsid w:val="00792971"/>
    <w:rsid w:val="00792D0B"/>
    <w:rsid w:val="00794019"/>
    <w:rsid w:val="00796680"/>
    <w:rsid w:val="007A0133"/>
    <w:rsid w:val="007A05E1"/>
    <w:rsid w:val="007A3CA6"/>
    <w:rsid w:val="007B3BD0"/>
    <w:rsid w:val="007C0768"/>
    <w:rsid w:val="007C0A06"/>
    <w:rsid w:val="007C1BFB"/>
    <w:rsid w:val="007C59EB"/>
    <w:rsid w:val="007D0852"/>
    <w:rsid w:val="007D6278"/>
    <w:rsid w:val="007E306B"/>
    <w:rsid w:val="007E37C1"/>
    <w:rsid w:val="007E471C"/>
    <w:rsid w:val="007E5C25"/>
    <w:rsid w:val="007F0546"/>
    <w:rsid w:val="007F243B"/>
    <w:rsid w:val="0080646F"/>
    <w:rsid w:val="00812C5B"/>
    <w:rsid w:val="00831ED2"/>
    <w:rsid w:val="008406D7"/>
    <w:rsid w:val="00840D52"/>
    <w:rsid w:val="008430C5"/>
    <w:rsid w:val="008542C0"/>
    <w:rsid w:val="00856C7B"/>
    <w:rsid w:val="008600A8"/>
    <w:rsid w:val="00860EBA"/>
    <w:rsid w:val="008635AE"/>
    <w:rsid w:val="008669F1"/>
    <w:rsid w:val="00875852"/>
    <w:rsid w:val="00882B1F"/>
    <w:rsid w:val="0088449E"/>
    <w:rsid w:val="008844F9"/>
    <w:rsid w:val="00886110"/>
    <w:rsid w:val="00890004"/>
    <w:rsid w:val="00890E5F"/>
    <w:rsid w:val="00891852"/>
    <w:rsid w:val="008921E7"/>
    <w:rsid w:val="008C1C00"/>
    <w:rsid w:val="008C25FA"/>
    <w:rsid w:val="008C3CD9"/>
    <w:rsid w:val="008C3F5A"/>
    <w:rsid w:val="008C50E7"/>
    <w:rsid w:val="008C5326"/>
    <w:rsid w:val="008C6B22"/>
    <w:rsid w:val="008D709F"/>
    <w:rsid w:val="008D75AA"/>
    <w:rsid w:val="008E75E6"/>
    <w:rsid w:val="008E7688"/>
    <w:rsid w:val="008F2B92"/>
    <w:rsid w:val="00901F80"/>
    <w:rsid w:val="00902A84"/>
    <w:rsid w:val="0091002C"/>
    <w:rsid w:val="0091583A"/>
    <w:rsid w:val="00920897"/>
    <w:rsid w:val="00920D8D"/>
    <w:rsid w:val="00920FE5"/>
    <w:rsid w:val="009215E0"/>
    <w:rsid w:val="00924F18"/>
    <w:rsid w:val="00936169"/>
    <w:rsid w:val="0094191D"/>
    <w:rsid w:val="00943DA4"/>
    <w:rsid w:val="0094710A"/>
    <w:rsid w:val="00947249"/>
    <w:rsid w:val="00953959"/>
    <w:rsid w:val="0095692D"/>
    <w:rsid w:val="00962C6F"/>
    <w:rsid w:val="00964548"/>
    <w:rsid w:val="009771A1"/>
    <w:rsid w:val="009800BD"/>
    <w:rsid w:val="009814ED"/>
    <w:rsid w:val="00982136"/>
    <w:rsid w:val="00984E34"/>
    <w:rsid w:val="00986A7F"/>
    <w:rsid w:val="00995450"/>
    <w:rsid w:val="009A10DD"/>
    <w:rsid w:val="009A1318"/>
    <w:rsid w:val="009A3A2C"/>
    <w:rsid w:val="009B08E2"/>
    <w:rsid w:val="009B5A55"/>
    <w:rsid w:val="009C57FC"/>
    <w:rsid w:val="009D06BA"/>
    <w:rsid w:val="009D6245"/>
    <w:rsid w:val="009D6F43"/>
    <w:rsid w:val="009D73E8"/>
    <w:rsid w:val="009E2B2B"/>
    <w:rsid w:val="009E497C"/>
    <w:rsid w:val="009E5F00"/>
    <w:rsid w:val="009E71F5"/>
    <w:rsid w:val="009F2EFB"/>
    <w:rsid w:val="009F63C3"/>
    <w:rsid w:val="009F6D8A"/>
    <w:rsid w:val="00A132C7"/>
    <w:rsid w:val="00A17A89"/>
    <w:rsid w:val="00A26734"/>
    <w:rsid w:val="00A2697E"/>
    <w:rsid w:val="00A320C5"/>
    <w:rsid w:val="00A321BE"/>
    <w:rsid w:val="00A36D29"/>
    <w:rsid w:val="00A37DD9"/>
    <w:rsid w:val="00A45A5B"/>
    <w:rsid w:val="00A51737"/>
    <w:rsid w:val="00A51EEB"/>
    <w:rsid w:val="00A5252E"/>
    <w:rsid w:val="00A647F9"/>
    <w:rsid w:val="00A661C7"/>
    <w:rsid w:val="00A66B99"/>
    <w:rsid w:val="00A7371C"/>
    <w:rsid w:val="00A748BA"/>
    <w:rsid w:val="00A8255E"/>
    <w:rsid w:val="00A84AA6"/>
    <w:rsid w:val="00A85F7E"/>
    <w:rsid w:val="00A87FAE"/>
    <w:rsid w:val="00A933B6"/>
    <w:rsid w:val="00A9387C"/>
    <w:rsid w:val="00A96E70"/>
    <w:rsid w:val="00AA2DE4"/>
    <w:rsid w:val="00AA3F35"/>
    <w:rsid w:val="00AA5688"/>
    <w:rsid w:val="00AA6BBB"/>
    <w:rsid w:val="00AB075D"/>
    <w:rsid w:val="00AB49C6"/>
    <w:rsid w:val="00AC083F"/>
    <w:rsid w:val="00AC15FD"/>
    <w:rsid w:val="00AC43AC"/>
    <w:rsid w:val="00AC4B4D"/>
    <w:rsid w:val="00AD36FB"/>
    <w:rsid w:val="00AD4DB8"/>
    <w:rsid w:val="00AD7DB0"/>
    <w:rsid w:val="00AE34A6"/>
    <w:rsid w:val="00AE37ED"/>
    <w:rsid w:val="00AE395F"/>
    <w:rsid w:val="00AE46DD"/>
    <w:rsid w:val="00AF4973"/>
    <w:rsid w:val="00B008DA"/>
    <w:rsid w:val="00B00A3A"/>
    <w:rsid w:val="00B02755"/>
    <w:rsid w:val="00B02B61"/>
    <w:rsid w:val="00B0532E"/>
    <w:rsid w:val="00B144E3"/>
    <w:rsid w:val="00B24F9B"/>
    <w:rsid w:val="00B3195A"/>
    <w:rsid w:val="00B32BD5"/>
    <w:rsid w:val="00B35809"/>
    <w:rsid w:val="00B36726"/>
    <w:rsid w:val="00B4044E"/>
    <w:rsid w:val="00B52641"/>
    <w:rsid w:val="00B57CDC"/>
    <w:rsid w:val="00B65F35"/>
    <w:rsid w:val="00B67407"/>
    <w:rsid w:val="00B73731"/>
    <w:rsid w:val="00B7428E"/>
    <w:rsid w:val="00B80CBD"/>
    <w:rsid w:val="00B943E3"/>
    <w:rsid w:val="00B95133"/>
    <w:rsid w:val="00BB2728"/>
    <w:rsid w:val="00BC0B84"/>
    <w:rsid w:val="00BC14CB"/>
    <w:rsid w:val="00BC4FED"/>
    <w:rsid w:val="00BC5230"/>
    <w:rsid w:val="00BC59B7"/>
    <w:rsid w:val="00BC6231"/>
    <w:rsid w:val="00BD352B"/>
    <w:rsid w:val="00BD50CB"/>
    <w:rsid w:val="00BE1471"/>
    <w:rsid w:val="00BF55F4"/>
    <w:rsid w:val="00C043F1"/>
    <w:rsid w:val="00C049EB"/>
    <w:rsid w:val="00C15DB1"/>
    <w:rsid w:val="00C2319A"/>
    <w:rsid w:val="00C4187E"/>
    <w:rsid w:val="00C456D5"/>
    <w:rsid w:val="00C4746F"/>
    <w:rsid w:val="00C47B3D"/>
    <w:rsid w:val="00C50D13"/>
    <w:rsid w:val="00C53613"/>
    <w:rsid w:val="00C56758"/>
    <w:rsid w:val="00C61544"/>
    <w:rsid w:val="00C62EDA"/>
    <w:rsid w:val="00C634BF"/>
    <w:rsid w:val="00C640BD"/>
    <w:rsid w:val="00C644D8"/>
    <w:rsid w:val="00C67AAA"/>
    <w:rsid w:val="00C7144B"/>
    <w:rsid w:val="00C76F29"/>
    <w:rsid w:val="00C814B0"/>
    <w:rsid w:val="00C81B1A"/>
    <w:rsid w:val="00C865D2"/>
    <w:rsid w:val="00C92D30"/>
    <w:rsid w:val="00C954F7"/>
    <w:rsid w:val="00CA089A"/>
    <w:rsid w:val="00CA381D"/>
    <w:rsid w:val="00CA3CAC"/>
    <w:rsid w:val="00CA5662"/>
    <w:rsid w:val="00CA66BB"/>
    <w:rsid w:val="00CB3667"/>
    <w:rsid w:val="00CB4995"/>
    <w:rsid w:val="00CB7743"/>
    <w:rsid w:val="00CD07A4"/>
    <w:rsid w:val="00CD6574"/>
    <w:rsid w:val="00CE2F38"/>
    <w:rsid w:val="00CE5690"/>
    <w:rsid w:val="00CE6D5A"/>
    <w:rsid w:val="00CF4672"/>
    <w:rsid w:val="00D23E14"/>
    <w:rsid w:val="00D30D03"/>
    <w:rsid w:val="00D33C0F"/>
    <w:rsid w:val="00D34A21"/>
    <w:rsid w:val="00D451E7"/>
    <w:rsid w:val="00D5447D"/>
    <w:rsid w:val="00D54FC0"/>
    <w:rsid w:val="00D6128A"/>
    <w:rsid w:val="00D65F8A"/>
    <w:rsid w:val="00D720F2"/>
    <w:rsid w:val="00D723CA"/>
    <w:rsid w:val="00D836AA"/>
    <w:rsid w:val="00D85BF8"/>
    <w:rsid w:val="00D90FEF"/>
    <w:rsid w:val="00D9397F"/>
    <w:rsid w:val="00D94CE6"/>
    <w:rsid w:val="00DA2E6C"/>
    <w:rsid w:val="00DA2FC6"/>
    <w:rsid w:val="00DA4CD0"/>
    <w:rsid w:val="00DA7CCD"/>
    <w:rsid w:val="00DB0CBC"/>
    <w:rsid w:val="00DC0297"/>
    <w:rsid w:val="00DC0656"/>
    <w:rsid w:val="00DC0B5C"/>
    <w:rsid w:val="00DC6292"/>
    <w:rsid w:val="00DC70FB"/>
    <w:rsid w:val="00DD26EF"/>
    <w:rsid w:val="00DD2937"/>
    <w:rsid w:val="00DD4E27"/>
    <w:rsid w:val="00DE3321"/>
    <w:rsid w:val="00DE394F"/>
    <w:rsid w:val="00DE629F"/>
    <w:rsid w:val="00DF51F2"/>
    <w:rsid w:val="00E00C6E"/>
    <w:rsid w:val="00E02429"/>
    <w:rsid w:val="00E11B5C"/>
    <w:rsid w:val="00E141C3"/>
    <w:rsid w:val="00E14E19"/>
    <w:rsid w:val="00E15CA2"/>
    <w:rsid w:val="00E177A6"/>
    <w:rsid w:val="00E17A15"/>
    <w:rsid w:val="00E20810"/>
    <w:rsid w:val="00E25C45"/>
    <w:rsid w:val="00E26DCF"/>
    <w:rsid w:val="00E36983"/>
    <w:rsid w:val="00E40615"/>
    <w:rsid w:val="00E415E7"/>
    <w:rsid w:val="00E41F58"/>
    <w:rsid w:val="00E464FF"/>
    <w:rsid w:val="00E47372"/>
    <w:rsid w:val="00E5227B"/>
    <w:rsid w:val="00E537BC"/>
    <w:rsid w:val="00E550D8"/>
    <w:rsid w:val="00E61157"/>
    <w:rsid w:val="00E64F87"/>
    <w:rsid w:val="00E66C42"/>
    <w:rsid w:val="00E826C3"/>
    <w:rsid w:val="00E83E5A"/>
    <w:rsid w:val="00E93B08"/>
    <w:rsid w:val="00E96579"/>
    <w:rsid w:val="00E97AD7"/>
    <w:rsid w:val="00EA301A"/>
    <w:rsid w:val="00EA68D6"/>
    <w:rsid w:val="00EB0687"/>
    <w:rsid w:val="00EB4E94"/>
    <w:rsid w:val="00EB50EE"/>
    <w:rsid w:val="00EC5A8A"/>
    <w:rsid w:val="00ED1EFE"/>
    <w:rsid w:val="00ED2D87"/>
    <w:rsid w:val="00ED345B"/>
    <w:rsid w:val="00ED7400"/>
    <w:rsid w:val="00EE0073"/>
    <w:rsid w:val="00EF18D1"/>
    <w:rsid w:val="00EF20F2"/>
    <w:rsid w:val="00EF6A54"/>
    <w:rsid w:val="00EF7517"/>
    <w:rsid w:val="00F0150C"/>
    <w:rsid w:val="00F018EB"/>
    <w:rsid w:val="00F01C0B"/>
    <w:rsid w:val="00F03ED3"/>
    <w:rsid w:val="00F0427E"/>
    <w:rsid w:val="00F07559"/>
    <w:rsid w:val="00F16733"/>
    <w:rsid w:val="00F1710B"/>
    <w:rsid w:val="00F17BAC"/>
    <w:rsid w:val="00F22967"/>
    <w:rsid w:val="00F2639E"/>
    <w:rsid w:val="00F3371D"/>
    <w:rsid w:val="00F371E5"/>
    <w:rsid w:val="00F40626"/>
    <w:rsid w:val="00F40E19"/>
    <w:rsid w:val="00F473EA"/>
    <w:rsid w:val="00F51070"/>
    <w:rsid w:val="00F607BE"/>
    <w:rsid w:val="00F62AF3"/>
    <w:rsid w:val="00F650D7"/>
    <w:rsid w:val="00F73148"/>
    <w:rsid w:val="00F77083"/>
    <w:rsid w:val="00F90018"/>
    <w:rsid w:val="00F92ECF"/>
    <w:rsid w:val="00FA0F25"/>
    <w:rsid w:val="00FA2C89"/>
    <w:rsid w:val="00FA36F0"/>
    <w:rsid w:val="00FA44FA"/>
    <w:rsid w:val="00FA45C5"/>
    <w:rsid w:val="00FD26D3"/>
    <w:rsid w:val="00FD7BD7"/>
    <w:rsid w:val="00FE141E"/>
    <w:rsid w:val="00FE1C32"/>
    <w:rsid w:val="00FE26F5"/>
    <w:rsid w:val="00FE361B"/>
    <w:rsid w:val="00FF1009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0D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06AC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00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0D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06AC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00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В-ПК</cp:lastModifiedBy>
  <cp:revision>3</cp:revision>
  <cp:lastPrinted>2020-11-11T20:55:00Z</cp:lastPrinted>
  <dcterms:created xsi:type="dcterms:W3CDTF">2021-11-10T18:51:00Z</dcterms:created>
  <dcterms:modified xsi:type="dcterms:W3CDTF">2021-11-11T04:59:00Z</dcterms:modified>
</cp:coreProperties>
</file>