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213D" w14:textId="77777777" w:rsidR="00882476" w:rsidRDefault="005C26F3" w:rsidP="005C26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C26F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B6520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C26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476">
        <w:rPr>
          <w:rFonts w:ascii="Times New Roman" w:hAnsi="Times New Roman" w:cs="Times New Roman"/>
          <w:sz w:val="28"/>
          <w:szCs w:val="28"/>
          <w:lang w:val="kk-KZ"/>
        </w:rPr>
        <w:t>Баяндама</w:t>
      </w:r>
    </w:p>
    <w:p w14:paraId="2BC3400A" w14:textId="6344C323" w:rsidR="005C26F3" w:rsidRPr="005C26F3" w:rsidRDefault="00882476" w:rsidP="005C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C26F3" w:rsidRPr="005C26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26F3" w:rsidRPr="005C26F3">
        <w:rPr>
          <w:rFonts w:ascii="Times New Roman" w:hAnsi="Times New Roman" w:cs="Times New Roman"/>
          <w:sz w:val="28"/>
          <w:szCs w:val="28"/>
        </w:rPr>
        <w:t xml:space="preserve"> "</w:t>
      </w:r>
      <w:r w:rsidR="005C26F3" w:rsidRPr="005C26F3">
        <w:rPr>
          <w:rFonts w:ascii="Times New Roman" w:hAnsi="Times New Roman" w:cs="Times New Roman"/>
          <w:sz w:val="28"/>
          <w:szCs w:val="28"/>
          <w:lang w:val="kk-KZ"/>
        </w:rPr>
        <w:t>Өз</w:t>
      </w:r>
      <w:proofErr w:type="spellStart"/>
      <w:r w:rsidR="005C26F3" w:rsidRPr="005C26F3">
        <w:rPr>
          <w:rFonts w:ascii="Times New Roman" w:hAnsi="Times New Roman" w:cs="Times New Roman"/>
          <w:sz w:val="28"/>
          <w:szCs w:val="28"/>
        </w:rPr>
        <w:t>ін-өзі</w:t>
      </w:r>
      <w:proofErr w:type="spellEnd"/>
      <w:r w:rsidR="005C26F3"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6F3" w:rsidRPr="005C26F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="005C26F3"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6F3" w:rsidRPr="005C26F3">
        <w:rPr>
          <w:rFonts w:ascii="Times New Roman" w:hAnsi="Times New Roman" w:cs="Times New Roman"/>
          <w:sz w:val="28"/>
          <w:szCs w:val="28"/>
        </w:rPr>
        <w:t>әлемінде</w:t>
      </w:r>
      <w:proofErr w:type="spellEnd"/>
      <w:r w:rsidR="005C26F3" w:rsidRPr="005C26F3"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7C7C8BAF" w14:textId="77777777" w:rsidR="005C26F3" w:rsidRPr="005C26F3" w:rsidRDefault="005C26F3" w:rsidP="005C26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адами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26F3">
        <w:rPr>
          <w:rFonts w:ascii="Times New Roman" w:hAnsi="Times New Roman" w:cs="Times New Roman"/>
          <w:sz w:val="28"/>
          <w:szCs w:val="28"/>
        </w:rPr>
        <w:t>құндылықтарға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proofErr w:type="gram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өзіңмен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өзгелерді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өзіңнің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тәрбиеңді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мінез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құлықтарыңды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жөндейсің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жақтарға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танытасың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керек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пәндердің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26F3">
        <w:rPr>
          <w:rFonts w:ascii="Times New Roman" w:hAnsi="Times New Roman" w:cs="Times New Roman"/>
          <w:sz w:val="28"/>
          <w:szCs w:val="28"/>
        </w:rPr>
        <w:t>бірі.Атынан</w:t>
      </w:r>
      <w:proofErr w:type="spellEnd"/>
      <w:proofErr w:type="gram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байқалып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тұрғандай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өзгені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білуің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ойлаймын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адамгершілікке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26F3">
        <w:rPr>
          <w:rFonts w:ascii="Times New Roman" w:hAnsi="Times New Roman" w:cs="Times New Roman"/>
          <w:sz w:val="28"/>
          <w:szCs w:val="28"/>
        </w:rPr>
        <w:t>адамгершілікті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меңгерген</w:t>
      </w:r>
      <w:proofErr w:type="spellEnd"/>
      <w:proofErr w:type="gram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еш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жамандықты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ойламайды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жамандыққа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бармайды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есептеледі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ұлысы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Құнанбаев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сипаттаған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proofErr w:type="gramStart"/>
      <w:r w:rsidRPr="005C26F3">
        <w:rPr>
          <w:rFonts w:ascii="Times New Roman" w:hAnsi="Times New Roman" w:cs="Times New Roman"/>
          <w:sz w:val="28"/>
          <w:szCs w:val="28"/>
        </w:rPr>
        <w:t xml:space="preserve">" 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тұжырымдамасына</w:t>
      </w:r>
      <w:proofErr w:type="spellEnd"/>
      <w:proofErr w:type="gram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лайықты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қасиетке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жетістік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Сондықтанда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пәннің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ғұлама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ғалымы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Әл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Фараби: "Адам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жетеді</w:t>
      </w:r>
      <w:proofErr w:type="spellEnd"/>
      <w:proofErr w:type="gramStart"/>
      <w:r w:rsidRPr="005C26F3">
        <w:rPr>
          <w:rFonts w:ascii="Times New Roman" w:hAnsi="Times New Roman" w:cs="Times New Roman"/>
          <w:sz w:val="28"/>
          <w:szCs w:val="28"/>
        </w:rPr>
        <w:t xml:space="preserve">" 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proofErr w:type="gram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дәлелдеп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танудан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ханымы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Сара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Алпысқызы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26F3">
        <w:rPr>
          <w:rFonts w:ascii="Times New Roman" w:hAnsi="Times New Roman" w:cs="Times New Roman"/>
          <w:sz w:val="28"/>
          <w:szCs w:val="28"/>
        </w:rPr>
        <w:t>Назарбаеваның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proofErr w:type="gramEnd"/>
      <w:r w:rsidRPr="005C26F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үдерісіне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рухани-адамгершілік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тәрбиеге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тәрбиеден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жетілген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қалыптастыруды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қолдайды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көздеп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жеткізгің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қойғың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өмірді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танығың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өзіңнің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қалайтыныңды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біліп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танудан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Өзіңді-өзің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көр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сүйіспеншілігің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өшпеуі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өзгелерден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төменмін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есептеме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танудың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бөліге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Ақжан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атамыздың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танысаң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басы"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осында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өзіңмен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оңашада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өзіңмен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сырласуда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неткен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ғажап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десеңізші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қиналып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жатсаңыз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көмектесетін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психолгтар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жетерлік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Қазіргілер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өзгеге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айтқыш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Кейбіреулер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бәрін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өздерінен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керек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білмейді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кейбіреулер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мінсізбін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танисың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өзіңнің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дүниеңе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не керек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біл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өзіңмен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сырласасың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керегін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өзіңнің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мақсатыңды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қоғамды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тани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бастайсың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мағыздысы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өзіңнің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дүниеңнің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қалауымен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кепіл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басқан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қадамың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өкініп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қалмауыңа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өзіммен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сырласамын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дүниемді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тыңдауға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тырысым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сол-себепті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өзіме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сенімдімін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07B76D" w14:textId="77777777" w:rsidR="005C26F3" w:rsidRPr="005C26F3" w:rsidRDefault="005C26F3" w:rsidP="005C26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ойымша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жолыңды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өміріңді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өзіңнің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қалайтыныңды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білмесең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, сен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өміріңе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қанағаттана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алмайсың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D60257" w14:textId="133B7366" w:rsidR="005C26F3" w:rsidRDefault="005C26F3" w:rsidP="005C26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C26F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Жамбыл облысы, Жамбыл ауданы, Шайқорық орта мектебі</w:t>
      </w:r>
    </w:p>
    <w:p w14:paraId="310F60CC" w14:textId="5017D970" w:rsidR="001F5C69" w:rsidRPr="005C26F3" w:rsidRDefault="005C26F3" w:rsidP="005C26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</w:t>
      </w:r>
      <w:r w:rsidRPr="005C26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C26F3">
        <w:rPr>
          <w:rFonts w:ascii="Times New Roman" w:hAnsi="Times New Roman" w:cs="Times New Roman"/>
          <w:sz w:val="28"/>
          <w:szCs w:val="28"/>
        </w:rPr>
        <w:t>Қыдырбай</w:t>
      </w:r>
      <w:proofErr w:type="spellEnd"/>
      <w:r w:rsidRPr="005C26F3">
        <w:rPr>
          <w:rFonts w:ascii="Times New Roman" w:hAnsi="Times New Roman" w:cs="Times New Roman"/>
          <w:sz w:val="28"/>
          <w:szCs w:val="28"/>
        </w:rPr>
        <w:t xml:space="preserve"> Маржан. 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</w:t>
      </w:r>
    </w:p>
    <w:sectPr w:rsidR="001F5C69" w:rsidRPr="005C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D6"/>
    <w:rsid w:val="000068D6"/>
    <w:rsid w:val="001F5C69"/>
    <w:rsid w:val="005C26F3"/>
    <w:rsid w:val="00882476"/>
    <w:rsid w:val="00B6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F9F6"/>
  <w15:chartTrackingRefBased/>
  <w15:docId w15:val="{60EAF637-4F24-484D-AA9A-F3765A5A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2021-11-05T10:06:00Z</dcterms:created>
  <dcterms:modified xsi:type="dcterms:W3CDTF">2021-11-06T09:28:00Z</dcterms:modified>
</cp:coreProperties>
</file>