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99E" w:rsidRPr="00357DB5" w:rsidRDefault="005C1D90" w:rsidP="005C1D90">
      <w:pPr>
        <w:jc w:val="both"/>
        <w:rPr>
          <w:rFonts w:ascii="Times New Roman" w:hAnsi="Times New Roman" w:cs="Times New Roman"/>
          <w:sz w:val="28"/>
          <w:szCs w:val="28"/>
        </w:rPr>
      </w:pPr>
      <w:r w:rsidRPr="00582CE4">
        <w:rPr>
          <w:rFonts w:ascii="Times New Roman" w:hAnsi="Times New Roman" w:cs="Times New Roman"/>
          <w:sz w:val="28"/>
          <w:szCs w:val="28"/>
        </w:rPr>
        <w:t>8</w:t>
      </w:r>
      <w:r>
        <w:rPr>
          <w:rFonts w:ascii="Times New Roman" w:hAnsi="Times New Roman" w:cs="Times New Roman"/>
          <w:b/>
          <w:sz w:val="24"/>
          <w:szCs w:val="24"/>
        </w:rPr>
        <w:t>-с</w:t>
      </w:r>
      <w:r w:rsidRPr="005C1D90">
        <w:rPr>
          <w:rFonts w:ascii="Times New Roman" w:hAnsi="Times New Roman" w:cs="Times New Roman"/>
          <w:b/>
          <w:sz w:val="24"/>
          <w:szCs w:val="24"/>
        </w:rPr>
        <w:t>инип</w:t>
      </w:r>
      <w:r w:rsidRPr="00582CE4">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sidR="00ED15CF" w:rsidRPr="00582CE4">
        <w:rPr>
          <w:rFonts w:ascii="Times New Roman" w:hAnsi="Times New Roman" w:cs="Times New Roman"/>
          <w:sz w:val="28"/>
          <w:szCs w:val="28"/>
        </w:rPr>
        <w:t>Қисқа муддәтлик план</w:t>
      </w:r>
      <w:r>
        <w:rPr>
          <w:rFonts w:ascii="Times New Roman" w:hAnsi="Times New Roman" w:cs="Times New Roman"/>
          <w:sz w:val="28"/>
          <w:szCs w:val="28"/>
        </w:rPr>
        <w:t xml:space="preserve">                            </w:t>
      </w:r>
      <w:r w:rsidR="00ED15CF" w:rsidRPr="00582CE4">
        <w:rPr>
          <w:rFonts w:ascii="Times New Roman" w:hAnsi="Times New Roman" w:cs="Times New Roman"/>
          <w:sz w:val="28"/>
          <w:szCs w:val="28"/>
        </w:rPr>
        <w:t xml:space="preserve"> </w:t>
      </w:r>
    </w:p>
    <w:tbl>
      <w:tblPr>
        <w:tblStyle w:val="a4"/>
        <w:tblpPr w:leftFromText="180" w:rightFromText="180" w:vertAnchor="text" w:horzAnchor="margin" w:tblpX="-102" w:tblpY="47"/>
        <w:tblW w:w="10920" w:type="dxa"/>
        <w:tblLayout w:type="fixed"/>
        <w:tblLook w:val="04A0" w:firstRow="1" w:lastRow="0" w:firstColumn="1" w:lastColumn="0" w:noHBand="0" w:noVBand="1"/>
      </w:tblPr>
      <w:tblGrid>
        <w:gridCol w:w="1846"/>
        <w:gridCol w:w="391"/>
        <w:gridCol w:w="3136"/>
        <w:gridCol w:w="524"/>
        <w:gridCol w:w="3142"/>
        <w:gridCol w:w="1881"/>
      </w:tblGrid>
      <w:tr w:rsidR="005C1D90" w:rsidRPr="00357DB5" w:rsidTr="0069099E">
        <w:trPr>
          <w:trHeight w:val="325"/>
        </w:trPr>
        <w:tc>
          <w:tcPr>
            <w:tcW w:w="5373" w:type="dxa"/>
            <w:gridSpan w:val="3"/>
            <w:tcBorders>
              <w:top w:val="single" w:sz="4" w:space="0" w:color="auto"/>
              <w:left w:val="single" w:sz="4" w:space="0" w:color="auto"/>
              <w:bottom w:val="single" w:sz="4" w:space="0" w:color="auto"/>
              <w:right w:val="single" w:sz="4" w:space="0" w:color="auto"/>
            </w:tcBorders>
            <w:hideMark/>
          </w:tcPr>
          <w:p w:rsidR="005C1D90" w:rsidRPr="00357DB5" w:rsidRDefault="005C1D90" w:rsidP="0069099E">
            <w:pPr>
              <w:jc w:val="both"/>
              <w:rPr>
                <w:rFonts w:ascii="Times New Roman" w:hAnsi="Times New Roman" w:cs="Times New Roman"/>
                <w:b/>
                <w:szCs w:val="24"/>
                <w:lang w:val="en-US"/>
              </w:rPr>
            </w:pPr>
            <w:r w:rsidRPr="00357DB5">
              <w:rPr>
                <w:rFonts w:ascii="Times New Roman" w:hAnsi="Times New Roman" w:cs="Times New Roman"/>
                <w:b/>
                <w:szCs w:val="24"/>
              </w:rPr>
              <w:t>Күни</w:t>
            </w:r>
            <w:r w:rsidR="00DB08BB" w:rsidRPr="00357DB5">
              <w:rPr>
                <w:rFonts w:ascii="Times New Roman" w:hAnsi="Times New Roman" w:cs="Times New Roman"/>
                <w:b/>
                <w:szCs w:val="24"/>
              </w:rPr>
              <w:t xml:space="preserve"> </w:t>
            </w:r>
          </w:p>
          <w:p w:rsidR="005C1D90" w:rsidRPr="00357DB5" w:rsidRDefault="005C1D90" w:rsidP="0069099E">
            <w:pPr>
              <w:widowControl w:val="0"/>
              <w:rPr>
                <w:rFonts w:ascii="Times New Roman" w:eastAsia="Times New Roman" w:hAnsi="Times New Roman" w:cs="Times New Roman"/>
                <w:szCs w:val="28"/>
              </w:rPr>
            </w:pPr>
          </w:p>
        </w:tc>
        <w:tc>
          <w:tcPr>
            <w:tcW w:w="5547" w:type="dxa"/>
            <w:gridSpan w:val="3"/>
            <w:tcBorders>
              <w:top w:val="single" w:sz="4" w:space="0" w:color="auto"/>
              <w:left w:val="single" w:sz="4" w:space="0" w:color="auto"/>
              <w:bottom w:val="single" w:sz="4" w:space="0" w:color="auto"/>
              <w:right w:val="single" w:sz="4" w:space="0" w:color="auto"/>
            </w:tcBorders>
            <w:hideMark/>
          </w:tcPr>
          <w:p w:rsidR="005C1D90" w:rsidRPr="00357DB5" w:rsidRDefault="005C1D90" w:rsidP="0069099E">
            <w:pPr>
              <w:widowControl w:val="0"/>
              <w:rPr>
                <w:rFonts w:ascii="Times New Roman" w:eastAsia="Times New Roman" w:hAnsi="Times New Roman" w:cs="Times New Roman"/>
                <w:szCs w:val="28"/>
              </w:rPr>
            </w:pPr>
            <w:r w:rsidRPr="00357DB5">
              <w:rPr>
                <w:rFonts w:ascii="Times New Roman" w:hAnsi="Times New Roman" w:cs="Times New Roman"/>
                <w:szCs w:val="28"/>
              </w:rPr>
              <w:t>А.Розыбақиев намидики №153 мәктәп</w:t>
            </w:r>
            <w:r w:rsidR="00357DB5">
              <w:rPr>
                <w:rFonts w:ascii="Times New Roman" w:hAnsi="Times New Roman" w:cs="Times New Roman"/>
                <w:szCs w:val="28"/>
              </w:rPr>
              <w:t>-</w:t>
            </w:r>
            <w:r w:rsidRPr="00357DB5">
              <w:rPr>
                <w:rFonts w:ascii="Times New Roman" w:hAnsi="Times New Roman" w:cs="Times New Roman"/>
                <w:szCs w:val="28"/>
              </w:rPr>
              <w:t xml:space="preserve"> гимназия</w:t>
            </w:r>
          </w:p>
        </w:tc>
      </w:tr>
      <w:tr w:rsidR="005C1D90" w:rsidRPr="00357DB5" w:rsidTr="0069099E">
        <w:trPr>
          <w:trHeight w:val="692"/>
        </w:trPr>
        <w:tc>
          <w:tcPr>
            <w:tcW w:w="5373" w:type="dxa"/>
            <w:gridSpan w:val="3"/>
            <w:tcBorders>
              <w:top w:val="single" w:sz="4" w:space="0" w:color="auto"/>
              <w:left w:val="single" w:sz="4" w:space="0" w:color="auto"/>
              <w:right w:val="single" w:sz="4" w:space="0" w:color="auto"/>
            </w:tcBorders>
            <w:hideMark/>
          </w:tcPr>
          <w:p w:rsidR="005C1D90" w:rsidRPr="00357DB5" w:rsidRDefault="005C1D90" w:rsidP="0069099E">
            <w:pPr>
              <w:jc w:val="both"/>
              <w:rPr>
                <w:rFonts w:ascii="Times New Roman" w:hAnsi="Times New Roman" w:cs="Times New Roman"/>
                <w:b/>
                <w:szCs w:val="24"/>
              </w:rPr>
            </w:pPr>
            <w:r w:rsidRPr="00357DB5">
              <w:rPr>
                <w:rFonts w:ascii="Times New Roman" w:hAnsi="Times New Roman" w:cs="Times New Roman"/>
                <w:b/>
                <w:szCs w:val="24"/>
              </w:rPr>
              <w:t xml:space="preserve">Дәрис </w:t>
            </w:r>
            <w:r w:rsidR="005409B0" w:rsidRPr="00357DB5">
              <w:rPr>
                <w:rFonts w:ascii="Times New Roman" w:hAnsi="Times New Roman" w:cs="Times New Roman"/>
                <w:b/>
                <w:szCs w:val="24"/>
              </w:rPr>
              <w:t>№</w:t>
            </w:r>
          </w:p>
          <w:p w:rsidR="005C1D90" w:rsidRPr="00357DB5" w:rsidRDefault="005C1D90" w:rsidP="0069099E">
            <w:pPr>
              <w:widowControl w:val="0"/>
              <w:rPr>
                <w:rFonts w:ascii="Times New Roman" w:hAnsi="Times New Roman" w:cs="Times New Roman"/>
                <w:szCs w:val="28"/>
                <w:lang w:val="en-US"/>
              </w:rPr>
            </w:pPr>
          </w:p>
        </w:tc>
        <w:tc>
          <w:tcPr>
            <w:tcW w:w="5547" w:type="dxa"/>
            <w:gridSpan w:val="3"/>
            <w:tcBorders>
              <w:top w:val="single" w:sz="4" w:space="0" w:color="auto"/>
              <w:left w:val="single" w:sz="4" w:space="0" w:color="auto"/>
              <w:right w:val="single" w:sz="4" w:space="0" w:color="auto"/>
            </w:tcBorders>
            <w:hideMark/>
          </w:tcPr>
          <w:p w:rsidR="005C1D90" w:rsidRPr="00357DB5" w:rsidRDefault="005F7969" w:rsidP="0069099E">
            <w:pPr>
              <w:widowControl w:val="0"/>
              <w:rPr>
                <w:rFonts w:ascii="Times New Roman" w:hAnsi="Times New Roman" w:cs="Times New Roman"/>
                <w:szCs w:val="28"/>
              </w:rPr>
            </w:pPr>
            <w:r w:rsidRPr="00357DB5">
              <w:rPr>
                <w:rFonts w:ascii="Times New Roman" w:hAnsi="Times New Roman" w:cs="Times New Roman"/>
                <w:szCs w:val="28"/>
              </w:rPr>
              <w:t xml:space="preserve">Химия пәни </w:t>
            </w:r>
            <w:r w:rsidR="005C1D90" w:rsidRPr="00357DB5">
              <w:rPr>
                <w:rFonts w:ascii="Times New Roman" w:hAnsi="Times New Roman" w:cs="Times New Roman"/>
                <w:szCs w:val="28"/>
              </w:rPr>
              <w:t xml:space="preserve"> муәллими</w:t>
            </w:r>
          </w:p>
          <w:p w:rsidR="005C1D90" w:rsidRPr="00357DB5" w:rsidRDefault="005C1D90" w:rsidP="00357DB5">
            <w:pPr>
              <w:rPr>
                <w:rFonts w:ascii="Times New Roman" w:hAnsi="Times New Roman" w:cs="Times New Roman"/>
                <w:szCs w:val="28"/>
              </w:rPr>
            </w:pPr>
            <w:r w:rsidRPr="00357DB5">
              <w:rPr>
                <w:rFonts w:ascii="Times New Roman" w:hAnsi="Times New Roman" w:cs="Times New Roman"/>
                <w:szCs w:val="28"/>
              </w:rPr>
              <w:t>Мирзалимова М</w:t>
            </w:r>
            <w:r w:rsidR="00357DB5">
              <w:rPr>
                <w:rFonts w:ascii="Times New Roman" w:hAnsi="Times New Roman" w:cs="Times New Roman"/>
                <w:szCs w:val="28"/>
              </w:rPr>
              <w:t xml:space="preserve">укаддас </w:t>
            </w:r>
            <w:r w:rsidRPr="00357DB5">
              <w:rPr>
                <w:rFonts w:ascii="Times New Roman" w:hAnsi="Times New Roman" w:cs="Times New Roman"/>
                <w:szCs w:val="28"/>
              </w:rPr>
              <w:t>Ю</w:t>
            </w:r>
            <w:r w:rsidR="00357DB5">
              <w:rPr>
                <w:rFonts w:ascii="Times New Roman" w:hAnsi="Times New Roman" w:cs="Times New Roman"/>
                <w:szCs w:val="28"/>
              </w:rPr>
              <w:t>лдашевна</w:t>
            </w:r>
          </w:p>
        </w:tc>
      </w:tr>
      <w:tr w:rsidR="00ED15CF" w:rsidRPr="00357DB5" w:rsidTr="0069099E">
        <w:trPr>
          <w:trHeight w:val="525"/>
        </w:trPr>
        <w:tc>
          <w:tcPr>
            <w:tcW w:w="2237" w:type="dxa"/>
            <w:gridSpan w:val="2"/>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rPr>
                <w:rFonts w:ascii="Times New Roman" w:hAnsi="Times New Roman" w:cs="Times New Roman"/>
                <w:b/>
                <w:szCs w:val="24"/>
              </w:rPr>
            </w:pPr>
            <w:r w:rsidRPr="00357DB5">
              <w:rPr>
                <w:rFonts w:ascii="Times New Roman" w:hAnsi="Times New Roman" w:cs="Times New Roman"/>
                <w:b/>
                <w:szCs w:val="24"/>
              </w:rPr>
              <w:t>Узақ муддәтлик планниң бөлүми</w:t>
            </w:r>
          </w:p>
        </w:tc>
        <w:tc>
          <w:tcPr>
            <w:tcW w:w="8683" w:type="dxa"/>
            <w:gridSpan w:val="4"/>
            <w:tcBorders>
              <w:top w:val="single" w:sz="4" w:space="0" w:color="auto"/>
              <w:left w:val="single" w:sz="4" w:space="0" w:color="auto"/>
              <w:bottom w:val="single" w:sz="4" w:space="0" w:color="auto"/>
              <w:right w:val="single" w:sz="4" w:space="0" w:color="auto"/>
            </w:tcBorders>
            <w:hideMark/>
          </w:tcPr>
          <w:p w:rsidR="00ED15CF" w:rsidRPr="00357DB5" w:rsidRDefault="000D0869" w:rsidP="0069099E">
            <w:pPr>
              <w:rPr>
                <w:rFonts w:ascii="Times New Roman" w:eastAsia="Times New Roman" w:hAnsi="Times New Roman" w:cs="Times New Roman"/>
                <w:szCs w:val="28"/>
              </w:rPr>
            </w:pPr>
            <w:r w:rsidRPr="00357DB5">
              <w:rPr>
                <w:rFonts w:ascii="Times New Roman" w:eastAsia="Times New Roman" w:hAnsi="Times New Roman" w:cs="Times New Roman"/>
                <w:szCs w:val="28"/>
              </w:rPr>
              <w:t>Маддиларниң формулилири вә химиялик реакция типлири</w:t>
            </w:r>
          </w:p>
        </w:tc>
      </w:tr>
      <w:tr w:rsidR="00ED15CF" w:rsidRPr="00357DB5" w:rsidTr="0069099E">
        <w:trPr>
          <w:trHeight w:val="540"/>
        </w:trPr>
        <w:tc>
          <w:tcPr>
            <w:tcW w:w="2237" w:type="dxa"/>
            <w:gridSpan w:val="2"/>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rPr>
                <w:rFonts w:ascii="Times New Roman" w:hAnsi="Times New Roman" w:cs="Times New Roman"/>
                <w:b/>
                <w:szCs w:val="24"/>
              </w:rPr>
            </w:pPr>
            <w:r w:rsidRPr="00357DB5">
              <w:rPr>
                <w:rFonts w:ascii="Times New Roman" w:hAnsi="Times New Roman" w:cs="Times New Roman"/>
                <w:b/>
                <w:szCs w:val="24"/>
              </w:rPr>
              <w:t>Дәрис мавзуси</w:t>
            </w:r>
          </w:p>
        </w:tc>
        <w:tc>
          <w:tcPr>
            <w:tcW w:w="8683" w:type="dxa"/>
            <w:gridSpan w:val="4"/>
            <w:tcBorders>
              <w:top w:val="single" w:sz="4" w:space="0" w:color="auto"/>
              <w:left w:val="single" w:sz="4" w:space="0" w:color="auto"/>
              <w:bottom w:val="single" w:sz="4" w:space="0" w:color="auto"/>
              <w:right w:val="single" w:sz="4" w:space="0" w:color="auto"/>
            </w:tcBorders>
            <w:hideMark/>
          </w:tcPr>
          <w:p w:rsidR="00ED15CF" w:rsidRPr="00357DB5" w:rsidRDefault="004374FC" w:rsidP="0069099E">
            <w:pPr>
              <w:jc w:val="both"/>
              <w:rPr>
                <w:rFonts w:ascii="Times New Roman" w:hAnsi="Times New Roman" w:cs="Times New Roman"/>
                <w:szCs w:val="28"/>
              </w:rPr>
            </w:pPr>
            <w:r w:rsidRPr="00357DB5">
              <w:rPr>
                <w:rFonts w:ascii="Times New Roman" w:hAnsi="Times New Roman" w:cs="Times New Roman"/>
                <w:szCs w:val="28"/>
              </w:rPr>
              <w:t>Химиялик реакция типлири</w:t>
            </w:r>
          </w:p>
        </w:tc>
      </w:tr>
      <w:tr w:rsidR="00ED15CF" w:rsidRPr="00357DB5" w:rsidTr="0069099E">
        <w:tc>
          <w:tcPr>
            <w:tcW w:w="2237" w:type="dxa"/>
            <w:gridSpan w:val="2"/>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jc w:val="both"/>
              <w:rPr>
                <w:rFonts w:ascii="Times New Roman" w:hAnsi="Times New Roman" w:cs="Times New Roman"/>
                <w:b/>
                <w:szCs w:val="24"/>
              </w:rPr>
            </w:pPr>
            <w:r w:rsidRPr="00357DB5">
              <w:rPr>
                <w:rFonts w:ascii="Times New Roman" w:hAnsi="Times New Roman" w:cs="Times New Roman"/>
                <w:b/>
                <w:szCs w:val="24"/>
              </w:rPr>
              <w:t xml:space="preserve">Мошу дәристә қол йәткүзидиған мәхсәтләр (оқуш программисида)  </w:t>
            </w:r>
          </w:p>
        </w:tc>
        <w:tc>
          <w:tcPr>
            <w:tcW w:w="8683" w:type="dxa"/>
            <w:gridSpan w:val="4"/>
            <w:tcBorders>
              <w:top w:val="single" w:sz="4" w:space="0" w:color="auto"/>
              <w:left w:val="single" w:sz="4" w:space="0" w:color="auto"/>
              <w:bottom w:val="single" w:sz="4" w:space="0" w:color="auto"/>
              <w:right w:val="single" w:sz="4" w:space="0" w:color="auto"/>
            </w:tcBorders>
            <w:hideMark/>
          </w:tcPr>
          <w:p w:rsidR="00F14830" w:rsidRPr="00357DB5" w:rsidRDefault="005F7969" w:rsidP="0069099E">
            <w:pPr>
              <w:rPr>
                <w:rFonts w:ascii="Times New Roman" w:eastAsia="Calibri" w:hAnsi="Times New Roman" w:cs="Times New Roman"/>
                <w:szCs w:val="24"/>
              </w:rPr>
            </w:pPr>
            <w:r w:rsidRPr="00357DB5">
              <w:rPr>
                <w:rFonts w:ascii="Times New Roman" w:eastAsia="Times New Roman" w:hAnsi="Times New Roman" w:cs="Times New Roman"/>
                <w:color w:val="000000"/>
                <w:szCs w:val="24"/>
              </w:rPr>
              <w:t>-</w:t>
            </w:r>
            <w:r w:rsidR="008213C2" w:rsidRPr="00357DB5">
              <w:rPr>
                <w:rFonts w:ascii="Times New Roman" w:eastAsia="Times New Roman" w:hAnsi="Times New Roman" w:cs="Times New Roman"/>
                <w:color w:val="000000"/>
                <w:szCs w:val="24"/>
              </w:rPr>
              <w:t xml:space="preserve"> </w:t>
            </w:r>
            <w:r w:rsidR="004374FC" w:rsidRPr="00357DB5">
              <w:rPr>
                <w:rFonts w:ascii="Times New Roman" w:eastAsia="Times New Roman" w:hAnsi="Times New Roman" w:cs="Times New Roman"/>
                <w:color w:val="000000"/>
                <w:szCs w:val="24"/>
              </w:rPr>
              <w:t xml:space="preserve"> </w:t>
            </w:r>
            <w:r w:rsidR="00F14830" w:rsidRPr="00357DB5">
              <w:rPr>
                <w:rFonts w:ascii="Times New Roman" w:eastAsia="Calibri" w:hAnsi="Times New Roman" w:cs="Times New Roman"/>
                <w:szCs w:val="24"/>
              </w:rPr>
              <w:t xml:space="preserve">8.2.2.1 –дәсләпки реакциягә чүшкән вә түзүлгән маддиларниң сани вә тәркиви бойичә реакция типлирини классификацияләш. </w:t>
            </w:r>
          </w:p>
          <w:p w:rsidR="00364F68" w:rsidRPr="00357DB5" w:rsidRDefault="00364F68" w:rsidP="0069099E">
            <w:pPr>
              <w:widowControl w:val="0"/>
              <w:rPr>
                <w:rFonts w:ascii="Times New Roman" w:eastAsia="Times New Roman" w:hAnsi="Times New Roman" w:cs="Times New Roman"/>
                <w:color w:val="000000"/>
                <w:szCs w:val="28"/>
              </w:rPr>
            </w:pPr>
          </w:p>
          <w:p w:rsidR="00ED15CF" w:rsidRPr="00357DB5" w:rsidRDefault="00ED15CF" w:rsidP="0069099E">
            <w:pPr>
              <w:widowControl w:val="0"/>
              <w:rPr>
                <w:rFonts w:ascii="Times New Roman" w:eastAsia="Times New Roman" w:hAnsi="Times New Roman" w:cs="Times New Roman"/>
                <w:color w:val="000000"/>
                <w:szCs w:val="28"/>
              </w:rPr>
            </w:pPr>
          </w:p>
        </w:tc>
      </w:tr>
      <w:tr w:rsidR="00ED15CF" w:rsidRPr="00357DB5" w:rsidTr="0069099E">
        <w:trPr>
          <w:trHeight w:val="1597"/>
        </w:trPr>
        <w:tc>
          <w:tcPr>
            <w:tcW w:w="2237" w:type="dxa"/>
            <w:gridSpan w:val="2"/>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jc w:val="both"/>
              <w:rPr>
                <w:rFonts w:ascii="Times New Roman" w:hAnsi="Times New Roman" w:cs="Times New Roman"/>
                <w:b/>
                <w:szCs w:val="24"/>
              </w:rPr>
            </w:pPr>
            <w:r w:rsidRPr="00357DB5">
              <w:rPr>
                <w:rFonts w:ascii="Times New Roman" w:hAnsi="Times New Roman" w:cs="Times New Roman"/>
                <w:b/>
                <w:szCs w:val="24"/>
              </w:rPr>
              <w:t>Дәрисниң мәхсити</w:t>
            </w:r>
          </w:p>
        </w:tc>
        <w:tc>
          <w:tcPr>
            <w:tcW w:w="8683" w:type="dxa"/>
            <w:gridSpan w:val="4"/>
            <w:tcBorders>
              <w:top w:val="single" w:sz="4" w:space="0" w:color="auto"/>
              <w:left w:val="single" w:sz="4" w:space="0" w:color="auto"/>
              <w:bottom w:val="single" w:sz="4" w:space="0" w:color="auto"/>
              <w:right w:val="single" w:sz="4" w:space="0" w:color="auto"/>
            </w:tcBorders>
            <w:hideMark/>
          </w:tcPr>
          <w:p w:rsidR="004D4CC0" w:rsidRPr="00357DB5" w:rsidRDefault="004D4CC0" w:rsidP="0069099E">
            <w:pPr>
              <w:rPr>
                <w:rFonts w:ascii="Times New Roman" w:hAnsi="Times New Roman" w:cs="Times New Roman"/>
                <w:b/>
                <w:szCs w:val="28"/>
              </w:rPr>
            </w:pPr>
            <w:r w:rsidRPr="00357DB5">
              <w:rPr>
                <w:rFonts w:ascii="Times New Roman" w:eastAsia="Times New Roman" w:hAnsi="Times New Roman" w:cs="Times New Roman"/>
                <w:b/>
                <w:szCs w:val="28"/>
                <w:lang w:eastAsia="en-GB"/>
              </w:rPr>
              <w:t>Барлиқ оқуғучилар:</w:t>
            </w:r>
            <w:r w:rsidR="00ED15CF" w:rsidRPr="00357DB5">
              <w:rPr>
                <w:rFonts w:ascii="Times New Roman" w:eastAsia="Times New Roman" w:hAnsi="Times New Roman" w:cs="Times New Roman"/>
                <w:b/>
                <w:szCs w:val="28"/>
                <w:lang w:eastAsia="en-GB"/>
              </w:rPr>
              <w:t xml:space="preserve"> </w:t>
            </w:r>
            <w:r w:rsidR="002D642C" w:rsidRPr="00357DB5">
              <w:rPr>
                <w:rFonts w:ascii="Times New Roman" w:hAnsi="Times New Roman" w:cs="Times New Roman"/>
                <w:b/>
                <w:szCs w:val="28"/>
              </w:rPr>
              <w:t xml:space="preserve"> </w:t>
            </w:r>
          </w:p>
          <w:p w:rsidR="002D642C" w:rsidRPr="00357DB5" w:rsidRDefault="00510772" w:rsidP="0069099E">
            <w:pPr>
              <w:rPr>
                <w:rFonts w:ascii="Times New Roman" w:hAnsi="Times New Roman" w:cs="Times New Roman"/>
                <w:i/>
                <w:szCs w:val="28"/>
              </w:rPr>
            </w:pPr>
            <w:r w:rsidRPr="00357DB5">
              <w:rPr>
                <w:rFonts w:ascii="Times New Roman" w:hAnsi="Times New Roman" w:cs="Times New Roman"/>
                <w:i/>
                <w:szCs w:val="28"/>
              </w:rPr>
              <w:t xml:space="preserve">Химиялик реакцияниң 4 типи  </w:t>
            </w:r>
            <w:r w:rsidR="008213C2" w:rsidRPr="00357DB5">
              <w:rPr>
                <w:rFonts w:ascii="Times New Roman" w:hAnsi="Times New Roman" w:cs="Times New Roman"/>
                <w:i/>
                <w:szCs w:val="28"/>
              </w:rPr>
              <w:t xml:space="preserve">тоғрисида </w:t>
            </w:r>
            <w:r w:rsidR="002D642C" w:rsidRPr="00357DB5">
              <w:rPr>
                <w:rFonts w:ascii="Times New Roman" w:hAnsi="Times New Roman" w:cs="Times New Roman"/>
                <w:i/>
                <w:szCs w:val="28"/>
              </w:rPr>
              <w:t>билиду</w:t>
            </w:r>
            <w:r w:rsidR="004D4CC0" w:rsidRPr="00357DB5">
              <w:rPr>
                <w:rFonts w:ascii="Times New Roman" w:hAnsi="Times New Roman" w:cs="Times New Roman"/>
                <w:i/>
                <w:szCs w:val="28"/>
              </w:rPr>
              <w:t>.</w:t>
            </w:r>
          </w:p>
          <w:p w:rsidR="004D4CC0" w:rsidRPr="00357DB5" w:rsidRDefault="004D4CC0" w:rsidP="0069099E">
            <w:pPr>
              <w:rPr>
                <w:rFonts w:ascii="Times New Roman" w:hAnsi="Times New Roman" w:cs="Times New Roman"/>
                <w:b/>
                <w:szCs w:val="28"/>
              </w:rPr>
            </w:pPr>
            <w:r w:rsidRPr="00357DB5">
              <w:rPr>
                <w:rFonts w:ascii="Times New Roman" w:hAnsi="Times New Roman" w:cs="Times New Roman"/>
                <w:b/>
                <w:szCs w:val="28"/>
              </w:rPr>
              <w:t>Оқуғучиларниң  бесим бөлүги:</w:t>
            </w:r>
          </w:p>
          <w:p w:rsidR="002D642C" w:rsidRPr="00357DB5" w:rsidRDefault="00510772" w:rsidP="0069099E">
            <w:pPr>
              <w:rPr>
                <w:rFonts w:ascii="Times New Roman" w:hAnsi="Times New Roman" w:cs="Times New Roman"/>
                <w:i/>
                <w:szCs w:val="28"/>
              </w:rPr>
            </w:pPr>
            <w:r w:rsidRPr="00357DB5">
              <w:rPr>
                <w:rFonts w:ascii="Times New Roman" w:eastAsia="Times New Roman" w:hAnsi="Times New Roman" w:cs="Times New Roman"/>
                <w:i/>
                <w:color w:val="000000"/>
                <w:szCs w:val="28"/>
              </w:rPr>
              <w:t xml:space="preserve">Химиялик реакцияләрниң типини ениқлашни, реакция типлири бойичә тапшурмиларни орунлашни, реакция типлириға мисаллар кәлтүрүшни </w:t>
            </w:r>
            <w:r w:rsidR="002D642C" w:rsidRPr="00357DB5">
              <w:rPr>
                <w:rFonts w:ascii="Times New Roman" w:hAnsi="Times New Roman" w:cs="Times New Roman"/>
                <w:i/>
                <w:szCs w:val="28"/>
              </w:rPr>
              <w:t>чүшүниду</w:t>
            </w:r>
            <w:r w:rsidR="004D4CC0" w:rsidRPr="00357DB5">
              <w:rPr>
                <w:rFonts w:ascii="Times New Roman" w:hAnsi="Times New Roman" w:cs="Times New Roman"/>
                <w:i/>
                <w:szCs w:val="28"/>
              </w:rPr>
              <w:t>.</w:t>
            </w:r>
          </w:p>
          <w:p w:rsidR="00ED15CF" w:rsidRPr="00357DB5" w:rsidRDefault="004D4CC0" w:rsidP="0069099E">
            <w:pPr>
              <w:rPr>
                <w:rFonts w:ascii="Times New Roman" w:hAnsi="Times New Roman" w:cs="Times New Roman"/>
                <w:i/>
                <w:szCs w:val="28"/>
              </w:rPr>
            </w:pPr>
            <w:r w:rsidRPr="00357DB5">
              <w:rPr>
                <w:rFonts w:ascii="Times New Roman" w:hAnsi="Times New Roman" w:cs="Times New Roman"/>
                <w:b/>
                <w:szCs w:val="28"/>
              </w:rPr>
              <w:t>Бәзи оқуғучилар:</w:t>
            </w:r>
            <w:r w:rsidR="00510772" w:rsidRPr="00357DB5">
              <w:rPr>
                <w:rFonts w:ascii="Times New Roman" w:hAnsi="Times New Roman" w:cs="Times New Roman"/>
                <w:i/>
                <w:szCs w:val="28"/>
              </w:rPr>
              <w:t xml:space="preserve"> Адәм һаятидики учришидиған химиялик реакцияләргә мисалларни кәлтүрүп, уларниң қайсу </w:t>
            </w:r>
            <w:r w:rsidR="00F14830" w:rsidRPr="00357DB5">
              <w:rPr>
                <w:rFonts w:ascii="Times New Roman" w:hAnsi="Times New Roman" w:cs="Times New Roman"/>
                <w:i/>
                <w:szCs w:val="28"/>
              </w:rPr>
              <w:t xml:space="preserve">типқа ятидиғанлиғини </w:t>
            </w:r>
            <w:r w:rsidR="00510772" w:rsidRPr="00357DB5">
              <w:rPr>
                <w:rFonts w:ascii="Times New Roman" w:hAnsi="Times New Roman" w:cs="Times New Roman"/>
                <w:i/>
                <w:szCs w:val="28"/>
              </w:rPr>
              <w:t xml:space="preserve">вә мавзу бойичә </w:t>
            </w:r>
            <w:r w:rsidR="003F1F7B" w:rsidRPr="00357DB5">
              <w:rPr>
                <w:rFonts w:ascii="Times New Roman" w:hAnsi="Times New Roman" w:cs="Times New Roman"/>
                <w:i/>
                <w:szCs w:val="28"/>
              </w:rPr>
              <w:t xml:space="preserve"> </w:t>
            </w:r>
            <w:r w:rsidR="006E3C3E" w:rsidRPr="00357DB5">
              <w:rPr>
                <w:rFonts w:ascii="Times New Roman" w:hAnsi="Times New Roman" w:cs="Times New Roman"/>
                <w:i/>
                <w:szCs w:val="28"/>
              </w:rPr>
              <w:t>инглиз тилидики тапшурмиларни орунлашни, еғизчә инглиз тилида жавап беришни, соал қоюшни билиду.</w:t>
            </w:r>
            <w:r w:rsidR="005E222D" w:rsidRPr="00357DB5">
              <w:rPr>
                <w:rFonts w:ascii="Times New Roman" w:hAnsi="Times New Roman" w:cs="Times New Roman"/>
                <w:i/>
                <w:szCs w:val="28"/>
              </w:rPr>
              <w:t xml:space="preserve"> </w:t>
            </w:r>
          </w:p>
        </w:tc>
      </w:tr>
      <w:tr w:rsidR="0069099E" w:rsidRPr="00357DB5" w:rsidTr="0069099E">
        <w:trPr>
          <w:trHeight w:val="480"/>
        </w:trPr>
        <w:tc>
          <w:tcPr>
            <w:tcW w:w="2237" w:type="dxa"/>
            <w:gridSpan w:val="2"/>
            <w:vMerge w:val="restart"/>
            <w:tcBorders>
              <w:top w:val="single" w:sz="4" w:space="0" w:color="auto"/>
              <w:left w:val="single" w:sz="4" w:space="0" w:color="auto"/>
              <w:right w:val="single" w:sz="4" w:space="0" w:color="auto"/>
            </w:tcBorders>
            <w:hideMark/>
          </w:tcPr>
          <w:p w:rsidR="0069099E" w:rsidRPr="00357DB5" w:rsidRDefault="0069099E" w:rsidP="0069099E">
            <w:pPr>
              <w:rPr>
                <w:rFonts w:ascii="Times New Roman" w:hAnsi="Times New Roman" w:cs="Times New Roman"/>
                <w:b/>
                <w:szCs w:val="24"/>
              </w:rPr>
            </w:pPr>
            <w:r w:rsidRPr="00357DB5">
              <w:rPr>
                <w:rFonts w:ascii="Times New Roman" w:hAnsi="Times New Roman" w:cs="Times New Roman"/>
                <w:b/>
                <w:szCs w:val="24"/>
              </w:rPr>
              <w:t>Тиллиқ  мәхсәт</w:t>
            </w:r>
          </w:p>
          <w:p w:rsidR="0069099E" w:rsidRPr="00357DB5" w:rsidRDefault="0069099E" w:rsidP="0069099E">
            <w:pPr>
              <w:rPr>
                <w:rFonts w:ascii="Times New Roman" w:hAnsi="Times New Roman" w:cs="Times New Roman"/>
                <w:b/>
                <w:szCs w:val="24"/>
              </w:rPr>
            </w:pPr>
          </w:p>
          <w:p w:rsidR="0069099E" w:rsidRPr="00357DB5" w:rsidRDefault="0069099E" w:rsidP="0069099E">
            <w:pPr>
              <w:rPr>
                <w:rFonts w:ascii="Times New Roman" w:hAnsi="Times New Roman" w:cs="Times New Roman"/>
                <w:b/>
                <w:szCs w:val="24"/>
              </w:rPr>
            </w:pPr>
            <w:r w:rsidRPr="00357DB5">
              <w:rPr>
                <w:rFonts w:ascii="Times New Roman" w:hAnsi="Times New Roman" w:cs="Times New Roman"/>
                <w:b/>
                <w:szCs w:val="24"/>
              </w:rPr>
              <w:t>Синиптики диалогқа керәклик лексика</w:t>
            </w:r>
          </w:p>
        </w:tc>
        <w:tc>
          <w:tcPr>
            <w:tcW w:w="3660" w:type="dxa"/>
            <w:gridSpan w:val="2"/>
            <w:tcBorders>
              <w:top w:val="single" w:sz="4" w:space="0" w:color="auto"/>
              <w:left w:val="single" w:sz="4" w:space="0" w:color="auto"/>
              <w:right w:val="single" w:sz="4" w:space="0" w:color="auto"/>
            </w:tcBorders>
            <w:hideMark/>
          </w:tcPr>
          <w:p w:rsidR="0069099E" w:rsidRPr="00357DB5" w:rsidRDefault="0069099E" w:rsidP="0069099E">
            <w:pPr>
              <w:rPr>
                <w:rFonts w:ascii="Times New Roman" w:hAnsi="Times New Roman" w:cs="Times New Roman"/>
                <w:szCs w:val="28"/>
              </w:rPr>
            </w:pPr>
            <w:r w:rsidRPr="00357DB5">
              <w:rPr>
                <w:rFonts w:ascii="Times New Roman" w:hAnsi="Times New Roman" w:cs="Times New Roman"/>
                <w:szCs w:val="28"/>
              </w:rPr>
              <w:t xml:space="preserve">Оқуш тили </w:t>
            </w:r>
          </w:p>
        </w:tc>
        <w:tc>
          <w:tcPr>
            <w:tcW w:w="5023" w:type="dxa"/>
            <w:gridSpan w:val="2"/>
            <w:tcBorders>
              <w:top w:val="single" w:sz="4" w:space="0" w:color="auto"/>
              <w:left w:val="single" w:sz="4" w:space="0" w:color="auto"/>
              <w:right w:val="single" w:sz="4" w:space="0" w:color="auto"/>
            </w:tcBorders>
          </w:tcPr>
          <w:p w:rsidR="0069099E" w:rsidRPr="00357DB5" w:rsidRDefault="0069099E" w:rsidP="0069099E">
            <w:pPr>
              <w:rPr>
                <w:rFonts w:ascii="Times New Roman" w:hAnsi="Times New Roman" w:cs="Times New Roman"/>
                <w:szCs w:val="28"/>
              </w:rPr>
            </w:pPr>
            <w:r w:rsidRPr="00357DB5">
              <w:rPr>
                <w:rFonts w:ascii="Times New Roman" w:hAnsi="Times New Roman" w:cs="Times New Roman"/>
                <w:szCs w:val="28"/>
              </w:rPr>
              <w:t xml:space="preserve">Лексика </w:t>
            </w:r>
          </w:p>
        </w:tc>
      </w:tr>
      <w:tr w:rsidR="0069099E" w:rsidRPr="00357DB5" w:rsidTr="0069099E">
        <w:trPr>
          <w:trHeight w:val="1500"/>
        </w:trPr>
        <w:tc>
          <w:tcPr>
            <w:tcW w:w="2237" w:type="dxa"/>
            <w:gridSpan w:val="2"/>
            <w:vMerge/>
            <w:tcBorders>
              <w:left w:val="single" w:sz="4" w:space="0" w:color="auto"/>
              <w:right w:val="single" w:sz="4" w:space="0" w:color="auto"/>
            </w:tcBorders>
          </w:tcPr>
          <w:p w:rsidR="0069099E" w:rsidRPr="00357DB5" w:rsidRDefault="0069099E" w:rsidP="0069099E">
            <w:pPr>
              <w:rPr>
                <w:rFonts w:ascii="Times New Roman" w:hAnsi="Times New Roman" w:cs="Times New Roman"/>
                <w:b/>
                <w:szCs w:val="24"/>
              </w:rPr>
            </w:pPr>
          </w:p>
        </w:tc>
        <w:tc>
          <w:tcPr>
            <w:tcW w:w="3660" w:type="dxa"/>
            <w:gridSpan w:val="2"/>
            <w:tcBorders>
              <w:top w:val="single" w:sz="4" w:space="0" w:color="auto"/>
              <w:left w:val="single" w:sz="4" w:space="0" w:color="auto"/>
              <w:right w:val="single" w:sz="4" w:space="0" w:color="auto"/>
            </w:tcBorders>
          </w:tcPr>
          <w:p w:rsidR="00D901B4" w:rsidRPr="00357DB5" w:rsidRDefault="00B44F03" w:rsidP="0069099E">
            <w:pPr>
              <w:rPr>
                <w:rFonts w:ascii="Times New Roman" w:hAnsi="Times New Roman" w:cs="Times New Roman"/>
                <w:szCs w:val="28"/>
              </w:rPr>
            </w:pPr>
            <w:r w:rsidRPr="00357DB5">
              <w:rPr>
                <w:rFonts w:ascii="Times New Roman" w:hAnsi="Times New Roman" w:cs="Times New Roman"/>
                <w:szCs w:val="28"/>
              </w:rPr>
              <w:t>Мениң оюмчә ...</w:t>
            </w:r>
          </w:p>
          <w:p w:rsidR="00B44F03" w:rsidRPr="00357DB5" w:rsidRDefault="005C4630" w:rsidP="0069099E">
            <w:pPr>
              <w:rPr>
                <w:rFonts w:ascii="Times New Roman" w:hAnsi="Times New Roman" w:cs="Times New Roman"/>
                <w:szCs w:val="28"/>
              </w:rPr>
            </w:pPr>
            <w:r w:rsidRPr="00357DB5">
              <w:rPr>
                <w:rFonts w:ascii="Times New Roman" w:hAnsi="Times New Roman" w:cs="Times New Roman"/>
                <w:szCs w:val="28"/>
              </w:rPr>
              <w:t xml:space="preserve">Әгәр </w:t>
            </w:r>
          </w:p>
          <w:p w:rsidR="0069099E" w:rsidRPr="00357DB5" w:rsidRDefault="00B44F03" w:rsidP="0069099E">
            <w:pPr>
              <w:rPr>
                <w:rFonts w:ascii="Times New Roman" w:hAnsi="Times New Roman" w:cs="Times New Roman"/>
                <w:szCs w:val="28"/>
              </w:rPr>
            </w:pPr>
            <w:r w:rsidRPr="00357DB5">
              <w:rPr>
                <w:rFonts w:ascii="Times New Roman" w:hAnsi="Times New Roman" w:cs="Times New Roman"/>
                <w:szCs w:val="28"/>
              </w:rPr>
              <w:t>т</w:t>
            </w:r>
            <w:r w:rsidR="0069099E" w:rsidRPr="00357DB5">
              <w:rPr>
                <w:rFonts w:ascii="Times New Roman" w:hAnsi="Times New Roman" w:cs="Times New Roman"/>
                <w:szCs w:val="28"/>
              </w:rPr>
              <w:t>әсирлишиду</w:t>
            </w:r>
          </w:p>
          <w:p w:rsidR="0069099E" w:rsidRPr="00357DB5" w:rsidRDefault="00B44F03" w:rsidP="0069099E">
            <w:pPr>
              <w:rPr>
                <w:rFonts w:ascii="Times New Roman" w:hAnsi="Times New Roman" w:cs="Times New Roman"/>
                <w:szCs w:val="28"/>
              </w:rPr>
            </w:pPr>
            <w:r w:rsidRPr="00357DB5">
              <w:rPr>
                <w:rFonts w:ascii="Times New Roman" w:hAnsi="Times New Roman" w:cs="Times New Roman"/>
                <w:szCs w:val="28"/>
              </w:rPr>
              <w:t>Реакциядин</w:t>
            </w:r>
            <w:r w:rsidR="0069099E" w:rsidRPr="00357DB5">
              <w:rPr>
                <w:rFonts w:ascii="Times New Roman" w:hAnsi="Times New Roman" w:cs="Times New Roman"/>
                <w:szCs w:val="28"/>
              </w:rPr>
              <w:t xml:space="preserve"> </w:t>
            </w:r>
            <w:r w:rsidRPr="00357DB5">
              <w:rPr>
                <w:rFonts w:ascii="Times New Roman" w:hAnsi="Times New Roman" w:cs="Times New Roman"/>
                <w:szCs w:val="28"/>
              </w:rPr>
              <w:t>чиқиду</w:t>
            </w:r>
          </w:p>
          <w:p w:rsidR="00E31846" w:rsidRPr="00357DB5" w:rsidRDefault="00E31846" w:rsidP="0069099E">
            <w:pPr>
              <w:rPr>
                <w:rFonts w:ascii="Times New Roman" w:hAnsi="Times New Roman" w:cs="Times New Roman"/>
                <w:szCs w:val="28"/>
              </w:rPr>
            </w:pPr>
          </w:p>
        </w:tc>
        <w:tc>
          <w:tcPr>
            <w:tcW w:w="5023" w:type="dxa"/>
            <w:gridSpan w:val="2"/>
            <w:tcBorders>
              <w:top w:val="single" w:sz="4" w:space="0" w:color="auto"/>
              <w:left w:val="single" w:sz="4" w:space="0" w:color="auto"/>
              <w:right w:val="single" w:sz="4" w:space="0" w:color="auto"/>
            </w:tcBorders>
          </w:tcPr>
          <w:p w:rsidR="00B44F03" w:rsidRPr="00357DB5" w:rsidRDefault="005C4630" w:rsidP="0069099E">
            <w:pPr>
              <w:rPr>
                <w:rFonts w:ascii="Times New Roman" w:hAnsi="Times New Roman" w:cs="Times New Roman"/>
                <w:szCs w:val="28"/>
                <w:lang w:val="en-US"/>
              </w:rPr>
            </w:pPr>
            <w:r w:rsidRPr="00357DB5">
              <w:rPr>
                <w:rFonts w:ascii="Times New Roman" w:hAnsi="Times New Roman" w:cs="Times New Roman"/>
                <w:szCs w:val="28"/>
                <w:lang w:val="en-US"/>
              </w:rPr>
              <w:t>My opinion</w:t>
            </w:r>
          </w:p>
          <w:p w:rsidR="005C4630" w:rsidRPr="00357DB5" w:rsidRDefault="005C4630" w:rsidP="0069099E">
            <w:pPr>
              <w:rPr>
                <w:rFonts w:ascii="Times New Roman" w:hAnsi="Times New Roman" w:cs="Times New Roman"/>
                <w:szCs w:val="28"/>
                <w:lang w:val="en-US"/>
              </w:rPr>
            </w:pPr>
            <w:r w:rsidRPr="00357DB5">
              <w:rPr>
                <w:rFonts w:ascii="Times New Roman" w:hAnsi="Times New Roman" w:cs="Times New Roman"/>
                <w:szCs w:val="28"/>
                <w:lang w:val="en-US"/>
              </w:rPr>
              <w:t xml:space="preserve">IF </w:t>
            </w:r>
          </w:p>
          <w:p w:rsidR="00B44F03" w:rsidRPr="00357DB5" w:rsidRDefault="00B44F03" w:rsidP="00B44F03">
            <w:pPr>
              <w:rPr>
                <w:rFonts w:ascii="Times New Roman" w:hAnsi="Times New Roman" w:cs="Times New Roman"/>
                <w:szCs w:val="28"/>
              </w:rPr>
            </w:pPr>
            <w:r w:rsidRPr="00357DB5">
              <w:rPr>
                <w:rFonts w:ascii="Times New Roman" w:hAnsi="Times New Roman" w:cs="Times New Roman"/>
                <w:szCs w:val="28"/>
                <w:lang w:val="en-US"/>
              </w:rPr>
              <w:t>react</w:t>
            </w:r>
            <w:r w:rsidRPr="00357DB5">
              <w:rPr>
                <w:rFonts w:ascii="Times New Roman" w:hAnsi="Times New Roman" w:cs="Times New Roman"/>
                <w:szCs w:val="28"/>
              </w:rPr>
              <w:t xml:space="preserve"> </w:t>
            </w:r>
            <w:r w:rsidRPr="00357DB5">
              <w:rPr>
                <w:rFonts w:ascii="Times New Roman" w:hAnsi="Times New Roman" w:cs="Times New Roman"/>
                <w:szCs w:val="28"/>
                <w:lang w:val="en-US"/>
              </w:rPr>
              <w:t>with</w:t>
            </w:r>
          </w:p>
          <w:p w:rsidR="00B44F03" w:rsidRPr="00357DB5" w:rsidRDefault="00B44F03" w:rsidP="00B44F03">
            <w:pPr>
              <w:rPr>
                <w:rFonts w:ascii="Times New Roman" w:hAnsi="Times New Roman" w:cs="Times New Roman"/>
                <w:szCs w:val="28"/>
              </w:rPr>
            </w:pPr>
            <w:r w:rsidRPr="00357DB5">
              <w:rPr>
                <w:rFonts w:ascii="Times New Roman" w:hAnsi="Times New Roman" w:cs="Times New Roman"/>
                <w:szCs w:val="28"/>
                <w:lang w:val="en-US"/>
              </w:rPr>
              <w:t xml:space="preserve">to give, </w:t>
            </w:r>
          </w:p>
          <w:p w:rsidR="00FB28F8" w:rsidRPr="00357DB5" w:rsidRDefault="00E31846" w:rsidP="00B44F03">
            <w:pPr>
              <w:rPr>
                <w:rFonts w:ascii="Times New Roman" w:hAnsi="Times New Roman" w:cs="Times New Roman"/>
                <w:szCs w:val="28"/>
              </w:rPr>
            </w:pPr>
            <w:r w:rsidRPr="00357DB5">
              <w:rPr>
                <w:rFonts w:ascii="Times New Roman" w:hAnsi="Times New Roman" w:cs="Times New Roman"/>
                <w:szCs w:val="28"/>
                <w:lang w:val="en-US"/>
              </w:rPr>
              <w:t>to form</w:t>
            </w:r>
          </w:p>
          <w:p w:rsidR="00E31846" w:rsidRPr="00357DB5" w:rsidRDefault="00E31846" w:rsidP="00B44F03">
            <w:pPr>
              <w:rPr>
                <w:rFonts w:ascii="Times New Roman" w:hAnsi="Times New Roman" w:cs="Times New Roman"/>
                <w:szCs w:val="28"/>
              </w:rPr>
            </w:pPr>
          </w:p>
        </w:tc>
      </w:tr>
      <w:tr w:rsidR="00ED15CF" w:rsidRPr="00357DB5" w:rsidTr="0069099E">
        <w:tc>
          <w:tcPr>
            <w:tcW w:w="2237" w:type="dxa"/>
            <w:gridSpan w:val="2"/>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jc w:val="both"/>
              <w:rPr>
                <w:rFonts w:ascii="Times New Roman" w:hAnsi="Times New Roman" w:cs="Times New Roman"/>
                <w:b/>
                <w:szCs w:val="24"/>
              </w:rPr>
            </w:pPr>
          </w:p>
        </w:tc>
        <w:tc>
          <w:tcPr>
            <w:tcW w:w="8683" w:type="dxa"/>
            <w:gridSpan w:val="4"/>
            <w:tcBorders>
              <w:top w:val="single" w:sz="4" w:space="0" w:color="auto"/>
              <w:left w:val="single" w:sz="4" w:space="0" w:color="auto"/>
              <w:bottom w:val="single" w:sz="4" w:space="0" w:color="auto"/>
              <w:right w:val="single" w:sz="4" w:space="0" w:color="auto"/>
            </w:tcBorders>
            <w:hideMark/>
          </w:tcPr>
          <w:p w:rsidR="00ED15CF" w:rsidRPr="00357DB5" w:rsidRDefault="00ED15CF" w:rsidP="0069099E">
            <w:pPr>
              <w:jc w:val="both"/>
              <w:rPr>
                <w:rFonts w:ascii="Times New Roman" w:hAnsi="Times New Roman" w:cs="Times New Roman"/>
                <w:szCs w:val="28"/>
              </w:rPr>
            </w:pPr>
          </w:p>
        </w:tc>
      </w:tr>
      <w:tr w:rsidR="00ED15CF" w:rsidRPr="00357DB5" w:rsidTr="0069099E">
        <w:tc>
          <w:tcPr>
            <w:tcW w:w="2237" w:type="dxa"/>
            <w:gridSpan w:val="2"/>
            <w:tcBorders>
              <w:top w:val="single" w:sz="4" w:space="0" w:color="auto"/>
              <w:left w:val="single" w:sz="4" w:space="0" w:color="auto"/>
              <w:bottom w:val="single" w:sz="4" w:space="0" w:color="auto"/>
              <w:right w:val="single" w:sz="4" w:space="0" w:color="auto"/>
            </w:tcBorders>
          </w:tcPr>
          <w:p w:rsidR="0069099E" w:rsidRPr="00357DB5" w:rsidRDefault="0069099E" w:rsidP="0069099E">
            <w:pPr>
              <w:rPr>
                <w:rFonts w:ascii="Times New Roman" w:hAnsi="Times New Roman" w:cs="Times New Roman"/>
                <w:szCs w:val="28"/>
              </w:rPr>
            </w:pPr>
            <w:r w:rsidRPr="00357DB5">
              <w:rPr>
                <w:rFonts w:ascii="Times New Roman" w:hAnsi="Times New Roman" w:cs="Times New Roman"/>
                <w:szCs w:val="28"/>
              </w:rPr>
              <w:t xml:space="preserve">Асасий сөзләр вә сөз түркүмлири: </w:t>
            </w:r>
          </w:p>
          <w:p w:rsidR="00ED15CF" w:rsidRPr="00357DB5" w:rsidRDefault="00ED15CF" w:rsidP="0069099E">
            <w:pPr>
              <w:jc w:val="both"/>
              <w:rPr>
                <w:rFonts w:ascii="Times New Roman" w:hAnsi="Times New Roman" w:cs="Times New Roman"/>
                <w:b/>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ED15CF" w:rsidRPr="00357DB5" w:rsidRDefault="0069099E" w:rsidP="0069099E">
            <w:pPr>
              <w:jc w:val="both"/>
              <w:rPr>
                <w:rFonts w:ascii="Times New Roman" w:hAnsi="Times New Roman" w:cs="Times New Roman"/>
                <w:szCs w:val="28"/>
              </w:rPr>
            </w:pPr>
            <w:r w:rsidRPr="00357DB5">
              <w:rPr>
                <w:rFonts w:ascii="Times New Roman" w:hAnsi="Times New Roman" w:cs="Times New Roman"/>
                <w:szCs w:val="28"/>
              </w:rPr>
              <w:t>combination or synthesis reactions, decomposition reactions, single replacement reactions, double displacement reactions,</w:t>
            </w:r>
          </w:p>
        </w:tc>
      </w:tr>
      <w:tr w:rsidR="0069099E" w:rsidRPr="00357DB5" w:rsidTr="0069099E">
        <w:tc>
          <w:tcPr>
            <w:tcW w:w="2237" w:type="dxa"/>
            <w:gridSpan w:val="2"/>
            <w:tcBorders>
              <w:top w:val="single" w:sz="4" w:space="0" w:color="auto"/>
              <w:left w:val="single" w:sz="4" w:space="0" w:color="auto"/>
              <w:bottom w:val="single" w:sz="4" w:space="0" w:color="auto"/>
              <w:right w:val="single" w:sz="4" w:space="0" w:color="auto"/>
            </w:tcBorders>
          </w:tcPr>
          <w:p w:rsidR="0069099E" w:rsidRPr="00357DB5" w:rsidRDefault="0069099E" w:rsidP="0069099E">
            <w:pPr>
              <w:jc w:val="both"/>
              <w:rPr>
                <w:rFonts w:ascii="Times New Roman" w:hAnsi="Times New Roman" w:cs="Times New Roman"/>
                <w:b/>
                <w:szCs w:val="24"/>
              </w:rPr>
            </w:pPr>
            <w:r w:rsidRPr="00357DB5">
              <w:rPr>
                <w:rFonts w:ascii="Times New Roman" w:hAnsi="Times New Roman" w:cs="Times New Roman"/>
                <w:b/>
                <w:szCs w:val="24"/>
                <w:lang w:val="en-US"/>
              </w:rPr>
              <w:t xml:space="preserve"> </w:t>
            </w:r>
            <w:r w:rsidRPr="00357DB5">
              <w:rPr>
                <w:rFonts w:ascii="Times New Roman" w:hAnsi="Times New Roman" w:cs="Times New Roman"/>
                <w:b/>
                <w:szCs w:val="24"/>
              </w:rPr>
              <w:t>Күтүлидиған нәтижиләр:</w:t>
            </w:r>
          </w:p>
        </w:tc>
        <w:tc>
          <w:tcPr>
            <w:tcW w:w="8683" w:type="dxa"/>
            <w:gridSpan w:val="4"/>
            <w:tcBorders>
              <w:top w:val="single" w:sz="4" w:space="0" w:color="auto"/>
              <w:left w:val="single" w:sz="4" w:space="0" w:color="auto"/>
              <w:bottom w:val="single" w:sz="4" w:space="0" w:color="auto"/>
              <w:right w:val="single" w:sz="4" w:space="0" w:color="auto"/>
            </w:tcBorders>
          </w:tcPr>
          <w:p w:rsidR="0069099E" w:rsidRPr="00357DB5" w:rsidRDefault="0069099E" w:rsidP="0069099E">
            <w:pPr>
              <w:jc w:val="both"/>
              <w:rPr>
                <w:rFonts w:ascii="Times New Roman" w:hAnsi="Times New Roman" w:cs="Times New Roman"/>
                <w:szCs w:val="28"/>
              </w:rPr>
            </w:pPr>
            <w:r w:rsidRPr="00357DB5">
              <w:rPr>
                <w:rFonts w:ascii="Times New Roman" w:hAnsi="Times New Roman" w:cs="Times New Roman"/>
                <w:szCs w:val="28"/>
              </w:rPr>
              <w:t>-4 реакция типини билиду;</w:t>
            </w:r>
          </w:p>
          <w:p w:rsidR="00E31846" w:rsidRPr="00357DB5" w:rsidRDefault="00E31846" w:rsidP="0069099E">
            <w:pPr>
              <w:jc w:val="both"/>
              <w:rPr>
                <w:rFonts w:ascii="Times New Roman" w:hAnsi="Times New Roman" w:cs="Times New Roman"/>
                <w:szCs w:val="28"/>
              </w:rPr>
            </w:pPr>
            <w:r w:rsidRPr="00357DB5">
              <w:rPr>
                <w:rFonts w:ascii="Times New Roman" w:hAnsi="Times New Roman" w:cs="Times New Roman"/>
                <w:szCs w:val="28"/>
              </w:rPr>
              <w:t>-Химиялик реакцияләрни йезишни,уларниң типини ениқлашни билиду;</w:t>
            </w:r>
          </w:p>
          <w:p w:rsidR="00E31846" w:rsidRPr="00357DB5" w:rsidRDefault="00E31846" w:rsidP="0069099E">
            <w:pPr>
              <w:jc w:val="both"/>
              <w:rPr>
                <w:rFonts w:ascii="Times New Roman" w:hAnsi="Times New Roman" w:cs="Times New Roman"/>
                <w:szCs w:val="28"/>
              </w:rPr>
            </w:pPr>
            <w:r w:rsidRPr="00357DB5">
              <w:rPr>
                <w:rFonts w:ascii="Times New Roman" w:hAnsi="Times New Roman" w:cs="Times New Roman"/>
                <w:szCs w:val="28"/>
              </w:rPr>
              <w:t xml:space="preserve">-һаяттики </w:t>
            </w:r>
            <w:r w:rsidR="0045619F" w:rsidRPr="00357DB5">
              <w:rPr>
                <w:rFonts w:ascii="Times New Roman" w:hAnsi="Times New Roman" w:cs="Times New Roman"/>
                <w:szCs w:val="28"/>
              </w:rPr>
              <w:t xml:space="preserve">учришидиған </w:t>
            </w:r>
            <w:r w:rsidRPr="00357DB5">
              <w:rPr>
                <w:rFonts w:ascii="Times New Roman" w:hAnsi="Times New Roman" w:cs="Times New Roman"/>
                <w:szCs w:val="28"/>
              </w:rPr>
              <w:t>химиялик реакцияләрниң типини ениқлалайду;</w:t>
            </w:r>
          </w:p>
          <w:p w:rsidR="0069099E" w:rsidRPr="00357DB5" w:rsidRDefault="00E31846" w:rsidP="0069099E">
            <w:pPr>
              <w:jc w:val="both"/>
              <w:rPr>
                <w:rFonts w:ascii="Times New Roman" w:hAnsi="Times New Roman" w:cs="Times New Roman"/>
                <w:szCs w:val="28"/>
              </w:rPr>
            </w:pPr>
            <w:r w:rsidRPr="00357DB5">
              <w:rPr>
                <w:rFonts w:ascii="Times New Roman" w:hAnsi="Times New Roman" w:cs="Times New Roman"/>
                <w:szCs w:val="28"/>
              </w:rPr>
              <w:t xml:space="preserve">-Химиялик реакцияниң типини билиш арқилиқ, реакция тәңлимилирини аяқлаштурушни билиду; </w:t>
            </w:r>
          </w:p>
        </w:tc>
      </w:tr>
      <w:tr w:rsidR="00357DB5" w:rsidRPr="00357DB5" w:rsidTr="0069099E">
        <w:tc>
          <w:tcPr>
            <w:tcW w:w="1846" w:type="dxa"/>
            <w:tcBorders>
              <w:top w:val="single" w:sz="4" w:space="0" w:color="auto"/>
              <w:left w:val="single" w:sz="4" w:space="0" w:color="auto"/>
              <w:bottom w:val="single" w:sz="4" w:space="0" w:color="auto"/>
              <w:right w:val="single" w:sz="4" w:space="0" w:color="auto"/>
            </w:tcBorders>
            <w:hideMark/>
          </w:tcPr>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 xml:space="preserve">Дәрисниң беши </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10 минут</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jc w:val="center"/>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Дәрисниң оттуриси</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28</w:t>
            </w:r>
            <w:r w:rsidRPr="00357DB5">
              <w:rPr>
                <w:rFonts w:ascii="Times New Roman" w:hAnsi="Times New Roman" w:cs="Times New Roman"/>
                <w:szCs w:val="28"/>
                <w:vertAlign w:val="superscript"/>
              </w:rPr>
              <w:t>*</w:t>
            </w: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Билиш</w:t>
            </w: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Чүшүнүш</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Қоллиниш</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Cинтез</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Анализ</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Дәрисниң ахири</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Баһалаш</w:t>
            </w:r>
          </w:p>
        </w:tc>
        <w:tc>
          <w:tcPr>
            <w:tcW w:w="7193" w:type="dxa"/>
            <w:gridSpan w:val="4"/>
            <w:tcBorders>
              <w:top w:val="single" w:sz="4" w:space="0" w:color="auto"/>
              <w:left w:val="single" w:sz="4" w:space="0" w:color="auto"/>
              <w:bottom w:val="single" w:sz="4" w:space="0" w:color="auto"/>
              <w:right w:val="single" w:sz="4" w:space="0" w:color="auto"/>
            </w:tcBorders>
            <w:hideMark/>
          </w:tcPr>
          <w:p w:rsidR="00357DB5" w:rsidRPr="00357DB5" w:rsidRDefault="00357DB5" w:rsidP="00357DB5">
            <w:pPr>
              <w:jc w:val="both"/>
              <w:rPr>
                <w:rFonts w:ascii="Times New Roman" w:eastAsia="Times New Roman" w:hAnsi="Times New Roman" w:cs="Times New Roman"/>
                <w:szCs w:val="28"/>
              </w:rPr>
            </w:pPr>
            <w:r w:rsidRPr="00357DB5">
              <w:rPr>
                <w:rFonts w:ascii="Times New Roman" w:eastAsia="Times New Roman" w:hAnsi="Times New Roman" w:cs="Times New Roman"/>
                <w:szCs w:val="28"/>
              </w:rPr>
              <w:lastRenderedPageBreak/>
              <w:t xml:space="preserve">1)Синипта бирлик атмосферисини түзүш.  </w:t>
            </w:r>
          </w:p>
          <w:p w:rsidR="00357DB5" w:rsidRPr="00357DB5" w:rsidRDefault="00357DB5" w:rsidP="00357DB5">
            <w:pPr>
              <w:jc w:val="both"/>
              <w:rPr>
                <w:rFonts w:ascii="Times New Roman" w:eastAsia="Times New Roman" w:hAnsi="Times New Roman" w:cs="Times New Roman"/>
                <w:szCs w:val="28"/>
                <w:lang w:val="en-US"/>
              </w:rPr>
            </w:pPr>
            <w:r w:rsidRPr="00357DB5">
              <w:rPr>
                <w:rFonts w:ascii="Times New Roman" w:eastAsia="Times New Roman" w:hAnsi="Times New Roman" w:cs="Times New Roman"/>
                <w:szCs w:val="28"/>
              </w:rPr>
              <w:t>-</w:t>
            </w:r>
            <w:r w:rsidRPr="00357DB5">
              <w:rPr>
                <w:rFonts w:ascii="Times New Roman" w:eastAsia="Times New Roman" w:hAnsi="Times New Roman" w:cs="Times New Roman"/>
                <w:szCs w:val="28"/>
                <w:lang w:val="en-US"/>
              </w:rPr>
              <w:t>Good morning students</w:t>
            </w:r>
          </w:p>
          <w:p w:rsidR="00357DB5" w:rsidRPr="00357DB5" w:rsidRDefault="00357DB5" w:rsidP="00357DB5">
            <w:pPr>
              <w:jc w:val="both"/>
              <w:rPr>
                <w:rFonts w:ascii="Times New Roman" w:eastAsia="Times New Roman" w:hAnsi="Times New Roman" w:cs="Times New Roman"/>
                <w:szCs w:val="28"/>
                <w:lang w:val="en-US"/>
              </w:rPr>
            </w:pPr>
            <w:r w:rsidRPr="00357DB5">
              <w:rPr>
                <w:rFonts w:ascii="Times New Roman" w:eastAsia="Times New Roman" w:hAnsi="Times New Roman" w:cs="Times New Roman"/>
                <w:szCs w:val="28"/>
                <w:lang w:val="en-US"/>
              </w:rPr>
              <w:t>-</w:t>
            </w:r>
          </w:p>
          <w:p w:rsidR="00357DB5" w:rsidRPr="00357DB5" w:rsidRDefault="00357DB5" w:rsidP="00357DB5">
            <w:pPr>
              <w:jc w:val="both"/>
              <w:rPr>
                <w:rFonts w:ascii="Times New Roman" w:eastAsia="Times New Roman" w:hAnsi="Times New Roman" w:cs="Times New Roman"/>
                <w:szCs w:val="28"/>
                <w:lang w:val="en-US"/>
              </w:rPr>
            </w:pPr>
            <w:r w:rsidRPr="00357DB5">
              <w:rPr>
                <w:rFonts w:ascii="Times New Roman" w:eastAsia="Times New Roman" w:hAnsi="Times New Roman" w:cs="Times New Roman"/>
                <w:szCs w:val="28"/>
                <w:lang w:val="en-US"/>
              </w:rPr>
              <w:t>How are you?</w:t>
            </w:r>
          </w:p>
          <w:p w:rsidR="00357DB5" w:rsidRPr="00357DB5" w:rsidRDefault="00357DB5" w:rsidP="00357DB5">
            <w:pPr>
              <w:jc w:val="both"/>
              <w:rPr>
                <w:rFonts w:ascii="Times New Roman" w:hAnsi="Times New Roman" w:cs="Times New Roman"/>
                <w:szCs w:val="28"/>
                <w:lang w:val="en-US"/>
              </w:rPr>
            </w:pPr>
            <w:r w:rsidRPr="00357DB5">
              <w:rPr>
                <w:rFonts w:ascii="Times New Roman" w:eastAsia="Times New Roman" w:hAnsi="Times New Roman" w:cs="Times New Roman"/>
                <w:szCs w:val="28"/>
                <w:lang w:val="en-US"/>
              </w:rPr>
              <w:t xml:space="preserve">-I’m fine thanks, </w:t>
            </w:r>
            <w:r w:rsidRPr="00357DB5">
              <w:rPr>
                <w:rFonts w:ascii="Times New Roman" w:hAnsi="Times New Roman" w:cs="Times New Roman"/>
                <w:szCs w:val="28"/>
              </w:rPr>
              <w:t xml:space="preserve"> I'm</w:t>
            </w:r>
            <w:r w:rsidRPr="00357DB5">
              <w:rPr>
                <w:rFonts w:ascii="Times New Roman" w:hAnsi="Times New Roman" w:cs="Times New Roman"/>
                <w:szCs w:val="28"/>
                <w:lang w:val="en-US"/>
              </w:rPr>
              <w:t xml:space="preserve"> very</w:t>
            </w:r>
            <w:r w:rsidRPr="00357DB5">
              <w:rPr>
                <w:rFonts w:ascii="Times New Roman" w:hAnsi="Times New Roman" w:cs="Times New Roman"/>
                <w:szCs w:val="28"/>
              </w:rPr>
              <w:t xml:space="preserve"> glad to see you</w:t>
            </w:r>
            <w:r w:rsidRPr="00357DB5">
              <w:rPr>
                <w:rFonts w:ascii="Times New Roman" w:hAnsi="Times New Roman" w:cs="Times New Roman"/>
                <w:szCs w:val="28"/>
                <w:lang w:val="en-US"/>
              </w:rPr>
              <w:t xml:space="preserve"> on today’s lesson</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 xml:space="preserve">-Let’s applaud the </w:t>
            </w:r>
            <w:proofErr w:type="gramStart"/>
            <w:r w:rsidRPr="00357DB5">
              <w:rPr>
                <w:rFonts w:ascii="Times New Roman" w:hAnsi="Times New Roman" w:cs="Times New Roman"/>
                <w:szCs w:val="28"/>
                <w:lang w:val="en-US"/>
              </w:rPr>
              <w:t>guests ,</w:t>
            </w:r>
            <w:proofErr w:type="gramEnd"/>
            <w:r w:rsidRPr="00357DB5">
              <w:rPr>
                <w:rFonts w:ascii="Times New Roman" w:hAnsi="Times New Roman" w:cs="Times New Roman"/>
                <w:szCs w:val="28"/>
                <w:lang w:val="en-US"/>
              </w:rPr>
              <w:t xml:space="preserve"> who are in here today.</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Welcome to our school.</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-Ok, let’s start our lesson, sit down. Today we work in 4 groups. I want you all to join in.</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-Are you ready?</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lang w:val="en-US"/>
              </w:rPr>
              <w:t>Good luck!</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 xml:space="preserve">First we check the answers of home work, What was your home task for today? </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Calculate mass percentage of elements in K</w:t>
            </w:r>
            <w:r w:rsidRPr="00357DB5">
              <w:rPr>
                <w:rFonts w:ascii="Times New Roman" w:hAnsi="Times New Roman" w:cs="Times New Roman"/>
                <w:szCs w:val="28"/>
                <w:vertAlign w:val="subscript"/>
                <w:lang w:val="en-US"/>
              </w:rPr>
              <w:t>2</w:t>
            </w:r>
            <w:r w:rsidRPr="00357DB5">
              <w:rPr>
                <w:rFonts w:ascii="Times New Roman" w:hAnsi="Times New Roman" w:cs="Times New Roman"/>
                <w:szCs w:val="28"/>
                <w:lang w:val="en-US"/>
              </w:rPr>
              <w:t xml:space="preserve">O and </w:t>
            </w:r>
            <w:proofErr w:type="spellStart"/>
            <w:r w:rsidRPr="00357DB5">
              <w:rPr>
                <w:rFonts w:ascii="Times New Roman" w:hAnsi="Times New Roman" w:cs="Times New Roman"/>
                <w:szCs w:val="28"/>
                <w:lang w:val="en-US"/>
              </w:rPr>
              <w:t>NaOH</w:t>
            </w:r>
            <w:proofErr w:type="spellEnd"/>
            <w:r w:rsidRPr="00357DB5">
              <w:rPr>
                <w:rFonts w:ascii="Times New Roman" w:hAnsi="Times New Roman" w:cs="Times New Roman"/>
                <w:szCs w:val="28"/>
                <w:lang w:val="en-US"/>
              </w:rPr>
              <w:t xml:space="preserve"> </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lang w:val="en-US"/>
              </w:rPr>
              <w:t xml:space="preserve">Ok let’s check the answers </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W(K)=83%</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W(O)=17 %</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W(Na)=57.5%</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W(O)=40%</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W(H)=2.5%</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Well done!!!</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lastRenderedPageBreak/>
              <w:t>Good job!!!</w:t>
            </w:r>
          </w:p>
          <w:p w:rsidR="00357DB5" w:rsidRPr="00357DB5" w:rsidRDefault="00357DB5" w:rsidP="00357DB5">
            <w:pPr>
              <w:jc w:val="both"/>
              <w:rPr>
                <w:rFonts w:ascii="Times New Roman" w:hAnsi="Times New Roman" w:cs="Times New Roman"/>
                <w:szCs w:val="24"/>
                <w:lang w:val="en-US"/>
              </w:rPr>
            </w:pPr>
            <w:r w:rsidRPr="00357DB5">
              <w:rPr>
                <w:rFonts w:ascii="Times New Roman" w:hAnsi="Times New Roman" w:cs="Times New Roman"/>
                <w:szCs w:val="24"/>
              </w:rPr>
              <w:t xml:space="preserve">2) </w:t>
            </w:r>
            <w:r w:rsidRPr="00357DB5">
              <w:rPr>
                <w:rFonts w:ascii="Times New Roman" w:hAnsi="Times New Roman" w:cs="Times New Roman"/>
                <w:szCs w:val="24"/>
                <w:lang w:val="en-US"/>
              </w:rPr>
              <w:t>Now, We are going to review last lesson through game “Who am I?”</w:t>
            </w:r>
            <w:r w:rsidRPr="00357DB5">
              <w:rPr>
                <w:rFonts w:ascii="Times New Roman" w:hAnsi="Times New Roman" w:cs="Times New Roman"/>
                <w:szCs w:val="24"/>
              </w:rPr>
              <w:t xml:space="preserve"> </w:t>
            </w:r>
            <w:r w:rsidRPr="00357DB5">
              <w:rPr>
                <w:rFonts w:ascii="Times New Roman" w:hAnsi="Times New Roman" w:cs="Times New Roman"/>
                <w:szCs w:val="24"/>
                <w:lang w:val="en-US"/>
              </w:rPr>
              <w:t xml:space="preserve"> </w:t>
            </w:r>
          </w:p>
          <w:p w:rsidR="00357DB5" w:rsidRPr="00357DB5" w:rsidRDefault="00357DB5" w:rsidP="00357DB5">
            <w:pPr>
              <w:jc w:val="both"/>
              <w:rPr>
                <w:rFonts w:ascii="Times New Roman" w:hAnsi="Times New Roman" w:cs="Times New Roman"/>
                <w:szCs w:val="24"/>
                <w:lang w:val="en-US"/>
              </w:rPr>
            </w:pPr>
          </w:p>
          <w:p w:rsidR="00357DB5" w:rsidRPr="00357DB5" w:rsidRDefault="00357DB5" w:rsidP="00357DB5">
            <w:pPr>
              <w:jc w:val="both"/>
              <w:rPr>
                <w:rFonts w:ascii="Times New Roman" w:hAnsi="Times New Roman" w:cs="Times New Roman"/>
                <w:szCs w:val="24"/>
                <w:lang w:val="en-US"/>
              </w:rPr>
            </w:pPr>
            <w:r w:rsidRPr="00357DB5">
              <w:rPr>
                <w:rFonts w:ascii="Times New Roman" w:hAnsi="Times New Roman" w:cs="Times New Roman"/>
                <w:szCs w:val="24"/>
                <w:lang w:val="en-US"/>
              </w:rPr>
              <w:t xml:space="preserve">Who would like to answer? </w:t>
            </w:r>
          </w:p>
          <w:p w:rsidR="00357DB5" w:rsidRPr="00357DB5" w:rsidRDefault="00357DB5" w:rsidP="00357DB5">
            <w:pPr>
              <w:jc w:val="both"/>
              <w:rPr>
                <w:rFonts w:ascii="Times New Roman" w:hAnsi="Times New Roman" w:cs="Times New Roman"/>
                <w:szCs w:val="24"/>
                <w:lang w:val="en-US"/>
              </w:rPr>
            </w:pPr>
            <w:r w:rsidRPr="00357DB5">
              <w:rPr>
                <w:rFonts w:ascii="Times New Roman" w:hAnsi="Times New Roman" w:cs="Times New Roman"/>
                <w:szCs w:val="24"/>
                <w:lang w:val="en-US"/>
              </w:rPr>
              <w:t xml:space="preserve">Do you want to answer question 3? </w:t>
            </w:r>
          </w:p>
          <w:p w:rsidR="00357DB5" w:rsidRPr="00357DB5" w:rsidRDefault="00357DB5" w:rsidP="00357DB5">
            <w:pPr>
              <w:jc w:val="both"/>
              <w:rPr>
                <w:rFonts w:ascii="Times New Roman" w:hAnsi="Times New Roman" w:cs="Times New Roman"/>
                <w:noProof/>
                <w:lang w:val="en-US" w:eastAsia="kk-KZ"/>
              </w:rPr>
            </w:pPr>
            <w:r w:rsidRPr="00357DB5">
              <w:rPr>
                <w:rFonts w:ascii="Times New Roman" w:hAnsi="Times New Roman" w:cs="Times New Roman"/>
                <w:noProof/>
                <w:lang w:eastAsia="kk-KZ"/>
              </w:rPr>
              <w:t xml:space="preserve"> </w:t>
            </w:r>
            <w:r w:rsidRPr="00357DB5">
              <w:rPr>
                <w:rFonts w:ascii="Times New Roman" w:hAnsi="Times New Roman" w:cs="Times New Roman"/>
                <w:noProof/>
                <w:lang w:val="en-US" w:eastAsia="kk-KZ"/>
              </w:rPr>
              <w:t xml:space="preserve">   Now, we are going to play a game “True or False”. Open your notebooks and write answers. You have 1 minute.</w:t>
            </w:r>
          </w:p>
          <w:p w:rsidR="00357DB5" w:rsidRPr="00357DB5" w:rsidRDefault="00357DB5" w:rsidP="00357DB5">
            <w:pPr>
              <w:jc w:val="both"/>
              <w:rPr>
                <w:rFonts w:ascii="Times New Roman" w:hAnsi="Times New Roman" w:cs="Times New Roman"/>
                <w:szCs w:val="24"/>
                <w:lang w:val="en-US"/>
              </w:rPr>
            </w:pPr>
            <w:r w:rsidRPr="00357DB5">
              <w:rPr>
                <w:rFonts w:ascii="Times New Roman" w:hAnsi="Times New Roman" w:cs="Times New Roman"/>
                <w:szCs w:val="24"/>
              </w:rPr>
              <w:t>True or False</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atomic mass of Sodium is -11</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 xml:space="preserve">Proton number of calcium is-40 </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Electron number of magnesium is -12</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Atomic mass of oxygen is -16</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 xml:space="preserve">Nitrogen’s neutron number is 7 and proton number is 14 </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proton number  of p</w:t>
            </w:r>
            <w:r w:rsidRPr="00357DB5">
              <w:rPr>
                <w:rFonts w:ascii="Times New Roman" w:hAnsi="Times New Roman" w:cs="Times New Roman"/>
                <w:szCs w:val="24"/>
                <w:lang w:val="en-US"/>
              </w:rPr>
              <w:t>o</w:t>
            </w:r>
            <w:r w:rsidRPr="00357DB5">
              <w:rPr>
                <w:rFonts w:ascii="Times New Roman" w:hAnsi="Times New Roman" w:cs="Times New Roman"/>
                <w:szCs w:val="24"/>
              </w:rPr>
              <w:t xml:space="preserve">tassium  is 19 and neutrons number 19 </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 xml:space="preserve">atomic </w:t>
            </w:r>
            <w:r w:rsidRPr="00357DB5">
              <w:rPr>
                <w:rFonts w:ascii="Times New Roman" w:hAnsi="Times New Roman" w:cs="Times New Roman"/>
                <w:szCs w:val="24"/>
                <w:lang w:val="en-US"/>
              </w:rPr>
              <w:t>mass</w:t>
            </w:r>
            <w:r w:rsidRPr="00357DB5">
              <w:rPr>
                <w:rFonts w:ascii="Times New Roman" w:hAnsi="Times New Roman" w:cs="Times New Roman"/>
                <w:szCs w:val="24"/>
              </w:rPr>
              <w:t xml:space="preserve"> of Al is 13</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sodium have 1 shell</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lang w:val="en-US"/>
              </w:rPr>
              <w:t>Lithium</w:t>
            </w:r>
            <w:r w:rsidRPr="00357DB5">
              <w:rPr>
                <w:rFonts w:ascii="Times New Roman" w:hAnsi="Times New Roman" w:cs="Times New Roman"/>
                <w:szCs w:val="24"/>
              </w:rPr>
              <w:t xml:space="preserve"> has 2 valence electrons</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If the  electron configuration ends with s or p orbitals, it belongs to A group.</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p sublevel has three orbitals</w:t>
            </w:r>
          </w:p>
          <w:p w:rsidR="00357DB5" w:rsidRPr="00357DB5" w:rsidRDefault="00357DB5" w:rsidP="00357DB5">
            <w:pPr>
              <w:numPr>
                <w:ilvl w:val="0"/>
                <w:numId w:val="15"/>
              </w:numPr>
              <w:jc w:val="both"/>
              <w:rPr>
                <w:rFonts w:ascii="Times New Roman" w:hAnsi="Times New Roman" w:cs="Times New Roman"/>
                <w:szCs w:val="24"/>
              </w:rPr>
            </w:pPr>
            <w:r w:rsidRPr="00357DB5">
              <w:rPr>
                <w:rFonts w:ascii="Times New Roman" w:hAnsi="Times New Roman" w:cs="Times New Roman"/>
                <w:szCs w:val="24"/>
              </w:rPr>
              <w:t>d has 6 electrons</w:t>
            </w:r>
          </w:p>
          <w:p w:rsidR="00357DB5" w:rsidRPr="00357DB5" w:rsidRDefault="00357DB5" w:rsidP="00357DB5">
            <w:pPr>
              <w:jc w:val="both"/>
              <w:rPr>
                <w:rFonts w:ascii="Times New Roman" w:hAnsi="Times New Roman" w:cs="Times New Roman"/>
                <w:szCs w:val="24"/>
                <w:lang w:val="en-US"/>
              </w:rPr>
            </w:pPr>
          </w:p>
          <w:p w:rsidR="00357DB5" w:rsidRPr="00357DB5" w:rsidRDefault="00357DB5" w:rsidP="00357DB5">
            <w:pPr>
              <w:jc w:val="both"/>
              <w:rPr>
                <w:rFonts w:ascii="Times New Roman" w:hAnsi="Times New Roman" w:cs="Times New Roman"/>
                <w:szCs w:val="24"/>
              </w:rPr>
            </w:pPr>
            <w:r w:rsidRPr="00357DB5">
              <w:rPr>
                <w:rFonts w:ascii="Times New Roman" w:hAnsi="Times New Roman" w:cs="Times New Roman"/>
                <w:noProof/>
                <w:lang w:val="en-US" w:eastAsia="kk-KZ"/>
              </w:rPr>
              <w:t>Have you finished? Let’s check the answers.</w:t>
            </w:r>
          </w:p>
          <w:p w:rsidR="00357DB5" w:rsidRPr="00357DB5" w:rsidRDefault="00357DB5" w:rsidP="00357DB5">
            <w:pPr>
              <w:jc w:val="both"/>
              <w:rPr>
                <w:rFonts w:ascii="Times New Roman" w:hAnsi="Times New Roman" w:cs="Times New Roman"/>
                <w:b/>
                <w:szCs w:val="24"/>
              </w:rPr>
            </w:pPr>
            <w:r w:rsidRPr="00357DB5">
              <w:rPr>
                <w:rFonts w:ascii="Times New Roman" w:hAnsi="Times New Roman" w:cs="Times New Roman"/>
                <w:b/>
                <w:szCs w:val="24"/>
              </w:rPr>
              <w:t>Д</w:t>
            </w:r>
            <w:r w:rsidRPr="00357DB5">
              <w:rPr>
                <w:rFonts w:ascii="Times New Roman" w:hAnsi="Times New Roman" w:cs="Times New Roman"/>
                <w:b/>
                <w:szCs w:val="24"/>
                <w:lang w:val="en-US"/>
              </w:rPr>
              <w:t>e</w:t>
            </w:r>
            <w:r w:rsidRPr="00357DB5">
              <w:rPr>
                <w:rFonts w:ascii="Times New Roman" w:hAnsi="Times New Roman" w:cs="Times New Roman"/>
                <w:b/>
                <w:szCs w:val="24"/>
              </w:rPr>
              <w:t>скриптор:Периодлуқ система билән ишләшни  билиду;</w:t>
            </w:r>
          </w:p>
          <w:p w:rsidR="00357DB5" w:rsidRPr="00357DB5" w:rsidRDefault="00357DB5" w:rsidP="00357DB5">
            <w:pPr>
              <w:jc w:val="both"/>
              <w:rPr>
                <w:rFonts w:ascii="Times New Roman" w:hAnsi="Times New Roman" w:cs="Times New Roman"/>
                <w:b/>
                <w:szCs w:val="24"/>
              </w:rPr>
            </w:pPr>
            <w:r w:rsidRPr="00357DB5">
              <w:rPr>
                <w:rFonts w:ascii="Times New Roman" w:hAnsi="Times New Roman" w:cs="Times New Roman"/>
                <w:b/>
                <w:szCs w:val="24"/>
              </w:rPr>
              <w:t>-Атом түзүлүшини йезишни билиду;</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b/>
                <w:szCs w:val="24"/>
              </w:rPr>
              <w:t>-соалларға инглиз тилида жавап беришни билиду;</w:t>
            </w:r>
            <w:r w:rsidRPr="00357DB5">
              <w:rPr>
                <w:rFonts w:ascii="Times New Roman" w:hAnsi="Times New Roman" w:cs="Times New Roman"/>
                <w:szCs w:val="28"/>
              </w:rPr>
              <w:t xml:space="preserve"> </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You did a great job</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Let’s start a new topic</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 xml:space="preserve">Today we are going to learn Types of </w:t>
            </w:r>
            <w:proofErr w:type="spellStart"/>
            <w:r w:rsidRPr="00357DB5">
              <w:rPr>
                <w:rFonts w:ascii="Times New Roman" w:hAnsi="Times New Roman" w:cs="Times New Roman"/>
                <w:szCs w:val="28"/>
                <w:lang w:val="en-US"/>
              </w:rPr>
              <w:t>chemichal</w:t>
            </w:r>
            <w:proofErr w:type="spellEnd"/>
            <w:r w:rsidRPr="00357DB5">
              <w:rPr>
                <w:rFonts w:ascii="Times New Roman" w:hAnsi="Times New Roman" w:cs="Times New Roman"/>
                <w:szCs w:val="28"/>
                <w:lang w:val="en-US"/>
              </w:rPr>
              <w:t xml:space="preserve"> reactions.</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Are you ready?</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Ok so Far</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lang w:val="en-US"/>
              </w:rPr>
              <w:t xml:space="preserve">Write new theme into your notebook. </w:t>
            </w:r>
          </w:p>
          <w:p w:rsidR="00357DB5" w:rsidRPr="00357DB5" w:rsidRDefault="00357DB5" w:rsidP="00357DB5">
            <w:pPr>
              <w:jc w:val="both"/>
              <w:rPr>
                <w:rFonts w:ascii="Times New Roman" w:hAnsi="Times New Roman" w:cs="Times New Roman"/>
                <w:szCs w:val="28"/>
                <w:lang w:val="en-US"/>
              </w:rPr>
            </w:pPr>
            <w:r w:rsidRPr="00357DB5">
              <w:rPr>
                <w:rFonts w:ascii="Times New Roman" w:hAnsi="Times New Roman" w:cs="Times New Roman"/>
                <w:szCs w:val="28"/>
                <w:lang w:val="en-US"/>
              </w:rPr>
              <w:t>Let’s watch video and after finishing it, answer the questions!</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 xml:space="preserve">3) Топ билән иш.  « Кинометафора» усули. (видео инглиз тилида) Видеони көрүп соалларға жавап бериду </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Is it clear?</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Видеони көрүп жәдвәлни пайдилинип соалларға жавап бериду.</w:t>
            </w:r>
          </w:p>
          <w:p w:rsidR="00357DB5" w:rsidRPr="00357DB5" w:rsidRDefault="00357DB5" w:rsidP="00357DB5">
            <w:pPr>
              <w:pStyle w:val="a3"/>
              <w:numPr>
                <w:ilvl w:val="0"/>
                <w:numId w:val="14"/>
              </w:numPr>
              <w:rPr>
                <w:rFonts w:ascii="Times New Roman" w:hAnsi="Times New Roman" w:cs="Times New Roman"/>
                <w:szCs w:val="28"/>
              </w:rPr>
            </w:pPr>
            <w:r w:rsidRPr="00357DB5">
              <w:rPr>
                <w:rFonts w:ascii="Times New Roman" w:hAnsi="Times New Roman" w:cs="Times New Roman"/>
                <w:szCs w:val="28"/>
              </w:rPr>
              <w:t>Химиялик реакцияниң нәччә типи бар?</w:t>
            </w:r>
          </w:p>
          <w:p w:rsidR="00357DB5" w:rsidRPr="00357DB5" w:rsidRDefault="00357DB5" w:rsidP="00357DB5">
            <w:pPr>
              <w:pStyle w:val="a3"/>
              <w:numPr>
                <w:ilvl w:val="0"/>
                <w:numId w:val="14"/>
              </w:numPr>
              <w:rPr>
                <w:rFonts w:ascii="Times New Roman" w:hAnsi="Times New Roman" w:cs="Times New Roman"/>
                <w:szCs w:val="28"/>
              </w:rPr>
            </w:pPr>
            <w:r w:rsidRPr="00357DB5">
              <w:rPr>
                <w:rFonts w:ascii="Times New Roman" w:hAnsi="Times New Roman" w:cs="Times New Roman"/>
                <w:szCs w:val="28"/>
              </w:rPr>
              <w:t>Қошулуш реакцияси дегән немә?</w:t>
            </w:r>
          </w:p>
          <w:p w:rsidR="00357DB5" w:rsidRPr="00357DB5" w:rsidRDefault="00357DB5" w:rsidP="00357DB5">
            <w:pPr>
              <w:pStyle w:val="a3"/>
              <w:numPr>
                <w:ilvl w:val="0"/>
                <w:numId w:val="14"/>
              </w:numPr>
              <w:rPr>
                <w:rFonts w:ascii="Times New Roman" w:hAnsi="Times New Roman" w:cs="Times New Roman"/>
                <w:szCs w:val="28"/>
              </w:rPr>
            </w:pPr>
            <w:r w:rsidRPr="00357DB5">
              <w:rPr>
                <w:rFonts w:ascii="Times New Roman" w:hAnsi="Times New Roman" w:cs="Times New Roman"/>
                <w:szCs w:val="28"/>
              </w:rPr>
              <w:t>Алмишиш реакцияси дегән немә?</w:t>
            </w:r>
          </w:p>
          <w:p w:rsidR="00357DB5" w:rsidRPr="00357DB5" w:rsidRDefault="00357DB5" w:rsidP="00357DB5">
            <w:pPr>
              <w:pStyle w:val="a3"/>
              <w:numPr>
                <w:ilvl w:val="0"/>
                <w:numId w:val="14"/>
              </w:numPr>
              <w:rPr>
                <w:rFonts w:ascii="Times New Roman" w:hAnsi="Times New Roman" w:cs="Times New Roman"/>
                <w:szCs w:val="28"/>
              </w:rPr>
            </w:pPr>
            <w:r w:rsidRPr="00357DB5">
              <w:rPr>
                <w:rFonts w:ascii="Times New Roman" w:hAnsi="Times New Roman" w:cs="Times New Roman"/>
                <w:szCs w:val="28"/>
              </w:rPr>
              <w:t>Орун бесиш реакцияси дегән немә?</w:t>
            </w:r>
          </w:p>
          <w:p w:rsidR="00357DB5" w:rsidRPr="00357DB5" w:rsidRDefault="00357DB5" w:rsidP="00357DB5">
            <w:pPr>
              <w:pStyle w:val="a3"/>
              <w:numPr>
                <w:ilvl w:val="0"/>
                <w:numId w:val="14"/>
              </w:numPr>
              <w:rPr>
                <w:rFonts w:ascii="Times New Roman" w:hAnsi="Times New Roman" w:cs="Times New Roman"/>
                <w:szCs w:val="28"/>
              </w:rPr>
            </w:pPr>
            <w:r w:rsidRPr="00357DB5">
              <w:rPr>
                <w:rFonts w:ascii="Times New Roman" w:hAnsi="Times New Roman" w:cs="Times New Roman"/>
                <w:szCs w:val="28"/>
              </w:rPr>
              <w:t>Алмишиш реакцияси дегән немә?</w:t>
            </w: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t xml:space="preserve"> </w:t>
            </w:r>
            <w:r w:rsidRPr="00357DB5">
              <w:rPr>
                <w:rFonts w:ascii="Times New Roman" w:hAnsi="Times New Roman" w:cs="Times New Roman"/>
                <w:noProof/>
                <w:lang w:eastAsia="kk-KZ"/>
              </w:rPr>
              <w:t xml:space="preserve"> </w:t>
            </w:r>
            <w:r w:rsidRPr="00357DB5">
              <w:rPr>
                <w:rFonts w:ascii="Times New Roman" w:hAnsi="Times New Roman" w:cs="Times New Roman"/>
                <w:noProof/>
              </w:rPr>
              <w:drawing>
                <wp:inline distT="0" distB="0" distL="0" distR="0" wp14:anchorId="03ADB2E7" wp14:editId="39B50609">
                  <wp:extent cx="1638300" cy="1097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6250" t="9445" r="16562" b="10555"/>
                          <a:stretch/>
                        </pic:blipFill>
                        <pic:spPr bwMode="auto">
                          <a:xfrm>
                            <a:off x="0" y="0"/>
                            <a:ext cx="1638920" cy="1097695"/>
                          </a:xfrm>
                          <a:prstGeom prst="rect">
                            <a:avLst/>
                          </a:prstGeom>
                          <a:ln>
                            <a:noFill/>
                          </a:ln>
                          <a:extLst>
                            <a:ext uri="{53640926-AAD7-44D8-BBD7-CCE9431645EC}">
                              <a14:shadowObscured xmlns:a14="http://schemas.microsoft.com/office/drawing/2010/main"/>
                            </a:ext>
                          </a:extLst>
                        </pic:spPr>
                      </pic:pic>
                    </a:graphicData>
                  </a:graphic>
                </wp:inline>
              </w:drawing>
            </w:r>
            <w:r w:rsidRPr="00357DB5">
              <w:rPr>
                <w:rFonts w:ascii="Times New Roman" w:hAnsi="Times New Roman" w:cs="Times New Roman"/>
                <w:noProof/>
                <w:lang w:eastAsia="kk-KZ"/>
              </w:rPr>
              <w:t xml:space="preserve"> </w:t>
            </w:r>
            <w:r w:rsidRPr="00357DB5">
              <w:rPr>
                <w:rFonts w:ascii="Times New Roman" w:hAnsi="Times New Roman" w:cs="Times New Roman"/>
                <w:noProof/>
              </w:rPr>
              <w:drawing>
                <wp:inline distT="0" distB="0" distL="0" distR="0" wp14:anchorId="70B550FF" wp14:editId="76F13CA5">
                  <wp:extent cx="1571133" cy="11963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7842" t="6828" r="17225" b="5270"/>
                          <a:stretch/>
                        </pic:blipFill>
                        <pic:spPr bwMode="auto">
                          <a:xfrm>
                            <a:off x="0" y="0"/>
                            <a:ext cx="1571995" cy="1196996"/>
                          </a:xfrm>
                          <a:prstGeom prst="rect">
                            <a:avLst/>
                          </a:prstGeom>
                          <a:ln>
                            <a:noFill/>
                          </a:ln>
                          <a:extLst>
                            <a:ext uri="{53640926-AAD7-44D8-BBD7-CCE9431645EC}">
                              <a14:shadowObscured xmlns:a14="http://schemas.microsoft.com/office/drawing/2010/main"/>
                            </a:ext>
                          </a:extLst>
                        </pic:spPr>
                      </pic:pic>
                    </a:graphicData>
                  </a:graphic>
                </wp:inline>
              </w:drawing>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b/>
                <w:szCs w:val="28"/>
              </w:rPr>
              <w:t>Дискриптор:</w:t>
            </w:r>
            <w:r w:rsidRPr="00357DB5">
              <w:rPr>
                <w:rFonts w:ascii="Times New Roman" w:hAnsi="Times New Roman" w:cs="Times New Roman"/>
                <w:szCs w:val="28"/>
              </w:rPr>
              <w:t xml:space="preserve"> оқуғучилар химиялик реакцияниң 4 типини билиду, уларни инглиз тилида аташни билиду.</w:t>
            </w:r>
          </w:p>
          <w:p w:rsidR="00357DB5" w:rsidRPr="00357DB5" w:rsidRDefault="00357DB5" w:rsidP="00357DB5">
            <w:pPr>
              <w:rPr>
                <w:rFonts w:ascii="Times New Roman" w:eastAsia="Times New Roman" w:hAnsi="Times New Roman" w:cs="Times New Roman"/>
                <w:b/>
                <w:bCs/>
                <w:i/>
                <w:iCs/>
                <w:szCs w:val="24"/>
              </w:rPr>
            </w:pPr>
            <w:r w:rsidRPr="00357DB5">
              <w:rPr>
                <w:rFonts w:ascii="Times New Roman" w:eastAsia="Times New Roman" w:hAnsi="Times New Roman" w:cs="Times New Roman"/>
                <w:b/>
                <w:bCs/>
                <w:i/>
                <w:iCs/>
                <w:szCs w:val="24"/>
              </w:rPr>
              <w:t xml:space="preserve">5. «Ким чапсан?»усули. Оқуғучилар реакция типлирини чүшәнгәнлигини   «ким чапсан»  усули арқилиқ реакция типлирини инглиз вә уйғур тиллирида ениқлап чиқиду. </w:t>
            </w:r>
          </w:p>
          <w:tbl>
            <w:tblPr>
              <w:tblStyle w:val="a4"/>
              <w:tblW w:w="0" w:type="auto"/>
              <w:tblLayout w:type="fixed"/>
              <w:tblLook w:val="04A0" w:firstRow="1" w:lastRow="0" w:firstColumn="1" w:lastColumn="0" w:noHBand="0" w:noVBand="1"/>
            </w:tblPr>
            <w:tblGrid>
              <w:gridCol w:w="279"/>
              <w:gridCol w:w="2032"/>
              <w:gridCol w:w="571"/>
              <w:gridCol w:w="606"/>
              <w:gridCol w:w="586"/>
              <w:gridCol w:w="537"/>
              <w:gridCol w:w="538"/>
              <w:gridCol w:w="505"/>
              <w:gridCol w:w="545"/>
              <w:gridCol w:w="435"/>
            </w:tblGrid>
            <w:tr w:rsidR="00357DB5" w:rsidRPr="00357DB5" w:rsidTr="005C2569">
              <w:trPr>
                <w:trHeight w:val="357"/>
              </w:trPr>
              <w:tc>
                <w:tcPr>
                  <w:tcW w:w="279" w:type="dxa"/>
                </w:tcPr>
                <w:p w:rsidR="00357DB5" w:rsidRPr="00357DB5" w:rsidRDefault="00357DB5" w:rsidP="00357DB5">
                  <w:pPr>
                    <w:framePr w:hSpace="180" w:wrap="around" w:vAnchor="text" w:hAnchor="margin" w:x="-102" w:y="47"/>
                    <w:rPr>
                      <w:rFonts w:ascii="Times New Roman" w:hAnsi="Times New Roman" w:cs="Times New Roman"/>
                    </w:rPr>
                  </w:pPr>
                  <w:r w:rsidRPr="00357DB5">
                    <w:rPr>
                      <w:rFonts w:ascii="Times New Roman" w:hAnsi="Times New Roman" w:cs="Times New Roman"/>
                    </w:rPr>
                    <w:t>№</w:t>
                  </w:r>
                </w:p>
              </w:tc>
              <w:tc>
                <w:tcPr>
                  <w:tcW w:w="2032" w:type="dxa"/>
                </w:tcPr>
                <w:p w:rsidR="00357DB5" w:rsidRPr="00357DB5" w:rsidRDefault="00357DB5" w:rsidP="00357DB5">
                  <w:pPr>
                    <w:framePr w:hSpace="180" w:wrap="around" w:vAnchor="text" w:hAnchor="margin" w:x="-102" w:y="47"/>
                    <w:rPr>
                      <w:rFonts w:ascii="Times New Roman" w:hAnsi="Times New Roman" w:cs="Times New Roman"/>
                      <w:sz w:val="18"/>
                      <w:szCs w:val="12"/>
                      <w:lang w:val="en-US"/>
                    </w:rPr>
                  </w:pPr>
                  <w:r w:rsidRPr="00357DB5">
                    <w:rPr>
                      <w:rFonts w:ascii="Times New Roman" w:hAnsi="Times New Roman" w:cs="Times New Roman"/>
                      <w:sz w:val="18"/>
                      <w:szCs w:val="12"/>
                    </w:rPr>
                    <w:t>С</w:t>
                  </w:r>
                  <w:proofErr w:type="spellStart"/>
                  <w:r w:rsidRPr="00357DB5">
                    <w:rPr>
                      <w:rFonts w:ascii="Times New Roman" w:hAnsi="Times New Roman" w:cs="Times New Roman"/>
                      <w:sz w:val="18"/>
                      <w:szCs w:val="12"/>
                      <w:lang w:val="en-US"/>
                    </w:rPr>
                    <w:t>hemical</w:t>
                  </w:r>
                  <w:proofErr w:type="spellEnd"/>
                  <w:r w:rsidRPr="00357DB5">
                    <w:rPr>
                      <w:rFonts w:ascii="Times New Roman" w:hAnsi="Times New Roman" w:cs="Times New Roman"/>
                      <w:sz w:val="18"/>
                      <w:szCs w:val="12"/>
                      <w:lang w:val="en-US"/>
                    </w:rPr>
                    <w:t xml:space="preserve"> reaction</w:t>
                  </w:r>
                </w:p>
              </w:tc>
              <w:tc>
                <w:tcPr>
                  <w:tcW w:w="571"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Combination</w:t>
                  </w:r>
                </w:p>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reaction</w:t>
                  </w:r>
                </w:p>
              </w:tc>
              <w:tc>
                <w:tcPr>
                  <w:tcW w:w="606" w:type="dxa"/>
                </w:tcPr>
                <w:p w:rsidR="00357DB5" w:rsidRPr="00357DB5" w:rsidRDefault="00357DB5" w:rsidP="00357DB5">
                  <w:pPr>
                    <w:framePr w:hSpace="180" w:wrap="around" w:vAnchor="text" w:hAnchor="margin" w:x="-102" w:y="47"/>
                    <w:rPr>
                      <w:rFonts w:ascii="Times New Roman" w:hAnsi="Times New Roman" w:cs="Times New Roman"/>
                      <w:sz w:val="12"/>
                      <w:szCs w:val="12"/>
                    </w:rPr>
                  </w:pPr>
                  <w:hyperlink r:id="rId8" w:history="1">
                    <w:r w:rsidRPr="00357DB5">
                      <w:rPr>
                        <w:rFonts w:ascii="Times New Roman" w:eastAsia="Times New Roman" w:hAnsi="Times New Roman" w:cs="Times New Roman"/>
                        <w:b/>
                        <w:color w:val="0000FF"/>
                        <w:sz w:val="12"/>
                        <w:szCs w:val="12"/>
                        <w:u w:val="single"/>
                        <w:lang w:val="en-US" w:eastAsia="ru-RU"/>
                      </w:rPr>
                      <w:t>decomposition reaction</w:t>
                    </w:r>
                  </w:hyperlink>
                  <w:r w:rsidRPr="00357DB5">
                    <w:rPr>
                      <w:rFonts w:ascii="Times New Roman" w:eastAsia="Times New Roman" w:hAnsi="Times New Roman" w:cs="Times New Roman"/>
                      <w:b/>
                      <w:sz w:val="12"/>
                      <w:szCs w:val="12"/>
                      <w:lang w:val="en-US" w:eastAsia="ru-RU"/>
                    </w:rPr>
                    <w:t>,</w:t>
                  </w:r>
                </w:p>
              </w:tc>
              <w:tc>
                <w:tcPr>
                  <w:tcW w:w="586"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eastAsia="Times New Roman" w:hAnsi="Times New Roman" w:cs="Times New Roman"/>
                      <w:b/>
                      <w:bCs/>
                      <w:color w:val="A53010"/>
                      <w:sz w:val="12"/>
                      <w:szCs w:val="12"/>
                      <w:lang w:val="en-US" w:eastAsia="ru-RU"/>
                    </w:rPr>
                    <w:t>Single Displacement  Reaction</w:t>
                  </w:r>
                </w:p>
              </w:tc>
              <w:tc>
                <w:tcPr>
                  <w:tcW w:w="537"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Double displacement reaction</w:t>
                  </w:r>
                </w:p>
              </w:tc>
              <w:tc>
                <w:tcPr>
                  <w:tcW w:w="538"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 xml:space="preserve">Айрилиш </w:t>
                  </w:r>
                </w:p>
              </w:tc>
              <w:tc>
                <w:tcPr>
                  <w:tcW w:w="505"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Орун бесиш</w:t>
                  </w:r>
                </w:p>
              </w:tc>
              <w:tc>
                <w:tcPr>
                  <w:tcW w:w="545" w:type="dxa"/>
                </w:tcPr>
                <w:p w:rsidR="00357DB5" w:rsidRPr="00357DB5" w:rsidRDefault="00357DB5" w:rsidP="00357DB5">
                  <w:pPr>
                    <w:framePr w:hSpace="180" w:wrap="around" w:vAnchor="text" w:hAnchor="margin" w:x="-102" w:y="47"/>
                    <w:rPr>
                      <w:rFonts w:ascii="Times New Roman" w:hAnsi="Times New Roman" w:cs="Times New Roman"/>
                      <w:sz w:val="12"/>
                      <w:szCs w:val="12"/>
                    </w:rPr>
                  </w:pPr>
                  <w:r w:rsidRPr="00357DB5">
                    <w:rPr>
                      <w:rFonts w:ascii="Times New Roman" w:hAnsi="Times New Roman" w:cs="Times New Roman"/>
                      <w:sz w:val="12"/>
                      <w:szCs w:val="12"/>
                    </w:rPr>
                    <w:t>алмишиш</w:t>
                  </w:r>
                </w:p>
              </w:tc>
              <w:tc>
                <w:tcPr>
                  <w:tcW w:w="435" w:type="dxa"/>
                </w:tcPr>
                <w:p w:rsidR="00357DB5" w:rsidRPr="00357DB5" w:rsidRDefault="00357DB5" w:rsidP="00357DB5">
                  <w:pPr>
                    <w:framePr w:hSpace="180" w:wrap="around" w:vAnchor="text" w:hAnchor="margin" w:x="-102" w:y="47"/>
                    <w:rPr>
                      <w:rFonts w:ascii="Times New Roman" w:hAnsi="Times New Roman" w:cs="Times New Roman"/>
                      <w:sz w:val="12"/>
                    </w:rPr>
                  </w:pPr>
                  <w:r w:rsidRPr="00357DB5">
                    <w:rPr>
                      <w:rFonts w:ascii="Times New Roman" w:hAnsi="Times New Roman" w:cs="Times New Roman"/>
                      <w:sz w:val="12"/>
                      <w:szCs w:val="12"/>
                    </w:rPr>
                    <w:t>қошулуш</w:t>
                  </w:r>
                </w:p>
              </w:tc>
            </w:tr>
            <w:tr w:rsidR="00357DB5" w:rsidRPr="00357DB5" w:rsidTr="005C2569">
              <w:trPr>
                <w:trHeight w:val="238"/>
              </w:trPr>
              <w:tc>
                <w:tcPr>
                  <w:tcW w:w="279" w:type="dxa"/>
                </w:tcPr>
                <w:p w:rsidR="00357DB5" w:rsidRPr="00357DB5" w:rsidRDefault="00357DB5" w:rsidP="00357DB5">
                  <w:pPr>
                    <w:framePr w:hSpace="180" w:wrap="around" w:vAnchor="text" w:hAnchor="margin" w:x="-102" w:y="47"/>
                    <w:rPr>
                      <w:rFonts w:ascii="Times New Roman" w:hAnsi="Times New Roman" w:cs="Times New Roman"/>
                    </w:rPr>
                  </w:pPr>
                  <w:r w:rsidRPr="00357DB5">
                    <w:rPr>
                      <w:rFonts w:ascii="Times New Roman" w:hAnsi="Times New Roman" w:cs="Times New Roman"/>
                    </w:rPr>
                    <w:t>1</w:t>
                  </w:r>
                </w:p>
              </w:tc>
              <w:tc>
                <w:tcPr>
                  <w:tcW w:w="2032" w:type="dxa"/>
                </w:tcPr>
                <w:p w:rsidR="00357DB5" w:rsidRPr="00357DB5" w:rsidRDefault="00357DB5" w:rsidP="00357DB5">
                  <w:pPr>
                    <w:framePr w:hSpace="180" w:wrap="around" w:vAnchor="text" w:hAnchor="margin" w:x="-102" w:y="47"/>
                    <w:rPr>
                      <w:rFonts w:ascii="Times New Roman" w:hAnsi="Times New Roman" w:cs="Times New Roman"/>
                      <w:sz w:val="18"/>
                      <w:lang w:val="en-US"/>
                    </w:rPr>
                  </w:pPr>
                  <w:r w:rsidRPr="00357DB5">
                    <w:rPr>
                      <w:rFonts w:ascii="Times New Roman" w:hAnsi="Times New Roman" w:cs="Times New Roman"/>
                      <w:sz w:val="18"/>
                      <w:lang w:val="en-US"/>
                    </w:rPr>
                    <w:t>6Li+N</w:t>
                  </w:r>
                  <w:r w:rsidRPr="00357DB5">
                    <w:rPr>
                      <w:rFonts w:ascii="Times New Roman" w:hAnsi="Times New Roman" w:cs="Times New Roman"/>
                      <w:sz w:val="18"/>
                      <w:vertAlign w:val="subscript"/>
                      <w:lang w:val="en-US"/>
                    </w:rPr>
                    <w:t>2</w:t>
                  </w:r>
                  <w:r w:rsidRPr="00357DB5">
                    <w:rPr>
                      <w:rFonts w:ascii="Times New Roman" w:hAnsi="Times New Roman" w:cs="Times New Roman"/>
                      <w:sz w:val="18"/>
                      <w:lang w:val="en-US"/>
                    </w:rPr>
                    <w:t>=2Li</w:t>
                  </w:r>
                  <w:r w:rsidRPr="00357DB5">
                    <w:rPr>
                      <w:rFonts w:ascii="Times New Roman" w:hAnsi="Times New Roman" w:cs="Times New Roman"/>
                      <w:sz w:val="18"/>
                      <w:vertAlign w:val="subscript"/>
                      <w:lang w:val="en-US"/>
                    </w:rPr>
                    <w:t>3</w:t>
                  </w:r>
                  <w:r w:rsidRPr="00357DB5">
                    <w:rPr>
                      <w:rFonts w:ascii="Times New Roman" w:hAnsi="Times New Roman" w:cs="Times New Roman"/>
                      <w:sz w:val="18"/>
                      <w:lang w:val="en-US"/>
                    </w:rPr>
                    <w:t>N</w:t>
                  </w:r>
                </w:p>
              </w:tc>
              <w:tc>
                <w:tcPr>
                  <w:tcW w:w="571" w:type="dxa"/>
                </w:tcPr>
                <w:p w:rsidR="00357DB5" w:rsidRPr="00357DB5" w:rsidRDefault="00357DB5" w:rsidP="00357DB5">
                  <w:pPr>
                    <w:framePr w:hSpace="180" w:wrap="around" w:vAnchor="text" w:hAnchor="margin" w:x="-102" w:y="47"/>
                    <w:rPr>
                      <w:rFonts w:ascii="Times New Roman" w:hAnsi="Times New Roman" w:cs="Times New Roman"/>
                    </w:rPr>
                  </w:pPr>
                </w:p>
              </w:tc>
              <w:tc>
                <w:tcPr>
                  <w:tcW w:w="606" w:type="dxa"/>
                </w:tcPr>
                <w:p w:rsidR="00357DB5" w:rsidRPr="00357DB5" w:rsidRDefault="00357DB5" w:rsidP="00357DB5">
                  <w:pPr>
                    <w:framePr w:hSpace="180" w:wrap="around" w:vAnchor="text" w:hAnchor="margin" w:x="-102" w:y="47"/>
                    <w:rPr>
                      <w:rFonts w:ascii="Times New Roman" w:hAnsi="Times New Roman" w:cs="Times New Roman"/>
                    </w:rPr>
                  </w:pPr>
                </w:p>
              </w:tc>
              <w:tc>
                <w:tcPr>
                  <w:tcW w:w="586" w:type="dxa"/>
                </w:tcPr>
                <w:p w:rsidR="00357DB5" w:rsidRPr="00357DB5" w:rsidRDefault="00357DB5" w:rsidP="00357DB5">
                  <w:pPr>
                    <w:framePr w:hSpace="180" w:wrap="around" w:vAnchor="text" w:hAnchor="margin" w:x="-102" w:y="47"/>
                    <w:rPr>
                      <w:rFonts w:ascii="Times New Roman" w:hAnsi="Times New Roman" w:cs="Times New Roman"/>
                    </w:rPr>
                  </w:pPr>
                </w:p>
              </w:tc>
              <w:tc>
                <w:tcPr>
                  <w:tcW w:w="537" w:type="dxa"/>
                </w:tcPr>
                <w:p w:rsidR="00357DB5" w:rsidRPr="00357DB5" w:rsidRDefault="00357DB5" w:rsidP="00357DB5">
                  <w:pPr>
                    <w:framePr w:hSpace="180" w:wrap="around" w:vAnchor="text" w:hAnchor="margin" w:x="-102" w:y="47"/>
                    <w:rPr>
                      <w:rFonts w:ascii="Times New Roman" w:hAnsi="Times New Roman" w:cs="Times New Roman"/>
                    </w:rPr>
                  </w:pPr>
                </w:p>
              </w:tc>
              <w:tc>
                <w:tcPr>
                  <w:tcW w:w="538" w:type="dxa"/>
                </w:tcPr>
                <w:p w:rsidR="00357DB5" w:rsidRPr="00357DB5" w:rsidRDefault="00357DB5" w:rsidP="00357DB5">
                  <w:pPr>
                    <w:framePr w:hSpace="180" w:wrap="around" w:vAnchor="text" w:hAnchor="margin" w:x="-102" w:y="47"/>
                    <w:rPr>
                      <w:rFonts w:ascii="Times New Roman" w:hAnsi="Times New Roman" w:cs="Times New Roman"/>
                    </w:rPr>
                  </w:pPr>
                </w:p>
              </w:tc>
              <w:tc>
                <w:tcPr>
                  <w:tcW w:w="505" w:type="dxa"/>
                </w:tcPr>
                <w:p w:rsidR="00357DB5" w:rsidRPr="00357DB5" w:rsidRDefault="00357DB5" w:rsidP="00357DB5">
                  <w:pPr>
                    <w:framePr w:hSpace="180" w:wrap="around" w:vAnchor="text" w:hAnchor="margin" w:x="-102" w:y="47"/>
                    <w:rPr>
                      <w:rFonts w:ascii="Times New Roman" w:hAnsi="Times New Roman" w:cs="Times New Roman"/>
                    </w:rPr>
                  </w:pPr>
                </w:p>
              </w:tc>
              <w:tc>
                <w:tcPr>
                  <w:tcW w:w="545" w:type="dxa"/>
                </w:tcPr>
                <w:p w:rsidR="00357DB5" w:rsidRPr="00357DB5" w:rsidRDefault="00357DB5" w:rsidP="00357DB5">
                  <w:pPr>
                    <w:framePr w:hSpace="180" w:wrap="around" w:vAnchor="text" w:hAnchor="margin" w:x="-102" w:y="47"/>
                    <w:rPr>
                      <w:rFonts w:ascii="Times New Roman" w:hAnsi="Times New Roman" w:cs="Times New Roman"/>
                    </w:rPr>
                  </w:pPr>
                </w:p>
              </w:tc>
              <w:tc>
                <w:tcPr>
                  <w:tcW w:w="435" w:type="dxa"/>
                </w:tcPr>
                <w:p w:rsidR="00357DB5" w:rsidRPr="00357DB5" w:rsidRDefault="00357DB5" w:rsidP="00357DB5">
                  <w:pPr>
                    <w:framePr w:hSpace="180" w:wrap="around" w:vAnchor="text" w:hAnchor="margin" w:x="-102" w:y="47"/>
                    <w:rPr>
                      <w:rFonts w:ascii="Times New Roman" w:hAnsi="Times New Roman" w:cs="Times New Roman"/>
                    </w:rPr>
                  </w:pPr>
                </w:p>
              </w:tc>
            </w:tr>
            <w:tr w:rsidR="00357DB5" w:rsidRPr="00357DB5" w:rsidTr="005C2569">
              <w:trPr>
                <w:trHeight w:val="224"/>
              </w:trPr>
              <w:tc>
                <w:tcPr>
                  <w:tcW w:w="279" w:type="dxa"/>
                </w:tcPr>
                <w:p w:rsidR="00357DB5" w:rsidRPr="00357DB5" w:rsidRDefault="00357DB5" w:rsidP="00357DB5">
                  <w:pPr>
                    <w:framePr w:hSpace="180" w:wrap="around" w:vAnchor="text" w:hAnchor="margin" w:x="-102" w:y="47"/>
                    <w:rPr>
                      <w:rFonts w:ascii="Times New Roman" w:hAnsi="Times New Roman" w:cs="Times New Roman"/>
                    </w:rPr>
                  </w:pPr>
                  <w:r w:rsidRPr="00357DB5">
                    <w:rPr>
                      <w:rFonts w:ascii="Times New Roman" w:hAnsi="Times New Roman" w:cs="Times New Roman"/>
                    </w:rPr>
                    <w:lastRenderedPageBreak/>
                    <w:t>2</w:t>
                  </w:r>
                </w:p>
              </w:tc>
              <w:tc>
                <w:tcPr>
                  <w:tcW w:w="2032" w:type="dxa"/>
                </w:tcPr>
                <w:p w:rsidR="00357DB5" w:rsidRPr="00357DB5" w:rsidRDefault="00357DB5" w:rsidP="00357DB5">
                  <w:pPr>
                    <w:framePr w:hSpace="180" w:wrap="around" w:vAnchor="text" w:hAnchor="margin" w:x="-102" w:y="47"/>
                    <w:rPr>
                      <w:rFonts w:ascii="Times New Roman" w:hAnsi="Times New Roman" w:cs="Times New Roman"/>
                      <w:sz w:val="18"/>
                      <w:vertAlign w:val="subscript"/>
                      <w:lang w:val="en-US"/>
                    </w:rPr>
                  </w:pPr>
                  <w:r w:rsidRPr="00357DB5">
                    <w:rPr>
                      <w:rFonts w:ascii="Times New Roman" w:hAnsi="Times New Roman" w:cs="Times New Roman"/>
                      <w:sz w:val="18"/>
                      <w:lang w:val="en-US"/>
                    </w:rPr>
                    <w:t>Fe+H</w:t>
                  </w:r>
                  <w:r w:rsidRPr="00357DB5">
                    <w:rPr>
                      <w:rFonts w:ascii="Times New Roman" w:hAnsi="Times New Roman" w:cs="Times New Roman"/>
                      <w:sz w:val="18"/>
                      <w:vertAlign w:val="subscript"/>
                      <w:lang w:val="en-US"/>
                    </w:rPr>
                    <w:t>2</w:t>
                  </w:r>
                  <w:r w:rsidRPr="00357DB5">
                    <w:rPr>
                      <w:rFonts w:ascii="Times New Roman" w:hAnsi="Times New Roman" w:cs="Times New Roman"/>
                      <w:sz w:val="18"/>
                      <w:lang w:val="en-US"/>
                    </w:rPr>
                    <w:t>SO</w:t>
                  </w:r>
                  <w:r w:rsidRPr="00357DB5">
                    <w:rPr>
                      <w:rFonts w:ascii="Times New Roman" w:hAnsi="Times New Roman" w:cs="Times New Roman"/>
                      <w:sz w:val="18"/>
                      <w:vertAlign w:val="subscript"/>
                      <w:lang w:val="en-US"/>
                    </w:rPr>
                    <w:t>4</w:t>
                  </w:r>
                  <w:r w:rsidRPr="00357DB5">
                    <w:rPr>
                      <w:rFonts w:ascii="Times New Roman" w:hAnsi="Times New Roman" w:cs="Times New Roman"/>
                      <w:sz w:val="18"/>
                      <w:lang w:val="en-US"/>
                    </w:rPr>
                    <w:t>=FeSO</w:t>
                  </w:r>
                  <w:r w:rsidRPr="00357DB5">
                    <w:rPr>
                      <w:rFonts w:ascii="Times New Roman" w:hAnsi="Times New Roman" w:cs="Times New Roman"/>
                      <w:sz w:val="18"/>
                      <w:vertAlign w:val="subscript"/>
                      <w:lang w:val="en-US"/>
                    </w:rPr>
                    <w:t>4</w:t>
                  </w:r>
                  <w:r w:rsidRPr="00357DB5">
                    <w:rPr>
                      <w:rFonts w:ascii="Times New Roman" w:hAnsi="Times New Roman" w:cs="Times New Roman"/>
                      <w:sz w:val="18"/>
                      <w:lang w:val="en-US"/>
                    </w:rPr>
                    <w:t>+H</w:t>
                  </w:r>
                  <w:r w:rsidRPr="00357DB5">
                    <w:rPr>
                      <w:rFonts w:ascii="Times New Roman" w:hAnsi="Times New Roman" w:cs="Times New Roman"/>
                      <w:sz w:val="18"/>
                      <w:vertAlign w:val="subscript"/>
                      <w:lang w:val="en-US"/>
                    </w:rPr>
                    <w:t>2</w:t>
                  </w:r>
                </w:p>
              </w:tc>
              <w:tc>
                <w:tcPr>
                  <w:tcW w:w="571" w:type="dxa"/>
                </w:tcPr>
                <w:p w:rsidR="00357DB5" w:rsidRPr="00357DB5" w:rsidRDefault="00357DB5" w:rsidP="00357DB5">
                  <w:pPr>
                    <w:framePr w:hSpace="180" w:wrap="around" w:vAnchor="text" w:hAnchor="margin" w:x="-102" w:y="47"/>
                    <w:rPr>
                      <w:rFonts w:ascii="Times New Roman" w:hAnsi="Times New Roman" w:cs="Times New Roman"/>
                    </w:rPr>
                  </w:pPr>
                </w:p>
              </w:tc>
              <w:tc>
                <w:tcPr>
                  <w:tcW w:w="606" w:type="dxa"/>
                </w:tcPr>
                <w:p w:rsidR="00357DB5" w:rsidRPr="00357DB5" w:rsidRDefault="00357DB5" w:rsidP="00357DB5">
                  <w:pPr>
                    <w:framePr w:hSpace="180" w:wrap="around" w:vAnchor="text" w:hAnchor="margin" w:x="-102" w:y="47"/>
                    <w:rPr>
                      <w:rFonts w:ascii="Times New Roman" w:hAnsi="Times New Roman" w:cs="Times New Roman"/>
                    </w:rPr>
                  </w:pPr>
                </w:p>
              </w:tc>
              <w:tc>
                <w:tcPr>
                  <w:tcW w:w="586" w:type="dxa"/>
                </w:tcPr>
                <w:p w:rsidR="00357DB5" w:rsidRPr="00357DB5" w:rsidRDefault="00357DB5" w:rsidP="00357DB5">
                  <w:pPr>
                    <w:framePr w:hSpace="180" w:wrap="around" w:vAnchor="text" w:hAnchor="margin" w:x="-102" w:y="47"/>
                    <w:rPr>
                      <w:rFonts w:ascii="Times New Roman" w:hAnsi="Times New Roman" w:cs="Times New Roman"/>
                    </w:rPr>
                  </w:pPr>
                </w:p>
              </w:tc>
              <w:tc>
                <w:tcPr>
                  <w:tcW w:w="537" w:type="dxa"/>
                </w:tcPr>
                <w:p w:rsidR="00357DB5" w:rsidRPr="00357DB5" w:rsidRDefault="00357DB5" w:rsidP="00357DB5">
                  <w:pPr>
                    <w:framePr w:hSpace="180" w:wrap="around" w:vAnchor="text" w:hAnchor="margin" w:x="-102" w:y="47"/>
                    <w:rPr>
                      <w:rFonts w:ascii="Times New Roman" w:hAnsi="Times New Roman" w:cs="Times New Roman"/>
                    </w:rPr>
                  </w:pPr>
                </w:p>
              </w:tc>
              <w:tc>
                <w:tcPr>
                  <w:tcW w:w="538" w:type="dxa"/>
                </w:tcPr>
                <w:p w:rsidR="00357DB5" w:rsidRPr="00357DB5" w:rsidRDefault="00357DB5" w:rsidP="00357DB5">
                  <w:pPr>
                    <w:framePr w:hSpace="180" w:wrap="around" w:vAnchor="text" w:hAnchor="margin" w:x="-102" w:y="47"/>
                    <w:rPr>
                      <w:rFonts w:ascii="Times New Roman" w:hAnsi="Times New Roman" w:cs="Times New Roman"/>
                    </w:rPr>
                  </w:pPr>
                </w:p>
              </w:tc>
              <w:tc>
                <w:tcPr>
                  <w:tcW w:w="505" w:type="dxa"/>
                </w:tcPr>
                <w:p w:rsidR="00357DB5" w:rsidRPr="00357DB5" w:rsidRDefault="00357DB5" w:rsidP="00357DB5">
                  <w:pPr>
                    <w:framePr w:hSpace="180" w:wrap="around" w:vAnchor="text" w:hAnchor="margin" w:x="-102" w:y="47"/>
                    <w:rPr>
                      <w:rFonts w:ascii="Times New Roman" w:hAnsi="Times New Roman" w:cs="Times New Roman"/>
                    </w:rPr>
                  </w:pPr>
                </w:p>
              </w:tc>
              <w:tc>
                <w:tcPr>
                  <w:tcW w:w="545" w:type="dxa"/>
                </w:tcPr>
                <w:p w:rsidR="00357DB5" w:rsidRPr="00357DB5" w:rsidRDefault="00357DB5" w:rsidP="00357DB5">
                  <w:pPr>
                    <w:framePr w:hSpace="180" w:wrap="around" w:vAnchor="text" w:hAnchor="margin" w:x="-102" w:y="47"/>
                    <w:rPr>
                      <w:rFonts w:ascii="Times New Roman" w:hAnsi="Times New Roman" w:cs="Times New Roman"/>
                    </w:rPr>
                  </w:pPr>
                </w:p>
              </w:tc>
              <w:tc>
                <w:tcPr>
                  <w:tcW w:w="435" w:type="dxa"/>
                </w:tcPr>
                <w:p w:rsidR="00357DB5" w:rsidRPr="00357DB5" w:rsidRDefault="00357DB5" w:rsidP="00357DB5">
                  <w:pPr>
                    <w:framePr w:hSpace="180" w:wrap="around" w:vAnchor="text" w:hAnchor="margin" w:x="-102" w:y="47"/>
                    <w:rPr>
                      <w:rFonts w:ascii="Times New Roman" w:hAnsi="Times New Roman" w:cs="Times New Roman"/>
                    </w:rPr>
                  </w:pPr>
                </w:p>
              </w:tc>
            </w:tr>
            <w:tr w:rsidR="00357DB5" w:rsidRPr="00357DB5" w:rsidTr="005C2569">
              <w:trPr>
                <w:trHeight w:val="238"/>
              </w:trPr>
              <w:tc>
                <w:tcPr>
                  <w:tcW w:w="279" w:type="dxa"/>
                </w:tcPr>
                <w:p w:rsidR="00357DB5" w:rsidRPr="00357DB5" w:rsidRDefault="00357DB5" w:rsidP="00357DB5">
                  <w:pPr>
                    <w:framePr w:hSpace="180" w:wrap="around" w:vAnchor="text" w:hAnchor="margin" w:x="-102" w:y="47"/>
                    <w:rPr>
                      <w:rFonts w:ascii="Times New Roman" w:hAnsi="Times New Roman" w:cs="Times New Roman"/>
                    </w:rPr>
                  </w:pPr>
                  <w:r w:rsidRPr="00357DB5">
                    <w:rPr>
                      <w:rFonts w:ascii="Times New Roman" w:hAnsi="Times New Roman" w:cs="Times New Roman"/>
                    </w:rPr>
                    <w:t>3</w:t>
                  </w:r>
                </w:p>
              </w:tc>
              <w:tc>
                <w:tcPr>
                  <w:tcW w:w="2032" w:type="dxa"/>
                </w:tcPr>
                <w:p w:rsidR="00357DB5" w:rsidRPr="00357DB5" w:rsidRDefault="00357DB5" w:rsidP="00357DB5">
                  <w:pPr>
                    <w:framePr w:hSpace="180" w:wrap="around" w:vAnchor="text" w:hAnchor="margin" w:x="-102" w:y="47"/>
                    <w:rPr>
                      <w:rFonts w:ascii="Times New Roman" w:hAnsi="Times New Roman" w:cs="Times New Roman"/>
                      <w:sz w:val="18"/>
                      <w:szCs w:val="20"/>
                      <w:lang w:val="en-US"/>
                    </w:rPr>
                  </w:pPr>
                  <w:r w:rsidRPr="00357DB5">
                    <w:rPr>
                      <w:rFonts w:ascii="Times New Roman" w:hAnsi="Times New Roman" w:cs="Times New Roman"/>
                      <w:sz w:val="18"/>
                      <w:szCs w:val="20"/>
                      <w:lang w:val="en-US"/>
                    </w:rPr>
                    <w:t>Ca(OH)</w:t>
                  </w:r>
                  <w:r w:rsidRPr="00357DB5">
                    <w:rPr>
                      <w:rFonts w:ascii="Times New Roman" w:hAnsi="Times New Roman" w:cs="Times New Roman"/>
                      <w:sz w:val="18"/>
                      <w:szCs w:val="20"/>
                      <w:vertAlign w:val="subscript"/>
                      <w:lang w:val="en-US"/>
                    </w:rPr>
                    <w:t>2</w:t>
                  </w:r>
                  <w:r w:rsidRPr="00357DB5">
                    <w:rPr>
                      <w:rFonts w:ascii="Times New Roman" w:hAnsi="Times New Roman" w:cs="Times New Roman"/>
                      <w:sz w:val="18"/>
                      <w:szCs w:val="20"/>
                      <w:lang w:val="en-US"/>
                    </w:rPr>
                    <w:t xml:space="preserve"> +2 HNO</w:t>
                  </w:r>
                  <w:r w:rsidRPr="00357DB5">
                    <w:rPr>
                      <w:rFonts w:ascii="Times New Roman" w:hAnsi="Times New Roman" w:cs="Times New Roman"/>
                      <w:sz w:val="18"/>
                      <w:szCs w:val="20"/>
                      <w:vertAlign w:val="subscript"/>
                      <w:lang w:val="en-US"/>
                    </w:rPr>
                    <w:t>3</w:t>
                  </w:r>
                  <w:r w:rsidRPr="00357DB5">
                    <w:rPr>
                      <w:rFonts w:ascii="Times New Roman" w:hAnsi="Times New Roman" w:cs="Times New Roman"/>
                      <w:sz w:val="18"/>
                      <w:szCs w:val="20"/>
                      <w:lang w:val="en-US"/>
                    </w:rPr>
                    <w:t>=Ca(NO</w:t>
                  </w:r>
                  <w:r w:rsidRPr="00357DB5">
                    <w:rPr>
                      <w:rFonts w:ascii="Times New Roman" w:hAnsi="Times New Roman" w:cs="Times New Roman"/>
                      <w:sz w:val="18"/>
                      <w:szCs w:val="20"/>
                      <w:vertAlign w:val="subscript"/>
                      <w:lang w:val="en-US"/>
                    </w:rPr>
                    <w:t>3</w:t>
                  </w:r>
                  <w:r w:rsidRPr="00357DB5">
                    <w:rPr>
                      <w:rFonts w:ascii="Times New Roman" w:hAnsi="Times New Roman" w:cs="Times New Roman"/>
                      <w:sz w:val="18"/>
                      <w:szCs w:val="20"/>
                      <w:lang w:val="en-US"/>
                    </w:rPr>
                    <w:t>)</w:t>
                  </w:r>
                  <w:r w:rsidRPr="00357DB5">
                    <w:rPr>
                      <w:rFonts w:ascii="Times New Roman" w:hAnsi="Times New Roman" w:cs="Times New Roman"/>
                      <w:sz w:val="18"/>
                      <w:szCs w:val="20"/>
                      <w:vertAlign w:val="subscript"/>
                      <w:lang w:val="en-US"/>
                    </w:rPr>
                    <w:t>2</w:t>
                  </w:r>
                  <w:r w:rsidRPr="00357DB5">
                    <w:rPr>
                      <w:rFonts w:ascii="Times New Roman" w:hAnsi="Times New Roman" w:cs="Times New Roman"/>
                      <w:sz w:val="18"/>
                      <w:szCs w:val="20"/>
                      <w:lang w:val="en-US"/>
                    </w:rPr>
                    <w:t>+2H</w:t>
                  </w:r>
                  <w:r w:rsidRPr="00357DB5">
                    <w:rPr>
                      <w:rFonts w:ascii="Times New Roman" w:hAnsi="Times New Roman" w:cs="Times New Roman"/>
                      <w:sz w:val="18"/>
                      <w:szCs w:val="20"/>
                      <w:vertAlign w:val="subscript"/>
                      <w:lang w:val="en-US"/>
                    </w:rPr>
                    <w:t>2</w:t>
                  </w:r>
                  <w:r w:rsidRPr="00357DB5">
                    <w:rPr>
                      <w:rFonts w:ascii="Times New Roman" w:hAnsi="Times New Roman" w:cs="Times New Roman"/>
                      <w:sz w:val="18"/>
                      <w:szCs w:val="20"/>
                      <w:lang w:val="en-US"/>
                    </w:rPr>
                    <w:t>O</w:t>
                  </w:r>
                </w:p>
              </w:tc>
              <w:tc>
                <w:tcPr>
                  <w:tcW w:w="571"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606"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586"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537"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538"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505"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545" w:type="dxa"/>
                </w:tcPr>
                <w:p w:rsidR="00357DB5" w:rsidRPr="00357DB5" w:rsidRDefault="00357DB5" w:rsidP="00357DB5">
                  <w:pPr>
                    <w:framePr w:hSpace="180" w:wrap="around" w:vAnchor="text" w:hAnchor="margin" w:x="-102" w:y="47"/>
                    <w:rPr>
                      <w:rFonts w:ascii="Times New Roman" w:hAnsi="Times New Roman" w:cs="Times New Roman"/>
                      <w:lang w:val="en-US"/>
                    </w:rPr>
                  </w:pPr>
                </w:p>
              </w:tc>
              <w:tc>
                <w:tcPr>
                  <w:tcW w:w="435" w:type="dxa"/>
                </w:tcPr>
                <w:p w:rsidR="00357DB5" w:rsidRPr="00357DB5" w:rsidRDefault="00357DB5" w:rsidP="00357DB5">
                  <w:pPr>
                    <w:framePr w:hSpace="180" w:wrap="around" w:vAnchor="text" w:hAnchor="margin" w:x="-102" w:y="47"/>
                    <w:rPr>
                      <w:rFonts w:ascii="Times New Roman" w:hAnsi="Times New Roman" w:cs="Times New Roman"/>
                      <w:lang w:val="en-US"/>
                    </w:rPr>
                  </w:pPr>
                </w:p>
              </w:tc>
            </w:tr>
            <w:tr w:rsidR="00357DB5" w:rsidRPr="00357DB5" w:rsidTr="005C2569">
              <w:trPr>
                <w:trHeight w:val="238"/>
              </w:trPr>
              <w:tc>
                <w:tcPr>
                  <w:tcW w:w="279" w:type="dxa"/>
                </w:tcPr>
                <w:p w:rsidR="00357DB5" w:rsidRPr="00357DB5" w:rsidRDefault="00357DB5" w:rsidP="00357DB5">
                  <w:pPr>
                    <w:framePr w:hSpace="180" w:wrap="around" w:vAnchor="text" w:hAnchor="margin" w:x="-102" w:y="47"/>
                    <w:rPr>
                      <w:rFonts w:ascii="Times New Roman" w:hAnsi="Times New Roman" w:cs="Times New Roman"/>
                    </w:rPr>
                  </w:pPr>
                  <w:r w:rsidRPr="00357DB5">
                    <w:rPr>
                      <w:rFonts w:ascii="Times New Roman" w:hAnsi="Times New Roman" w:cs="Times New Roman"/>
                    </w:rPr>
                    <w:t xml:space="preserve">4 </w:t>
                  </w:r>
                </w:p>
              </w:tc>
              <w:tc>
                <w:tcPr>
                  <w:tcW w:w="2032" w:type="dxa"/>
                </w:tcPr>
                <w:p w:rsidR="00357DB5" w:rsidRPr="00357DB5" w:rsidRDefault="00357DB5" w:rsidP="00357DB5">
                  <w:pPr>
                    <w:framePr w:hSpace="180" w:wrap="around" w:vAnchor="text" w:hAnchor="margin" w:x="-102" w:y="47"/>
                    <w:rPr>
                      <w:rFonts w:ascii="Times New Roman" w:hAnsi="Times New Roman" w:cs="Times New Roman"/>
                      <w:sz w:val="18"/>
                      <w:vertAlign w:val="subscript"/>
                    </w:rPr>
                  </w:pPr>
                  <w:r w:rsidRPr="00357DB5">
                    <w:rPr>
                      <w:rFonts w:ascii="Times New Roman" w:hAnsi="Times New Roman" w:cs="Times New Roman"/>
                      <w:sz w:val="18"/>
                    </w:rPr>
                    <w:t>2Ag</w:t>
                  </w:r>
                  <w:r w:rsidRPr="00357DB5">
                    <w:rPr>
                      <w:rFonts w:ascii="Times New Roman" w:hAnsi="Times New Roman" w:cs="Times New Roman"/>
                      <w:sz w:val="18"/>
                      <w:vertAlign w:val="subscript"/>
                    </w:rPr>
                    <w:t>2</w:t>
                  </w:r>
                  <w:r w:rsidRPr="00357DB5">
                    <w:rPr>
                      <w:rFonts w:ascii="Times New Roman" w:hAnsi="Times New Roman" w:cs="Times New Roman"/>
                      <w:sz w:val="18"/>
                    </w:rPr>
                    <w:t>O→4Ag+O</w:t>
                  </w:r>
                  <w:r w:rsidRPr="00357DB5">
                    <w:rPr>
                      <w:rFonts w:ascii="Times New Roman" w:hAnsi="Times New Roman" w:cs="Times New Roman"/>
                      <w:sz w:val="18"/>
                      <w:vertAlign w:val="subscript"/>
                    </w:rPr>
                    <w:t>2</w:t>
                  </w:r>
                </w:p>
              </w:tc>
              <w:tc>
                <w:tcPr>
                  <w:tcW w:w="571" w:type="dxa"/>
                </w:tcPr>
                <w:p w:rsidR="00357DB5" w:rsidRPr="00357DB5" w:rsidRDefault="00357DB5" w:rsidP="00357DB5">
                  <w:pPr>
                    <w:framePr w:hSpace="180" w:wrap="around" w:vAnchor="text" w:hAnchor="margin" w:x="-102" w:y="47"/>
                    <w:rPr>
                      <w:rFonts w:ascii="Times New Roman" w:hAnsi="Times New Roman" w:cs="Times New Roman"/>
                    </w:rPr>
                  </w:pPr>
                </w:p>
              </w:tc>
              <w:tc>
                <w:tcPr>
                  <w:tcW w:w="606" w:type="dxa"/>
                </w:tcPr>
                <w:p w:rsidR="00357DB5" w:rsidRPr="00357DB5" w:rsidRDefault="00357DB5" w:rsidP="00357DB5">
                  <w:pPr>
                    <w:framePr w:hSpace="180" w:wrap="around" w:vAnchor="text" w:hAnchor="margin" w:x="-102" w:y="47"/>
                    <w:rPr>
                      <w:rFonts w:ascii="Times New Roman" w:hAnsi="Times New Roman" w:cs="Times New Roman"/>
                    </w:rPr>
                  </w:pPr>
                </w:p>
              </w:tc>
              <w:tc>
                <w:tcPr>
                  <w:tcW w:w="586" w:type="dxa"/>
                </w:tcPr>
                <w:p w:rsidR="00357DB5" w:rsidRPr="00357DB5" w:rsidRDefault="00357DB5" w:rsidP="00357DB5">
                  <w:pPr>
                    <w:framePr w:hSpace="180" w:wrap="around" w:vAnchor="text" w:hAnchor="margin" w:x="-102" w:y="47"/>
                    <w:rPr>
                      <w:rFonts w:ascii="Times New Roman" w:hAnsi="Times New Roman" w:cs="Times New Roman"/>
                    </w:rPr>
                  </w:pPr>
                </w:p>
              </w:tc>
              <w:tc>
                <w:tcPr>
                  <w:tcW w:w="537" w:type="dxa"/>
                </w:tcPr>
                <w:p w:rsidR="00357DB5" w:rsidRPr="00357DB5" w:rsidRDefault="00357DB5" w:rsidP="00357DB5">
                  <w:pPr>
                    <w:framePr w:hSpace="180" w:wrap="around" w:vAnchor="text" w:hAnchor="margin" w:x="-102" w:y="47"/>
                    <w:rPr>
                      <w:rFonts w:ascii="Times New Roman" w:hAnsi="Times New Roman" w:cs="Times New Roman"/>
                    </w:rPr>
                  </w:pPr>
                </w:p>
              </w:tc>
              <w:tc>
                <w:tcPr>
                  <w:tcW w:w="538" w:type="dxa"/>
                </w:tcPr>
                <w:p w:rsidR="00357DB5" w:rsidRPr="00357DB5" w:rsidRDefault="00357DB5" w:rsidP="00357DB5">
                  <w:pPr>
                    <w:framePr w:hSpace="180" w:wrap="around" w:vAnchor="text" w:hAnchor="margin" w:x="-102" w:y="47"/>
                    <w:rPr>
                      <w:rFonts w:ascii="Times New Roman" w:hAnsi="Times New Roman" w:cs="Times New Roman"/>
                    </w:rPr>
                  </w:pPr>
                </w:p>
              </w:tc>
              <w:tc>
                <w:tcPr>
                  <w:tcW w:w="505" w:type="dxa"/>
                </w:tcPr>
                <w:p w:rsidR="00357DB5" w:rsidRPr="00357DB5" w:rsidRDefault="00357DB5" w:rsidP="00357DB5">
                  <w:pPr>
                    <w:framePr w:hSpace="180" w:wrap="around" w:vAnchor="text" w:hAnchor="margin" w:x="-102" w:y="47"/>
                    <w:rPr>
                      <w:rFonts w:ascii="Times New Roman" w:hAnsi="Times New Roman" w:cs="Times New Roman"/>
                    </w:rPr>
                  </w:pPr>
                </w:p>
              </w:tc>
              <w:tc>
                <w:tcPr>
                  <w:tcW w:w="545" w:type="dxa"/>
                </w:tcPr>
                <w:p w:rsidR="00357DB5" w:rsidRPr="00357DB5" w:rsidRDefault="00357DB5" w:rsidP="00357DB5">
                  <w:pPr>
                    <w:framePr w:hSpace="180" w:wrap="around" w:vAnchor="text" w:hAnchor="margin" w:x="-102" w:y="47"/>
                    <w:rPr>
                      <w:rFonts w:ascii="Times New Roman" w:hAnsi="Times New Roman" w:cs="Times New Roman"/>
                    </w:rPr>
                  </w:pPr>
                </w:p>
              </w:tc>
              <w:tc>
                <w:tcPr>
                  <w:tcW w:w="435" w:type="dxa"/>
                </w:tcPr>
                <w:p w:rsidR="00357DB5" w:rsidRPr="00357DB5" w:rsidRDefault="00357DB5" w:rsidP="00357DB5">
                  <w:pPr>
                    <w:framePr w:hSpace="180" w:wrap="around" w:vAnchor="text" w:hAnchor="margin" w:x="-102" w:y="47"/>
                    <w:rPr>
                      <w:rFonts w:ascii="Times New Roman" w:hAnsi="Times New Roman" w:cs="Times New Roman"/>
                    </w:rPr>
                  </w:pPr>
                </w:p>
              </w:tc>
            </w:tr>
          </w:tbl>
          <w:p w:rsidR="00357DB5" w:rsidRPr="00357DB5" w:rsidRDefault="00357DB5" w:rsidP="00357DB5">
            <w:pPr>
              <w:rPr>
                <w:rFonts w:ascii="Times New Roman" w:hAnsi="Times New Roman" w:cs="Times New Roman"/>
                <w:szCs w:val="28"/>
              </w:rPr>
            </w:pPr>
            <w:r w:rsidRPr="00357DB5">
              <w:rPr>
                <w:rFonts w:ascii="Times New Roman" w:hAnsi="Times New Roman" w:cs="Times New Roman"/>
                <w:b/>
                <w:szCs w:val="28"/>
              </w:rPr>
              <w:t>Дескриптор:</w:t>
            </w:r>
            <w:r w:rsidRPr="00357DB5">
              <w:rPr>
                <w:rFonts w:ascii="Times New Roman" w:hAnsi="Times New Roman" w:cs="Times New Roman"/>
                <w:szCs w:val="28"/>
              </w:rPr>
              <w:t xml:space="preserve"> Химиялик реакцияләрни бир биридин ажритишни билиду.</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 xml:space="preserve">6. </w:t>
            </w:r>
            <w:r w:rsidRPr="00357DB5">
              <w:rPr>
                <w:rFonts w:ascii="Times New Roman" w:eastAsiaTheme="majorEastAsia" w:hAnsi="Times New Roman" w:cs="Times New Roman"/>
                <w:color w:val="1F497D" w:themeColor="text2"/>
                <w:szCs w:val="24"/>
                <w:lang w:eastAsia="ru-RU"/>
              </w:rPr>
              <w:t>4 топқа адәм һаятидики әһмийәтлик реакцияләрниң  сүритини берип бу реакцияләрниң һаяттики әһмийитини   вә қайсу типқа ятидиғанлигини ейтиду.</w:t>
            </w:r>
            <w:r w:rsidRPr="00357DB5">
              <w:rPr>
                <w:rFonts w:ascii="Times New Roman" w:hAnsi="Times New Roman" w:cs="Times New Roman"/>
                <w:szCs w:val="28"/>
              </w:rPr>
              <w:t xml:space="preserve"> </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noProof/>
                <w:szCs w:val="28"/>
              </w:rPr>
              <w:drawing>
                <wp:inline distT="0" distB="0" distL="0" distR="0" wp14:anchorId="1FB08971" wp14:editId="5295857F">
                  <wp:extent cx="1143000" cy="857250"/>
                  <wp:effectExtent l="0" t="0" r="0" b="0"/>
                  <wp:docPr id="5" name="Рисунок 5" descr="C:\Users\user\Desktop\Dobavljaem-vodu-v-kipjashhij-rastvor_inf-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bavljaem-vodu-v-kipjashhij-rastvor_inf-400x3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480" cy="858360"/>
                          </a:xfrm>
                          <a:prstGeom prst="rect">
                            <a:avLst/>
                          </a:prstGeom>
                          <a:noFill/>
                          <a:ln>
                            <a:noFill/>
                          </a:ln>
                        </pic:spPr>
                      </pic:pic>
                    </a:graphicData>
                  </a:graphic>
                </wp:inline>
              </w:drawing>
            </w:r>
            <w:r w:rsidRPr="00357DB5">
              <w:rPr>
                <w:rFonts w:ascii="Times New Roman" w:hAnsi="Times New Roman" w:cs="Times New Roman"/>
                <w:szCs w:val="28"/>
              </w:rPr>
              <w:t xml:space="preserve">  </w:t>
            </w:r>
            <w:r w:rsidRPr="00357DB5">
              <w:rPr>
                <w:rFonts w:ascii="Times New Roman" w:hAnsi="Times New Roman" w:cs="Times New Roman"/>
                <w:noProof/>
                <w:szCs w:val="28"/>
              </w:rPr>
              <w:drawing>
                <wp:inline distT="0" distB="0" distL="0" distR="0" wp14:anchorId="4D2F43FC" wp14:editId="294FF523">
                  <wp:extent cx="1238250" cy="862061"/>
                  <wp:effectExtent l="0" t="0" r="0" b="0"/>
                  <wp:docPr id="6" name="Рисунок 6" descr="C:\Users\user\Desktop\яйц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яйцо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4625" cy="866499"/>
                          </a:xfrm>
                          <a:prstGeom prst="rect">
                            <a:avLst/>
                          </a:prstGeom>
                          <a:noFill/>
                          <a:ln>
                            <a:noFill/>
                          </a:ln>
                        </pic:spPr>
                      </pic:pic>
                    </a:graphicData>
                  </a:graphic>
                </wp:inline>
              </w:drawing>
            </w:r>
            <w:r w:rsidRPr="00357DB5">
              <w:rPr>
                <w:rFonts w:ascii="Times New Roman" w:hAnsi="Times New Roman" w:cs="Times New Roman"/>
                <w:szCs w:val="28"/>
              </w:rPr>
              <w:t xml:space="preserve"> </w:t>
            </w:r>
            <w:r w:rsidRPr="00357DB5">
              <w:rPr>
                <w:rFonts w:ascii="Times New Roman" w:eastAsia="Times New Roman" w:hAnsi="Times New Roman" w:cs="Times New Roman"/>
                <w:snapToGrid w:val="0"/>
                <w:color w:val="000000"/>
                <w:w w:val="0"/>
                <w:szCs w:val="0"/>
                <w:u w:color="000000"/>
                <w:bdr w:val="none" w:sz="0" w:space="0" w:color="000000"/>
                <w:shd w:val="clear" w:color="000000" w:fill="000000"/>
                <w:lang w:val="x-none" w:eastAsia="x-none" w:bidi="x-none"/>
              </w:rPr>
              <w:t xml:space="preserve"> </w:t>
            </w:r>
            <w:r w:rsidRPr="00357DB5">
              <w:rPr>
                <w:rFonts w:ascii="Times New Roman" w:hAnsi="Times New Roman" w:cs="Times New Roman"/>
                <w:noProof/>
                <w:szCs w:val="28"/>
              </w:rPr>
              <w:drawing>
                <wp:inline distT="0" distB="0" distL="0" distR="0" wp14:anchorId="7B7C0A57" wp14:editId="60A5A882">
                  <wp:extent cx="800100" cy="883920"/>
                  <wp:effectExtent l="0" t="0" r="0" b="0"/>
                  <wp:docPr id="7" name="Рисунок 7" descr="C:\Users\user\Desktop\170px-ThermiteRea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70px-ThermiteReacti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1154" cy="885084"/>
                          </a:xfrm>
                          <a:prstGeom prst="rect">
                            <a:avLst/>
                          </a:prstGeom>
                          <a:noFill/>
                          <a:ln>
                            <a:noFill/>
                          </a:ln>
                        </pic:spPr>
                      </pic:pic>
                    </a:graphicData>
                  </a:graphic>
                </wp:inline>
              </w:drawing>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 xml:space="preserve">«Домино» усули. Һәр топқа 2 реакциягә қатнишидиған вә реакция нәтижисидә түзүлидиған маддиларни берип, улар реакцияни қураштуруп чиқиши керәк вә қайсу типқа ятидиғанлиғини ениқлаш керәк. </w:t>
            </w:r>
          </w:p>
          <w:p w:rsidR="00357DB5" w:rsidRPr="00357DB5" w:rsidRDefault="00357DB5" w:rsidP="00357DB5">
            <w:pPr>
              <w:rPr>
                <w:rFonts w:ascii="Times New Roman" w:hAnsi="Times New Roman" w:cs="Times New Roman"/>
                <w:szCs w:val="28"/>
                <w:lang w:val="en-US"/>
              </w:rPr>
            </w:pPr>
            <w:r w:rsidRPr="00357DB5">
              <w:rPr>
                <w:rFonts w:ascii="Times New Roman" w:hAnsi="Times New Roman" w:cs="Times New Roman"/>
                <w:szCs w:val="28"/>
              </w:rPr>
              <w:t xml:space="preserve"> </w:t>
            </w:r>
            <w:proofErr w:type="spellStart"/>
            <w:r w:rsidRPr="00357DB5">
              <w:rPr>
                <w:rFonts w:ascii="Times New Roman" w:hAnsi="Times New Roman" w:cs="Times New Roman"/>
                <w:color w:val="FF0000"/>
                <w:szCs w:val="24"/>
                <w:lang w:val="en-US"/>
              </w:rPr>
              <w:t>CaO</w:t>
            </w:r>
            <w:proofErr w:type="spellEnd"/>
            <w:r w:rsidRPr="00357DB5">
              <w:rPr>
                <w:rFonts w:ascii="Times New Roman" w:hAnsi="Times New Roman" w:cs="Times New Roman"/>
                <w:color w:val="FF0000"/>
                <w:szCs w:val="24"/>
                <w:lang w:val="en-US"/>
              </w:rPr>
              <w:t>+ 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O= Ca(OH)</w:t>
            </w:r>
            <w:r w:rsidRPr="00357DB5">
              <w:rPr>
                <w:rFonts w:ascii="Times New Roman" w:hAnsi="Times New Roman" w:cs="Times New Roman"/>
                <w:color w:val="FF0000"/>
                <w:szCs w:val="24"/>
                <w:vertAlign w:val="subscript"/>
                <w:lang w:val="en-US"/>
              </w:rPr>
              <w:t>2</w:t>
            </w:r>
          </w:p>
          <w:p w:rsidR="00357DB5" w:rsidRPr="00357DB5" w:rsidRDefault="00357DB5" w:rsidP="00357DB5">
            <w:pPr>
              <w:rPr>
                <w:rFonts w:ascii="Times New Roman" w:hAnsi="Times New Roman" w:cs="Times New Roman"/>
                <w:szCs w:val="28"/>
                <w:vertAlign w:val="subscript"/>
                <w:lang w:val="en-US"/>
              </w:rPr>
            </w:pPr>
            <w:r w:rsidRPr="00357DB5">
              <w:rPr>
                <w:rFonts w:ascii="Times New Roman" w:hAnsi="Times New Roman" w:cs="Times New Roman"/>
                <w:color w:val="FF0000"/>
                <w:szCs w:val="24"/>
                <w:lang w:val="en-US"/>
              </w:rPr>
              <w:t>CaCO</w:t>
            </w:r>
            <w:r w:rsidRPr="00357DB5">
              <w:rPr>
                <w:rFonts w:ascii="Times New Roman" w:hAnsi="Times New Roman" w:cs="Times New Roman"/>
                <w:color w:val="FF0000"/>
                <w:szCs w:val="24"/>
                <w:vertAlign w:val="subscript"/>
                <w:lang w:val="en-US"/>
              </w:rPr>
              <w:t>3</w:t>
            </w:r>
            <w:r w:rsidRPr="00357DB5">
              <w:rPr>
                <w:rFonts w:ascii="Times New Roman" w:hAnsi="Times New Roman" w:cs="Times New Roman"/>
                <w:color w:val="FF0000"/>
                <w:szCs w:val="24"/>
                <w:lang w:val="en-US"/>
              </w:rPr>
              <w:t xml:space="preserve"> + 2HCl =CaCl</w:t>
            </w:r>
            <w:r w:rsidRPr="00357DB5">
              <w:rPr>
                <w:rFonts w:ascii="Times New Roman" w:hAnsi="Times New Roman" w:cs="Times New Roman"/>
                <w:color w:val="FF0000"/>
                <w:szCs w:val="24"/>
                <w:vertAlign w:val="subscript"/>
                <w:lang w:val="en-US"/>
              </w:rPr>
              <w:t xml:space="preserve">2 </w:t>
            </w:r>
            <w:r w:rsidRPr="00357DB5">
              <w:rPr>
                <w:rFonts w:ascii="Times New Roman" w:hAnsi="Times New Roman" w:cs="Times New Roman"/>
                <w:color w:val="FF0000"/>
                <w:szCs w:val="24"/>
                <w:lang w:val="en-US"/>
              </w:rPr>
              <w:t>+H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O +CO</w:t>
            </w:r>
            <w:r w:rsidRPr="00357DB5">
              <w:rPr>
                <w:rFonts w:ascii="Times New Roman" w:hAnsi="Times New Roman" w:cs="Times New Roman"/>
                <w:color w:val="FF0000"/>
                <w:szCs w:val="24"/>
                <w:vertAlign w:val="subscript"/>
                <w:lang w:val="en-US"/>
              </w:rPr>
              <w:t>2</w:t>
            </w:r>
          </w:p>
          <w:p w:rsidR="00357DB5" w:rsidRPr="00357DB5" w:rsidRDefault="00357DB5" w:rsidP="00357DB5">
            <w:pPr>
              <w:rPr>
                <w:rFonts w:ascii="Times New Roman" w:hAnsi="Times New Roman" w:cs="Times New Roman"/>
                <w:szCs w:val="28"/>
                <w:vertAlign w:val="subscript"/>
              </w:rPr>
            </w:pPr>
            <w:r w:rsidRPr="00357DB5">
              <w:rPr>
                <w:rFonts w:ascii="Times New Roman" w:eastAsia="Times New Roman" w:hAnsi="Times New Roman" w:cs="Times New Roman"/>
                <w:color w:val="FF0000"/>
                <w:kern w:val="24"/>
                <w:szCs w:val="24"/>
              </w:rPr>
              <w:t xml:space="preserve"> C+ O</w:t>
            </w:r>
            <w:r w:rsidRPr="00357DB5">
              <w:rPr>
                <w:rFonts w:ascii="Times New Roman" w:eastAsia="Times New Roman" w:hAnsi="Times New Roman" w:cs="Times New Roman"/>
                <w:color w:val="FF0000"/>
                <w:kern w:val="24"/>
                <w:szCs w:val="24"/>
                <w:vertAlign w:val="subscript"/>
              </w:rPr>
              <w:t>2</w:t>
            </w:r>
            <w:r w:rsidRPr="00357DB5">
              <w:rPr>
                <w:rFonts w:ascii="Times New Roman" w:eastAsia="Times New Roman" w:hAnsi="Times New Roman" w:cs="Times New Roman"/>
                <w:color w:val="FF0000"/>
                <w:kern w:val="24"/>
                <w:szCs w:val="24"/>
              </w:rPr>
              <w:t xml:space="preserve"> = CO</w:t>
            </w:r>
            <w:r w:rsidRPr="00357DB5">
              <w:rPr>
                <w:rFonts w:ascii="Times New Roman" w:eastAsia="Times New Roman" w:hAnsi="Times New Roman" w:cs="Times New Roman"/>
                <w:color w:val="FF0000"/>
                <w:kern w:val="24"/>
                <w:szCs w:val="24"/>
                <w:vertAlign w:val="subscript"/>
              </w:rPr>
              <w:t>2</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b/>
                <w:szCs w:val="28"/>
              </w:rPr>
              <w:t>Дискриптор:</w:t>
            </w:r>
            <w:r w:rsidRPr="00357DB5">
              <w:rPr>
                <w:rFonts w:ascii="Times New Roman" w:hAnsi="Times New Roman" w:cs="Times New Roman"/>
                <w:szCs w:val="28"/>
              </w:rPr>
              <w:t xml:space="preserve"> -сүрәттин қандақ реагентлар реакциягә қатнишиватқианлиғини билиду;</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-һаяттики ролини чүшиниду;</w:t>
            </w: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-реагент вә мәһсулатларни рети билән орунлаштуруп, химиялик реакция қурушни билиду.</w:t>
            </w:r>
          </w:p>
          <w:p w:rsidR="00357DB5" w:rsidRPr="00357DB5" w:rsidRDefault="00357DB5" w:rsidP="00357DB5">
            <w:pPr>
              <w:rPr>
                <w:rFonts w:ascii="Times New Roman" w:hAnsi="Times New Roman" w:cs="Times New Roman"/>
                <w:b/>
                <w:szCs w:val="28"/>
              </w:rPr>
            </w:pPr>
            <w:r w:rsidRPr="00357DB5">
              <w:rPr>
                <w:rFonts w:ascii="Times New Roman" w:hAnsi="Times New Roman" w:cs="Times New Roman"/>
                <w:b/>
                <w:szCs w:val="28"/>
              </w:rPr>
              <w:t>«ҚБ» -Ярайсиләр!</w:t>
            </w:r>
          </w:p>
          <w:p w:rsidR="00357DB5" w:rsidRPr="00357DB5" w:rsidRDefault="00357DB5" w:rsidP="00357DB5">
            <w:pPr>
              <w:pStyle w:val="a3"/>
              <w:numPr>
                <w:ilvl w:val="0"/>
                <w:numId w:val="14"/>
              </w:numPr>
              <w:jc w:val="both"/>
              <w:rPr>
                <w:rFonts w:ascii="Times New Roman" w:hAnsi="Times New Roman" w:cs="Times New Roman"/>
                <w:szCs w:val="24"/>
                <w:lang w:val="en-US"/>
              </w:rPr>
            </w:pPr>
            <w:r w:rsidRPr="00357DB5">
              <w:rPr>
                <w:rFonts w:ascii="Times New Roman" w:hAnsi="Times New Roman" w:cs="Times New Roman"/>
                <w:szCs w:val="24"/>
                <w:lang w:val="en-US"/>
              </w:rPr>
              <w:t>Now we are going to work with the text. You are given a text and words below of it. Fill the gaps in text.</w:t>
            </w:r>
          </w:p>
          <w:p w:rsidR="00357DB5" w:rsidRPr="00357DB5" w:rsidRDefault="00357DB5" w:rsidP="00357DB5">
            <w:pPr>
              <w:pStyle w:val="a3"/>
              <w:jc w:val="both"/>
              <w:rPr>
                <w:rFonts w:ascii="Times New Roman" w:hAnsi="Times New Roman" w:cs="Times New Roman"/>
                <w:szCs w:val="24"/>
                <w:lang w:val="en-US"/>
              </w:rPr>
            </w:pPr>
          </w:p>
          <w:p w:rsidR="00357DB5" w:rsidRPr="00357DB5" w:rsidRDefault="00357DB5" w:rsidP="00357DB5">
            <w:pPr>
              <w:pStyle w:val="a3"/>
              <w:jc w:val="both"/>
              <w:rPr>
                <w:rFonts w:ascii="Times New Roman" w:hAnsi="Times New Roman" w:cs="Times New Roman"/>
                <w:szCs w:val="24"/>
              </w:rPr>
            </w:pPr>
            <w:r w:rsidRPr="00357DB5">
              <w:rPr>
                <w:rFonts w:ascii="Times New Roman" w:hAnsi="Times New Roman" w:cs="Times New Roman"/>
                <w:szCs w:val="24"/>
                <w:lang w:val="en-US"/>
              </w:rPr>
              <w:t xml:space="preserve"> </w:t>
            </w:r>
            <w:r w:rsidRPr="00357DB5">
              <w:rPr>
                <w:rFonts w:ascii="Times New Roman" w:hAnsi="Times New Roman" w:cs="Times New Roman"/>
                <w:szCs w:val="24"/>
              </w:rPr>
              <w:t xml:space="preserve">Мәтин билән иш. 4 топқа 4 мәтин берилиду.мәтинниң астидин чүшүп қалған терминларни тепип орниға қоюду. </w:t>
            </w:r>
          </w:p>
          <w:p w:rsidR="00357DB5" w:rsidRPr="00357DB5" w:rsidRDefault="00357DB5" w:rsidP="00357DB5">
            <w:pPr>
              <w:spacing w:line="256" w:lineRule="auto"/>
              <w:rPr>
                <w:rFonts w:ascii="Times New Roman" w:eastAsia="Times New Roman" w:hAnsi="Times New Roman" w:cs="Times New Roman"/>
                <w:b/>
                <w:bCs/>
                <w:szCs w:val="24"/>
                <w:lang w:val="en-US" w:eastAsia="ru-RU"/>
              </w:rPr>
            </w:pPr>
            <w:r w:rsidRPr="00357DB5">
              <w:rPr>
                <w:rFonts w:ascii="Times New Roman" w:hAnsi="Times New Roman" w:cs="Times New Roman"/>
                <w:szCs w:val="24"/>
              </w:rPr>
              <w:t xml:space="preserve">1-group. </w:t>
            </w:r>
            <w:r w:rsidRPr="00357DB5">
              <w:rPr>
                <w:rFonts w:ascii="Times New Roman" w:hAnsi="Times New Roman" w:cs="Times New Roman"/>
                <w:szCs w:val="24"/>
                <w:lang w:val="en-US"/>
              </w:rPr>
              <w:t xml:space="preserve">First group, your text is about Combination Reactions, </w:t>
            </w:r>
            <w:r w:rsidRPr="00357DB5">
              <w:rPr>
                <w:rFonts w:ascii="Times New Roman" w:eastAsia="Times New Roman" w:hAnsi="Times New Roman" w:cs="Times New Roman"/>
                <w:bCs/>
                <w:szCs w:val="24"/>
                <w:lang w:eastAsia="ru-RU"/>
              </w:rPr>
              <w:t xml:space="preserve"> </w:t>
            </w:r>
            <w:r w:rsidRPr="00357DB5">
              <w:rPr>
                <w:rFonts w:ascii="Times New Roman" w:eastAsiaTheme="minorEastAsia" w:hAnsi="Times New Roman" w:cs="Times New Roman"/>
                <w:b/>
                <w:bCs/>
                <w:color w:val="FF0000"/>
                <w:kern w:val="24"/>
                <w:szCs w:val="64"/>
                <w:lang w:val="en-US" w:eastAsia="ru-RU"/>
              </w:rPr>
              <w:t xml:space="preserve"> </w:t>
            </w:r>
            <w:r w:rsidRPr="00357DB5">
              <w:rPr>
                <w:rFonts w:ascii="Times New Roman" w:eastAsia="Times New Roman" w:hAnsi="Times New Roman" w:cs="Times New Roman"/>
                <w:b/>
                <w:bCs/>
                <w:szCs w:val="24"/>
                <w:lang w:val="en-US" w:eastAsia="ru-RU"/>
              </w:rPr>
              <w:t>Combination Reactions-occur where two or more substances react to from just one product.</w:t>
            </w:r>
          </w:p>
          <w:p w:rsidR="00357DB5" w:rsidRPr="00357DB5" w:rsidRDefault="00357DB5" w:rsidP="00357DB5">
            <w:pPr>
              <w:spacing w:line="256" w:lineRule="auto"/>
              <w:rPr>
                <w:rFonts w:ascii="Times New Roman" w:eastAsia="Times New Roman" w:hAnsi="Times New Roman" w:cs="Times New Roman"/>
                <w:b/>
                <w:bCs/>
                <w:szCs w:val="24"/>
                <w:lang w:val="en-US" w:eastAsia="ru-RU"/>
              </w:rPr>
            </w:pPr>
            <w:r w:rsidRPr="00357DB5">
              <w:rPr>
                <w:rFonts w:ascii="Times New Roman" w:eastAsia="Times New Roman" w:hAnsi="Times New Roman" w:cs="Times New Roman"/>
                <w:b/>
                <w:bCs/>
                <w:szCs w:val="24"/>
                <w:lang w:val="en-US" w:eastAsia="ru-RU"/>
              </w:rPr>
              <w:t>we can show combination reaction in this way</w:t>
            </w:r>
            <w:r w:rsidRPr="00357DB5">
              <w:rPr>
                <w:rFonts w:ascii="Times New Roman" w:eastAsia="Times New Roman" w:hAnsi="Times New Roman" w:cs="Times New Roman"/>
                <w:b/>
                <w:bCs/>
                <w:szCs w:val="24"/>
                <w:lang w:val="en-US" w:eastAsia="ru-RU"/>
              </w:rPr>
              <w:br/>
              <w:t>A + B → AB</w:t>
            </w:r>
            <w:r w:rsidRPr="00357DB5">
              <w:rPr>
                <w:rFonts w:ascii="Times New Roman" w:eastAsia="Times New Roman" w:hAnsi="Times New Roman" w:cs="Times New Roman"/>
                <w:b/>
                <w:bCs/>
                <w:szCs w:val="24"/>
                <w:lang w:val="en-US" w:eastAsia="ru-RU"/>
              </w:rPr>
              <w:br/>
              <w:t xml:space="preserve">For example </w:t>
            </w:r>
          </w:p>
          <w:p w:rsidR="00357DB5" w:rsidRPr="00357DB5" w:rsidRDefault="00357DB5" w:rsidP="00357DB5">
            <w:pPr>
              <w:spacing w:line="256" w:lineRule="auto"/>
              <w:rPr>
                <w:rFonts w:ascii="Times New Roman" w:eastAsia="Times New Roman" w:hAnsi="Times New Roman" w:cs="Times New Roman"/>
                <w:b/>
                <w:bCs/>
                <w:szCs w:val="24"/>
                <w:lang w:val="en-US" w:eastAsia="ru-RU"/>
              </w:rPr>
            </w:pPr>
            <w:r w:rsidRPr="00357DB5">
              <w:rPr>
                <w:rFonts w:ascii="Times New Roman" w:eastAsia="Times New Roman" w:hAnsi="Times New Roman" w:cs="Times New Roman"/>
                <w:b/>
                <w:bCs/>
                <w:szCs w:val="24"/>
                <w:lang w:val="en-US" w:eastAsia="ru-RU"/>
              </w:rPr>
              <w:t xml:space="preserve"> </w:t>
            </w:r>
            <w:r w:rsidRPr="00357DB5">
              <w:rPr>
                <w:rFonts w:ascii="Times New Roman" w:eastAsia="Times New Roman" w:hAnsi="Times New Roman" w:cs="Times New Roman"/>
                <w:color w:val="FF0000"/>
                <w:kern w:val="24"/>
                <w:szCs w:val="24"/>
                <w:lang w:val="en-US"/>
              </w:rPr>
              <w:t xml:space="preserve"> C+ O</w:t>
            </w:r>
            <w:r w:rsidRPr="00357DB5">
              <w:rPr>
                <w:rFonts w:ascii="Times New Roman" w:eastAsia="Times New Roman" w:hAnsi="Times New Roman" w:cs="Times New Roman"/>
                <w:color w:val="FF0000"/>
                <w:kern w:val="24"/>
                <w:szCs w:val="24"/>
                <w:vertAlign w:val="subscript"/>
                <w:lang w:val="en-US"/>
              </w:rPr>
              <w:t>2</w:t>
            </w:r>
            <w:r w:rsidRPr="00357DB5">
              <w:rPr>
                <w:rFonts w:ascii="Times New Roman" w:eastAsia="Times New Roman" w:hAnsi="Times New Roman" w:cs="Times New Roman"/>
                <w:color w:val="FF0000"/>
                <w:kern w:val="24"/>
                <w:szCs w:val="24"/>
                <w:lang w:val="en-US"/>
              </w:rPr>
              <w:t xml:space="preserve"> = CO</w:t>
            </w:r>
            <w:r w:rsidRPr="00357DB5">
              <w:rPr>
                <w:rFonts w:ascii="Times New Roman" w:eastAsia="Times New Roman" w:hAnsi="Times New Roman" w:cs="Times New Roman"/>
                <w:color w:val="FF0000"/>
                <w:kern w:val="24"/>
                <w:szCs w:val="24"/>
                <w:vertAlign w:val="subscript"/>
                <w:lang w:val="en-US"/>
              </w:rPr>
              <w:t>2</w:t>
            </w:r>
            <w:r w:rsidRPr="00357DB5">
              <w:rPr>
                <w:rFonts w:ascii="Times New Roman" w:eastAsia="Times New Roman" w:hAnsi="Times New Roman" w:cs="Times New Roman"/>
                <w:color w:val="FF0000"/>
                <w:kern w:val="24"/>
                <w:szCs w:val="24"/>
                <w:lang w:val="en-US"/>
              </w:rPr>
              <w:t xml:space="preserve">, </w:t>
            </w:r>
            <w:r w:rsidRPr="00357DB5">
              <w:rPr>
                <w:rFonts w:ascii="Times New Roman" w:hAnsi="Times New Roman" w:cs="Times New Roman"/>
                <w:color w:val="FF0000"/>
                <w:szCs w:val="24"/>
                <w:lang w:val="en-US"/>
              </w:rPr>
              <w:t xml:space="preserve"> </w:t>
            </w:r>
            <w:proofErr w:type="spellStart"/>
            <w:r w:rsidRPr="00357DB5">
              <w:rPr>
                <w:rFonts w:ascii="Times New Roman" w:hAnsi="Times New Roman" w:cs="Times New Roman"/>
                <w:color w:val="FF0000"/>
                <w:szCs w:val="24"/>
                <w:lang w:val="en-US"/>
              </w:rPr>
              <w:t>CaO</w:t>
            </w:r>
            <w:proofErr w:type="spellEnd"/>
            <w:r w:rsidRPr="00357DB5">
              <w:rPr>
                <w:rFonts w:ascii="Times New Roman" w:hAnsi="Times New Roman" w:cs="Times New Roman"/>
                <w:color w:val="FF0000"/>
                <w:szCs w:val="24"/>
                <w:lang w:val="en-US"/>
              </w:rPr>
              <w:t>+ 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O= Ca(OH)</w:t>
            </w:r>
            <w:r w:rsidRPr="00357DB5">
              <w:rPr>
                <w:rFonts w:ascii="Times New Roman" w:hAnsi="Times New Roman" w:cs="Times New Roman"/>
                <w:color w:val="FF0000"/>
                <w:szCs w:val="24"/>
                <w:vertAlign w:val="subscript"/>
                <w:lang w:val="en-US"/>
              </w:rPr>
              <w:t>2</w:t>
            </w:r>
          </w:p>
          <w:p w:rsidR="00357DB5" w:rsidRPr="00357DB5" w:rsidRDefault="00357DB5" w:rsidP="00357DB5">
            <w:pPr>
              <w:spacing w:line="256" w:lineRule="auto"/>
              <w:rPr>
                <w:rFonts w:ascii="Times New Roman" w:hAnsi="Times New Roman" w:cs="Times New Roman"/>
                <w:szCs w:val="24"/>
                <w:lang w:val="en-US"/>
              </w:rPr>
            </w:pPr>
            <w:r w:rsidRPr="00357DB5">
              <w:rPr>
                <w:rFonts w:ascii="Times New Roman" w:hAnsi="Times New Roman" w:cs="Times New Roman"/>
                <w:szCs w:val="24"/>
              </w:rPr>
              <w:t>2-</w:t>
            </w:r>
            <w:r w:rsidRPr="00357DB5">
              <w:rPr>
                <w:rFonts w:ascii="Times New Roman" w:hAnsi="Times New Roman" w:cs="Times New Roman"/>
                <w:szCs w:val="24"/>
                <w:lang w:val="en-US"/>
              </w:rPr>
              <w:t>group</w:t>
            </w:r>
            <w:r w:rsidRPr="00357DB5">
              <w:rPr>
                <w:rFonts w:ascii="Times New Roman" w:hAnsi="Times New Roman" w:cs="Times New Roman"/>
                <w:szCs w:val="24"/>
              </w:rPr>
              <w:t>.</w:t>
            </w:r>
            <w:r w:rsidRPr="00357DB5">
              <w:rPr>
                <w:rFonts w:ascii="Times New Roman" w:eastAsia="Times New Roman" w:hAnsi="Times New Roman" w:cs="Times New Roman"/>
                <w:color w:val="0086A6"/>
                <w:kern w:val="24"/>
                <w:szCs w:val="24"/>
                <w:u w:val="single"/>
                <w:lang w:val="en-US" w:eastAsia="ru-RU"/>
              </w:rPr>
              <w:t xml:space="preserve"> </w:t>
            </w:r>
            <w:r w:rsidRPr="00357DB5">
              <w:rPr>
                <w:rFonts w:ascii="Times New Roman" w:hAnsi="Times New Roman" w:cs="Times New Roman"/>
              </w:rPr>
              <w:fldChar w:fldCharType="begin"/>
            </w:r>
            <w:r w:rsidRPr="00357DB5">
              <w:rPr>
                <w:rFonts w:ascii="Times New Roman" w:hAnsi="Times New Roman" w:cs="Times New Roman"/>
              </w:rPr>
              <w:instrText xml:space="preserve"> HYPERLINK "https://www.thoughtco.com/definition-of-decomposition-reaction-604995" </w:instrText>
            </w:r>
            <w:r w:rsidRPr="00357DB5">
              <w:rPr>
                <w:rFonts w:ascii="Times New Roman" w:hAnsi="Times New Roman" w:cs="Times New Roman"/>
              </w:rPr>
              <w:fldChar w:fldCharType="separate"/>
            </w:r>
            <w:r w:rsidRPr="00357DB5">
              <w:rPr>
                <w:rStyle w:val="a7"/>
                <w:rFonts w:ascii="Times New Roman" w:hAnsi="Times New Roman" w:cs="Times New Roman"/>
                <w:szCs w:val="24"/>
                <w:lang w:val="en-US"/>
              </w:rPr>
              <w:t>In a decomposition reaction</w:t>
            </w:r>
            <w:r w:rsidRPr="00357DB5">
              <w:rPr>
                <w:rStyle w:val="a7"/>
                <w:rFonts w:ascii="Times New Roman" w:hAnsi="Times New Roman" w:cs="Times New Roman"/>
                <w:szCs w:val="24"/>
                <w:lang w:val="en-US"/>
              </w:rPr>
              <w:fldChar w:fldCharType="end"/>
            </w:r>
            <w:r w:rsidRPr="00357DB5">
              <w:rPr>
                <w:rFonts w:ascii="Times New Roman" w:hAnsi="Times New Roman" w:cs="Times New Roman"/>
                <w:szCs w:val="24"/>
                <w:lang w:val="en-US"/>
              </w:rPr>
              <w:t xml:space="preserve">, a compound is </w:t>
            </w:r>
            <w:r w:rsidRPr="00357DB5">
              <w:rPr>
                <w:rFonts w:ascii="Times New Roman" w:hAnsi="Times New Roman" w:cs="Times New Roman"/>
                <w:color w:val="FF0000"/>
                <w:szCs w:val="24"/>
                <w:lang w:val="en-US"/>
              </w:rPr>
              <w:t>broken</w:t>
            </w:r>
            <w:r w:rsidRPr="00357DB5">
              <w:rPr>
                <w:rFonts w:ascii="Times New Roman" w:hAnsi="Times New Roman" w:cs="Times New Roman"/>
                <w:szCs w:val="24"/>
                <w:lang w:val="en-US"/>
              </w:rPr>
              <w:t xml:space="preserve"> into smaller chemical species.</w:t>
            </w:r>
          </w:p>
          <w:p w:rsidR="00357DB5" w:rsidRPr="00357DB5" w:rsidRDefault="00357DB5" w:rsidP="00357DB5">
            <w:pPr>
              <w:rPr>
                <w:rFonts w:ascii="Times New Roman" w:hAnsi="Times New Roman" w:cs="Times New Roman"/>
                <w:szCs w:val="24"/>
                <w:lang w:val="en-US"/>
              </w:rPr>
            </w:pPr>
            <w:r w:rsidRPr="00357DB5">
              <w:rPr>
                <w:rFonts w:ascii="Times New Roman" w:hAnsi="Times New Roman" w:cs="Times New Roman"/>
                <w:szCs w:val="24"/>
                <w:lang w:val="en-US"/>
              </w:rPr>
              <w:t>we can show combination reaction in this way</w:t>
            </w:r>
            <w:r w:rsidRPr="00357DB5">
              <w:rPr>
                <w:rFonts w:ascii="Times New Roman" w:hAnsi="Times New Roman" w:cs="Times New Roman"/>
                <w:szCs w:val="24"/>
                <w:lang w:val="en-US"/>
              </w:rPr>
              <w:br/>
            </w:r>
            <w:r w:rsidRPr="00357DB5">
              <w:rPr>
                <w:rFonts w:ascii="Times New Roman" w:hAnsi="Times New Roman" w:cs="Times New Roman"/>
                <w:color w:val="FF0000"/>
                <w:szCs w:val="24"/>
                <w:lang w:val="en-US"/>
              </w:rPr>
              <w:t>AB → A + B</w:t>
            </w:r>
            <w:r w:rsidRPr="00357DB5">
              <w:rPr>
                <w:rFonts w:ascii="Times New Roman" w:hAnsi="Times New Roman" w:cs="Times New Roman"/>
                <w:szCs w:val="24"/>
                <w:lang w:val="en-US"/>
              </w:rPr>
              <w:br/>
              <w:t>The electrolysis of water into oxygen and </w:t>
            </w:r>
            <w:hyperlink r:id="rId12" w:history="1">
              <w:r w:rsidRPr="00357DB5">
                <w:rPr>
                  <w:rStyle w:val="a7"/>
                  <w:rFonts w:ascii="Times New Roman" w:hAnsi="Times New Roman" w:cs="Times New Roman"/>
                  <w:color w:val="auto"/>
                  <w:szCs w:val="24"/>
                  <w:u w:val="none"/>
                  <w:lang w:val="en-US"/>
                </w:rPr>
                <w:t>hydrogen gas</w:t>
              </w:r>
            </w:hyperlink>
            <w:r w:rsidRPr="00357DB5">
              <w:rPr>
                <w:rFonts w:ascii="Times New Roman" w:hAnsi="Times New Roman" w:cs="Times New Roman"/>
                <w:szCs w:val="24"/>
                <w:lang w:val="en-US"/>
              </w:rPr>
              <w:t> is an example of a decomposition reaction:</w:t>
            </w:r>
            <w:r w:rsidRPr="00357DB5">
              <w:rPr>
                <w:rFonts w:ascii="Times New Roman" w:hAnsi="Times New Roman" w:cs="Times New Roman"/>
                <w:szCs w:val="24"/>
                <w:lang w:val="en-US"/>
              </w:rPr>
              <w:br/>
            </w:r>
            <w:r w:rsidRPr="00357DB5">
              <w:rPr>
                <w:rFonts w:ascii="Times New Roman" w:hAnsi="Times New Roman" w:cs="Times New Roman"/>
                <w:color w:val="FF0000"/>
                <w:szCs w:val="24"/>
                <w:lang w:val="en-US"/>
              </w:rPr>
              <w:t>2 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O → 2 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 + O</w:t>
            </w:r>
            <w:r w:rsidRPr="00357DB5">
              <w:rPr>
                <w:rFonts w:ascii="Times New Roman" w:hAnsi="Times New Roman" w:cs="Times New Roman"/>
                <w:color w:val="FF0000"/>
                <w:szCs w:val="24"/>
                <w:vertAlign w:val="subscript"/>
                <w:lang w:val="en-US"/>
              </w:rPr>
              <w:t>2</w:t>
            </w:r>
          </w:p>
          <w:p w:rsidR="00357DB5" w:rsidRPr="00357DB5" w:rsidRDefault="00357DB5" w:rsidP="00357DB5">
            <w:pPr>
              <w:spacing w:line="256" w:lineRule="auto"/>
              <w:rPr>
                <w:rFonts w:ascii="Times New Roman" w:eastAsia="Times New Roman" w:hAnsi="Times New Roman" w:cs="Times New Roman"/>
                <w:szCs w:val="24"/>
                <w:lang w:val="en-US"/>
              </w:rPr>
            </w:pPr>
            <w:r w:rsidRPr="00357DB5">
              <w:rPr>
                <w:rFonts w:ascii="Times New Roman" w:eastAsia="Times New Roman" w:hAnsi="Times New Roman" w:cs="Times New Roman"/>
                <w:szCs w:val="24"/>
              </w:rPr>
              <w:t>3-group.</w:t>
            </w:r>
            <w:r w:rsidRPr="00357DB5">
              <w:rPr>
                <w:rFonts w:ascii="Times New Roman" w:eastAsiaTheme="minorEastAsia" w:hAnsi="Times New Roman" w:cs="Times New Roman"/>
                <w:bCs/>
                <w:kern w:val="24"/>
                <w:szCs w:val="24"/>
                <w:lang w:val="en-US" w:eastAsia="ru-RU"/>
              </w:rPr>
              <w:t xml:space="preserve"> </w:t>
            </w:r>
            <w:r w:rsidRPr="00357DB5">
              <w:rPr>
                <w:rFonts w:ascii="Times New Roman" w:eastAsia="Times New Roman" w:hAnsi="Times New Roman" w:cs="Times New Roman"/>
                <w:bCs/>
                <w:color w:val="FF0000"/>
                <w:szCs w:val="24"/>
                <w:lang w:val="en-US"/>
              </w:rPr>
              <w:t xml:space="preserve">Single </w:t>
            </w:r>
            <w:proofErr w:type="gramStart"/>
            <w:r w:rsidRPr="00357DB5">
              <w:rPr>
                <w:rFonts w:ascii="Times New Roman" w:eastAsia="Times New Roman" w:hAnsi="Times New Roman" w:cs="Times New Roman"/>
                <w:bCs/>
                <w:color w:val="FF0000"/>
                <w:szCs w:val="24"/>
                <w:lang w:val="en-US"/>
              </w:rPr>
              <w:t>Displacement  Reaction</w:t>
            </w:r>
            <w:proofErr w:type="gramEnd"/>
            <w:r w:rsidRPr="00357DB5">
              <w:rPr>
                <w:rFonts w:ascii="Times New Roman" w:eastAsia="Times New Roman" w:hAnsi="Times New Roman" w:cs="Times New Roman"/>
                <w:bCs/>
                <w:szCs w:val="24"/>
                <w:lang w:val="en-US"/>
              </w:rPr>
              <w:t>-</w:t>
            </w:r>
            <w:r w:rsidRPr="00357DB5">
              <w:rPr>
                <w:rFonts w:ascii="Times New Roman" w:eastAsia="Times New Roman" w:hAnsi="Times New Roman" w:cs="Times New Roman"/>
                <w:szCs w:val="24"/>
                <w:lang w:val="en-US"/>
              </w:rPr>
              <w:t>is characterized by one element being displaced from a compound by another element.</w:t>
            </w:r>
          </w:p>
          <w:p w:rsidR="00357DB5" w:rsidRPr="00357DB5" w:rsidRDefault="00357DB5" w:rsidP="00357DB5">
            <w:pPr>
              <w:rPr>
                <w:rFonts w:ascii="Times New Roman" w:hAnsi="Times New Roman" w:cs="Times New Roman"/>
                <w:szCs w:val="24"/>
                <w:lang w:val="en-US"/>
              </w:rPr>
            </w:pPr>
            <w:r w:rsidRPr="00357DB5">
              <w:rPr>
                <w:rFonts w:ascii="Times New Roman" w:hAnsi="Times New Roman" w:cs="Times New Roman"/>
                <w:szCs w:val="24"/>
                <w:lang w:val="en-US"/>
              </w:rPr>
              <w:t>A + BC → AC + B</w:t>
            </w:r>
            <w:r w:rsidRPr="00357DB5">
              <w:rPr>
                <w:rFonts w:ascii="Times New Roman" w:hAnsi="Times New Roman" w:cs="Times New Roman"/>
                <w:szCs w:val="24"/>
                <w:lang w:val="en-US"/>
              </w:rPr>
              <w:br/>
              <w:t xml:space="preserve">An example of a substitution reaction occurs when zinc combines with hydrochloric acid. The zinc </w:t>
            </w:r>
            <w:r w:rsidRPr="00357DB5">
              <w:rPr>
                <w:rFonts w:ascii="Times New Roman" w:hAnsi="Times New Roman" w:cs="Times New Roman"/>
                <w:color w:val="FF0000"/>
                <w:szCs w:val="24"/>
                <w:lang w:val="en-US"/>
              </w:rPr>
              <w:t xml:space="preserve">replaces </w:t>
            </w:r>
            <w:r w:rsidRPr="00357DB5">
              <w:rPr>
                <w:rFonts w:ascii="Times New Roman" w:hAnsi="Times New Roman" w:cs="Times New Roman"/>
                <w:szCs w:val="24"/>
                <w:lang w:val="en-US"/>
              </w:rPr>
              <w:t>the hydrogen:</w:t>
            </w:r>
            <w:r w:rsidRPr="00357DB5">
              <w:rPr>
                <w:rFonts w:ascii="Times New Roman" w:hAnsi="Times New Roman" w:cs="Times New Roman"/>
                <w:szCs w:val="24"/>
                <w:lang w:val="en-US"/>
              </w:rPr>
              <w:br/>
            </w:r>
            <w:r w:rsidRPr="00357DB5">
              <w:rPr>
                <w:rFonts w:ascii="Times New Roman" w:hAnsi="Times New Roman" w:cs="Times New Roman"/>
                <w:color w:val="FF0000"/>
                <w:szCs w:val="24"/>
                <w:lang w:val="en-US"/>
              </w:rPr>
              <w:t xml:space="preserve">Zn + 2 </w:t>
            </w:r>
            <w:proofErr w:type="spellStart"/>
            <w:r w:rsidRPr="00357DB5">
              <w:rPr>
                <w:rFonts w:ascii="Times New Roman" w:hAnsi="Times New Roman" w:cs="Times New Roman"/>
                <w:color w:val="FF0000"/>
                <w:szCs w:val="24"/>
                <w:lang w:val="en-US"/>
              </w:rPr>
              <w:t>HCl</w:t>
            </w:r>
            <w:proofErr w:type="spellEnd"/>
            <w:r w:rsidRPr="00357DB5">
              <w:rPr>
                <w:rFonts w:ascii="Times New Roman" w:hAnsi="Times New Roman" w:cs="Times New Roman"/>
                <w:color w:val="FF0000"/>
                <w:szCs w:val="24"/>
                <w:lang w:val="en-US"/>
              </w:rPr>
              <w:t xml:space="preserve"> → ZnCl</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 + H</w:t>
            </w:r>
            <w:r w:rsidRPr="00357DB5">
              <w:rPr>
                <w:rFonts w:ascii="Times New Roman" w:hAnsi="Times New Roman" w:cs="Times New Roman"/>
                <w:color w:val="FF0000"/>
                <w:szCs w:val="24"/>
                <w:vertAlign w:val="subscript"/>
                <w:lang w:val="en-US"/>
              </w:rPr>
              <w:t>2</w:t>
            </w:r>
          </w:p>
          <w:p w:rsidR="00357DB5" w:rsidRPr="00357DB5" w:rsidRDefault="00357DB5" w:rsidP="00357DB5">
            <w:pPr>
              <w:rPr>
                <w:rFonts w:ascii="Times New Roman" w:hAnsi="Times New Roman" w:cs="Times New Roman"/>
                <w:szCs w:val="24"/>
                <w:lang w:val="en-US"/>
              </w:rPr>
            </w:pPr>
            <w:r w:rsidRPr="00357DB5">
              <w:rPr>
                <w:rStyle w:val="a7"/>
                <w:rFonts w:ascii="Times New Roman" w:hAnsi="Times New Roman" w:cs="Times New Roman"/>
                <w:color w:val="auto"/>
                <w:szCs w:val="24"/>
                <w:u w:val="none"/>
                <w:lang w:val="en-US"/>
              </w:rPr>
              <w:t xml:space="preserve">4-group. </w:t>
            </w:r>
            <w:hyperlink r:id="rId13" w:history="1">
              <w:r w:rsidRPr="00357DB5">
                <w:rPr>
                  <w:rStyle w:val="a7"/>
                  <w:rFonts w:ascii="Times New Roman" w:hAnsi="Times New Roman" w:cs="Times New Roman"/>
                  <w:color w:val="FF0000"/>
                  <w:szCs w:val="24"/>
                  <w:u w:val="none"/>
                  <w:lang w:val="en-US"/>
                </w:rPr>
                <w:t xml:space="preserve">Double </w:t>
              </w:r>
            </w:hyperlink>
            <w:hyperlink r:id="rId14" w:history="1">
              <w:r w:rsidRPr="00357DB5">
                <w:rPr>
                  <w:rStyle w:val="a7"/>
                  <w:rFonts w:ascii="Times New Roman" w:hAnsi="Times New Roman" w:cs="Times New Roman"/>
                  <w:color w:val="FF0000"/>
                  <w:szCs w:val="24"/>
                  <w:u w:val="none"/>
                  <w:lang w:val="en-US"/>
                </w:rPr>
                <w:t xml:space="preserve">displacement </w:t>
              </w:r>
            </w:hyperlink>
            <w:hyperlink r:id="rId15" w:history="1">
              <w:r w:rsidRPr="00357DB5">
                <w:rPr>
                  <w:rStyle w:val="a7"/>
                  <w:rFonts w:ascii="Times New Roman" w:hAnsi="Times New Roman" w:cs="Times New Roman"/>
                  <w:color w:val="FF0000"/>
                  <w:szCs w:val="24"/>
                  <w:u w:val="none"/>
                  <w:lang w:val="en-US"/>
                </w:rPr>
                <w:t>reaction</w:t>
              </w:r>
            </w:hyperlink>
            <w:r w:rsidRPr="00357DB5">
              <w:rPr>
                <w:rFonts w:ascii="Times New Roman" w:hAnsi="Times New Roman" w:cs="Times New Roman"/>
                <w:szCs w:val="24"/>
                <w:lang w:val="en-US"/>
              </w:rPr>
              <w:t xml:space="preserve">-two parts of different compounds displace to from two </w:t>
            </w:r>
            <w:r w:rsidRPr="00357DB5">
              <w:rPr>
                <w:rFonts w:ascii="Times New Roman" w:hAnsi="Times New Roman" w:cs="Times New Roman"/>
                <w:color w:val="FF0000"/>
                <w:szCs w:val="24"/>
                <w:lang w:val="en-US"/>
              </w:rPr>
              <w:t>new compounds</w:t>
            </w:r>
            <w:r w:rsidRPr="00357DB5">
              <w:rPr>
                <w:rFonts w:ascii="Times New Roman" w:hAnsi="Times New Roman" w:cs="Times New Roman"/>
                <w:szCs w:val="24"/>
                <w:lang w:val="en-US"/>
              </w:rPr>
              <w:t xml:space="preserve">. In such reactions, two reactants give two </w:t>
            </w:r>
            <w:r w:rsidRPr="00357DB5">
              <w:rPr>
                <w:rFonts w:ascii="Times New Roman" w:hAnsi="Times New Roman" w:cs="Times New Roman"/>
                <w:color w:val="FF0000"/>
                <w:szCs w:val="24"/>
                <w:lang w:val="en-US"/>
              </w:rPr>
              <w:t>products</w:t>
            </w:r>
            <w:r w:rsidRPr="00357DB5">
              <w:rPr>
                <w:rFonts w:ascii="Times New Roman" w:hAnsi="Times New Roman" w:cs="Times New Roman"/>
                <w:szCs w:val="24"/>
                <w:lang w:val="en-US"/>
              </w:rPr>
              <w:t>.</w:t>
            </w:r>
          </w:p>
          <w:p w:rsidR="00357DB5" w:rsidRPr="00357DB5" w:rsidRDefault="00357DB5" w:rsidP="00357DB5">
            <w:pPr>
              <w:rPr>
                <w:rFonts w:ascii="Times New Roman" w:eastAsia="Times New Roman" w:hAnsi="Times New Roman" w:cs="Times New Roman"/>
                <w:b/>
                <w:bCs/>
                <w:szCs w:val="24"/>
                <w:lang w:val="en-US" w:eastAsia="ru-RU"/>
              </w:rPr>
            </w:pPr>
            <w:r w:rsidRPr="00357DB5">
              <w:rPr>
                <w:rFonts w:ascii="Times New Roman" w:eastAsia="Times New Roman" w:hAnsi="Times New Roman" w:cs="Times New Roman"/>
                <w:color w:val="282828"/>
                <w:kern w:val="24"/>
                <w:szCs w:val="24"/>
                <w:lang w:val="en-US"/>
              </w:rPr>
              <w:t xml:space="preserve"> </w:t>
            </w:r>
            <w:r w:rsidRPr="00357DB5">
              <w:rPr>
                <w:rFonts w:ascii="Times New Roman" w:hAnsi="Times New Roman" w:cs="Times New Roman"/>
                <w:szCs w:val="24"/>
                <w:lang w:val="en-US"/>
              </w:rPr>
              <w:t>AB + CD → AD + CB</w:t>
            </w:r>
            <w:r w:rsidRPr="00357DB5">
              <w:rPr>
                <w:rFonts w:ascii="Times New Roman" w:hAnsi="Times New Roman" w:cs="Times New Roman"/>
                <w:szCs w:val="24"/>
                <w:lang w:val="en-US"/>
              </w:rPr>
              <w:br/>
            </w:r>
            <w:r w:rsidRPr="00357DB5">
              <w:rPr>
                <w:rFonts w:ascii="Times New Roman" w:eastAsia="Times New Roman" w:hAnsi="Times New Roman" w:cs="Times New Roman"/>
                <w:b/>
                <w:bCs/>
                <w:szCs w:val="24"/>
                <w:lang w:val="en-US" w:eastAsia="ru-RU"/>
              </w:rPr>
              <w:t xml:space="preserve"> For example</w:t>
            </w:r>
          </w:p>
          <w:p w:rsidR="00357DB5" w:rsidRPr="00357DB5" w:rsidRDefault="00357DB5" w:rsidP="00357DB5">
            <w:pPr>
              <w:rPr>
                <w:rFonts w:ascii="Times New Roman" w:hAnsi="Times New Roman" w:cs="Times New Roman"/>
                <w:color w:val="FF0000"/>
                <w:szCs w:val="24"/>
                <w:lang w:val="en-US"/>
              </w:rPr>
            </w:pPr>
            <w:r w:rsidRPr="00357DB5">
              <w:rPr>
                <w:rFonts w:ascii="Times New Roman" w:hAnsi="Times New Roman" w:cs="Times New Roman"/>
                <w:color w:val="FF0000"/>
                <w:szCs w:val="24"/>
                <w:lang w:val="en-US"/>
              </w:rPr>
              <w:t>CaCO</w:t>
            </w:r>
            <w:r w:rsidRPr="00357DB5">
              <w:rPr>
                <w:rFonts w:ascii="Times New Roman" w:hAnsi="Times New Roman" w:cs="Times New Roman"/>
                <w:color w:val="FF0000"/>
                <w:szCs w:val="24"/>
                <w:vertAlign w:val="subscript"/>
                <w:lang w:val="en-US"/>
              </w:rPr>
              <w:t>3</w:t>
            </w:r>
            <w:r w:rsidRPr="00357DB5">
              <w:rPr>
                <w:rFonts w:ascii="Times New Roman" w:hAnsi="Times New Roman" w:cs="Times New Roman"/>
                <w:color w:val="FF0000"/>
                <w:szCs w:val="24"/>
                <w:lang w:val="en-US"/>
              </w:rPr>
              <w:t xml:space="preserve"> + 2HCl =CaCl</w:t>
            </w:r>
            <w:r w:rsidRPr="00357DB5">
              <w:rPr>
                <w:rFonts w:ascii="Times New Roman" w:hAnsi="Times New Roman" w:cs="Times New Roman"/>
                <w:color w:val="FF0000"/>
                <w:szCs w:val="24"/>
                <w:vertAlign w:val="subscript"/>
                <w:lang w:val="en-US"/>
              </w:rPr>
              <w:t xml:space="preserve">2 </w:t>
            </w:r>
            <w:r w:rsidRPr="00357DB5">
              <w:rPr>
                <w:rFonts w:ascii="Times New Roman" w:hAnsi="Times New Roman" w:cs="Times New Roman"/>
                <w:color w:val="FF0000"/>
                <w:szCs w:val="24"/>
                <w:lang w:val="en-US"/>
              </w:rPr>
              <w:t>+H</w:t>
            </w:r>
            <w:r w:rsidRPr="00357DB5">
              <w:rPr>
                <w:rFonts w:ascii="Times New Roman" w:hAnsi="Times New Roman" w:cs="Times New Roman"/>
                <w:color w:val="FF0000"/>
                <w:szCs w:val="24"/>
                <w:vertAlign w:val="subscript"/>
                <w:lang w:val="en-US"/>
              </w:rPr>
              <w:t>2</w:t>
            </w:r>
            <w:r w:rsidRPr="00357DB5">
              <w:rPr>
                <w:rFonts w:ascii="Times New Roman" w:hAnsi="Times New Roman" w:cs="Times New Roman"/>
                <w:color w:val="FF0000"/>
                <w:szCs w:val="24"/>
                <w:lang w:val="en-US"/>
              </w:rPr>
              <w:t>O +CO</w:t>
            </w:r>
            <w:r w:rsidRPr="00357DB5">
              <w:rPr>
                <w:rFonts w:ascii="Times New Roman" w:hAnsi="Times New Roman" w:cs="Times New Roman"/>
                <w:color w:val="FF0000"/>
                <w:szCs w:val="24"/>
                <w:vertAlign w:val="subscript"/>
                <w:lang w:val="en-US"/>
              </w:rPr>
              <w:t>2</w:t>
            </w:r>
          </w:p>
          <w:p w:rsidR="00357DB5" w:rsidRPr="00357DB5" w:rsidRDefault="00357DB5" w:rsidP="00357DB5">
            <w:pPr>
              <w:jc w:val="both"/>
              <w:rPr>
                <w:rFonts w:ascii="Times New Roman" w:eastAsia="Times New Roman" w:hAnsi="Times New Roman" w:cs="Times New Roman"/>
                <w:bCs/>
                <w:szCs w:val="24"/>
              </w:rPr>
            </w:pPr>
            <w:r w:rsidRPr="00357DB5">
              <w:rPr>
                <w:rFonts w:ascii="Times New Roman" w:hAnsi="Times New Roman" w:cs="Times New Roman"/>
                <w:szCs w:val="24"/>
              </w:rPr>
              <w:lastRenderedPageBreak/>
              <w:t xml:space="preserve"> </w:t>
            </w:r>
            <w:r w:rsidRPr="00357DB5">
              <w:rPr>
                <w:rFonts w:ascii="Times New Roman" w:eastAsia="Times New Roman" w:hAnsi="Times New Roman" w:cs="Times New Roman"/>
                <w:bCs/>
                <w:szCs w:val="24"/>
              </w:rPr>
              <w:t xml:space="preserve">Мәтин билән иш елип берилиду, оқуғучилар мәтинни оқуп чүшүп қалған терминларни тепип язиду. Һәр топтин бир оқуғучи туруп жавап бериду. </w:t>
            </w:r>
          </w:p>
          <w:p w:rsidR="00357DB5" w:rsidRPr="00357DB5" w:rsidRDefault="00357DB5" w:rsidP="00357DB5">
            <w:pPr>
              <w:jc w:val="both"/>
              <w:rPr>
                <w:rFonts w:ascii="Times New Roman" w:eastAsiaTheme="majorEastAsia" w:hAnsi="Times New Roman" w:cs="Times New Roman"/>
                <w:b/>
                <w:color w:val="1F497D" w:themeColor="text2"/>
                <w:szCs w:val="24"/>
                <w:lang w:eastAsia="ru-RU"/>
              </w:rPr>
            </w:pPr>
            <w:r w:rsidRPr="00357DB5">
              <w:rPr>
                <w:rFonts w:ascii="Times New Roman" w:eastAsia="Times New Roman" w:hAnsi="Times New Roman" w:cs="Times New Roman"/>
                <w:b/>
                <w:bCs/>
                <w:szCs w:val="24"/>
              </w:rPr>
              <w:t>Дискриптор:</w:t>
            </w:r>
            <w:r w:rsidRPr="00357DB5">
              <w:rPr>
                <w:rFonts w:ascii="Times New Roman" w:eastAsiaTheme="majorEastAsia" w:hAnsi="Times New Roman" w:cs="Times New Roman"/>
                <w:b/>
                <w:color w:val="1F497D" w:themeColor="text2"/>
                <w:szCs w:val="24"/>
                <w:lang w:eastAsia="ru-RU"/>
              </w:rPr>
              <w:t xml:space="preserve"> </w:t>
            </w:r>
          </w:p>
          <w:p w:rsidR="00357DB5" w:rsidRPr="00357DB5" w:rsidRDefault="00357DB5" w:rsidP="00357DB5">
            <w:pPr>
              <w:jc w:val="both"/>
              <w:rPr>
                <w:rFonts w:ascii="Times New Roman" w:eastAsiaTheme="majorEastAsia" w:hAnsi="Times New Roman" w:cs="Times New Roman"/>
                <w:b/>
                <w:color w:val="1F497D" w:themeColor="text2"/>
                <w:szCs w:val="24"/>
                <w:lang w:eastAsia="ru-RU"/>
              </w:rPr>
            </w:pPr>
            <w:r w:rsidRPr="00357DB5">
              <w:rPr>
                <w:rFonts w:ascii="Times New Roman" w:eastAsiaTheme="majorEastAsia" w:hAnsi="Times New Roman" w:cs="Times New Roman"/>
                <w:b/>
                <w:color w:val="1F497D" w:themeColor="text2"/>
                <w:szCs w:val="24"/>
                <w:lang w:eastAsia="ru-RU"/>
              </w:rPr>
              <w:t>-химиялик реакцияниң 4 типиниң қаидилирини әстә сақлайду;</w:t>
            </w:r>
          </w:p>
          <w:p w:rsidR="00357DB5" w:rsidRPr="00357DB5" w:rsidRDefault="00357DB5" w:rsidP="00357DB5">
            <w:pPr>
              <w:jc w:val="both"/>
              <w:rPr>
                <w:rFonts w:ascii="Times New Roman" w:eastAsiaTheme="majorEastAsia" w:hAnsi="Times New Roman" w:cs="Times New Roman"/>
                <w:b/>
                <w:color w:val="1F497D" w:themeColor="text2"/>
                <w:szCs w:val="24"/>
                <w:lang w:eastAsia="ru-RU"/>
              </w:rPr>
            </w:pPr>
            <w:r w:rsidRPr="00357DB5">
              <w:rPr>
                <w:rFonts w:ascii="Times New Roman" w:eastAsiaTheme="majorEastAsia" w:hAnsi="Times New Roman" w:cs="Times New Roman"/>
                <w:b/>
                <w:color w:val="1F497D" w:themeColor="text2"/>
                <w:szCs w:val="24"/>
                <w:lang w:eastAsia="ru-RU"/>
              </w:rPr>
              <w:t>-инглиз тилида чүшүп қалған сөзләрни орниға қоюшни билиду;</w:t>
            </w:r>
          </w:p>
          <w:p w:rsidR="00357DB5" w:rsidRPr="00357DB5" w:rsidRDefault="00357DB5" w:rsidP="00357DB5">
            <w:pPr>
              <w:jc w:val="both"/>
              <w:rPr>
                <w:rFonts w:ascii="Times New Roman" w:eastAsiaTheme="majorEastAsia" w:hAnsi="Times New Roman" w:cs="Times New Roman"/>
                <w:b/>
                <w:color w:val="1F497D" w:themeColor="text2"/>
                <w:szCs w:val="24"/>
                <w:lang w:eastAsia="ru-RU"/>
              </w:rPr>
            </w:pPr>
            <w:r w:rsidRPr="00357DB5">
              <w:rPr>
                <w:rFonts w:ascii="Times New Roman" w:eastAsiaTheme="majorEastAsia" w:hAnsi="Times New Roman" w:cs="Times New Roman"/>
                <w:b/>
                <w:color w:val="1F497D" w:themeColor="text2"/>
                <w:szCs w:val="24"/>
                <w:lang w:eastAsia="ru-RU"/>
              </w:rPr>
              <w:t>-мисалларни йезип анализ қилишни билиду;</w:t>
            </w:r>
          </w:p>
          <w:p w:rsidR="00357DB5" w:rsidRPr="00357DB5" w:rsidRDefault="00357DB5" w:rsidP="00357DB5">
            <w:pPr>
              <w:jc w:val="both"/>
              <w:rPr>
                <w:rFonts w:ascii="Times New Roman" w:eastAsiaTheme="majorEastAsia" w:hAnsi="Times New Roman" w:cs="Times New Roman"/>
                <w:b/>
                <w:color w:val="1F497D" w:themeColor="text2"/>
                <w:szCs w:val="24"/>
                <w:lang w:eastAsia="ru-RU"/>
              </w:rPr>
            </w:pPr>
          </w:p>
          <w:p w:rsidR="00357DB5" w:rsidRPr="00357DB5" w:rsidRDefault="00357DB5" w:rsidP="00357DB5">
            <w:pPr>
              <w:jc w:val="both"/>
              <w:rPr>
                <w:rFonts w:ascii="Times New Roman" w:eastAsia="Times New Roman" w:hAnsi="Times New Roman" w:cs="Times New Roman"/>
                <w:b/>
                <w:bCs/>
                <w:szCs w:val="24"/>
                <w:lang w:val="en-US"/>
              </w:rPr>
            </w:pPr>
            <w:r w:rsidRPr="00357DB5">
              <w:rPr>
                <w:rFonts w:ascii="Times New Roman" w:eastAsia="Times New Roman" w:hAnsi="Times New Roman" w:cs="Times New Roman"/>
                <w:b/>
                <w:bCs/>
                <w:szCs w:val="24"/>
                <w:lang w:val="en-US"/>
              </w:rPr>
              <w:t xml:space="preserve">Home task next lesson: </w:t>
            </w:r>
            <w:proofErr w:type="spellStart"/>
            <w:r w:rsidRPr="00357DB5">
              <w:rPr>
                <w:rFonts w:ascii="Times New Roman" w:eastAsia="Times New Roman" w:hAnsi="Times New Roman" w:cs="Times New Roman"/>
                <w:b/>
                <w:bCs/>
                <w:szCs w:val="24"/>
                <w:lang w:val="en-US"/>
              </w:rPr>
              <w:t>exs</w:t>
            </w:r>
            <w:proofErr w:type="spellEnd"/>
            <w:r w:rsidRPr="00357DB5">
              <w:rPr>
                <w:rFonts w:ascii="Times New Roman" w:eastAsia="Times New Roman" w:hAnsi="Times New Roman" w:cs="Times New Roman"/>
                <w:b/>
                <w:bCs/>
                <w:szCs w:val="24"/>
                <w:lang w:val="en-US"/>
              </w:rPr>
              <w:t xml:space="preserve"> 46 page 36</w:t>
            </w:r>
          </w:p>
          <w:p w:rsidR="00357DB5" w:rsidRPr="00357DB5" w:rsidRDefault="00357DB5" w:rsidP="00357DB5">
            <w:pPr>
              <w:jc w:val="both"/>
              <w:rPr>
                <w:rFonts w:ascii="Times New Roman" w:eastAsia="Times New Roman" w:hAnsi="Times New Roman" w:cs="Times New Roman"/>
                <w:bCs/>
                <w:szCs w:val="24"/>
                <w:lang w:val="en-US"/>
              </w:rPr>
            </w:pPr>
            <w:r w:rsidRPr="00357DB5">
              <w:rPr>
                <w:rFonts w:ascii="Times New Roman" w:eastAsia="Times New Roman" w:hAnsi="Times New Roman" w:cs="Times New Roman"/>
                <w:bCs/>
                <w:szCs w:val="24"/>
                <w:lang w:val="en-US"/>
              </w:rPr>
              <w:t xml:space="preserve"> </w:t>
            </w: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«Химиялик реакцияләрниң бизниң һаятимиздики роли»</w:t>
            </w:r>
          </w:p>
          <w:p w:rsidR="00357DB5" w:rsidRPr="00357DB5" w:rsidRDefault="00357DB5" w:rsidP="00357DB5">
            <w:pPr>
              <w:ind w:left="360"/>
              <w:jc w:val="both"/>
              <w:rPr>
                <w:rFonts w:ascii="Times New Roman" w:eastAsiaTheme="majorEastAsia" w:hAnsi="Times New Roman" w:cs="Times New Roman"/>
                <w:szCs w:val="24"/>
                <w:lang w:eastAsia="ru-RU"/>
              </w:rPr>
            </w:pP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Мисалға көйүш бу қошулуш реакция типиға ятиду, Көйүш реакцияси арқилиқ биз күндүлүктики һаятта өй иситиш, таам тайярлашта қоллинимиз.  Химиялик реакцияләр арқилиқ көплигән йеңи маддиларни алимиз. Химиялик реакция типини билиш арқилиқ биз һәр қандақ реакцияни аяқлаштурушни билимиз.</w:t>
            </w: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 xml:space="preserve">9. </w:t>
            </w: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 xml:space="preserve">РЕФЛЕКСИЯ «Бүгүн дәристә....»  Дәрис түгигәндин кейин хуласиләш үчүн оқуғучилар билән соаллар арқилиқ рефлексия жүргүзилиду </w:t>
            </w: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-Мән бүгүн үгәндим...</w:t>
            </w:r>
          </w:p>
          <w:p w:rsidR="00357DB5" w:rsidRPr="00357DB5" w:rsidRDefault="00357DB5" w:rsidP="00357DB5">
            <w:pPr>
              <w:jc w:val="both"/>
              <w:rPr>
                <w:rFonts w:ascii="Times New Roman" w:eastAsiaTheme="majorEastAsia" w:hAnsi="Times New Roman" w:cs="Times New Roman"/>
                <w:szCs w:val="24"/>
                <w:lang w:eastAsia="ru-RU"/>
              </w:rPr>
            </w:pPr>
            <w:r w:rsidRPr="00357DB5">
              <w:rPr>
                <w:rFonts w:ascii="Times New Roman" w:eastAsiaTheme="majorEastAsia" w:hAnsi="Times New Roman" w:cs="Times New Roman"/>
                <w:szCs w:val="24"/>
                <w:lang w:eastAsia="ru-RU"/>
              </w:rPr>
              <w:t>-Мениңчә әнди...</w:t>
            </w:r>
          </w:p>
          <w:p w:rsidR="00357DB5" w:rsidRPr="00357DB5" w:rsidRDefault="00357DB5" w:rsidP="00357DB5">
            <w:pPr>
              <w:jc w:val="both"/>
              <w:rPr>
                <w:rFonts w:ascii="Times New Roman" w:eastAsiaTheme="majorEastAsia" w:hAnsi="Times New Roman" w:cs="Times New Roman"/>
                <w:color w:val="1F497D" w:themeColor="text2"/>
                <w:szCs w:val="24"/>
                <w:lang w:eastAsia="ru-RU"/>
              </w:rPr>
            </w:pPr>
            <w:r w:rsidRPr="00357DB5">
              <w:rPr>
                <w:rFonts w:ascii="Times New Roman" w:eastAsiaTheme="majorEastAsia" w:hAnsi="Times New Roman" w:cs="Times New Roman"/>
                <w:szCs w:val="24"/>
                <w:lang w:eastAsia="ru-RU"/>
              </w:rPr>
              <w:t xml:space="preserve"> «Соалим бар сандуқчиси» оқуғучилар дәрис бойичә чүшәнмигән соаллирини қәғәзгә йезип сандуқчигә салиду</w:t>
            </w:r>
          </w:p>
        </w:tc>
        <w:tc>
          <w:tcPr>
            <w:tcW w:w="1881" w:type="dxa"/>
            <w:tcBorders>
              <w:top w:val="single" w:sz="4" w:space="0" w:color="auto"/>
              <w:left w:val="single" w:sz="4" w:space="0" w:color="auto"/>
              <w:bottom w:val="single" w:sz="4" w:space="0" w:color="auto"/>
              <w:right w:val="single" w:sz="4" w:space="0" w:color="auto"/>
            </w:tcBorders>
            <w:hideMark/>
          </w:tcPr>
          <w:p w:rsidR="00357DB5" w:rsidRPr="00357DB5" w:rsidRDefault="00357DB5" w:rsidP="00357DB5">
            <w:pPr>
              <w:jc w:val="both"/>
              <w:rPr>
                <w:rFonts w:ascii="Times New Roman" w:hAnsi="Times New Roman" w:cs="Times New Roman"/>
                <w:szCs w:val="28"/>
              </w:rPr>
            </w:pPr>
            <w:r w:rsidRPr="00357DB5">
              <w:rPr>
                <w:rFonts w:ascii="Times New Roman" w:hAnsi="Times New Roman" w:cs="Times New Roman"/>
                <w:szCs w:val="28"/>
              </w:rPr>
              <w:lastRenderedPageBreak/>
              <w:t xml:space="preserve"> Топ билән тапшурмини орунлап жавап бериду. </w:t>
            </w:r>
          </w:p>
          <w:p w:rsidR="00357DB5" w:rsidRPr="00357DB5" w:rsidRDefault="00357DB5" w:rsidP="00357DB5">
            <w:pPr>
              <w:jc w:val="both"/>
              <w:rPr>
                <w:rFonts w:ascii="Times New Roman" w:hAnsi="Times New Roman" w:cs="Times New Roman"/>
                <w:szCs w:val="28"/>
              </w:rPr>
            </w:pPr>
          </w:p>
          <w:p w:rsidR="00357DB5" w:rsidRPr="00357DB5" w:rsidRDefault="00357DB5" w:rsidP="00357DB5">
            <w:pPr>
              <w:jc w:val="both"/>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 xml:space="preserve"> </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 xml:space="preserve">Флипчарт </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Видео, термин сөзләр йезилған тапшурмилар</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Интерактив тахта</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Интерактив тахта</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Мәтин йезилған А4 қәғизи</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r w:rsidRPr="00357DB5">
              <w:rPr>
                <w:rFonts w:ascii="Times New Roman" w:hAnsi="Times New Roman" w:cs="Times New Roman"/>
                <w:szCs w:val="28"/>
              </w:rPr>
              <w:t xml:space="preserve">«Сандуқчә», </w:t>
            </w: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p w:rsidR="00357DB5" w:rsidRPr="00357DB5" w:rsidRDefault="00357DB5" w:rsidP="00357DB5">
            <w:pPr>
              <w:rPr>
                <w:rFonts w:ascii="Times New Roman" w:hAnsi="Times New Roman" w:cs="Times New Roman"/>
                <w:szCs w:val="28"/>
              </w:rPr>
            </w:pPr>
          </w:p>
        </w:tc>
      </w:tr>
    </w:tbl>
    <w:p w:rsidR="008D1538" w:rsidRPr="00582CE4" w:rsidRDefault="008D1538">
      <w:pPr>
        <w:rPr>
          <w:sz w:val="28"/>
          <w:szCs w:val="28"/>
        </w:rPr>
      </w:pPr>
    </w:p>
    <w:sectPr w:rsidR="008D1538" w:rsidRPr="00582CE4" w:rsidSect="00ED15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8CE"/>
    <w:multiLevelType w:val="hybridMultilevel"/>
    <w:tmpl w:val="68FE63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D501D"/>
    <w:multiLevelType w:val="hybridMultilevel"/>
    <w:tmpl w:val="CC8832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9B7178"/>
    <w:multiLevelType w:val="hybridMultilevel"/>
    <w:tmpl w:val="BB3ED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4382D"/>
    <w:multiLevelType w:val="hybridMultilevel"/>
    <w:tmpl w:val="267E15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E74ED"/>
    <w:multiLevelType w:val="hybridMultilevel"/>
    <w:tmpl w:val="C0DE8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EA79C7"/>
    <w:multiLevelType w:val="hybridMultilevel"/>
    <w:tmpl w:val="210E5956"/>
    <w:lvl w:ilvl="0" w:tplc="A7D416DA">
      <w:start w:val="1"/>
      <w:numFmt w:val="bullet"/>
      <w:lvlText w:val=""/>
      <w:lvlJc w:val="left"/>
      <w:pPr>
        <w:tabs>
          <w:tab w:val="num" w:pos="720"/>
        </w:tabs>
        <w:ind w:left="720" w:hanging="360"/>
      </w:pPr>
      <w:rPr>
        <w:rFonts w:ascii="Wingdings 3" w:hAnsi="Wingdings 3" w:hint="default"/>
      </w:rPr>
    </w:lvl>
    <w:lvl w:ilvl="1" w:tplc="1ED66CD4" w:tentative="1">
      <w:start w:val="1"/>
      <w:numFmt w:val="bullet"/>
      <w:lvlText w:val=""/>
      <w:lvlJc w:val="left"/>
      <w:pPr>
        <w:tabs>
          <w:tab w:val="num" w:pos="1440"/>
        </w:tabs>
        <w:ind w:left="1440" w:hanging="360"/>
      </w:pPr>
      <w:rPr>
        <w:rFonts w:ascii="Wingdings 3" w:hAnsi="Wingdings 3" w:hint="default"/>
      </w:rPr>
    </w:lvl>
    <w:lvl w:ilvl="2" w:tplc="87BE1FC4" w:tentative="1">
      <w:start w:val="1"/>
      <w:numFmt w:val="bullet"/>
      <w:lvlText w:val=""/>
      <w:lvlJc w:val="left"/>
      <w:pPr>
        <w:tabs>
          <w:tab w:val="num" w:pos="2160"/>
        </w:tabs>
        <w:ind w:left="2160" w:hanging="360"/>
      </w:pPr>
      <w:rPr>
        <w:rFonts w:ascii="Wingdings 3" w:hAnsi="Wingdings 3" w:hint="default"/>
      </w:rPr>
    </w:lvl>
    <w:lvl w:ilvl="3" w:tplc="E61677F2" w:tentative="1">
      <w:start w:val="1"/>
      <w:numFmt w:val="bullet"/>
      <w:lvlText w:val=""/>
      <w:lvlJc w:val="left"/>
      <w:pPr>
        <w:tabs>
          <w:tab w:val="num" w:pos="2880"/>
        </w:tabs>
        <w:ind w:left="2880" w:hanging="360"/>
      </w:pPr>
      <w:rPr>
        <w:rFonts w:ascii="Wingdings 3" w:hAnsi="Wingdings 3" w:hint="default"/>
      </w:rPr>
    </w:lvl>
    <w:lvl w:ilvl="4" w:tplc="DB0E32B4" w:tentative="1">
      <w:start w:val="1"/>
      <w:numFmt w:val="bullet"/>
      <w:lvlText w:val=""/>
      <w:lvlJc w:val="left"/>
      <w:pPr>
        <w:tabs>
          <w:tab w:val="num" w:pos="3600"/>
        </w:tabs>
        <w:ind w:left="3600" w:hanging="360"/>
      </w:pPr>
      <w:rPr>
        <w:rFonts w:ascii="Wingdings 3" w:hAnsi="Wingdings 3" w:hint="default"/>
      </w:rPr>
    </w:lvl>
    <w:lvl w:ilvl="5" w:tplc="739A775C" w:tentative="1">
      <w:start w:val="1"/>
      <w:numFmt w:val="bullet"/>
      <w:lvlText w:val=""/>
      <w:lvlJc w:val="left"/>
      <w:pPr>
        <w:tabs>
          <w:tab w:val="num" w:pos="4320"/>
        </w:tabs>
        <w:ind w:left="4320" w:hanging="360"/>
      </w:pPr>
      <w:rPr>
        <w:rFonts w:ascii="Wingdings 3" w:hAnsi="Wingdings 3" w:hint="default"/>
      </w:rPr>
    </w:lvl>
    <w:lvl w:ilvl="6" w:tplc="89EA4ACE" w:tentative="1">
      <w:start w:val="1"/>
      <w:numFmt w:val="bullet"/>
      <w:lvlText w:val=""/>
      <w:lvlJc w:val="left"/>
      <w:pPr>
        <w:tabs>
          <w:tab w:val="num" w:pos="5040"/>
        </w:tabs>
        <w:ind w:left="5040" w:hanging="360"/>
      </w:pPr>
      <w:rPr>
        <w:rFonts w:ascii="Wingdings 3" w:hAnsi="Wingdings 3" w:hint="default"/>
      </w:rPr>
    </w:lvl>
    <w:lvl w:ilvl="7" w:tplc="14B6CFFE" w:tentative="1">
      <w:start w:val="1"/>
      <w:numFmt w:val="bullet"/>
      <w:lvlText w:val=""/>
      <w:lvlJc w:val="left"/>
      <w:pPr>
        <w:tabs>
          <w:tab w:val="num" w:pos="5760"/>
        </w:tabs>
        <w:ind w:left="5760" w:hanging="360"/>
      </w:pPr>
      <w:rPr>
        <w:rFonts w:ascii="Wingdings 3" w:hAnsi="Wingdings 3" w:hint="default"/>
      </w:rPr>
    </w:lvl>
    <w:lvl w:ilvl="8" w:tplc="C54ED6F4" w:tentative="1">
      <w:start w:val="1"/>
      <w:numFmt w:val="bullet"/>
      <w:lvlText w:val=""/>
      <w:lvlJc w:val="left"/>
      <w:pPr>
        <w:tabs>
          <w:tab w:val="num" w:pos="6480"/>
        </w:tabs>
        <w:ind w:left="6480" w:hanging="360"/>
      </w:pPr>
      <w:rPr>
        <w:rFonts w:ascii="Wingdings 3" w:hAnsi="Wingdings 3" w:hint="default"/>
      </w:rPr>
    </w:lvl>
  </w:abstractNum>
  <w:abstractNum w:abstractNumId="6">
    <w:nsid w:val="43D91B43"/>
    <w:multiLevelType w:val="hybridMultilevel"/>
    <w:tmpl w:val="32ECE43C"/>
    <w:lvl w:ilvl="0" w:tplc="757A695A">
      <w:start w:val="1"/>
      <w:numFmt w:val="bullet"/>
      <w:lvlText w:val=""/>
      <w:lvlJc w:val="left"/>
      <w:pPr>
        <w:tabs>
          <w:tab w:val="num" w:pos="720"/>
        </w:tabs>
        <w:ind w:left="720" w:hanging="360"/>
      </w:pPr>
      <w:rPr>
        <w:rFonts w:ascii="Wingdings 3" w:hAnsi="Wingdings 3" w:hint="default"/>
      </w:rPr>
    </w:lvl>
    <w:lvl w:ilvl="1" w:tplc="019E85A8" w:tentative="1">
      <w:start w:val="1"/>
      <w:numFmt w:val="bullet"/>
      <w:lvlText w:val=""/>
      <w:lvlJc w:val="left"/>
      <w:pPr>
        <w:tabs>
          <w:tab w:val="num" w:pos="1440"/>
        </w:tabs>
        <w:ind w:left="1440" w:hanging="360"/>
      </w:pPr>
      <w:rPr>
        <w:rFonts w:ascii="Wingdings 3" w:hAnsi="Wingdings 3" w:hint="default"/>
      </w:rPr>
    </w:lvl>
    <w:lvl w:ilvl="2" w:tplc="21C6FCA0" w:tentative="1">
      <w:start w:val="1"/>
      <w:numFmt w:val="bullet"/>
      <w:lvlText w:val=""/>
      <w:lvlJc w:val="left"/>
      <w:pPr>
        <w:tabs>
          <w:tab w:val="num" w:pos="2160"/>
        </w:tabs>
        <w:ind w:left="2160" w:hanging="360"/>
      </w:pPr>
      <w:rPr>
        <w:rFonts w:ascii="Wingdings 3" w:hAnsi="Wingdings 3" w:hint="default"/>
      </w:rPr>
    </w:lvl>
    <w:lvl w:ilvl="3" w:tplc="425E8B4A" w:tentative="1">
      <w:start w:val="1"/>
      <w:numFmt w:val="bullet"/>
      <w:lvlText w:val=""/>
      <w:lvlJc w:val="left"/>
      <w:pPr>
        <w:tabs>
          <w:tab w:val="num" w:pos="2880"/>
        </w:tabs>
        <w:ind w:left="2880" w:hanging="360"/>
      </w:pPr>
      <w:rPr>
        <w:rFonts w:ascii="Wingdings 3" w:hAnsi="Wingdings 3" w:hint="default"/>
      </w:rPr>
    </w:lvl>
    <w:lvl w:ilvl="4" w:tplc="299CBFBE" w:tentative="1">
      <w:start w:val="1"/>
      <w:numFmt w:val="bullet"/>
      <w:lvlText w:val=""/>
      <w:lvlJc w:val="left"/>
      <w:pPr>
        <w:tabs>
          <w:tab w:val="num" w:pos="3600"/>
        </w:tabs>
        <w:ind w:left="3600" w:hanging="360"/>
      </w:pPr>
      <w:rPr>
        <w:rFonts w:ascii="Wingdings 3" w:hAnsi="Wingdings 3" w:hint="default"/>
      </w:rPr>
    </w:lvl>
    <w:lvl w:ilvl="5" w:tplc="7C10E6DA" w:tentative="1">
      <w:start w:val="1"/>
      <w:numFmt w:val="bullet"/>
      <w:lvlText w:val=""/>
      <w:lvlJc w:val="left"/>
      <w:pPr>
        <w:tabs>
          <w:tab w:val="num" w:pos="4320"/>
        </w:tabs>
        <w:ind w:left="4320" w:hanging="360"/>
      </w:pPr>
      <w:rPr>
        <w:rFonts w:ascii="Wingdings 3" w:hAnsi="Wingdings 3" w:hint="default"/>
      </w:rPr>
    </w:lvl>
    <w:lvl w:ilvl="6" w:tplc="C1CC62EC" w:tentative="1">
      <w:start w:val="1"/>
      <w:numFmt w:val="bullet"/>
      <w:lvlText w:val=""/>
      <w:lvlJc w:val="left"/>
      <w:pPr>
        <w:tabs>
          <w:tab w:val="num" w:pos="5040"/>
        </w:tabs>
        <w:ind w:left="5040" w:hanging="360"/>
      </w:pPr>
      <w:rPr>
        <w:rFonts w:ascii="Wingdings 3" w:hAnsi="Wingdings 3" w:hint="default"/>
      </w:rPr>
    </w:lvl>
    <w:lvl w:ilvl="7" w:tplc="4C84E18C" w:tentative="1">
      <w:start w:val="1"/>
      <w:numFmt w:val="bullet"/>
      <w:lvlText w:val=""/>
      <w:lvlJc w:val="left"/>
      <w:pPr>
        <w:tabs>
          <w:tab w:val="num" w:pos="5760"/>
        </w:tabs>
        <w:ind w:left="5760" w:hanging="360"/>
      </w:pPr>
      <w:rPr>
        <w:rFonts w:ascii="Wingdings 3" w:hAnsi="Wingdings 3" w:hint="default"/>
      </w:rPr>
    </w:lvl>
    <w:lvl w:ilvl="8" w:tplc="6C3A6B3A" w:tentative="1">
      <w:start w:val="1"/>
      <w:numFmt w:val="bullet"/>
      <w:lvlText w:val=""/>
      <w:lvlJc w:val="left"/>
      <w:pPr>
        <w:tabs>
          <w:tab w:val="num" w:pos="6480"/>
        </w:tabs>
        <w:ind w:left="6480" w:hanging="360"/>
      </w:pPr>
      <w:rPr>
        <w:rFonts w:ascii="Wingdings 3" w:hAnsi="Wingdings 3" w:hint="default"/>
      </w:rPr>
    </w:lvl>
  </w:abstractNum>
  <w:abstractNum w:abstractNumId="7">
    <w:nsid w:val="4E387850"/>
    <w:multiLevelType w:val="hybridMultilevel"/>
    <w:tmpl w:val="D90AE88C"/>
    <w:lvl w:ilvl="0" w:tplc="0419000B">
      <w:start w:val="1"/>
      <w:numFmt w:val="bullet"/>
      <w:lvlText w:val=""/>
      <w:lvlJc w:val="left"/>
      <w:pPr>
        <w:ind w:left="77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5F42D00"/>
    <w:multiLevelType w:val="hybridMultilevel"/>
    <w:tmpl w:val="322ADA7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nsid w:val="578A044C"/>
    <w:multiLevelType w:val="hybridMultilevel"/>
    <w:tmpl w:val="206888BC"/>
    <w:lvl w:ilvl="0" w:tplc="34BEAF7E">
      <w:start w:val="1"/>
      <w:numFmt w:val="decimal"/>
      <w:lvlText w:val="%1."/>
      <w:lvlJc w:val="left"/>
      <w:pPr>
        <w:tabs>
          <w:tab w:val="num" w:pos="720"/>
        </w:tabs>
        <w:ind w:left="720" w:hanging="360"/>
      </w:pPr>
    </w:lvl>
    <w:lvl w:ilvl="1" w:tplc="25BAC0FC" w:tentative="1">
      <w:start w:val="1"/>
      <w:numFmt w:val="decimal"/>
      <w:lvlText w:val="%2."/>
      <w:lvlJc w:val="left"/>
      <w:pPr>
        <w:tabs>
          <w:tab w:val="num" w:pos="1440"/>
        </w:tabs>
        <w:ind w:left="1440" w:hanging="360"/>
      </w:pPr>
    </w:lvl>
    <w:lvl w:ilvl="2" w:tplc="38348DAE" w:tentative="1">
      <w:start w:val="1"/>
      <w:numFmt w:val="decimal"/>
      <w:lvlText w:val="%3."/>
      <w:lvlJc w:val="left"/>
      <w:pPr>
        <w:tabs>
          <w:tab w:val="num" w:pos="2160"/>
        </w:tabs>
        <w:ind w:left="2160" w:hanging="360"/>
      </w:pPr>
    </w:lvl>
    <w:lvl w:ilvl="3" w:tplc="EE0CF16C" w:tentative="1">
      <w:start w:val="1"/>
      <w:numFmt w:val="decimal"/>
      <w:lvlText w:val="%4."/>
      <w:lvlJc w:val="left"/>
      <w:pPr>
        <w:tabs>
          <w:tab w:val="num" w:pos="2880"/>
        </w:tabs>
        <w:ind w:left="2880" w:hanging="360"/>
      </w:pPr>
    </w:lvl>
    <w:lvl w:ilvl="4" w:tplc="68945B42" w:tentative="1">
      <w:start w:val="1"/>
      <w:numFmt w:val="decimal"/>
      <w:lvlText w:val="%5."/>
      <w:lvlJc w:val="left"/>
      <w:pPr>
        <w:tabs>
          <w:tab w:val="num" w:pos="3600"/>
        </w:tabs>
        <w:ind w:left="3600" w:hanging="360"/>
      </w:pPr>
    </w:lvl>
    <w:lvl w:ilvl="5" w:tplc="448AB3A8" w:tentative="1">
      <w:start w:val="1"/>
      <w:numFmt w:val="decimal"/>
      <w:lvlText w:val="%6."/>
      <w:lvlJc w:val="left"/>
      <w:pPr>
        <w:tabs>
          <w:tab w:val="num" w:pos="4320"/>
        </w:tabs>
        <w:ind w:left="4320" w:hanging="360"/>
      </w:pPr>
    </w:lvl>
    <w:lvl w:ilvl="6" w:tplc="B6A4661E" w:tentative="1">
      <w:start w:val="1"/>
      <w:numFmt w:val="decimal"/>
      <w:lvlText w:val="%7."/>
      <w:lvlJc w:val="left"/>
      <w:pPr>
        <w:tabs>
          <w:tab w:val="num" w:pos="5040"/>
        </w:tabs>
        <w:ind w:left="5040" w:hanging="360"/>
      </w:pPr>
    </w:lvl>
    <w:lvl w:ilvl="7" w:tplc="FA5666D6" w:tentative="1">
      <w:start w:val="1"/>
      <w:numFmt w:val="decimal"/>
      <w:lvlText w:val="%8."/>
      <w:lvlJc w:val="left"/>
      <w:pPr>
        <w:tabs>
          <w:tab w:val="num" w:pos="5760"/>
        </w:tabs>
        <w:ind w:left="5760" w:hanging="360"/>
      </w:pPr>
    </w:lvl>
    <w:lvl w:ilvl="8" w:tplc="A1667752" w:tentative="1">
      <w:start w:val="1"/>
      <w:numFmt w:val="decimal"/>
      <w:lvlText w:val="%9."/>
      <w:lvlJc w:val="left"/>
      <w:pPr>
        <w:tabs>
          <w:tab w:val="num" w:pos="6480"/>
        </w:tabs>
        <w:ind w:left="6480" w:hanging="360"/>
      </w:pPr>
    </w:lvl>
  </w:abstractNum>
  <w:abstractNum w:abstractNumId="10">
    <w:nsid w:val="5DAC6299"/>
    <w:multiLevelType w:val="hybridMultilevel"/>
    <w:tmpl w:val="9C001608"/>
    <w:lvl w:ilvl="0" w:tplc="92B494B4">
      <w:start w:val="1"/>
      <w:numFmt w:val="bullet"/>
      <w:lvlText w:val=""/>
      <w:lvlJc w:val="left"/>
      <w:pPr>
        <w:tabs>
          <w:tab w:val="num" w:pos="720"/>
        </w:tabs>
        <w:ind w:left="720" w:hanging="360"/>
      </w:pPr>
      <w:rPr>
        <w:rFonts w:ascii="Wingdings 3" w:hAnsi="Wingdings 3" w:hint="default"/>
      </w:rPr>
    </w:lvl>
    <w:lvl w:ilvl="1" w:tplc="3BEC4EA4" w:tentative="1">
      <w:start w:val="1"/>
      <w:numFmt w:val="bullet"/>
      <w:lvlText w:val=""/>
      <w:lvlJc w:val="left"/>
      <w:pPr>
        <w:tabs>
          <w:tab w:val="num" w:pos="1440"/>
        </w:tabs>
        <w:ind w:left="1440" w:hanging="360"/>
      </w:pPr>
      <w:rPr>
        <w:rFonts w:ascii="Wingdings 3" w:hAnsi="Wingdings 3" w:hint="default"/>
      </w:rPr>
    </w:lvl>
    <w:lvl w:ilvl="2" w:tplc="5F5A63AA" w:tentative="1">
      <w:start w:val="1"/>
      <w:numFmt w:val="bullet"/>
      <w:lvlText w:val=""/>
      <w:lvlJc w:val="left"/>
      <w:pPr>
        <w:tabs>
          <w:tab w:val="num" w:pos="2160"/>
        </w:tabs>
        <w:ind w:left="2160" w:hanging="360"/>
      </w:pPr>
      <w:rPr>
        <w:rFonts w:ascii="Wingdings 3" w:hAnsi="Wingdings 3" w:hint="default"/>
      </w:rPr>
    </w:lvl>
    <w:lvl w:ilvl="3" w:tplc="FACADFB8" w:tentative="1">
      <w:start w:val="1"/>
      <w:numFmt w:val="bullet"/>
      <w:lvlText w:val=""/>
      <w:lvlJc w:val="left"/>
      <w:pPr>
        <w:tabs>
          <w:tab w:val="num" w:pos="2880"/>
        </w:tabs>
        <w:ind w:left="2880" w:hanging="360"/>
      </w:pPr>
      <w:rPr>
        <w:rFonts w:ascii="Wingdings 3" w:hAnsi="Wingdings 3" w:hint="default"/>
      </w:rPr>
    </w:lvl>
    <w:lvl w:ilvl="4" w:tplc="1ED66C9A" w:tentative="1">
      <w:start w:val="1"/>
      <w:numFmt w:val="bullet"/>
      <w:lvlText w:val=""/>
      <w:lvlJc w:val="left"/>
      <w:pPr>
        <w:tabs>
          <w:tab w:val="num" w:pos="3600"/>
        </w:tabs>
        <w:ind w:left="3600" w:hanging="360"/>
      </w:pPr>
      <w:rPr>
        <w:rFonts w:ascii="Wingdings 3" w:hAnsi="Wingdings 3" w:hint="default"/>
      </w:rPr>
    </w:lvl>
    <w:lvl w:ilvl="5" w:tplc="DD94F788" w:tentative="1">
      <w:start w:val="1"/>
      <w:numFmt w:val="bullet"/>
      <w:lvlText w:val=""/>
      <w:lvlJc w:val="left"/>
      <w:pPr>
        <w:tabs>
          <w:tab w:val="num" w:pos="4320"/>
        </w:tabs>
        <w:ind w:left="4320" w:hanging="360"/>
      </w:pPr>
      <w:rPr>
        <w:rFonts w:ascii="Wingdings 3" w:hAnsi="Wingdings 3" w:hint="default"/>
      </w:rPr>
    </w:lvl>
    <w:lvl w:ilvl="6" w:tplc="D9449B44" w:tentative="1">
      <w:start w:val="1"/>
      <w:numFmt w:val="bullet"/>
      <w:lvlText w:val=""/>
      <w:lvlJc w:val="left"/>
      <w:pPr>
        <w:tabs>
          <w:tab w:val="num" w:pos="5040"/>
        </w:tabs>
        <w:ind w:left="5040" w:hanging="360"/>
      </w:pPr>
      <w:rPr>
        <w:rFonts w:ascii="Wingdings 3" w:hAnsi="Wingdings 3" w:hint="default"/>
      </w:rPr>
    </w:lvl>
    <w:lvl w:ilvl="7" w:tplc="176CE530" w:tentative="1">
      <w:start w:val="1"/>
      <w:numFmt w:val="bullet"/>
      <w:lvlText w:val=""/>
      <w:lvlJc w:val="left"/>
      <w:pPr>
        <w:tabs>
          <w:tab w:val="num" w:pos="5760"/>
        </w:tabs>
        <w:ind w:left="5760" w:hanging="360"/>
      </w:pPr>
      <w:rPr>
        <w:rFonts w:ascii="Wingdings 3" w:hAnsi="Wingdings 3" w:hint="default"/>
      </w:rPr>
    </w:lvl>
    <w:lvl w:ilvl="8" w:tplc="E320EEDE" w:tentative="1">
      <w:start w:val="1"/>
      <w:numFmt w:val="bullet"/>
      <w:lvlText w:val=""/>
      <w:lvlJc w:val="left"/>
      <w:pPr>
        <w:tabs>
          <w:tab w:val="num" w:pos="6480"/>
        </w:tabs>
        <w:ind w:left="6480" w:hanging="360"/>
      </w:pPr>
      <w:rPr>
        <w:rFonts w:ascii="Wingdings 3" w:hAnsi="Wingdings 3" w:hint="default"/>
      </w:rPr>
    </w:lvl>
  </w:abstractNum>
  <w:abstractNum w:abstractNumId="11">
    <w:nsid w:val="75C30F77"/>
    <w:multiLevelType w:val="hybridMultilevel"/>
    <w:tmpl w:val="99F03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2D021C"/>
    <w:multiLevelType w:val="hybridMultilevel"/>
    <w:tmpl w:val="4D5882B6"/>
    <w:lvl w:ilvl="0" w:tplc="E228A2EA">
      <w:start w:val="1"/>
      <w:numFmt w:val="decimal"/>
      <w:lvlText w:val="%1."/>
      <w:lvlJc w:val="left"/>
      <w:pPr>
        <w:tabs>
          <w:tab w:val="num" w:pos="720"/>
        </w:tabs>
        <w:ind w:left="720" w:hanging="360"/>
      </w:pPr>
    </w:lvl>
    <w:lvl w:ilvl="1" w:tplc="61DE20C4" w:tentative="1">
      <w:start w:val="1"/>
      <w:numFmt w:val="decimal"/>
      <w:lvlText w:val="%2."/>
      <w:lvlJc w:val="left"/>
      <w:pPr>
        <w:tabs>
          <w:tab w:val="num" w:pos="1440"/>
        </w:tabs>
        <w:ind w:left="1440" w:hanging="360"/>
      </w:pPr>
    </w:lvl>
    <w:lvl w:ilvl="2" w:tplc="469659AA" w:tentative="1">
      <w:start w:val="1"/>
      <w:numFmt w:val="decimal"/>
      <w:lvlText w:val="%3."/>
      <w:lvlJc w:val="left"/>
      <w:pPr>
        <w:tabs>
          <w:tab w:val="num" w:pos="2160"/>
        </w:tabs>
        <w:ind w:left="2160" w:hanging="360"/>
      </w:pPr>
    </w:lvl>
    <w:lvl w:ilvl="3" w:tplc="488CA2F4" w:tentative="1">
      <w:start w:val="1"/>
      <w:numFmt w:val="decimal"/>
      <w:lvlText w:val="%4."/>
      <w:lvlJc w:val="left"/>
      <w:pPr>
        <w:tabs>
          <w:tab w:val="num" w:pos="2880"/>
        </w:tabs>
        <w:ind w:left="2880" w:hanging="360"/>
      </w:pPr>
    </w:lvl>
    <w:lvl w:ilvl="4" w:tplc="FADEC454" w:tentative="1">
      <w:start w:val="1"/>
      <w:numFmt w:val="decimal"/>
      <w:lvlText w:val="%5."/>
      <w:lvlJc w:val="left"/>
      <w:pPr>
        <w:tabs>
          <w:tab w:val="num" w:pos="3600"/>
        </w:tabs>
        <w:ind w:left="3600" w:hanging="360"/>
      </w:pPr>
    </w:lvl>
    <w:lvl w:ilvl="5" w:tplc="4120D4A6" w:tentative="1">
      <w:start w:val="1"/>
      <w:numFmt w:val="decimal"/>
      <w:lvlText w:val="%6."/>
      <w:lvlJc w:val="left"/>
      <w:pPr>
        <w:tabs>
          <w:tab w:val="num" w:pos="4320"/>
        </w:tabs>
        <w:ind w:left="4320" w:hanging="360"/>
      </w:pPr>
    </w:lvl>
    <w:lvl w:ilvl="6" w:tplc="827897FA" w:tentative="1">
      <w:start w:val="1"/>
      <w:numFmt w:val="decimal"/>
      <w:lvlText w:val="%7."/>
      <w:lvlJc w:val="left"/>
      <w:pPr>
        <w:tabs>
          <w:tab w:val="num" w:pos="5040"/>
        </w:tabs>
        <w:ind w:left="5040" w:hanging="360"/>
      </w:pPr>
    </w:lvl>
    <w:lvl w:ilvl="7" w:tplc="B6A45A66" w:tentative="1">
      <w:start w:val="1"/>
      <w:numFmt w:val="decimal"/>
      <w:lvlText w:val="%8."/>
      <w:lvlJc w:val="left"/>
      <w:pPr>
        <w:tabs>
          <w:tab w:val="num" w:pos="5760"/>
        </w:tabs>
        <w:ind w:left="5760" w:hanging="360"/>
      </w:pPr>
    </w:lvl>
    <w:lvl w:ilvl="8" w:tplc="5DAAB032" w:tentative="1">
      <w:start w:val="1"/>
      <w:numFmt w:val="decimal"/>
      <w:lvlText w:val="%9."/>
      <w:lvlJc w:val="left"/>
      <w:pPr>
        <w:tabs>
          <w:tab w:val="num" w:pos="6480"/>
        </w:tabs>
        <w:ind w:left="6480" w:hanging="360"/>
      </w:pPr>
    </w:lvl>
  </w:abstractNum>
  <w:abstractNum w:abstractNumId="13">
    <w:nsid w:val="7FA834A5"/>
    <w:multiLevelType w:val="hybridMultilevel"/>
    <w:tmpl w:val="DA72C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num>
  <w:num w:numId="4">
    <w:abstractNumId w:val="0"/>
  </w:num>
  <w:num w:numId="5">
    <w:abstractNumId w:val="5"/>
  </w:num>
  <w:num w:numId="6">
    <w:abstractNumId w:val="6"/>
  </w:num>
  <w:num w:numId="7">
    <w:abstractNumId w:val="10"/>
  </w:num>
  <w:num w:numId="8">
    <w:abstractNumId w:val="9"/>
  </w:num>
  <w:num w:numId="9">
    <w:abstractNumId w:val="3"/>
  </w:num>
  <w:num w:numId="10">
    <w:abstractNumId w:val="7"/>
  </w:num>
  <w:num w:numId="11">
    <w:abstractNumId w:val="13"/>
  </w:num>
  <w:num w:numId="12">
    <w:abstractNumId w:val="2"/>
  </w:num>
  <w:num w:numId="13">
    <w:abstractNumId w:val="8"/>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CF"/>
    <w:rsid w:val="00082B1C"/>
    <w:rsid w:val="0009013D"/>
    <w:rsid w:val="000A7308"/>
    <w:rsid w:val="000B51BC"/>
    <w:rsid w:val="000C722E"/>
    <w:rsid w:val="000D0869"/>
    <w:rsid w:val="000E18C6"/>
    <w:rsid w:val="000E5602"/>
    <w:rsid w:val="000E5DF5"/>
    <w:rsid w:val="000F5460"/>
    <w:rsid w:val="00107AA6"/>
    <w:rsid w:val="00186FD3"/>
    <w:rsid w:val="001D3E31"/>
    <w:rsid w:val="001D4225"/>
    <w:rsid w:val="0021580B"/>
    <w:rsid w:val="00220C5F"/>
    <w:rsid w:val="00263DF8"/>
    <w:rsid w:val="002C07BD"/>
    <w:rsid w:val="002D642C"/>
    <w:rsid w:val="00305484"/>
    <w:rsid w:val="00317587"/>
    <w:rsid w:val="0031765A"/>
    <w:rsid w:val="00331B70"/>
    <w:rsid w:val="00337AEE"/>
    <w:rsid w:val="00347E29"/>
    <w:rsid w:val="00357DB5"/>
    <w:rsid w:val="00364F68"/>
    <w:rsid w:val="00375B77"/>
    <w:rsid w:val="003E4C1A"/>
    <w:rsid w:val="003F1F7B"/>
    <w:rsid w:val="003F21E8"/>
    <w:rsid w:val="00425003"/>
    <w:rsid w:val="004374FC"/>
    <w:rsid w:val="0045619F"/>
    <w:rsid w:val="004A4CDA"/>
    <w:rsid w:val="004D12C1"/>
    <w:rsid w:val="004D4CC0"/>
    <w:rsid w:val="004E40D5"/>
    <w:rsid w:val="004F5454"/>
    <w:rsid w:val="00510772"/>
    <w:rsid w:val="0052643B"/>
    <w:rsid w:val="005409B0"/>
    <w:rsid w:val="00582CE4"/>
    <w:rsid w:val="005A78BC"/>
    <w:rsid w:val="005C1D90"/>
    <w:rsid w:val="005C4630"/>
    <w:rsid w:val="005E222D"/>
    <w:rsid w:val="005F7969"/>
    <w:rsid w:val="00606DDE"/>
    <w:rsid w:val="0061395F"/>
    <w:rsid w:val="0061544C"/>
    <w:rsid w:val="006319F8"/>
    <w:rsid w:val="00686E19"/>
    <w:rsid w:val="0069099E"/>
    <w:rsid w:val="00697740"/>
    <w:rsid w:val="006B0EC7"/>
    <w:rsid w:val="006C200B"/>
    <w:rsid w:val="006E3C3E"/>
    <w:rsid w:val="006E4082"/>
    <w:rsid w:val="00732CFD"/>
    <w:rsid w:val="007A5653"/>
    <w:rsid w:val="007B1274"/>
    <w:rsid w:val="007E04F5"/>
    <w:rsid w:val="007E36DC"/>
    <w:rsid w:val="008213C2"/>
    <w:rsid w:val="00832D05"/>
    <w:rsid w:val="008754DB"/>
    <w:rsid w:val="008B4B07"/>
    <w:rsid w:val="008C7EDB"/>
    <w:rsid w:val="008D1077"/>
    <w:rsid w:val="008D1538"/>
    <w:rsid w:val="008E7D65"/>
    <w:rsid w:val="00930936"/>
    <w:rsid w:val="009340CF"/>
    <w:rsid w:val="00943E7F"/>
    <w:rsid w:val="00993991"/>
    <w:rsid w:val="009B7FDC"/>
    <w:rsid w:val="009D3C93"/>
    <w:rsid w:val="00A15FB8"/>
    <w:rsid w:val="00A15FE3"/>
    <w:rsid w:val="00A77015"/>
    <w:rsid w:val="00A80FB7"/>
    <w:rsid w:val="00A845EB"/>
    <w:rsid w:val="00AD3FA4"/>
    <w:rsid w:val="00AE1409"/>
    <w:rsid w:val="00B06AD4"/>
    <w:rsid w:val="00B24E83"/>
    <w:rsid w:val="00B44F03"/>
    <w:rsid w:val="00B70246"/>
    <w:rsid w:val="00B748E4"/>
    <w:rsid w:val="00BB3CF3"/>
    <w:rsid w:val="00BD49A7"/>
    <w:rsid w:val="00BF14E6"/>
    <w:rsid w:val="00BF4EC1"/>
    <w:rsid w:val="00C1594C"/>
    <w:rsid w:val="00C30655"/>
    <w:rsid w:val="00C40064"/>
    <w:rsid w:val="00C72E30"/>
    <w:rsid w:val="00CA33EB"/>
    <w:rsid w:val="00CD7342"/>
    <w:rsid w:val="00D025C2"/>
    <w:rsid w:val="00D76B6B"/>
    <w:rsid w:val="00D901B4"/>
    <w:rsid w:val="00DB08BB"/>
    <w:rsid w:val="00DB1141"/>
    <w:rsid w:val="00DE1B3F"/>
    <w:rsid w:val="00DE381F"/>
    <w:rsid w:val="00DF01F5"/>
    <w:rsid w:val="00E11CD5"/>
    <w:rsid w:val="00E12E8A"/>
    <w:rsid w:val="00E31846"/>
    <w:rsid w:val="00E425D7"/>
    <w:rsid w:val="00E61588"/>
    <w:rsid w:val="00E838F0"/>
    <w:rsid w:val="00E84BA5"/>
    <w:rsid w:val="00EC7313"/>
    <w:rsid w:val="00ED15CF"/>
    <w:rsid w:val="00F14830"/>
    <w:rsid w:val="00F3718D"/>
    <w:rsid w:val="00FA5E88"/>
    <w:rsid w:val="00FB03BF"/>
    <w:rsid w:val="00FB28F8"/>
    <w:rsid w:val="00FC005F"/>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5CF"/>
    <w:pPr>
      <w:ind w:left="720"/>
      <w:contextualSpacing/>
    </w:pPr>
  </w:style>
  <w:style w:type="table" w:styleId="a4">
    <w:name w:val="Table Grid"/>
    <w:basedOn w:val="a1"/>
    <w:uiPriority w:val="39"/>
    <w:rsid w:val="00ED15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D1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15CF"/>
    <w:rPr>
      <w:rFonts w:ascii="Tahoma" w:hAnsi="Tahoma" w:cs="Tahoma"/>
      <w:sz w:val="16"/>
      <w:szCs w:val="16"/>
    </w:rPr>
  </w:style>
  <w:style w:type="character" w:styleId="a7">
    <w:name w:val="Hyperlink"/>
    <w:basedOn w:val="a0"/>
    <w:uiPriority w:val="99"/>
    <w:unhideWhenUsed/>
    <w:rsid w:val="00317587"/>
    <w:rPr>
      <w:color w:val="0000FF" w:themeColor="hyperlink"/>
      <w:u w:val="single"/>
    </w:rPr>
  </w:style>
  <w:style w:type="paragraph" w:styleId="a8">
    <w:name w:val="No Spacing"/>
    <w:uiPriority w:val="1"/>
    <w:qFormat/>
    <w:rsid w:val="00317587"/>
    <w:pPr>
      <w:spacing w:after="0" w:line="240" w:lineRule="auto"/>
    </w:pPr>
  </w:style>
  <w:style w:type="paragraph" w:styleId="a9">
    <w:name w:val="Normal (Web)"/>
    <w:basedOn w:val="a"/>
    <w:uiPriority w:val="99"/>
    <w:semiHidden/>
    <w:unhideWhenUsed/>
    <w:rsid w:val="0031758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5CF"/>
    <w:pPr>
      <w:ind w:left="720"/>
      <w:contextualSpacing/>
    </w:pPr>
  </w:style>
  <w:style w:type="table" w:styleId="a4">
    <w:name w:val="Table Grid"/>
    <w:basedOn w:val="a1"/>
    <w:uiPriority w:val="39"/>
    <w:rsid w:val="00ED15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D1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15CF"/>
    <w:rPr>
      <w:rFonts w:ascii="Tahoma" w:hAnsi="Tahoma" w:cs="Tahoma"/>
      <w:sz w:val="16"/>
      <w:szCs w:val="16"/>
    </w:rPr>
  </w:style>
  <w:style w:type="character" w:styleId="a7">
    <w:name w:val="Hyperlink"/>
    <w:basedOn w:val="a0"/>
    <w:uiPriority w:val="99"/>
    <w:unhideWhenUsed/>
    <w:rsid w:val="00317587"/>
    <w:rPr>
      <w:color w:val="0000FF" w:themeColor="hyperlink"/>
      <w:u w:val="single"/>
    </w:rPr>
  </w:style>
  <w:style w:type="paragraph" w:styleId="a8">
    <w:name w:val="No Spacing"/>
    <w:uiPriority w:val="1"/>
    <w:qFormat/>
    <w:rsid w:val="00317587"/>
    <w:pPr>
      <w:spacing w:after="0" w:line="240" w:lineRule="auto"/>
    </w:pPr>
  </w:style>
  <w:style w:type="paragraph" w:styleId="a9">
    <w:name w:val="Normal (Web)"/>
    <w:basedOn w:val="a"/>
    <w:uiPriority w:val="99"/>
    <w:semiHidden/>
    <w:unhideWhenUsed/>
    <w:rsid w:val="003175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2274">
      <w:bodyDiv w:val="1"/>
      <w:marLeft w:val="0"/>
      <w:marRight w:val="0"/>
      <w:marTop w:val="0"/>
      <w:marBottom w:val="0"/>
      <w:divBdr>
        <w:top w:val="none" w:sz="0" w:space="0" w:color="auto"/>
        <w:left w:val="none" w:sz="0" w:space="0" w:color="auto"/>
        <w:bottom w:val="none" w:sz="0" w:space="0" w:color="auto"/>
        <w:right w:val="none" w:sz="0" w:space="0" w:color="auto"/>
      </w:divBdr>
    </w:div>
    <w:div w:id="186411758">
      <w:bodyDiv w:val="1"/>
      <w:marLeft w:val="0"/>
      <w:marRight w:val="0"/>
      <w:marTop w:val="0"/>
      <w:marBottom w:val="0"/>
      <w:divBdr>
        <w:top w:val="none" w:sz="0" w:space="0" w:color="auto"/>
        <w:left w:val="none" w:sz="0" w:space="0" w:color="auto"/>
        <w:bottom w:val="none" w:sz="0" w:space="0" w:color="auto"/>
        <w:right w:val="none" w:sz="0" w:space="0" w:color="auto"/>
      </w:divBdr>
    </w:div>
    <w:div w:id="508495496">
      <w:bodyDiv w:val="1"/>
      <w:marLeft w:val="0"/>
      <w:marRight w:val="0"/>
      <w:marTop w:val="0"/>
      <w:marBottom w:val="0"/>
      <w:divBdr>
        <w:top w:val="none" w:sz="0" w:space="0" w:color="auto"/>
        <w:left w:val="none" w:sz="0" w:space="0" w:color="auto"/>
        <w:bottom w:val="none" w:sz="0" w:space="0" w:color="auto"/>
        <w:right w:val="none" w:sz="0" w:space="0" w:color="auto"/>
      </w:divBdr>
    </w:div>
    <w:div w:id="550770251">
      <w:bodyDiv w:val="1"/>
      <w:marLeft w:val="0"/>
      <w:marRight w:val="0"/>
      <w:marTop w:val="0"/>
      <w:marBottom w:val="0"/>
      <w:divBdr>
        <w:top w:val="none" w:sz="0" w:space="0" w:color="auto"/>
        <w:left w:val="none" w:sz="0" w:space="0" w:color="auto"/>
        <w:bottom w:val="none" w:sz="0" w:space="0" w:color="auto"/>
        <w:right w:val="none" w:sz="0" w:space="0" w:color="auto"/>
      </w:divBdr>
      <w:divsChild>
        <w:div w:id="1764691446">
          <w:marLeft w:val="547"/>
          <w:marRight w:val="0"/>
          <w:marTop w:val="200"/>
          <w:marBottom w:val="160"/>
          <w:divBdr>
            <w:top w:val="none" w:sz="0" w:space="0" w:color="auto"/>
            <w:left w:val="none" w:sz="0" w:space="0" w:color="auto"/>
            <w:bottom w:val="none" w:sz="0" w:space="0" w:color="auto"/>
            <w:right w:val="none" w:sz="0" w:space="0" w:color="auto"/>
          </w:divBdr>
        </w:div>
      </w:divsChild>
    </w:div>
    <w:div w:id="835806669">
      <w:bodyDiv w:val="1"/>
      <w:marLeft w:val="0"/>
      <w:marRight w:val="0"/>
      <w:marTop w:val="0"/>
      <w:marBottom w:val="0"/>
      <w:divBdr>
        <w:top w:val="none" w:sz="0" w:space="0" w:color="auto"/>
        <w:left w:val="none" w:sz="0" w:space="0" w:color="auto"/>
        <w:bottom w:val="none" w:sz="0" w:space="0" w:color="auto"/>
        <w:right w:val="none" w:sz="0" w:space="0" w:color="auto"/>
      </w:divBdr>
      <w:divsChild>
        <w:div w:id="1892839056">
          <w:marLeft w:val="965"/>
          <w:marRight w:val="0"/>
          <w:marTop w:val="154"/>
          <w:marBottom w:val="0"/>
          <w:divBdr>
            <w:top w:val="none" w:sz="0" w:space="0" w:color="auto"/>
            <w:left w:val="none" w:sz="0" w:space="0" w:color="auto"/>
            <w:bottom w:val="none" w:sz="0" w:space="0" w:color="auto"/>
            <w:right w:val="none" w:sz="0" w:space="0" w:color="auto"/>
          </w:divBdr>
        </w:div>
        <w:div w:id="2099405157">
          <w:marLeft w:val="965"/>
          <w:marRight w:val="0"/>
          <w:marTop w:val="154"/>
          <w:marBottom w:val="0"/>
          <w:divBdr>
            <w:top w:val="none" w:sz="0" w:space="0" w:color="auto"/>
            <w:left w:val="none" w:sz="0" w:space="0" w:color="auto"/>
            <w:bottom w:val="none" w:sz="0" w:space="0" w:color="auto"/>
            <w:right w:val="none" w:sz="0" w:space="0" w:color="auto"/>
          </w:divBdr>
        </w:div>
        <w:div w:id="65224650">
          <w:marLeft w:val="965"/>
          <w:marRight w:val="0"/>
          <w:marTop w:val="154"/>
          <w:marBottom w:val="0"/>
          <w:divBdr>
            <w:top w:val="none" w:sz="0" w:space="0" w:color="auto"/>
            <w:left w:val="none" w:sz="0" w:space="0" w:color="auto"/>
            <w:bottom w:val="none" w:sz="0" w:space="0" w:color="auto"/>
            <w:right w:val="none" w:sz="0" w:space="0" w:color="auto"/>
          </w:divBdr>
        </w:div>
      </w:divsChild>
    </w:div>
    <w:div w:id="1046758537">
      <w:bodyDiv w:val="1"/>
      <w:marLeft w:val="0"/>
      <w:marRight w:val="0"/>
      <w:marTop w:val="0"/>
      <w:marBottom w:val="0"/>
      <w:divBdr>
        <w:top w:val="none" w:sz="0" w:space="0" w:color="auto"/>
        <w:left w:val="none" w:sz="0" w:space="0" w:color="auto"/>
        <w:bottom w:val="none" w:sz="0" w:space="0" w:color="auto"/>
        <w:right w:val="none" w:sz="0" w:space="0" w:color="auto"/>
      </w:divBdr>
    </w:div>
    <w:div w:id="1135097108">
      <w:bodyDiv w:val="1"/>
      <w:marLeft w:val="0"/>
      <w:marRight w:val="0"/>
      <w:marTop w:val="0"/>
      <w:marBottom w:val="0"/>
      <w:divBdr>
        <w:top w:val="none" w:sz="0" w:space="0" w:color="auto"/>
        <w:left w:val="none" w:sz="0" w:space="0" w:color="auto"/>
        <w:bottom w:val="none" w:sz="0" w:space="0" w:color="auto"/>
        <w:right w:val="none" w:sz="0" w:space="0" w:color="auto"/>
      </w:divBdr>
    </w:div>
    <w:div w:id="1840344497">
      <w:bodyDiv w:val="1"/>
      <w:marLeft w:val="0"/>
      <w:marRight w:val="0"/>
      <w:marTop w:val="0"/>
      <w:marBottom w:val="0"/>
      <w:divBdr>
        <w:top w:val="none" w:sz="0" w:space="0" w:color="auto"/>
        <w:left w:val="none" w:sz="0" w:space="0" w:color="auto"/>
        <w:bottom w:val="none" w:sz="0" w:space="0" w:color="auto"/>
        <w:right w:val="none" w:sz="0" w:space="0" w:color="auto"/>
      </w:divBdr>
      <w:divsChild>
        <w:div w:id="1954046985">
          <w:marLeft w:val="547"/>
          <w:marRight w:val="0"/>
          <w:marTop w:val="0"/>
          <w:marBottom w:val="0"/>
          <w:divBdr>
            <w:top w:val="none" w:sz="0" w:space="0" w:color="auto"/>
            <w:left w:val="none" w:sz="0" w:space="0" w:color="auto"/>
            <w:bottom w:val="none" w:sz="0" w:space="0" w:color="auto"/>
            <w:right w:val="none" w:sz="0" w:space="0" w:color="auto"/>
          </w:divBdr>
        </w:div>
        <w:div w:id="1976904682">
          <w:marLeft w:val="547"/>
          <w:marRight w:val="0"/>
          <w:marTop w:val="0"/>
          <w:marBottom w:val="0"/>
          <w:divBdr>
            <w:top w:val="none" w:sz="0" w:space="0" w:color="auto"/>
            <w:left w:val="none" w:sz="0" w:space="0" w:color="auto"/>
            <w:bottom w:val="none" w:sz="0" w:space="0" w:color="auto"/>
            <w:right w:val="none" w:sz="0" w:space="0" w:color="auto"/>
          </w:divBdr>
        </w:div>
        <w:div w:id="1151211429">
          <w:marLeft w:val="547"/>
          <w:marRight w:val="0"/>
          <w:marTop w:val="0"/>
          <w:marBottom w:val="0"/>
          <w:divBdr>
            <w:top w:val="none" w:sz="0" w:space="0" w:color="auto"/>
            <w:left w:val="none" w:sz="0" w:space="0" w:color="auto"/>
            <w:bottom w:val="none" w:sz="0" w:space="0" w:color="auto"/>
            <w:right w:val="none" w:sz="0" w:space="0" w:color="auto"/>
          </w:divBdr>
        </w:div>
        <w:div w:id="929505160">
          <w:marLeft w:val="547"/>
          <w:marRight w:val="0"/>
          <w:marTop w:val="0"/>
          <w:marBottom w:val="0"/>
          <w:divBdr>
            <w:top w:val="none" w:sz="0" w:space="0" w:color="auto"/>
            <w:left w:val="none" w:sz="0" w:space="0" w:color="auto"/>
            <w:bottom w:val="none" w:sz="0" w:space="0" w:color="auto"/>
            <w:right w:val="none" w:sz="0" w:space="0" w:color="auto"/>
          </w:divBdr>
        </w:div>
        <w:div w:id="862599615">
          <w:marLeft w:val="547"/>
          <w:marRight w:val="0"/>
          <w:marTop w:val="0"/>
          <w:marBottom w:val="0"/>
          <w:divBdr>
            <w:top w:val="none" w:sz="0" w:space="0" w:color="auto"/>
            <w:left w:val="none" w:sz="0" w:space="0" w:color="auto"/>
            <w:bottom w:val="none" w:sz="0" w:space="0" w:color="auto"/>
            <w:right w:val="none" w:sz="0" w:space="0" w:color="auto"/>
          </w:divBdr>
        </w:div>
        <w:div w:id="1688366877">
          <w:marLeft w:val="547"/>
          <w:marRight w:val="0"/>
          <w:marTop w:val="0"/>
          <w:marBottom w:val="0"/>
          <w:divBdr>
            <w:top w:val="none" w:sz="0" w:space="0" w:color="auto"/>
            <w:left w:val="none" w:sz="0" w:space="0" w:color="auto"/>
            <w:bottom w:val="none" w:sz="0" w:space="0" w:color="auto"/>
            <w:right w:val="none" w:sz="0" w:space="0" w:color="auto"/>
          </w:divBdr>
        </w:div>
        <w:div w:id="442117191">
          <w:marLeft w:val="547"/>
          <w:marRight w:val="0"/>
          <w:marTop w:val="0"/>
          <w:marBottom w:val="0"/>
          <w:divBdr>
            <w:top w:val="none" w:sz="0" w:space="0" w:color="auto"/>
            <w:left w:val="none" w:sz="0" w:space="0" w:color="auto"/>
            <w:bottom w:val="none" w:sz="0" w:space="0" w:color="auto"/>
            <w:right w:val="none" w:sz="0" w:space="0" w:color="auto"/>
          </w:divBdr>
        </w:div>
        <w:div w:id="1150975818">
          <w:marLeft w:val="547"/>
          <w:marRight w:val="0"/>
          <w:marTop w:val="0"/>
          <w:marBottom w:val="0"/>
          <w:divBdr>
            <w:top w:val="none" w:sz="0" w:space="0" w:color="auto"/>
            <w:left w:val="none" w:sz="0" w:space="0" w:color="auto"/>
            <w:bottom w:val="none" w:sz="0" w:space="0" w:color="auto"/>
            <w:right w:val="none" w:sz="0" w:space="0" w:color="auto"/>
          </w:divBdr>
        </w:div>
        <w:div w:id="2020887929">
          <w:marLeft w:val="547"/>
          <w:marRight w:val="0"/>
          <w:marTop w:val="0"/>
          <w:marBottom w:val="0"/>
          <w:divBdr>
            <w:top w:val="none" w:sz="0" w:space="0" w:color="auto"/>
            <w:left w:val="none" w:sz="0" w:space="0" w:color="auto"/>
            <w:bottom w:val="none" w:sz="0" w:space="0" w:color="auto"/>
            <w:right w:val="none" w:sz="0" w:space="0" w:color="auto"/>
          </w:divBdr>
        </w:div>
        <w:div w:id="591085065">
          <w:marLeft w:val="547"/>
          <w:marRight w:val="0"/>
          <w:marTop w:val="0"/>
          <w:marBottom w:val="0"/>
          <w:divBdr>
            <w:top w:val="none" w:sz="0" w:space="0" w:color="auto"/>
            <w:left w:val="none" w:sz="0" w:space="0" w:color="auto"/>
            <w:bottom w:val="none" w:sz="0" w:space="0" w:color="auto"/>
            <w:right w:val="none" w:sz="0" w:space="0" w:color="auto"/>
          </w:divBdr>
        </w:div>
        <w:div w:id="1693532038">
          <w:marLeft w:val="547"/>
          <w:marRight w:val="0"/>
          <w:marTop w:val="0"/>
          <w:marBottom w:val="0"/>
          <w:divBdr>
            <w:top w:val="none" w:sz="0" w:space="0" w:color="auto"/>
            <w:left w:val="none" w:sz="0" w:space="0" w:color="auto"/>
            <w:bottom w:val="none" w:sz="0" w:space="0" w:color="auto"/>
            <w:right w:val="none" w:sz="0" w:space="0" w:color="auto"/>
          </w:divBdr>
        </w:div>
        <w:div w:id="1345281180">
          <w:marLeft w:val="547"/>
          <w:marRight w:val="0"/>
          <w:marTop w:val="0"/>
          <w:marBottom w:val="200"/>
          <w:divBdr>
            <w:top w:val="none" w:sz="0" w:space="0" w:color="auto"/>
            <w:left w:val="none" w:sz="0" w:space="0" w:color="auto"/>
            <w:bottom w:val="none" w:sz="0" w:space="0" w:color="auto"/>
            <w:right w:val="none" w:sz="0" w:space="0" w:color="auto"/>
          </w:divBdr>
        </w:div>
      </w:divsChild>
    </w:div>
    <w:div w:id="1919172770">
      <w:bodyDiv w:val="1"/>
      <w:marLeft w:val="0"/>
      <w:marRight w:val="0"/>
      <w:marTop w:val="0"/>
      <w:marBottom w:val="0"/>
      <w:divBdr>
        <w:top w:val="none" w:sz="0" w:space="0" w:color="auto"/>
        <w:left w:val="none" w:sz="0" w:space="0" w:color="auto"/>
        <w:bottom w:val="none" w:sz="0" w:space="0" w:color="auto"/>
        <w:right w:val="none" w:sz="0" w:space="0" w:color="auto"/>
      </w:divBdr>
      <w:divsChild>
        <w:div w:id="1540895863">
          <w:marLeft w:val="547"/>
          <w:marRight w:val="0"/>
          <w:marTop w:val="200"/>
          <w:marBottom w:val="160"/>
          <w:divBdr>
            <w:top w:val="none" w:sz="0" w:space="0" w:color="auto"/>
            <w:left w:val="none" w:sz="0" w:space="0" w:color="auto"/>
            <w:bottom w:val="none" w:sz="0" w:space="0" w:color="auto"/>
            <w:right w:val="none" w:sz="0" w:space="0" w:color="auto"/>
          </w:divBdr>
        </w:div>
        <w:div w:id="1340542429">
          <w:marLeft w:val="547"/>
          <w:marRight w:val="0"/>
          <w:marTop w:val="200"/>
          <w:marBottom w:val="160"/>
          <w:divBdr>
            <w:top w:val="none" w:sz="0" w:space="0" w:color="auto"/>
            <w:left w:val="none" w:sz="0" w:space="0" w:color="auto"/>
            <w:bottom w:val="none" w:sz="0" w:space="0" w:color="auto"/>
            <w:right w:val="none" w:sz="0" w:space="0" w:color="auto"/>
          </w:divBdr>
        </w:div>
      </w:divsChild>
    </w:div>
    <w:div w:id="1962029270">
      <w:bodyDiv w:val="1"/>
      <w:marLeft w:val="0"/>
      <w:marRight w:val="0"/>
      <w:marTop w:val="0"/>
      <w:marBottom w:val="0"/>
      <w:divBdr>
        <w:top w:val="none" w:sz="0" w:space="0" w:color="auto"/>
        <w:left w:val="none" w:sz="0" w:space="0" w:color="auto"/>
        <w:bottom w:val="none" w:sz="0" w:space="0" w:color="auto"/>
        <w:right w:val="none" w:sz="0" w:space="0" w:color="auto"/>
      </w:divBdr>
      <w:divsChild>
        <w:div w:id="734818645">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definition-of-decomposition-reaction-604995" TargetMode="External"/><Relationship Id="rId13" Type="http://schemas.openxmlformats.org/officeDocument/2006/relationships/hyperlink" Target="https://www.thoughtco.com/definition-of-double-displacement-reaction-605045"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thoughtco.com/how-to-make-hydrogen-gas-60826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thoughtco.com/definition-of-double-displacement-reaction-605045"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thoughtco.com/definition-of-double-displacement-reaction-60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1215</Words>
  <Characters>6927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2018-09-21T04:12:00Z</cp:lastPrinted>
  <dcterms:created xsi:type="dcterms:W3CDTF">2019-02-05T14:28:00Z</dcterms:created>
  <dcterms:modified xsi:type="dcterms:W3CDTF">2019-02-05T14:36:00Z</dcterms:modified>
</cp:coreProperties>
</file>