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BDF" w:rsidRPr="00220BDF" w:rsidRDefault="00220BDF" w:rsidP="00220BDF">
      <w:pPr>
        <w:spacing w:after="0"/>
        <w:rPr>
          <w:b/>
          <w:color w:val="000000"/>
          <w:sz w:val="24"/>
          <w:szCs w:val="24"/>
          <w:lang w:val="kk-KZ"/>
        </w:rPr>
      </w:pPr>
    </w:p>
    <w:p w:rsidR="00220BDF" w:rsidRPr="00220BDF" w:rsidRDefault="00220BDF" w:rsidP="00220BDF">
      <w:pPr>
        <w:spacing w:after="0"/>
        <w:rPr>
          <w:b/>
          <w:color w:val="000000"/>
          <w:sz w:val="24"/>
          <w:szCs w:val="24"/>
          <w:lang w:val="kk-KZ"/>
        </w:rPr>
      </w:pPr>
    </w:p>
    <w:p w:rsidR="00220BDF" w:rsidRPr="00220BDF" w:rsidRDefault="00220BDF" w:rsidP="00220BDF">
      <w:pPr>
        <w:spacing w:after="0"/>
        <w:rPr>
          <w:b/>
          <w:color w:val="000000"/>
          <w:sz w:val="24"/>
          <w:szCs w:val="24"/>
          <w:lang w:val="kk-KZ"/>
        </w:rPr>
      </w:pPr>
    </w:p>
    <w:p w:rsidR="00220BDF" w:rsidRPr="00220BDF" w:rsidRDefault="00220BDF" w:rsidP="00220BDF">
      <w:pPr>
        <w:spacing w:after="0"/>
        <w:rPr>
          <w:b/>
          <w:color w:val="000000"/>
          <w:sz w:val="24"/>
          <w:szCs w:val="24"/>
          <w:lang w:val="kk-KZ"/>
        </w:rPr>
      </w:pPr>
      <w:r w:rsidRPr="00220BDF">
        <w:rPr>
          <w:b/>
          <w:color w:val="000000"/>
          <w:sz w:val="24"/>
          <w:szCs w:val="24"/>
          <w:lang w:val="kk-KZ"/>
        </w:rPr>
        <w:t xml:space="preserve">"№1 жалпы білім беру орта мектебі" КММ </w:t>
      </w:r>
    </w:p>
    <w:p w:rsidR="00220BDF" w:rsidRPr="00220BDF" w:rsidRDefault="00220BDF" w:rsidP="00220BDF">
      <w:pPr>
        <w:spacing w:after="0"/>
        <w:rPr>
          <w:b/>
          <w:color w:val="000000"/>
          <w:sz w:val="24"/>
          <w:szCs w:val="24"/>
          <w:lang w:val="kk-KZ"/>
        </w:rPr>
      </w:pPr>
      <w:r w:rsidRPr="00220BDF">
        <w:rPr>
          <w:b/>
          <w:color w:val="000000"/>
          <w:sz w:val="24"/>
          <w:szCs w:val="24"/>
          <w:lang w:val="kk-KZ"/>
        </w:rPr>
        <w:t xml:space="preserve">           (білім беру ұйымының атауы) </w:t>
      </w:r>
    </w:p>
    <w:p w:rsidR="00220BDF" w:rsidRPr="00220BDF" w:rsidRDefault="00220BDF" w:rsidP="00220BDF">
      <w:pPr>
        <w:spacing w:after="0"/>
        <w:rPr>
          <w:b/>
          <w:color w:val="000000"/>
          <w:sz w:val="24"/>
          <w:szCs w:val="24"/>
          <w:lang w:val="kk-KZ"/>
        </w:rPr>
      </w:pPr>
    </w:p>
    <w:p w:rsidR="00220BDF" w:rsidRPr="00220BDF" w:rsidRDefault="00220BDF" w:rsidP="00220BDF">
      <w:pPr>
        <w:spacing w:after="0"/>
        <w:jc w:val="center"/>
        <w:rPr>
          <w:sz w:val="24"/>
          <w:szCs w:val="24"/>
          <w:lang w:val="kk-KZ"/>
        </w:rPr>
      </w:pPr>
      <w:r w:rsidRPr="00220BDF">
        <w:rPr>
          <w:b/>
          <w:color w:val="000000"/>
          <w:sz w:val="24"/>
          <w:szCs w:val="24"/>
          <w:lang w:val="kk-KZ"/>
        </w:rPr>
        <w:t>Орта білім беру ұйымдарының педагогіне арналған сабақ жоспары немесе қысқа мерзімді жоспар</w:t>
      </w:r>
    </w:p>
    <w:p w:rsidR="00220BDF" w:rsidRPr="00220BDF" w:rsidRDefault="00220BDF" w:rsidP="00220BDF">
      <w:pPr>
        <w:spacing w:after="0"/>
        <w:jc w:val="both"/>
        <w:rPr>
          <w:color w:val="000000"/>
          <w:sz w:val="24"/>
          <w:szCs w:val="24"/>
          <w:lang w:val="kk-KZ"/>
        </w:rPr>
      </w:pPr>
      <w:r w:rsidRPr="00220BDF">
        <w:rPr>
          <w:color w:val="000000"/>
          <w:sz w:val="24"/>
          <w:szCs w:val="24"/>
          <w:lang w:val="kk-KZ"/>
        </w:rPr>
        <w:t>     </w:t>
      </w:r>
    </w:p>
    <w:tbl>
      <w:tblPr>
        <w:tblStyle w:val="a3"/>
        <w:tblW w:w="0" w:type="auto"/>
        <w:tblInd w:w="-1310" w:type="dxa"/>
        <w:tblLook w:val="04A0"/>
      </w:tblPr>
      <w:tblGrid>
        <w:gridCol w:w="3686"/>
        <w:gridCol w:w="4253"/>
        <w:gridCol w:w="2942"/>
      </w:tblGrid>
      <w:tr w:rsidR="00220BDF" w:rsidRPr="00220BDF" w:rsidTr="00B63B58">
        <w:trPr>
          <w:trHeight w:val="30"/>
        </w:trPr>
        <w:tc>
          <w:tcPr>
            <w:tcW w:w="3686" w:type="dxa"/>
          </w:tcPr>
          <w:p w:rsidR="00220BDF" w:rsidRPr="00220BDF" w:rsidRDefault="00220BDF" w:rsidP="00B63B58">
            <w:pPr>
              <w:spacing w:after="20"/>
              <w:ind w:left="20"/>
              <w:jc w:val="both"/>
              <w:rPr>
                <w:sz w:val="24"/>
                <w:szCs w:val="24"/>
              </w:rPr>
            </w:pPr>
            <w:proofErr w:type="spellStart"/>
            <w:r w:rsidRPr="00220BDF">
              <w:rPr>
                <w:color w:val="000000"/>
                <w:sz w:val="24"/>
                <w:szCs w:val="24"/>
              </w:rPr>
              <w:t>Бөлім</w:t>
            </w:r>
            <w:proofErr w:type="spellEnd"/>
            <w:r w:rsidRPr="00220BDF">
              <w:rPr>
                <w:color w:val="000000"/>
                <w:sz w:val="24"/>
                <w:szCs w:val="24"/>
              </w:rPr>
              <w:t>:</w:t>
            </w:r>
          </w:p>
        </w:tc>
        <w:tc>
          <w:tcPr>
            <w:tcW w:w="7195" w:type="dxa"/>
            <w:gridSpan w:val="2"/>
          </w:tcPr>
          <w:p w:rsidR="00220BDF" w:rsidRPr="00220BDF" w:rsidRDefault="00220BDF" w:rsidP="00B63B58">
            <w:pPr>
              <w:rPr>
                <w:b/>
                <w:bCs/>
                <w:sz w:val="24"/>
                <w:szCs w:val="24"/>
                <w:lang w:val="kk-KZ"/>
              </w:rPr>
            </w:pPr>
            <w:r w:rsidRPr="00220BDF">
              <w:rPr>
                <w:b/>
                <w:bCs/>
                <w:sz w:val="24"/>
                <w:szCs w:val="24"/>
                <w:lang w:val="kk-KZ"/>
              </w:rPr>
              <w:t>Көне түркі жазбалары және қазақ жазуы</w:t>
            </w:r>
          </w:p>
          <w:p w:rsidR="00220BDF" w:rsidRPr="00220BDF" w:rsidRDefault="00220BDF" w:rsidP="00B63B58">
            <w:pPr>
              <w:rPr>
                <w:b/>
                <w:sz w:val="24"/>
                <w:szCs w:val="24"/>
                <w:lang w:val="kk-KZ"/>
              </w:rPr>
            </w:pPr>
            <w:r w:rsidRPr="00220BDF">
              <w:rPr>
                <w:b/>
                <w:sz w:val="24"/>
                <w:szCs w:val="24"/>
                <w:lang w:val="kk-KZ"/>
              </w:rPr>
              <w:t>Орфография</w:t>
            </w:r>
          </w:p>
        </w:tc>
      </w:tr>
      <w:tr w:rsidR="00220BDF" w:rsidRPr="00220BDF" w:rsidTr="00B63B58">
        <w:trPr>
          <w:trHeight w:val="30"/>
        </w:trPr>
        <w:tc>
          <w:tcPr>
            <w:tcW w:w="3686" w:type="dxa"/>
          </w:tcPr>
          <w:p w:rsidR="00220BDF" w:rsidRPr="00220BDF" w:rsidRDefault="00220BDF" w:rsidP="00B63B58">
            <w:pPr>
              <w:spacing w:after="20"/>
              <w:ind w:left="20"/>
              <w:jc w:val="both"/>
              <w:rPr>
                <w:sz w:val="24"/>
                <w:szCs w:val="24"/>
              </w:rPr>
            </w:pPr>
            <w:proofErr w:type="spellStart"/>
            <w:r w:rsidRPr="00220BDF">
              <w:rPr>
                <w:color w:val="000000"/>
                <w:sz w:val="24"/>
                <w:szCs w:val="24"/>
              </w:rPr>
              <w:t>Педагогтің</w:t>
            </w:r>
            <w:proofErr w:type="spellEnd"/>
            <w:r w:rsidRPr="00220BDF">
              <w:rPr>
                <w:color w:val="000000"/>
                <w:sz w:val="24"/>
                <w:szCs w:val="24"/>
              </w:rPr>
              <w:t xml:space="preserve"> </w:t>
            </w:r>
            <w:proofErr w:type="spellStart"/>
            <w:r w:rsidRPr="00220BDF">
              <w:rPr>
                <w:color w:val="000000"/>
                <w:sz w:val="24"/>
                <w:szCs w:val="24"/>
              </w:rPr>
              <w:t>аты-жөні</w:t>
            </w:r>
            <w:proofErr w:type="spellEnd"/>
          </w:p>
        </w:tc>
        <w:tc>
          <w:tcPr>
            <w:tcW w:w="7195" w:type="dxa"/>
            <w:gridSpan w:val="2"/>
          </w:tcPr>
          <w:p w:rsidR="00220BDF" w:rsidRPr="00220BDF" w:rsidRDefault="00220BDF" w:rsidP="00B63B58">
            <w:pPr>
              <w:rPr>
                <w:sz w:val="24"/>
                <w:szCs w:val="24"/>
                <w:lang w:val="kk-KZ"/>
              </w:rPr>
            </w:pPr>
            <w:r w:rsidRPr="00220BDF">
              <w:rPr>
                <w:sz w:val="24"/>
                <w:szCs w:val="24"/>
                <w:lang w:val="kk-KZ"/>
              </w:rPr>
              <w:t>Әлкеева А.Б.</w:t>
            </w:r>
          </w:p>
        </w:tc>
      </w:tr>
      <w:tr w:rsidR="00220BDF" w:rsidRPr="00220BDF" w:rsidTr="00B63B58">
        <w:trPr>
          <w:trHeight w:val="30"/>
        </w:trPr>
        <w:tc>
          <w:tcPr>
            <w:tcW w:w="3686" w:type="dxa"/>
          </w:tcPr>
          <w:p w:rsidR="00220BDF" w:rsidRPr="00220BDF" w:rsidRDefault="00220BDF" w:rsidP="00B63B58">
            <w:pPr>
              <w:spacing w:after="20"/>
              <w:ind w:left="20"/>
              <w:jc w:val="both"/>
              <w:rPr>
                <w:sz w:val="24"/>
                <w:szCs w:val="24"/>
              </w:rPr>
            </w:pPr>
            <w:r w:rsidRPr="00220BDF">
              <w:rPr>
                <w:color w:val="000000"/>
                <w:sz w:val="24"/>
                <w:szCs w:val="24"/>
              </w:rPr>
              <w:t xml:space="preserve"> </w:t>
            </w:r>
            <w:proofErr w:type="spellStart"/>
            <w:r w:rsidRPr="00220BDF">
              <w:rPr>
                <w:color w:val="000000"/>
                <w:sz w:val="24"/>
                <w:szCs w:val="24"/>
              </w:rPr>
              <w:t>Күні</w:t>
            </w:r>
            <w:proofErr w:type="spellEnd"/>
            <w:r w:rsidRPr="00220BDF">
              <w:rPr>
                <w:color w:val="000000"/>
                <w:sz w:val="24"/>
                <w:szCs w:val="24"/>
              </w:rPr>
              <w:t xml:space="preserve">: </w:t>
            </w:r>
          </w:p>
        </w:tc>
        <w:tc>
          <w:tcPr>
            <w:tcW w:w="7195" w:type="dxa"/>
            <w:gridSpan w:val="2"/>
          </w:tcPr>
          <w:p w:rsidR="00220BDF" w:rsidRPr="00220BDF" w:rsidRDefault="00220BDF" w:rsidP="00B63B58">
            <w:pPr>
              <w:rPr>
                <w:sz w:val="24"/>
                <w:szCs w:val="24"/>
                <w:lang w:val="kk-KZ"/>
              </w:rPr>
            </w:pPr>
            <w:r w:rsidRPr="00220BDF">
              <w:rPr>
                <w:sz w:val="24"/>
                <w:szCs w:val="24"/>
                <w:lang w:val="kk-KZ"/>
              </w:rPr>
              <w:t>29.09.2021ж</w:t>
            </w:r>
          </w:p>
        </w:tc>
      </w:tr>
      <w:tr w:rsidR="00220BDF" w:rsidRPr="00220BDF" w:rsidTr="00B63B58">
        <w:trPr>
          <w:trHeight w:val="30"/>
        </w:trPr>
        <w:tc>
          <w:tcPr>
            <w:tcW w:w="3686" w:type="dxa"/>
          </w:tcPr>
          <w:p w:rsidR="00220BDF" w:rsidRPr="00220BDF" w:rsidRDefault="00220BDF" w:rsidP="00B63B58">
            <w:pPr>
              <w:spacing w:after="20"/>
              <w:ind w:left="20"/>
              <w:jc w:val="both"/>
              <w:rPr>
                <w:sz w:val="24"/>
                <w:szCs w:val="24"/>
                <w:lang w:val="kk-KZ"/>
              </w:rPr>
            </w:pPr>
            <w:r w:rsidRPr="00220BDF">
              <w:rPr>
                <w:color w:val="000000"/>
                <w:sz w:val="24"/>
                <w:szCs w:val="24"/>
              </w:rPr>
              <w:t xml:space="preserve"> </w:t>
            </w:r>
            <w:proofErr w:type="spellStart"/>
            <w:r w:rsidRPr="00220BDF">
              <w:rPr>
                <w:color w:val="000000"/>
                <w:sz w:val="24"/>
                <w:szCs w:val="24"/>
              </w:rPr>
              <w:t>Сынып</w:t>
            </w:r>
            <w:proofErr w:type="spellEnd"/>
            <w:r w:rsidRPr="00220BDF">
              <w:rPr>
                <w:color w:val="000000"/>
                <w:sz w:val="24"/>
                <w:szCs w:val="24"/>
              </w:rPr>
              <w:t xml:space="preserve">: </w:t>
            </w:r>
            <w:r w:rsidRPr="00220BDF">
              <w:rPr>
                <w:color w:val="000000"/>
                <w:sz w:val="24"/>
                <w:szCs w:val="24"/>
                <w:lang w:val="kk-KZ"/>
              </w:rPr>
              <w:t>8ә, г</w:t>
            </w:r>
          </w:p>
        </w:tc>
        <w:tc>
          <w:tcPr>
            <w:tcW w:w="4253" w:type="dxa"/>
          </w:tcPr>
          <w:p w:rsidR="00220BDF" w:rsidRPr="00220BDF" w:rsidRDefault="00220BDF" w:rsidP="00B63B58">
            <w:pPr>
              <w:spacing w:after="20"/>
              <w:ind w:left="20"/>
              <w:jc w:val="both"/>
              <w:rPr>
                <w:sz w:val="24"/>
                <w:szCs w:val="24"/>
              </w:rPr>
            </w:pPr>
            <w:r w:rsidRPr="00220BDF">
              <w:rPr>
                <w:color w:val="000000"/>
                <w:sz w:val="24"/>
                <w:szCs w:val="24"/>
              </w:rPr>
              <w:t xml:space="preserve"> </w:t>
            </w:r>
            <w:proofErr w:type="spellStart"/>
            <w:r w:rsidRPr="00220BDF">
              <w:rPr>
                <w:color w:val="000000"/>
                <w:sz w:val="24"/>
                <w:szCs w:val="24"/>
              </w:rPr>
              <w:t>Қатысушылар</w:t>
            </w:r>
            <w:proofErr w:type="spellEnd"/>
            <w:r w:rsidRPr="00220BDF">
              <w:rPr>
                <w:color w:val="000000"/>
                <w:sz w:val="24"/>
                <w:szCs w:val="24"/>
              </w:rPr>
              <w:t xml:space="preserve"> </w:t>
            </w:r>
            <w:proofErr w:type="spellStart"/>
            <w:r w:rsidRPr="00220BDF">
              <w:rPr>
                <w:color w:val="000000"/>
                <w:sz w:val="24"/>
                <w:szCs w:val="24"/>
              </w:rPr>
              <w:t>саны</w:t>
            </w:r>
            <w:proofErr w:type="spellEnd"/>
            <w:r w:rsidRPr="00220BDF">
              <w:rPr>
                <w:color w:val="000000"/>
                <w:sz w:val="24"/>
                <w:szCs w:val="24"/>
              </w:rPr>
              <w:t xml:space="preserve">: </w:t>
            </w:r>
          </w:p>
        </w:tc>
        <w:tc>
          <w:tcPr>
            <w:tcW w:w="2942" w:type="dxa"/>
          </w:tcPr>
          <w:p w:rsidR="00220BDF" w:rsidRPr="00220BDF" w:rsidRDefault="00220BDF" w:rsidP="00B63B58">
            <w:pPr>
              <w:spacing w:after="20"/>
              <w:ind w:left="20"/>
              <w:jc w:val="both"/>
              <w:rPr>
                <w:sz w:val="24"/>
                <w:szCs w:val="24"/>
              </w:rPr>
            </w:pPr>
            <w:proofErr w:type="spellStart"/>
            <w:r w:rsidRPr="00220BDF">
              <w:rPr>
                <w:color w:val="000000"/>
                <w:sz w:val="24"/>
                <w:szCs w:val="24"/>
              </w:rPr>
              <w:t>Қатыспағандар</w:t>
            </w:r>
            <w:proofErr w:type="spellEnd"/>
            <w:r w:rsidRPr="00220BDF">
              <w:rPr>
                <w:color w:val="000000"/>
                <w:sz w:val="24"/>
                <w:szCs w:val="24"/>
              </w:rPr>
              <w:t xml:space="preserve"> </w:t>
            </w:r>
            <w:proofErr w:type="spellStart"/>
            <w:r w:rsidRPr="00220BDF">
              <w:rPr>
                <w:color w:val="000000"/>
                <w:sz w:val="24"/>
                <w:szCs w:val="24"/>
              </w:rPr>
              <w:t>саны</w:t>
            </w:r>
            <w:proofErr w:type="spellEnd"/>
            <w:r w:rsidRPr="00220BDF">
              <w:rPr>
                <w:color w:val="000000"/>
                <w:sz w:val="24"/>
                <w:szCs w:val="24"/>
              </w:rPr>
              <w:t>:</w:t>
            </w:r>
          </w:p>
        </w:tc>
      </w:tr>
      <w:tr w:rsidR="00220BDF" w:rsidRPr="00220BDF" w:rsidTr="00B63B58">
        <w:trPr>
          <w:trHeight w:val="30"/>
        </w:trPr>
        <w:tc>
          <w:tcPr>
            <w:tcW w:w="3686" w:type="dxa"/>
          </w:tcPr>
          <w:p w:rsidR="00220BDF" w:rsidRPr="00220BDF" w:rsidRDefault="00220BDF" w:rsidP="00B63B58">
            <w:pPr>
              <w:spacing w:after="20"/>
              <w:ind w:left="20"/>
              <w:jc w:val="both"/>
              <w:rPr>
                <w:color w:val="000000"/>
                <w:sz w:val="24"/>
                <w:szCs w:val="24"/>
                <w:lang w:val="kk-KZ"/>
              </w:rPr>
            </w:pPr>
            <w:r w:rsidRPr="00220BDF">
              <w:rPr>
                <w:color w:val="000000"/>
                <w:sz w:val="24"/>
                <w:szCs w:val="24"/>
                <w:lang w:val="kk-KZ"/>
              </w:rPr>
              <w:t xml:space="preserve">Тақырыбы: </w:t>
            </w:r>
          </w:p>
        </w:tc>
        <w:tc>
          <w:tcPr>
            <w:tcW w:w="7195" w:type="dxa"/>
            <w:gridSpan w:val="2"/>
          </w:tcPr>
          <w:p w:rsidR="00220BDF" w:rsidRPr="00220BDF" w:rsidRDefault="00220BDF" w:rsidP="00B63B58">
            <w:pPr>
              <w:spacing w:after="20"/>
              <w:ind w:left="20"/>
              <w:jc w:val="both"/>
              <w:rPr>
                <w:b/>
                <w:color w:val="000000"/>
                <w:sz w:val="24"/>
                <w:szCs w:val="24"/>
                <w:lang w:val="kk-KZ"/>
              </w:rPr>
            </w:pPr>
            <w:r w:rsidRPr="00220BDF">
              <w:rPr>
                <w:b/>
                <w:sz w:val="24"/>
                <w:szCs w:val="24"/>
                <w:lang w:val="kk-KZ"/>
              </w:rPr>
              <w:t>Билер сөзі- нақылдың көзі</w:t>
            </w:r>
          </w:p>
        </w:tc>
      </w:tr>
      <w:tr w:rsidR="00220BDF" w:rsidRPr="00220BDF" w:rsidTr="00B63B58">
        <w:trPr>
          <w:trHeight w:val="30"/>
        </w:trPr>
        <w:tc>
          <w:tcPr>
            <w:tcW w:w="3686" w:type="dxa"/>
          </w:tcPr>
          <w:p w:rsidR="00220BDF" w:rsidRPr="00220BDF" w:rsidRDefault="00220BDF" w:rsidP="00B63B58">
            <w:pPr>
              <w:spacing w:after="20"/>
              <w:ind w:left="20"/>
              <w:jc w:val="both"/>
              <w:rPr>
                <w:sz w:val="24"/>
                <w:szCs w:val="24"/>
                <w:lang w:val="kk-KZ"/>
              </w:rPr>
            </w:pPr>
            <w:r w:rsidRPr="00220BDF">
              <w:rPr>
                <w:color w:val="000000"/>
                <w:sz w:val="24"/>
                <w:szCs w:val="24"/>
                <w:lang w:val="kk-KZ"/>
              </w:rPr>
              <w:t>енОқу бағдарламасына сәйкес оқыту мақсаттары</w:t>
            </w:r>
          </w:p>
        </w:tc>
        <w:tc>
          <w:tcPr>
            <w:tcW w:w="7195" w:type="dxa"/>
            <w:gridSpan w:val="2"/>
          </w:tcPr>
          <w:p w:rsidR="00220BDF" w:rsidRPr="00220BDF" w:rsidRDefault="00220BDF" w:rsidP="00B63B58">
            <w:pPr>
              <w:spacing w:after="200" w:line="276" w:lineRule="auto"/>
              <w:rPr>
                <w:sz w:val="24"/>
                <w:szCs w:val="24"/>
                <w:lang w:val="kk-KZ"/>
              </w:rPr>
            </w:pPr>
            <w:r w:rsidRPr="00220BDF">
              <w:rPr>
                <w:sz w:val="24"/>
                <w:szCs w:val="24"/>
                <w:lang w:val="kk-KZ"/>
              </w:rPr>
              <w:t>8.2.4.1 тақырыбы ұқсас ғылыми және публицистикалық стильдегі мәтіндердің тақырыбын, түрлерін (әңгімелеу, сипаттау, талқылау) құрылымын салыстыра талдайды</w:t>
            </w:r>
          </w:p>
          <w:p w:rsidR="00220BDF" w:rsidRPr="00220BDF" w:rsidRDefault="00220BDF" w:rsidP="00B63B58">
            <w:pPr>
              <w:spacing w:after="200" w:line="276" w:lineRule="auto"/>
              <w:rPr>
                <w:sz w:val="24"/>
                <w:szCs w:val="24"/>
                <w:lang w:val="kk-KZ"/>
              </w:rPr>
            </w:pPr>
            <w:r w:rsidRPr="00220BDF">
              <w:rPr>
                <w:sz w:val="24"/>
                <w:szCs w:val="24"/>
                <w:lang w:val="kk-KZ"/>
              </w:rPr>
              <w:t>8.4.2.1 - сөйлеу ағымындағы интонацияның құрамдас бөліктері: әуен, әуез, тембр, қарқын, кідірісті сөйлеу мәнеріне сай қолдану;</w:t>
            </w:r>
          </w:p>
        </w:tc>
      </w:tr>
      <w:tr w:rsidR="00220BDF" w:rsidRPr="00220BDF" w:rsidTr="00B63B58">
        <w:trPr>
          <w:trHeight w:val="30"/>
        </w:trPr>
        <w:tc>
          <w:tcPr>
            <w:tcW w:w="3686" w:type="dxa"/>
          </w:tcPr>
          <w:p w:rsidR="00220BDF" w:rsidRPr="00220BDF" w:rsidRDefault="00220BDF" w:rsidP="00B63B58">
            <w:pPr>
              <w:spacing w:after="20"/>
              <w:ind w:left="20"/>
              <w:jc w:val="both"/>
              <w:rPr>
                <w:sz w:val="24"/>
                <w:szCs w:val="24"/>
              </w:rPr>
            </w:pPr>
            <w:proofErr w:type="spellStart"/>
            <w:r w:rsidRPr="00220BDF">
              <w:rPr>
                <w:color w:val="000000"/>
                <w:sz w:val="24"/>
                <w:szCs w:val="24"/>
              </w:rPr>
              <w:t>Сабақтың</w:t>
            </w:r>
            <w:proofErr w:type="spellEnd"/>
            <w:r w:rsidRPr="00220BDF">
              <w:rPr>
                <w:color w:val="000000"/>
                <w:sz w:val="24"/>
                <w:szCs w:val="24"/>
              </w:rPr>
              <w:t xml:space="preserve"> </w:t>
            </w:r>
            <w:proofErr w:type="spellStart"/>
            <w:r w:rsidRPr="00220BDF">
              <w:rPr>
                <w:color w:val="000000"/>
                <w:sz w:val="24"/>
                <w:szCs w:val="24"/>
              </w:rPr>
              <w:t>мақсаты</w:t>
            </w:r>
            <w:proofErr w:type="spellEnd"/>
          </w:p>
        </w:tc>
        <w:tc>
          <w:tcPr>
            <w:tcW w:w="7195" w:type="dxa"/>
            <w:gridSpan w:val="2"/>
          </w:tcPr>
          <w:p w:rsidR="00220BDF" w:rsidRPr="00220BDF" w:rsidRDefault="00220BDF" w:rsidP="00B63B58">
            <w:pPr>
              <w:jc w:val="both"/>
              <w:rPr>
                <w:sz w:val="24"/>
                <w:szCs w:val="24"/>
                <w:lang w:val="kk-KZ"/>
              </w:rPr>
            </w:pPr>
          </w:p>
        </w:tc>
      </w:tr>
    </w:tbl>
    <w:p w:rsidR="00220BDF" w:rsidRPr="00220BDF" w:rsidRDefault="00220BDF" w:rsidP="00220BDF">
      <w:pPr>
        <w:spacing w:after="0"/>
        <w:jc w:val="both"/>
        <w:rPr>
          <w:sz w:val="24"/>
          <w:szCs w:val="24"/>
        </w:rPr>
      </w:pPr>
      <w:r w:rsidRPr="00220BDF">
        <w:rPr>
          <w:color w:val="000000"/>
          <w:sz w:val="24"/>
          <w:szCs w:val="24"/>
          <w:lang w:val="kk-KZ"/>
        </w:rPr>
        <w:t xml:space="preserve">      </w:t>
      </w:r>
      <w:proofErr w:type="spellStart"/>
      <w:r w:rsidRPr="00220BDF">
        <w:rPr>
          <w:color w:val="000000"/>
          <w:sz w:val="24"/>
          <w:szCs w:val="24"/>
        </w:rPr>
        <w:t>Сабақтың</w:t>
      </w:r>
      <w:proofErr w:type="spellEnd"/>
      <w:r w:rsidRPr="00220BDF">
        <w:rPr>
          <w:color w:val="000000"/>
          <w:sz w:val="24"/>
          <w:szCs w:val="24"/>
        </w:rPr>
        <w:t xml:space="preserve"> </w:t>
      </w:r>
      <w:proofErr w:type="spellStart"/>
      <w:r w:rsidRPr="00220BDF">
        <w:rPr>
          <w:color w:val="000000"/>
          <w:sz w:val="24"/>
          <w:szCs w:val="24"/>
        </w:rPr>
        <w:t>барысы</w:t>
      </w:r>
      <w:proofErr w:type="spellEnd"/>
    </w:p>
    <w:tbl>
      <w:tblPr>
        <w:tblStyle w:val="a3"/>
        <w:tblW w:w="10886" w:type="dxa"/>
        <w:tblInd w:w="-1310" w:type="dxa"/>
        <w:tblLayout w:type="fixed"/>
        <w:tblLook w:val="04A0"/>
      </w:tblPr>
      <w:tblGrid>
        <w:gridCol w:w="1175"/>
        <w:gridCol w:w="2085"/>
        <w:gridCol w:w="4677"/>
        <w:gridCol w:w="1708"/>
        <w:gridCol w:w="1241"/>
      </w:tblGrid>
      <w:tr w:rsidR="00220BDF" w:rsidRPr="00220BDF" w:rsidTr="00B63B58">
        <w:trPr>
          <w:trHeight w:val="30"/>
        </w:trPr>
        <w:tc>
          <w:tcPr>
            <w:tcW w:w="1175" w:type="dxa"/>
          </w:tcPr>
          <w:p w:rsidR="00220BDF" w:rsidRPr="00220BDF" w:rsidRDefault="00220BDF" w:rsidP="00B63B58">
            <w:pPr>
              <w:spacing w:after="20"/>
              <w:ind w:left="20"/>
              <w:jc w:val="both"/>
              <w:rPr>
                <w:sz w:val="24"/>
                <w:szCs w:val="24"/>
              </w:rPr>
            </w:pPr>
            <w:proofErr w:type="spellStart"/>
            <w:r w:rsidRPr="00220BDF">
              <w:rPr>
                <w:color w:val="000000"/>
                <w:sz w:val="24"/>
                <w:szCs w:val="24"/>
              </w:rPr>
              <w:t>Сабақтың</w:t>
            </w:r>
            <w:proofErr w:type="spellEnd"/>
            <w:r w:rsidRPr="00220BDF">
              <w:rPr>
                <w:color w:val="000000"/>
                <w:sz w:val="24"/>
                <w:szCs w:val="24"/>
              </w:rPr>
              <w:t xml:space="preserve"> </w:t>
            </w:r>
            <w:proofErr w:type="spellStart"/>
            <w:r w:rsidRPr="00220BDF">
              <w:rPr>
                <w:color w:val="000000"/>
                <w:sz w:val="24"/>
                <w:szCs w:val="24"/>
              </w:rPr>
              <w:t>кезеңі</w:t>
            </w:r>
            <w:proofErr w:type="spellEnd"/>
            <w:r w:rsidRPr="00220BDF">
              <w:rPr>
                <w:color w:val="000000"/>
                <w:sz w:val="24"/>
                <w:szCs w:val="24"/>
              </w:rPr>
              <w:t xml:space="preserve">/ </w:t>
            </w:r>
            <w:proofErr w:type="spellStart"/>
            <w:r w:rsidRPr="00220BDF">
              <w:rPr>
                <w:color w:val="000000"/>
                <w:sz w:val="24"/>
                <w:szCs w:val="24"/>
              </w:rPr>
              <w:t>уақыт</w:t>
            </w:r>
            <w:proofErr w:type="spellEnd"/>
          </w:p>
        </w:tc>
        <w:tc>
          <w:tcPr>
            <w:tcW w:w="2085" w:type="dxa"/>
          </w:tcPr>
          <w:p w:rsidR="00220BDF" w:rsidRPr="00220BDF" w:rsidRDefault="00220BDF" w:rsidP="00B63B58">
            <w:pPr>
              <w:spacing w:after="20"/>
              <w:ind w:left="20"/>
              <w:jc w:val="both"/>
              <w:rPr>
                <w:sz w:val="24"/>
                <w:szCs w:val="24"/>
              </w:rPr>
            </w:pPr>
            <w:proofErr w:type="spellStart"/>
            <w:r w:rsidRPr="00220BDF">
              <w:rPr>
                <w:color w:val="000000"/>
                <w:sz w:val="24"/>
                <w:szCs w:val="24"/>
              </w:rPr>
              <w:t>Педагогтің</w:t>
            </w:r>
            <w:proofErr w:type="spellEnd"/>
            <w:r w:rsidRPr="00220BDF">
              <w:rPr>
                <w:color w:val="000000"/>
                <w:sz w:val="24"/>
                <w:szCs w:val="24"/>
              </w:rPr>
              <w:t xml:space="preserve"> </w:t>
            </w:r>
            <w:proofErr w:type="spellStart"/>
            <w:r w:rsidRPr="00220BDF">
              <w:rPr>
                <w:color w:val="000000"/>
                <w:sz w:val="24"/>
                <w:szCs w:val="24"/>
              </w:rPr>
              <w:t>әрекеті</w:t>
            </w:r>
            <w:proofErr w:type="spellEnd"/>
          </w:p>
        </w:tc>
        <w:tc>
          <w:tcPr>
            <w:tcW w:w="4677" w:type="dxa"/>
          </w:tcPr>
          <w:p w:rsidR="00220BDF" w:rsidRPr="00220BDF" w:rsidRDefault="00220BDF" w:rsidP="00B63B58">
            <w:pPr>
              <w:spacing w:after="20"/>
              <w:ind w:left="20"/>
              <w:jc w:val="both"/>
              <w:rPr>
                <w:sz w:val="24"/>
                <w:szCs w:val="24"/>
              </w:rPr>
            </w:pPr>
            <w:proofErr w:type="spellStart"/>
            <w:r w:rsidRPr="00220BDF">
              <w:rPr>
                <w:color w:val="000000"/>
                <w:sz w:val="24"/>
                <w:szCs w:val="24"/>
              </w:rPr>
              <w:t>Оқушының</w:t>
            </w:r>
            <w:proofErr w:type="spellEnd"/>
            <w:r w:rsidRPr="00220BDF">
              <w:rPr>
                <w:color w:val="000000"/>
                <w:sz w:val="24"/>
                <w:szCs w:val="24"/>
              </w:rPr>
              <w:t xml:space="preserve"> </w:t>
            </w:r>
            <w:proofErr w:type="spellStart"/>
            <w:r w:rsidRPr="00220BDF">
              <w:rPr>
                <w:color w:val="000000"/>
                <w:sz w:val="24"/>
                <w:szCs w:val="24"/>
              </w:rPr>
              <w:t>әрекеті</w:t>
            </w:r>
            <w:proofErr w:type="spellEnd"/>
          </w:p>
        </w:tc>
        <w:tc>
          <w:tcPr>
            <w:tcW w:w="1708" w:type="dxa"/>
          </w:tcPr>
          <w:p w:rsidR="00220BDF" w:rsidRPr="00220BDF" w:rsidRDefault="00220BDF" w:rsidP="00B63B58">
            <w:pPr>
              <w:spacing w:after="20"/>
              <w:ind w:left="20"/>
              <w:jc w:val="both"/>
              <w:rPr>
                <w:sz w:val="24"/>
                <w:szCs w:val="24"/>
              </w:rPr>
            </w:pPr>
            <w:proofErr w:type="spellStart"/>
            <w:r w:rsidRPr="00220BDF">
              <w:rPr>
                <w:color w:val="000000"/>
                <w:sz w:val="24"/>
                <w:szCs w:val="24"/>
              </w:rPr>
              <w:t>Бағалау</w:t>
            </w:r>
            <w:proofErr w:type="spellEnd"/>
          </w:p>
        </w:tc>
        <w:tc>
          <w:tcPr>
            <w:tcW w:w="1241" w:type="dxa"/>
          </w:tcPr>
          <w:p w:rsidR="00220BDF" w:rsidRPr="00220BDF" w:rsidRDefault="00220BDF" w:rsidP="00B63B58">
            <w:pPr>
              <w:spacing w:after="20"/>
              <w:ind w:left="20"/>
              <w:jc w:val="both"/>
              <w:rPr>
                <w:sz w:val="24"/>
                <w:szCs w:val="24"/>
              </w:rPr>
            </w:pPr>
            <w:proofErr w:type="spellStart"/>
            <w:r w:rsidRPr="00220BDF">
              <w:rPr>
                <w:color w:val="000000"/>
                <w:sz w:val="24"/>
                <w:szCs w:val="24"/>
              </w:rPr>
              <w:t>Ресурстар</w:t>
            </w:r>
            <w:proofErr w:type="spellEnd"/>
          </w:p>
        </w:tc>
      </w:tr>
      <w:tr w:rsidR="00220BDF" w:rsidRPr="00220BDF" w:rsidTr="00B63B58">
        <w:trPr>
          <w:trHeight w:val="30"/>
        </w:trPr>
        <w:tc>
          <w:tcPr>
            <w:tcW w:w="1175" w:type="dxa"/>
          </w:tcPr>
          <w:p w:rsidR="00220BDF" w:rsidRPr="00220BDF" w:rsidRDefault="00220BDF" w:rsidP="00B63B58">
            <w:pPr>
              <w:jc w:val="both"/>
              <w:rPr>
                <w:sz w:val="24"/>
                <w:szCs w:val="24"/>
                <w:lang w:val="kk-KZ"/>
              </w:rPr>
            </w:pPr>
            <w:r w:rsidRPr="00220BDF">
              <w:rPr>
                <w:sz w:val="24"/>
                <w:szCs w:val="24"/>
                <w:lang w:val="kk-KZ"/>
              </w:rPr>
              <w:t>Сабақтың басы</w:t>
            </w:r>
          </w:p>
          <w:p w:rsidR="00220BDF" w:rsidRPr="00220BDF" w:rsidRDefault="00220BDF" w:rsidP="00B63B58">
            <w:pPr>
              <w:jc w:val="both"/>
              <w:rPr>
                <w:sz w:val="24"/>
                <w:szCs w:val="24"/>
                <w:lang w:val="kk-KZ"/>
              </w:rPr>
            </w:pPr>
          </w:p>
          <w:p w:rsidR="00220BDF" w:rsidRPr="00220BDF" w:rsidRDefault="00220BDF" w:rsidP="00B63B58">
            <w:pPr>
              <w:jc w:val="both"/>
              <w:rPr>
                <w:sz w:val="24"/>
                <w:szCs w:val="24"/>
              </w:rPr>
            </w:pPr>
          </w:p>
        </w:tc>
        <w:tc>
          <w:tcPr>
            <w:tcW w:w="2085" w:type="dxa"/>
          </w:tcPr>
          <w:p w:rsidR="00220BDF" w:rsidRPr="00220BDF" w:rsidRDefault="00220BDF" w:rsidP="00B63B58">
            <w:pPr>
              <w:jc w:val="both"/>
              <w:rPr>
                <w:b/>
                <w:sz w:val="24"/>
                <w:szCs w:val="24"/>
                <w:lang w:val="kk-KZ"/>
              </w:rPr>
            </w:pPr>
            <w:r w:rsidRPr="00220BDF">
              <w:rPr>
                <w:b/>
                <w:sz w:val="24"/>
                <w:szCs w:val="24"/>
                <w:lang w:val="kk-KZ"/>
              </w:rPr>
              <w:t>1-тапсырма. Оқулықтың 36-бетіндегі оқылым тапсырмасы.</w:t>
            </w:r>
          </w:p>
        </w:tc>
        <w:tc>
          <w:tcPr>
            <w:tcW w:w="4677" w:type="dxa"/>
          </w:tcPr>
          <w:tbl>
            <w:tblPr>
              <w:tblStyle w:val="a3"/>
              <w:tblpPr w:leftFromText="180" w:rightFromText="180" w:horzAnchor="margin" w:tblpY="640"/>
              <w:tblOverlap w:val="never"/>
              <w:tblW w:w="0" w:type="auto"/>
              <w:tblLayout w:type="fixed"/>
              <w:tblLook w:val="04A0"/>
            </w:tblPr>
            <w:tblGrid>
              <w:gridCol w:w="2689"/>
              <w:gridCol w:w="1757"/>
            </w:tblGrid>
            <w:tr w:rsidR="00220BDF" w:rsidRPr="00220BDF" w:rsidTr="00B63B58">
              <w:tc>
                <w:tcPr>
                  <w:tcW w:w="2689" w:type="dxa"/>
                </w:tcPr>
                <w:p w:rsidR="00220BDF" w:rsidRPr="00220BDF" w:rsidRDefault="00220BDF" w:rsidP="00B63B58">
                  <w:pPr>
                    <w:jc w:val="both"/>
                    <w:rPr>
                      <w:b/>
                      <w:sz w:val="24"/>
                      <w:szCs w:val="24"/>
                      <w:lang w:val="kk-KZ"/>
                    </w:rPr>
                  </w:pPr>
                  <w:r w:rsidRPr="00220BDF">
                    <w:rPr>
                      <w:b/>
                      <w:sz w:val="24"/>
                      <w:szCs w:val="24"/>
                      <w:lang w:val="kk-KZ"/>
                    </w:rPr>
                    <w:t>Мәтіннің тақырыбы</w:t>
                  </w:r>
                </w:p>
              </w:tc>
              <w:tc>
                <w:tcPr>
                  <w:tcW w:w="1757" w:type="dxa"/>
                </w:tcPr>
                <w:p w:rsidR="00220BDF" w:rsidRPr="00220BDF" w:rsidRDefault="00220BDF" w:rsidP="00B63B58">
                  <w:pPr>
                    <w:jc w:val="both"/>
                    <w:rPr>
                      <w:sz w:val="24"/>
                      <w:szCs w:val="24"/>
                      <w:lang w:val="kk-KZ"/>
                    </w:rPr>
                  </w:pPr>
                </w:p>
              </w:tc>
            </w:tr>
            <w:tr w:rsidR="00220BDF" w:rsidRPr="00220BDF" w:rsidTr="00B63B58">
              <w:tc>
                <w:tcPr>
                  <w:tcW w:w="2689" w:type="dxa"/>
                </w:tcPr>
                <w:p w:rsidR="00220BDF" w:rsidRPr="00220BDF" w:rsidRDefault="00220BDF" w:rsidP="00B63B58">
                  <w:pPr>
                    <w:jc w:val="both"/>
                    <w:rPr>
                      <w:b/>
                      <w:sz w:val="24"/>
                      <w:szCs w:val="24"/>
                      <w:lang w:val="kk-KZ"/>
                    </w:rPr>
                  </w:pPr>
                  <w:r w:rsidRPr="00220BDF">
                    <w:rPr>
                      <w:b/>
                      <w:sz w:val="24"/>
                      <w:szCs w:val="24"/>
                      <w:lang w:val="kk-KZ"/>
                    </w:rPr>
                    <w:t>Түрі</w:t>
                  </w:r>
                </w:p>
              </w:tc>
              <w:tc>
                <w:tcPr>
                  <w:tcW w:w="1757" w:type="dxa"/>
                </w:tcPr>
                <w:p w:rsidR="00220BDF" w:rsidRPr="00220BDF" w:rsidRDefault="00220BDF" w:rsidP="00B63B58">
                  <w:pPr>
                    <w:jc w:val="both"/>
                    <w:rPr>
                      <w:sz w:val="24"/>
                      <w:szCs w:val="24"/>
                      <w:lang w:val="kk-KZ"/>
                    </w:rPr>
                  </w:pPr>
                </w:p>
              </w:tc>
            </w:tr>
            <w:tr w:rsidR="00220BDF" w:rsidRPr="00220BDF" w:rsidTr="00B63B58">
              <w:tc>
                <w:tcPr>
                  <w:tcW w:w="2689" w:type="dxa"/>
                </w:tcPr>
                <w:p w:rsidR="00220BDF" w:rsidRPr="00220BDF" w:rsidRDefault="00220BDF" w:rsidP="00B63B58">
                  <w:pPr>
                    <w:jc w:val="both"/>
                    <w:rPr>
                      <w:b/>
                      <w:sz w:val="24"/>
                      <w:szCs w:val="24"/>
                      <w:lang w:val="kk-KZ"/>
                    </w:rPr>
                  </w:pPr>
                  <w:r w:rsidRPr="00220BDF">
                    <w:rPr>
                      <w:b/>
                      <w:sz w:val="24"/>
                      <w:szCs w:val="24"/>
                      <w:lang w:val="kk-KZ"/>
                    </w:rPr>
                    <w:t>Бидің бойындағы қасиеттер:</w:t>
                  </w:r>
                </w:p>
              </w:tc>
              <w:tc>
                <w:tcPr>
                  <w:tcW w:w="1757" w:type="dxa"/>
                </w:tcPr>
                <w:p w:rsidR="00220BDF" w:rsidRPr="00220BDF" w:rsidRDefault="00220BDF" w:rsidP="00B63B58">
                  <w:pPr>
                    <w:jc w:val="both"/>
                    <w:rPr>
                      <w:sz w:val="24"/>
                      <w:szCs w:val="24"/>
                      <w:lang w:val="kk-KZ"/>
                    </w:rPr>
                  </w:pPr>
                </w:p>
              </w:tc>
            </w:tr>
            <w:tr w:rsidR="00220BDF" w:rsidRPr="00220BDF" w:rsidTr="00B63B58">
              <w:tc>
                <w:tcPr>
                  <w:tcW w:w="2689" w:type="dxa"/>
                </w:tcPr>
                <w:p w:rsidR="00220BDF" w:rsidRPr="00220BDF" w:rsidRDefault="00220BDF" w:rsidP="00B63B58">
                  <w:pPr>
                    <w:jc w:val="both"/>
                    <w:rPr>
                      <w:b/>
                      <w:sz w:val="24"/>
                      <w:szCs w:val="24"/>
                      <w:lang w:val="kk-KZ"/>
                    </w:rPr>
                  </w:pPr>
                  <w:r w:rsidRPr="00220BDF">
                    <w:rPr>
                      <w:b/>
                      <w:sz w:val="24"/>
                      <w:szCs w:val="24"/>
                      <w:lang w:val="kk-KZ"/>
                    </w:rPr>
                    <w:t>"Майдан қыл суырғандай", "қызыл сөзді судай сапырған" тіркесіндегі астарлы ой</w:t>
                  </w:r>
                </w:p>
              </w:tc>
              <w:tc>
                <w:tcPr>
                  <w:tcW w:w="1757" w:type="dxa"/>
                </w:tcPr>
                <w:p w:rsidR="00220BDF" w:rsidRPr="00220BDF" w:rsidRDefault="00220BDF" w:rsidP="00B63B58">
                  <w:pPr>
                    <w:jc w:val="both"/>
                    <w:rPr>
                      <w:sz w:val="24"/>
                      <w:szCs w:val="24"/>
                      <w:lang w:val="kk-KZ"/>
                    </w:rPr>
                  </w:pPr>
                </w:p>
              </w:tc>
            </w:tr>
          </w:tbl>
          <w:p w:rsidR="00220BDF" w:rsidRPr="00220BDF" w:rsidRDefault="00220BDF" w:rsidP="00B63B58">
            <w:pPr>
              <w:jc w:val="both"/>
              <w:rPr>
                <w:sz w:val="24"/>
                <w:szCs w:val="24"/>
                <w:lang w:val="kk-KZ"/>
              </w:rPr>
            </w:pPr>
            <w:r w:rsidRPr="00220BDF">
              <w:rPr>
                <w:sz w:val="24"/>
                <w:szCs w:val="24"/>
                <w:lang w:val="kk-KZ"/>
              </w:rPr>
              <w:t>Кестені толтырыңдар.</w:t>
            </w:r>
          </w:p>
          <w:p w:rsidR="00220BDF" w:rsidRPr="00220BDF" w:rsidRDefault="00220BDF" w:rsidP="00B63B58">
            <w:pPr>
              <w:jc w:val="both"/>
              <w:rPr>
                <w:sz w:val="24"/>
                <w:szCs w:val="24"/>
                <w:lang w:val="kk-KZ"/>
              </w:rPr>
            </w:pPr>
          </w:p>
          <w:p w:rsidR="00220BDF" w:rsidRPr="00220BDF" w:rsidRDefault="00220BDF" w:rsidP="00B63B58">
            <w:pPr>
              <w:jc w:val="both"/>
              <w:rPr>
                <w:sz w:val="24"/>
                <w:szCs w:val="24"/>
                <w:lang w:val="kk-KZ"/>
              </w:rPr>
            </w:pPr>
          </w:p>
        </w:tc>
        <w:tc>
          <w:tcPr>
            <w:tcW w:w="1708" w:type="dxa"/>
          </w:tcPr>
          <w:p w:rsidR="00220BDF" w:rsidRPr="00220BDF" w:rsidRDefault="00220BDF" w:rsidP="00B63B58">
            <w:pPr>
              <w:jc w:val="both"/>
              <w:rPr>
                <w:sz w:val="24"/>
                <w:szCs w:val="24"/>
                <w:lang w:val="kk-KZ"/>
              </w:rPr>
            </w:pPr>
            <w:r w:rsidRPr="00220BDF">
              <w:rPr>
                <w:sz w:val="24"/>
                <w:szCs w:val="24"/>
                <w:lang w:val="kk-KZ"/>
              </w:rPr>
              <w:t>Кестені толтырады-4 ұпай</w:t>
            </w:r>
          </w:p>
          <w:p w:rsidR="00220BDF" w:rsidRPr="00220BDF" w:rsidRDefault="00220BDF" w:rsidP="00B63B58">
            <w:pPr>
              <w:jc w:val="both"/>
              <w:rPr>
                <w:sz w:val="24"/>
                <w:szCs w:val="24"/>
                <w:lang w:val="kk-KZ"/>
              </w:rPr>
            </w:pPr>
          </w:p>
          <w:p w:rsidR="00220BDF" w:rsidRPr="00220BDF" w:rsidRDefault="00220BDF" w:rsidP="00B63B58">
            <w:pPr>
              <w:jc w:val="both"/>
              <w:rPr>
                <w:sz w:val="24"/>
                <w:szCs w:val="24"/>
                <w:lang w:val="kk-KZ"/>
              </w:rPr>
            </w:pPr>
          </w:p>
        </w:tc>
        <w:tc>
          <w:tcPr>
            <w:tcW w:w="1241" w:type="dxa"/>
          </w:tcPr>
          <w:p w:rsidR="00220BDF" w:rsidRPr="00220BDF" w:rsidRDefault="00220BDF" w:rsidP="00B63B58">
            <w:pPr>
              <w:jc w:val="both"/>
              <w:rPr>
                <w:sz w:val="24"/>
                <w:szCs w:val="24"/>
                <w:lang w:val="kk-KZ"/>
              </w:rPr>
            </w:pPr>
          </w:p>
        </w:tc>
      </w:tr>
      <w:tr w:rsidR="00220BDF" w:rsidRPr="00220BDF" w:rsidTr="00B63B58">
        <w:trPr>
          <w:trHeight w:val="30"/>
        </w:trPr>
        <w:tc>
          <w:tcPr>
            <w:tcW w:w="1175" w:type="dxa"/>
          </w:tcPr>
          <w:p w:rsidR="00220BDF" w:rsidRPr="00220BDF" w:rsidRDefault="00220BDF" w:rsidP="00B63B58">
            <w:pPr>
              <w:jc w:val="both"/>
              <w:rPr>
                <w:sz w:val="24"/>
                <w:szCs w:val="24"/>
                <w:lang w:val="kk-KZ"/>
              </w:rPr>
            </w:pPr>
            <w:r w:rsidRPr="00220BDF">
              <w:rPr>
                <w:sz w:val="24"/>
                <w:szCs w:val="24"/>
                <w:lang w:val="kk-KZ"/>
              </w:rPr>
              <w:t>Сабақтың ортасы</w:t>
            </w:r>
          </w:p>
          <w:p w:rsidR="00220BDF" w:rsidRPr="00220BDF" w:rsidRDefault="00220BDF" w:rsidP="00B63B58">
            <w:pPr>
              <w:jc w:val="both"/>
              <w:rPr>
                <w:sz w:val="24"/>
                <w:szCs w:val="24"/>
                <w:lang w:val="kk-KZ"/>
              </w:rPr>
            </w:pPr>
          </w:p>
          <w:p w:rsidR="00220BDF" w:rsidRPr="00220BDF" w:rsidRDefault="00220BDF" w:rsidP="00B63B58">
            <w:pPr>
              <w:jc w:val="both"/>
              <w:rPr>
                <w:sz w:val="24"/>
                <w:szCs w:val="24"/>
                <w:lang w:val="kk-KZ"/>
              </w:rPr>
            </w:pPr>
          </w:p>
        </w:tc>
        <w:tc>
          <w:tcPr>
            <w:tcW w:w="2085" w:type="dxa"/>
          </w:tcPr>
          <w:p w:rsidR="00220BDF" w:rsidRPr="00220BDF" w:rsidRDefault="00220BDF" w:rsidP="00B63B58">
            <w:pPr>
              <w:jc w:val="both"/>
              <w:rPr>
                <w:sz w:val="24"/>
                <w:szCs w:val="24"/>
                <w:lang w:val="kk-KZ"/>
              </w:rPr>
            </w:pPr>
            <w:r w:rsidRPr="00220BDF">
              <w:rPr>
                <w:sz w:val="24"/>
                <w:szCs w:val="24"/>
                <w:lang w:val="kk-KZ"/>
              </w:rPr>
              <w:t>2-тапсырма.</w:t>
            </w:r>
          </w:p>
        </w:tc>
        <w:tc>
          <w:tcPr>
            <w:tcW w:w="4677" w:type="dxa"/>
          </w:tcPr>
          <w:tbl>
            <w:tblPr>
              <w:tblStyle w:val="a3"/>
              <w:tblW w:w="4446" w:type="dxa"/>
              <w:tblInd w:w="35" w:type="dxa"/>
              <w:tblLayout w:type="fixed"/>
              <w:tblLook w:val="04A0"/>
            </w:tblPr>
            <w:tblGrid>
              <w:gridCol w:w="1554"/>
              <w:gridCol w:w="2892"/>
            </w:tblGrid>
            <w:tr w:rsidR="00220BDF" w:rsidRPr="00220BDF" w:rsidTr="00B63B58">
              <w:trPr>
                <w:trHeight w:val="81"/>
              </w:trPr>
              <w:tc>
                <w:tcPr>
                  <w:tcW w:w="1554" w:type="dxa"/>
                </w:tcPr>
                <w:p w:rsidR="00220BDF" w:rsidRPr="00220BDF" w:rsidRDefault="00220BDF" w:rsidP="00B63B58">
                  <w:pPr>
                    <w:kinsoku w:val="0"/>
                    <w:overflowPunct w:val="0"/>
                    <w:contextualSpacing/>
                    <w:textAlignment w:val="baseline"/>
                    <w:rPr>
                      <w:noProof/>
                      <w:sz w:val="24"/>
                      <w:szCs w:val="24"/>
                      <w:lang w:val="kk-KZ" w:eastAsia="ru-RU"/>
                    </w:rPr>
                  </w:pPr>
                  <w:r w:rsidRPr="00220BDF">
                    <w:rPr>
                      <w:noProof/>
                      <w:sz w:val="24"/>
                      <w:szCs w:val="24"/>
                      <w:lang w:val="kk-KZ" w:eastAsia="ru-RU"/>
                    </w:rPr>
                    <w:t>Сөйлем түрі</w:t>
                  </w:r>
                </w:p>
              </w:tc>
              <w:tc>
                <w:tcPr>
                  <w:tcW w:w="2892" w:type="dxa"/>
                </w:tcPr>
                <w:p w:rsidR="00220BDF" w:rsidRPr="00220BDF" w:rsidRDefault="00220BDF" w:rsidP="00B63B58">
                  <w:pPr>
                    <w:kinsoku w:val="0"/>
                    <w:overflowPunct w:val="0"/>
                    <w:contextualSpacing/>
                    <w:textAlignment w:val="baseline"/>
                    <w:rPr>
                      <w:noProof/>
                      <w:sz w:val="24"/>
                      <w:szCs w:val="24"/>
                      <w:lang w:val="kk-KZ" w:eastAsia="ru-RU"/>
                    </w:rPr>
                  </w:pPr>
                  <w:r w:rsidRPr="00220BDF">
                    <w:rPr>
                      <w:noProof/>
                      <w:sz w:val="24"/>
                      <w:szCs w:val="24"/>
                      <w:lang w:val="kk-KZ" w:eastAsia="ru-RU"/>
                    </w:rPr>
                    <w:t>Тыныс белгісін қойыңыз</w:t>
                  </w:r>
                </w:p>
              </w:tc>
            </w:tr>
            <w:tr w:rsidR="00220BDF" w:rsidRPr="00220BDF" w:rsidTr="00B63B58">
              <w:tc>
                <w:tcPr>
                  <w:tcW w:w="1554" w:type="dxa"/>
                </w:tcPr>
                <w:p w:rsidR="00220BDF" w:rsidRPr="00220BDF" w:rsidRDefault="00220BDF" w:rsidP="00B63B58">
                  <w:pPr>
                    <w:kinsoku w:val="0"/>
                    <w:overflowPunct w:val="0"/>
                    <w:contextualSpacing/>
                    <w:textAlignment w:val="baseline"/>
                    <w:rPr>
                      <w:noProof/>
                      <w:sz w:val="24"/>
                      <w:szCs w:val="24"/>
                      <w:lang w:val="kk-KZ" w:eastAsia="ru-RU"/>
                    </w:rPr>
                  </w:pPr>
                  <w:r w:rsidRPr="00220BDF">
                    <w:rPr>
                      <w:noProof/>
                      <w:sz w:val="24"/>
                      <w:szCs w:val="24"/>
                      <w:lang w:val="kk-KZ" w:eastAsia="ru-RU"/>
                    </w:rPr>
                    <w:t>1. Хабарлы</w:t>
                  </w:r>
                </w:p>
              </w:tc>
              <w:tc>
                <w:tcPr>
                  <w:tcW w:w="2892" w:type="dxa"/>
                </w:tcPr>
                <w:p w:rsidR="00220BDF" w:rsidRPr="00220BDF" w:rsidRDefault="00220BDF" w:rsidP="00B63B58">
                  <w:pPr>
                    <w:kinsoku w:val="0"/>
                    <w:overflowPunct w:val="0"/>
                    <w:contextualSpacing/>
                    <w:textAlignment w:val="baseline"/>
                    <w:rPr>
                      <w:noProof/>
                      <w:sz w:val="24"/>
                      <w:szCs w:val="24"/>
                      <w:lang w:val="kk-KZ" w:eastAsia="ru-RU"/>
                    </w:rPr>
                  </w:pPr>
                  <w:r w:rsidRPr="00220BDF">
                    <w:rPr>
                      <w:noProof/>
                      <w:sz w:val="24"/>
                      <w:szCs w:val="24"/>
                      <w:lang w:val="kk-KZ" w:eastAsia="ru-RU"/>
                    </w:rPr>
                    <w:t>А) Үш арсыз үш ғайып үш жетім болады соны кім табады.</w:t>
                  </w:r>
                </w:p>
              </w:tc>
            </w:tr>
            <w:tr w:rsidR="00220BDF" w:rsidRPr="00220BDF" w:rsidTr="00B63B58">
              <w:tc>
                <w:tcPr>
                  <w:tcW w:w="1554" w:type="dxa"/>
                </w:tcPr>
                <w:p w:rsidR="00220BDF" w:rsidRPr="00220BDF" w:rsidRDefault="00220BDF" w:rsidP="00B63B58">
                  <w:pPr>
                    <w:kinsoku w:val="0"/>
                    <w:overflowPunct w:val="0"/>
                    <w:contextualSpacing/>
                    <w:textAlignment w:val="baseline"/>
                    <w:rPr>
                      <w:noProof/>
                      <w:sz w:val="24"/>
                      <w:szCs w:val="24"/>
                      <w:lang w:val="kk-KZ" w:eastAsia="ru-RU"/>
                    </w:rPr>
                  </w:pPr>
                  <w:r w:rsidRPr="00220BDF">
                    <w:rPr>
                      <w:noProof/>
                      <w:sz w:val="24"/>
                      <w:szCs w:val="24"/>
                      <w:lang w:val="kk-KZ" w:eastAsia="ru-RU"/>
                    </w:rPr>
                    <w:t>2. Сұраулы</w:t>
                  </w:r>
                </w:p>
              </w:tc>
              <w:tc>
                <w:tcPr>
                  <w:tcW w:w="2892" w:type="dxa"/>
                </w:tcPr>
                <w:p w:rsidR="00220BDF" w:rsidRPr="00220BDF" w:rsidRDefault="00220BDF" w:rsidP="00B63B58">
                  <w:pPr>
                    <w:kinsoku w:val="0"/>
                    <w:overflowPunct w:val="0"/>
                    <w:contextualSpacing/>
                    <w:textAlignment w:val="baseline"/>
                    <w:rPr>
                      <w:noProof/>
                      <w:sz w:val="24"/>
                      <w:szCs w:val="24"/>
                      <w:lang w:val="kk-KZ" w:eastAsia="ru-RU"/>
                    </w:rPr>
                  </w:pPr>
                  <w:r w:rsidRPr="00220BDF">
                    <w:rPr>
                      <w:noProof/>
                      <w:sz w:val="24"/>
                      <w:szCs w:val="24"/>
                      <w:lang w:val="kk-KZ" w:eastAsia="ru-RU"/>
                    </w:rPr>
                    <w:t>Ә) Қарағым жаңыл жүрген жолың даңғыл ақыретің адал болсын деп ризашылық білдіріпті</w:t>
                  </w:r>
                </w:p>
              </w:tc>
            </w:tr>
            <w:tr w:rsidR="00220BDF" w:rsidRPr="00220BDF" w:rsidTr="00B63B58">
              <w:tc>
                <w:tcPr>
                  <w:tcW w:w="1554" w:type="dxa"/>
                </w:tcPr>
                <w:p w:rsidR="00220BDF" w:rsidRPr="00220BDF" w:rsidRDefault="00220BDF" w:rsidP="00B63B58">
                  <w:pPr>
                    <w:kinsoku w:val="0"/>
                    <w:overflowPunct w:val="0"/>
                    <w:contextualSpacing/>
                    <w:textAlignment w:val="baseline"/>
                    <w:rPr>
                      <w:noProof/>
                      <w:sz w:val="24"/>
                      <w:szCs w:val="24"/>
                      <w:lang w:val="kk-KZ" w:eastAsia="ru-RU"/>
                    </w:rPr>
                  </w:pPr>
                  <w:r w:rsidRPr="00220BDF">
                    <w:rPr>
                      <w:noProof/>
                      <w:sz w:val="24"/>
                      <w:szCs w:val="24"/>
                      <w:lang w:val="kk-KZ" w:eastAsia="ru-RU"/>
                    </w:rPr>
                    <w:t>3. Лепті</w:t>
                  </w:r>
                </w:p>
              </w:tc>
              <w:tc>
                <w:tcPr>
                  <w:tcW w:w="2892" w:type="dxa"/>
                </w:tcPr>
                <w:p w:rsidR="00220BDF" w:rsidRPr="00220BDF" w:rsidRDefault="00220BDF" w:rsidP="00B63B58">
                  <w:pPr>
                    <w:kinsoku w:val="0"/>
                    <w:overflowPunct w:val="0"/>
                    <w:contextualSpacing/>
                    <w:textAlignment w:val="baseline"/>
                    <w:rPr>
                      <w:noProof/>
                      <w:sz w:val="24"/>
                      <w:szCs w:val="24"/>
                      <w:lang w:val="kk-KZ" w:eastAsia="ru-RU"/>
                    </w:rPr>
                  </w:pPr>
                  <w:r w:rsidRPr="00220BDF">
                    <w:rPr>
                      <w:noProof/>
                      <w:sz w:val="24"/>
                      <w:szCs w:val="24"/>
                      <w:lang w:val="kk-KZ" w:eastAsia="ru-RU"/>
                    </w:rPr>
                    <w:t xml:space="preserve">Б) Өзінің саналы өмірінде Төле би бабамыз </w:t>
                  </w:r>
                  <w:r w:rsidRPr="00220BDF">
                    <w:rPr>
                      <w:noProof/>
                      <w:sz w:val="24"/>
                      <w:szCs w:val="24"/>
                      <w:lang w:val="kk-KZ" w:eastAsia="ru-RU"/>
                    </w:rPr>
                    <w:lastRenderedPageBreak/>
                    <w:t>шындық, әділдік жолында қыруар қызмет атқарады.</w:t>
                  </w:r>
                </w:p>
              </w:tc>
            </w:tr>
            <w:tr w:rsidR="00220BDF" w:rsidRPr="00220BDF" w:rsidTr="00B63B58">
              <w:tc>
                <w:tcPr>
                  <w:tcW w:w="1554" w:type="dxa"/>
                </w:tcPr>
                <w:p w:rsidR="00220BDF" w:rsidRPr="00220BDF" w:rsidRDefault="00220BDF" w:rsidP="00B63B58">
                  <w:pPr>
                    <w:kinsoku w:val="0"/>
                    <w:overflowPunct w:val="0"/>
                    <w:contextualSpacing/>
                    <w:textAlignment w:val="baseline"/>
                    <w:rPr>
                      <w:noProof/>
                      <w:sz w:val="24"/>
                      <w:szCs w:val="24"/>
                      <w:lang w:val="kk-KZ" w:eastAsia="ru-RU"/>
                    </w:rPr>
                  </w:pPr>
                  <w:r w:rsidRPr="00220BDF">
                    <w:rPr>
                      <w:noProof/>
                      <w:sz w:val="24"/>
                      <w:szCs w:val="24"/>
                      <w:lang w:val="kk-KZ" w:eastAsia="ru-RU"/>
                    </w:rPr>
                    <w:lastRenderedPageBreak/>
                    <w:t>4. Бұйрықты</w:t>
                  </w:r>
                </w:p>
              </w:tc>
              <w:tc>
                <w:tcPr>
                  <w:tcW w:w="2892" w:type="dxa"/>
                </w:tcPr>
                <w:p w:rsidR="00220BDF" w:rsidRPr="00220BDF" w:rsidRDefault="00220BDF" w:rsidP="00B63B58">
                  <w:pPr>
                    <w:kinsoku w:val="0"/>
                    <w:overflowPunct w:val="0"/>
                    <w:contextualSpacing/>
                    <w:textAlignment w:val="baseline"/>
                    <w:rPr>
                      <w:noProof/>
                      <w:sz w:val="24"/>
                      <w:szCs w:val="24"/>
                      <w:lang w:val="kk-KZ" w:eastAsia="ru-RU"/>
                    </w:rPr>
                  </w:pPr>
                  <w:r w:rsidRPr="00220BDF">
                    <w:rPr>
                      <w:noProof/>
                      <w:sz w:val="24"/>
                      <w:szCs w:val="24"/>
                      <w:lang w:val="kk-KZ" w:eastAsia="ru-RU"/>
                    </w:rPr>
                    <w:t>В)</w:t>
                  </w:r>
                  <w:r w:rsidRPr="00220BDF">
                    <w:rPr>
                      <w:sz w:val="24"/>
                      <w:szCs w:val="24"/>
                      <w:lang w:val="ru-RU"/>
                    </w:rPr>
                    <w:t xml:space="preserve"> </w:t>
                  </w:r>
                  <w:r w:rsidRPr="00220BDF">
                    <w:rPr>
                      <w:noProof/>
                      <w:sz w:val="24"/>
                      <w:szCs w:val="24"/>
                      <w:lang w:val="kk-KZ" w:eastAsia="ru-RU"/>
                    </w:rPr>
                    <w:t>Сонда Қарабас Жетім үшеу емес, бесеу еді ғой  депті.</w:t>
                  </w:r>
                </w:p>
              </w:tc>
            </w:tr>
          </w:tbl>
          <w:p w:rsidR="00220BDF" w:rsidRPr="00220BDF" w:rsidRDefault="00220BDF" w:rsidP="00B63B58">
            <w:pPr>
              <w:kinsoku w:val="0"/>
              <w:overflowPunct w:val="0"/>
              <w:ind w:left="35"/>
              <w:contextualSpacing/>
              <w:textAlignment w:val="baseline"/>
              <w:rPr>
                <w:noProof/>
                <w:sz w:val="24"/>
                <w:szCs w:val="24"/>
                <w:lang w:val="kk-KZ" w:eastAsia="ru-RU"/>
              </w:rPr>
            </w:pPr>
          </w:p>
        </w:tc>
        <w:tc>
          <w:tcPr>
            <w:tcW w:w="1708" w:type="dxa"/>
          </w:tcPr>
          <w:p w:rsidR="00220BDF" w:rsidRPr="00220BDF" w:rsidRDefault="00220BDF" w:rsidP="00B63B58">
            <w:pPr>
              <w:tabs>
                <w:tab w:val="left" w:pos="1316"/>
              </w:tabs>
              <w:jc w:val="both"/>
              <w:rPr>
                <w:b/>
                <w:color w:val="FF0000"/>
                <w:sz w:val="24"/>
                <w:szCs w:val="24"/>
                <w:lang w:val="kk-KZ"/>
              </w:rPr>
            </w:pPr>
            <w:r w:rsidRPr="00220BDF">
              <w:rPr>
                <w:b/>
                <w:color w:val="FF0000"/>
                <w:sz w:val="24"/>
                <w:szCs w:val="24"/>
                <w:lang w:val="kk-KZ"/>
              </w:rPr>
              <w:lastRenderedPageBreak/>
              <w:t>Тыныс белгісін қояды-1;</w:t>
            </w:r>
          </w:p>
          <w:p w:rsidR="00220BDF" w:rsidRPr="00220BDF" w:rsidRDefault="00220BDF" w:rsidP="00B63B58">
            <w:pPr>
              <w:tabs>
                <w:tab w:val="left" w:pos="1316"/>
              </w:tabs>
              <w:jc w:val="both"/>
              <w:rPr>
                <w:b/>
                <w:color w:val="FF0000"/>
                <w:sz w:val="24"/>
                <w:szCs w:val="24"/>
                <w:lang w:val="kk-KZ"/>
              </w:rPr>
            </w:pPr>
            <w:r w:rsidRPr="00220BDF">
              <w:rPr>
                <w:b/>
                <w:color w:val="FF0000"/>
                <w:sz w:val="24"/>
                <w:szCs w:val="24"/>
                <w:lang w:val="kk-KZ"/>
              </w:rPr>
              <w:t>Сәйкестендіреді-1;</w:t>
            </w:r>
          </w:p>
          <w:p w:rsidR="00220BDF" w:rsidRPr="00220BDF" w:rsidRDefault="00220BDF" w:rsidP="00B63B58">
            <w:pPr>
              <w:tabs>
                <w:tab w:val="left" w:pos="1316"/>
              </w:tabs>
              <w:jc w:val="both"/>
              <w:rPr>
                <w:b/>
                <w:color w:val="FF0000"/>
                <w:sz w:val="24"/>
                <w:szCs w:val="24"/>
                <w:lang w:val="kk-KZ"/>
              </w:rPr>
            </w:pPr>
            <w:r w:rsidRPr="00220BDF">
              <w:rPr>
                <w:b/>
                <w:color w:val="FF0000"/>
                <w:sz w:val="24"/>
                <w:szCs w:val="24"/>
                <w:lang w:val="kk-KZ"/>
              </w:rPr>
              <w:t>Хабарлы сөйлемге морф талдау жасайды-1.</w:t>
            </w:r>
          </w:p>
        </w:tc>
        <w:tc>
          <w:tcPr>
            <w:tcW w:w="1241" w:type="dxa"/>
          </w:tcPr>
          <w:p w:rsidR="00220BDF" w:rsidRPr="00220BDF" w:rsidRDefault="00220BDF" w:rsidP="00B63B58">
            <w:pPr>
              <w:jc w:val="both"/>
              <w:rPr>
                <w:sz w:val="24"/>
                <w:szCs w:val="24"/>
                <w:lang w:val="kk-KZ"/>
              </w:rPr>
            </w:pPr>
            <w:r w:rsidRPr="00220BDF">
              <w:rPr>
                <w:sz w:val="24"/>
                <w:szCs w:val="24"/>
                <w:lang w:val="kk-KZ"/>
              </w:rPr>
              <w:t>Оқулық</w:t>
            </w:r>
          </w:p>
        </w:tc>
      </w:tr>
      <w:tr w:rsidR="00220BDF" w:rsidRPr="00220BDF" w:rsidTr="00B63B58">
        <w:trPr>
          <w:trHeight w:val="30"/>
        </w:trPr>
        <w:tc>
          <w:tcPr>
            <w:tcW w:w="1175" w:type="dxa"/>
          </w:tcPr>
          <w:p w:rsidR="00220BDF" w:rsidRPr="00220BDF" w:rsidRDefault="00220BDF" w:rsidP="00B63B58">
            <w:pPr>
              <w:jc w:val="both"/>
              <w:rPr>
                <w:sz w:val="24"/>
                <w:szCs w:val="24"/>
                <w:lang w:val="kk-KZ"/>
              </w:rPr>
            </w:pPr>
            <w:r w:rsidRPr="00220BDF">
              <w:rPr>
                <w:sz w:val="24"/>
                <w:szCs w:val="24"/>
                <w:lang w:val="kk-KZ"/>
              </w:rPr>
              <w:lastRenderedPageBreak/>
              <w:t>Сабақтың соңы</w:t>
            </w:r>
          </w:p>
          <w:p w:rsidR="00220BDF" w:rsidRPr="00220BDF" w:rsidRDefault="00220BDF" w:rsidP="00B63B58">
            <w:pPr>
              <w:jc w:val="both"/>
              <w:rPr>
                <w:sz w:val="24"/>
                <w:szCs w:val="24"/>
                <w:lang w:val="kk-KZ"/>
              </w:rPr>
            </w:pPr>
          </w:p>
          <w:p w:rsidR="00220BDF" w:rsidRPr="00220BDF" w:rsidRDefault="00220BDF" w:rsidP="00B63B58">
            <w:pPr>
              <w:jc w:val="both"/>
              <w:rPr>
                <w:sz w:val="24"/>
                <w:szCs w:val="24"/>
                <w:lang w:val="kk-KZ"/>
              </w:rPr>
            </w:pPr>
          </w:p>
        </w:tc>
        <w:tc>
          <w:tcPr>
            <w:tcW w:w="2085" w:type="dxa"/>
          </w:tcPr>
          <w:p w:rsidR="00220BDF" w:rsidRPr="00220BDF" w:rsidRDefault="00220BDF" w:rsidP="00B63B58">
            <w:pPr>
              <w:pStyle w:val="a6"/>
              <w:shd w:val="clear" w:color="auto" w:fill="FFFFFF"/>
              <w:spacing w:before="0" w:beforeAutospacing="0" w:after="225" w:afterAutospacing="0" w:line="276" w:lineRule="auto"/>
              <w:textAlignment w:val="top"/>
              <w:rPr>
                <w:lang w:val="kk-KZ"/>
              </w:rPr>
            </w:pPr>
            <w:r w:rsidRPr="00220BDF">
              <w:rPr>
                <w:lang w:val="kk-KZ"/>
              </w:rPr>
              <w:t>3-тапсырма. "Тыныс белгісін қой" тапсырмасы.</w:t>
            </w:r>
          </w:p>
        </w:tc>
        <w:tc>
          <w:tcPr>
            <w:tcW w:w="4677" w:type="dxa"/>
          </w:tcPr>
          <w:p w:rsidR="00220BDF" w:rsidRPr="00220BDF" w:rsidRDefault="00220BDF" w:rsidP="00B63B58">
            <w:pPr>
              <w:jc w:val="both"/>
              <w:rPr>
                <w:sz w:val="24"/>
                <w:szCs w:val="24"/>
                <w:lang w:val="kk-KZ"/>
              </w:rPr>
            </w:pPr>
            <w:r w:rsidRPr="00220BDF">
              <w:rPr>
                <w:sz w:val="24"/>
                <w:szCs w:val="24"/>
                <w:lang w:val="kk-KZ"/>
              </w:rPr>
              <w:t>1. Шешендіктен не пайда</w:t>
            </w:r>
          </w:p>
          <w:p w:rsidR="00220BDF" w:rsidRPr="00220BDF" w:rsidRDefault="00220BDF" w:rsidP="00B63B58">
            <w:pPr>
              <w:jc w:val="both"/>
              <w:rPr>
                <w:sz w:val="24"/>
                <w:szCs w:val="24"/>
                <w:lang w:val="kk-KZ"/>
              </w:rPr>
            </w:pPr>
            <w:r w:rsidRPr="00220BDF">
              <w:rPr>
                <w:sz w:val="24"/>
                <w:szCs w:val="24"/>
                <w:lang w:val="kk-KZ"/>
              </w:rPr>
              <w:t>Артында сөзі қалмаса</w:t>
            </w:r>
          </w:p>
          <w:p w:rsidR="00220BDF" w:rsidRPr="00220BDF" w:rsidRDefault="00220BDF" w:rsidP="00B63B58">
            <w:pPr>
              <w:jc w:val="both"/>
              <w:rPr>
                <w:sz w:val="24"/>
                <w:szCs w:val="24"/>
                <w:lang w:val="kk-KZ"/>
              </w:rPr>
            </w:pPr>
          </w:p>
          <w:p w:rsidR="00220BDF" w:rsidRPr="00220BDF" w:rsidRDefault="00220BDF" w:rsidP="00B63B58">
            <w:pPr>
              <w:jc w:val="both"/>
              <w:rPr>
                <w:sz w:val="24"/>
                <w:szCs w:val="24"/>
                <w:lang w:val="kk-KZ"/>
              </w:rPr>
            </w:pPr>
            <w:r w:rsidRPr="00220BDF">
              <w:rPr>
                <w:sz w:val="24"/>
                <w:szCs w:val="24"/>
                <w:lang w:val="kk-KZ"/>
              </w:rPr>
              <w:t>2. Қарап отырма бір нәрсеге жарап</w:t>
            </w:r>
          </w:p>
          <w:p w:rsidR="00220BDF" w:rsidRPr="00220BDF" w:rsidRDefault="00220BDF" w:rsidP="00B63B58">
            <w:pPr>
              <w:jc w:val="both"/>
              <w:rPr>
                <w:sz w:val="24"/>
                <w:szCs w:val="24"/>
                <w:lang w:val="kk-KZ"/>
              </w:rPr>
            </w:pPr>
          </w:p>
          <w:p w:rsidR="00220BDF" w:rsidRPr="00220BDF" w:rsidRDefault="00220BDF" w:rsidP="00B63B58">
            <w:pPr>
              <w:jc w:val="both"/>
              <w:rPr>
                <w:sz w:val="24"/>
                <w:szCs w:val="24"/>
                <w:lang w:val="kk-KZ"/>
              </w:rPr>
            </w:pPr>
            <w:r w:rsidRPr="00220BDF">
              <w:rPr>
                <w:sz w:val="24"/>
                <w:szCs w:val="24"/>
                <w:lang w:val="kk-KZ"/>
              </w:rPr>
              <w:t>3. Халқыңа адал бол</w:t>
            </w:r>
          </w:p>
          <w:p w:rsidR="00220BDF" w:rsidRPr="00220BDF" w:rsidRDefault="00220BDF" w:rsidP="00B63B58">
            <w:pPr>
              <w:jc w:val="both"/>
              <w:rPr>
                <w:sz w:val="24"/>
                <w:szCs w:val="24"/>
                <w:lang w:val="kk-KZ"/>
              </w:rPr>
            </w:pPr>
            <w:r w:rsidRPr="00220BDF">
              <w:rPr>
                <w:sz w:val="24"/>
                <w:szCs w:val="24"/>
                <w:lang w:val="kk-KZ"/>
              </w:rPr>
              <w:t>Жауыңа қатал бол</w:t>
            </w:r>
          </w:p>
        </w:tc>
        <w:tc>
          <w:tcPr>
            <w:tcW w:w="1708" w:type="dxa"/>
          </w:tcPr>
          <w:p w:rsidR="00220BDF" w:rsidRPr="00220BDF" w:rsidRDefault="00220BDF" w:rsidP="00B63B58">
            <w:pPr>
              <w:jc w:val="both"/>
              <w:rPr>
                <w:sz w:val="24"/>
                <w:szCs w:val="24"/>
                <w:lang w:val="kk-KZ"/>
              </w:rPr>
            </w:pPr>
            <w:r w:rsidRPr="00220BDF">
              <w:rPr>
                <w:sz w:val="24"/>
                <w:szCs w:val="24"/>
                <w:lang w:val="kk-KZ"/>
              </w:rPr>
              <w:t>Тыныс белгісін қояды-1;</w:t>
            </w:r>
          </w:p>
          <w:p w:rsidR="00220BDF" w:rsidRPr="00220BDF" w:rsidRDefault="00220BDF" w:rsidP="00B63B58">
            <w:pPr>
              <w:jc w:val="both"/>
              <w:rPr>
                <w:sz w:val="24"/>
                <w:szCs w:val="24"/>
                <w:lang w:val="kk-KZ"/>
              </w:rPr>
            </w:pPr>
            <w:r w:rsidRPr="00220BDF">
              <w:rPr>
                <w:sz w:val="24"/>
                <w:szCs w:val="24"/>
                <w:lang w:val="kk-KZ"/>
              </w:rPr>
              <w:t>Туынды сөзді табады-1;</w:t>
            </w:r>
          </w:p>
          <w:p w:rsidR="00220BDF" w:rsidRPr="00220BDF" w:rsidRDefault="00220BDF" w:rsidP="00B63B58">
            <w:pPr>
              <w:jc w:val="both"/>
              <w:rPr>
                <w:sz w:val="24"/>
                <w:szCs w:val="24"/>
                <w:lang w:val="kk-KZ"/>
              </w:rPr>
            </w:pPr>
            <w:r w:rsidRPr="00220BDF">
              <w:rPr>
                <w:sz w:val="24"/>
                <w:szCs w:val="24"/>
                <w:lang w:val="kk-KZ"/>
              </w:rPr>
              <w:t>Лексика-грам талдау жасайды-1.</w:t>
            </w:r>
          </w:p>
        </w:tc>
        <w:tc>
          <w:tcPr>
            <w:tcW w:w="1241" w:type="dxa"/>
          </w:tcPr>
          <w:p w:rsidR="00220BDF" w:rsidRPr="00220BDF" w:rsidRDefault="00220BDF" w:rsidP="00B63B58">
            <w:pPr>
              <w:jc w:val="both"/>
              <w:rPr>
                <w:sz w:val="24"/>
                <w:szCs w:val="24"/>
                <w:lang w:val="kk-KZ"/>
              </w:rPr>
            </w:pPr>
            <w:r w:rsidRPr="00220BDF">
              <w:rPr>
                <w:sz w:val="24"/>
                <w:szCs w:val="24"/>
                <w:lang w:val="kk-KZ"/>
              </w:rPr>
              <w:t>Қосымша оқулық</w:t>
            </w:r>
          </w:p>
          <w:p w:rsidR="00220BDF" w:rsidRPr="00220BDF" w:rsidRDefault="00220BDF" w:rsidP="00B63B58">
            <w:pPr>
              <w:jc w:val="both"/>
              <w:rPr>
                <w:sz w:val="24"/>
                <w:szCs w:val="24"/>
                <w:lang w:val="kk-KZ"/>
              </w:rPr>
            </w:pPr>
          </w:p>
          <w:p w:rsidR="00220BDF" w:rsidRPr="00220BDF" w:rsidRDefault="00220BDF" w:rsidP="00B63B58">
            <w:pPr>
              <w:jc w:val="both"/>
              <w:rPr>
                <w:sz w:val="24"/>
                <w:szCs w:val="24"/>
                <w:lang w:val="kk-KZ"/>
              </w:rPr>
            </w:pPr>
          </w:p>
          <w:p w:rsidR="00220BDF" w:rsidRPr="00220BDF" w:rsidRDefault="00220BDF" w:rsidP="00B63B58">
            <w:pPr>
              <w:jc w:val="both"/>
              <w:rPr>
                <w:sz w:val="24"/>
                <w:szCs w:val="24"/>
                <w:lang w:val="kk-KZ"/>
              </w:rPr>
            </w:pPr>
          </w:p>
          <w:p w:rsidR="00220BDF" w:rsidRPr="00220BDF" w:rsidRDefault="00220BDF" w:rsidP="00B63B58">
            <w:pPr>
              <w:jc w:val="both"/>
              <w:rPr>
                <w:sz w:val="24"/>
                <w:szCs w:val="24"/>
                <w:lang w:val="kk-KZ"/>
              </w:rPr>
            </w:pPr>
          </w:p>
        </w:tc>
      </w:tr>
    </w:tbl>
    <w:p w:rsidR="00424489" w:rsidRPr="00220BDF" w:rsidRDefault="00424489" w:rsidP="00220BDF">
      <w:pPr>
        <w:rPr>
          <w:sz w:val="24"/>
          <w:szCs w:val="24"/>
        </w:rPr>
      </w:pPr>
    </w:p>
    <w:sectPr w:rsidR="00424489" w:rsidRPr="00220BDF" w:rsidSect="004244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defaultTabStop w:val="708"/>
  <w:characterSpacingControl w:val="doNotCompress"/>
  <w:compat/>
  <w:rsids>
    <w:rsidRoot w:val="00031560"/>
    <w:rsid w:val="00031560"/>
    <w:rsid w:val="002072F4"/>
    <w:rsid w:val="00220BDF"/>
    <w:rsid w:val="00424489"/>
    <w:rsid w:val="00943180"/>
    <w:rsid w:val="00A46E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560"/>
    <w:rPr>
      <w:rFonts w:ascii="Times New Roman" w:eastAsia="Times New Roman" w:hAnsi="Times New Roman" w:cs="Times New Roman"/>
      <w:lang w:val="en-US"/>
    </w:rPr>
  </w:style>
  <w:style w:type="paragraph" w:styleId="3">
    <w:name w:val="heading 3"/>
    <w:basedOn w:val="a"/>
    <w:next w:val="a"/>
    <w:link w:val="30"/>
    <w:uiPriority w:val="9"/>
    <w:unhideWhenUsed/>
    <w:qFormat/>
    <w:rsid w:val="00031560"/>
    <w:pPr>
      <w:keepNext/>
      <w:keepLines/>
      <w:widowControl w:val="0"/>
      <w:suppressAutoHyphens/>
      <w:spacing w:before="200" w:after="0" w:line="260" w:lineRule="exact"/>
      <w:outlineLvl w:val="2"/>
    </w:pPr>
    <w:rPr>
      <w:rFonts w:ascii="Cambria" w:hAnsi="Cambria"/>
      <w:b/>
      <w:bCs/>
      <w:color w:val="4F81BD"/>
      <w:szCs w:val="24"/>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31560"/>
    <w:rPr>
      <w:rFonts w:ascii="Cambria" w:eastAsia="Times New Roman" w:hAnsi="Cambria" w:cs="Times New Roman"/>
      <w:b/>
      <w:bCs/>
      <w:color w:val="4F81BD"/>
      <w:szCs w:val="24"/>
      <w:lang w:val="en-GB" w:eastAsia="zh-CN"/>
    </w:rPr>
  </w:style>
  <w:style w:type="table" w:styleId="a3">
    <w:name w:val="Table Grid"/>
    <w:basedOn w:val="a1"/>
    <w:uiPriority w:val="59"/>
    <w:qFormat/>
    <w:rsid w:val="000315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basedOn w:val="a0"/>
    <w:link w:val="a5"/>
    <w:uiPriority w:val="1"/>
    <w:locked/>
    <w:rsid w:val="00031560"/>
    <w:rPr>
      <w:rFonts w:ascii="Calibri" w:eastAsia="Times New Roman" w:hAnsi="Calibri" w:cs="Times New Roman"/>
      <w:lang w:eastAsia="ru-RU"/>
    </w:rPr>
  </w:style>
  <w:style w:type="paragraph" w:styleId="a5">
    <w:name w:val="No Spacing"/>
    <w:link w:val="a4"/>
    <w:uiPriority w:val="1"/>
    <w:qFormat/>
    <w:rsid w:val="00031560"/>
    <w:pPr>
      <w:spacing w:after="0" w:line="240" w:lineRule="auto"/>
    </w:pPr>
    <w:rPr>
      <w:rFonts w:ascii="Calibri" w:eastAsia="Times New Roman" w:hAnsi="Calibri" w:cs="Times New Roman"/>
      <w:lang w:eastAsia="ru-RU"/>
    </w:rPr>
  </w:style>
  <w:style w:type="paragraph" w:styleId="a6">
    <w:name w:val="Normal (Web)"/>
    <w:aliases w:val="Знак Знак,Знак,Обычный (веб) Знак Знак,Знак Знак Знак Знак,Знак Знак1 Знак,Обычный (Web),Обычный (веб) Знак1,Обычный (веб) Знак Знак1, Знак Знак1 Знак,Обычный (веб) Знак Знак Знак, Знак Знак Знак Знак, Знак Знак1 Знак Знак,Обычный (веб)1"/>
    <w:basedOn w:val="a"/>
    <w:link w:val="a7"/>
    <w:uiPriority w:val="99"/>
    <w:unhideWhenUsed/>
    <w:qFormat/>
    <w:rsid w:val="00031560"/>
    <w:pPr>
      <w:spacing w:before="100" w:beforeAutospacing="1" w:after="100" w:afterAutospacing="1" w:line="240" w:lineRule="auto"/>
    </w:pPr>
    <w:rPr>
      <w:sz w:val="24"/>
      <w:szCs w:val="24"/>
      <w:lang w:val="ru-RU" w:eastAsia="ru-RU"/>
    </w:rPr>
  </w:style>
  <w:style w:type="character" w:customStyle="1" w:styleId="a7">
    <w:name w:val="Обычный (веб) Знак"/>
    <w:aliases w:val="Знак Знак Знак,Знак Знак1,Обычный (веб) Знак Знак Знак1,Знак Знак Знак Знак Знак,Знак Знак1 Знак Знак,Обычный (Web) Знак,Обычный (веб) Знак1 Знак,Обычный (веб) Знак Знак1 Знак, Знак Знак1 Знак Знак1,Обычный (веб) Знак Знак Знак Знак"/>
    <w:link w:val="a6"/>
    <w:uiPriority w:val="99"/>
    <w:rsid w:val="00031560"/>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25461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277</Words>
  <Characters>1579</Characters>
  <Application>Microsoft Office Word</Application>
  <DocSecurity>0</DocSecurity>
  <Lines>13</Lines>
  <Paragraphs>3</Paragraphs>
  <ScaleCrop>false</ScaleCrop>
  <Company/>
  <LinksUpToDate>false</LinksUpToDate>
  <CharactersWithSpaces>1853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cp:lastPrinted>2021-10-18T07:53:00Z</cp:lastPrinted>
  <dcterms:created xsi:type="dcterms:W3CDTF">2021-10-18T07:29:00Z</dcterms:created>
  <dcterms:modified xsi:type="dcterms:W3CDTF">2021-10-18T16:38:00Z</dcterms:modified>
</cp:coreProperties>
</file>