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3F07" w:rsidRPr="005433D5" w:rsidRDefault="00965D0B" w:rsidP="00965D0B">
      <w:pPr>
        <w:rPr>
          <w:b/>
          <w:sz w:val="28"/>
          <w:szCs w:val="28"/>
          <w:lang w:val="kk-KZ"/>
        </w:rPr>
      </w:pPr>
      <w:r>
        <w:rPr>
          <w:b/>
          <w:sz w:val="28"/>
          <w:szCs w:val="28"/>
          <w:lang w:val="en-US"/>
        </w:rPr>
        <w:t xml:space="preserve">            </w:t>
      </w:r>
      <w:r w:rsidR="00AE3F07" w:rsidRPr="005433D5">
        <w:rPr>
          <w:b/>
          <w:sz w:val="28"/>
          <w:szCs w:val="28"/>
          <w:lang w:val="kk-KZ"/>
        </w:rPr>
        <w:t xml:space="preserve">Жаһандану үдерісіндегі ағылшын тілі мен латын тілін </w:t>
      </w:r>
    </w:p>
    <w:p w:rsidR="00AE3F07" w:rsidRPr="005433D5" w:rsidRDefault="00AE3F07" w:rsidP="00E233DD">
      <w:pPr>
        <w:jc w:val="center"/>
        <w:rPr>
          <w:b/>
          <w:sz w:val="28"/>
          <w:szCs w:val="28"/>
          <w:lang w:val="kk-KZ"/>
        </w:rPr>
      </w:pPr>
      <w:r w:rsidRPr="005433D5">
        <w:rPr>
          <w:b/>
          <w:sz w:val="28"/>
          <w:szCs w:val="28"/>
          <w:lang w:val="kk-KZ"/>
        </w:rPr>
        <w:t>заманауи технологиялар арқылы оқыту</w:t>
      </w:r>
    </w:p>
    <w:p w:rsidR="00EE6E08" w:rsidRDefault="00EE6E08" w:rsidP="005433D5">
      <w:pPr>
        <w:jc w:val="center"/>
        <w:rPr>
          <w:b/>
          <w:i/>
          <w:sz w:val="28"/>
          <w:szCs w:val="28"/>
          <w:lang w:val="kk-KZ"/>
        </w:rPr>
      </w:pPr>
    </w:p>
    <w:p w:rsidR="00F871BB" w:rsidRDefault="00F871BB" w:rsidP="005433D5">
      <w:pPr>
        <w:jc w:val="center"/>
        <w:rPr>
          <w:b/>
          <w:i/>
          <w:sz w:val="28"/>
          <w:szCs w:val="28"/>
          <w:lang w:val="kk-KZ"/>
        </w:rPr>
      </w:pPr>
      <w:r>
        <w:rPr>
          <w:b/>
          <w:i/>
          <w:sz w:val="28"/>
          <w:szCs w:val="28"/>
          <w:lang w:val="kk-KZ"/>
        </w:rPr>
        <w:t>Сапарова Ғалия Мұратқызы</w:t>
      </w:r>
    </w:p>
    <w:p w:rsidR="00EE6E08" w:rsidRPr="005433D5" w:rsidRDefault="00EE6E08" w:rsidP="005433D5">
      <w:pPr>
        <w:jc w:val="center"/>
        <w:rPr>
          <w:b/>
          <w:i/>
          <w:sz w:val="28"/>
          <w:szCs w:val="28"/>
          <w:lang w:val="kk-KZ"/>
        </w:rPr>
      </w:pPr>
    </w:p>
    <w:p w:rsidR="00EE6E08" w:rsidRPr="00D63E99" w:rsidRDefault="00F871BB" w:rsidP="00D63E99">
      <w:pPr>
        <w:jc w:val="center"/>
        <w:rPr>
          <w:sz w:val="28"/>
          <w:szCs w:val="28"/>
          <w:lang w:val="kk-KZ"/>
        </w:rPr>
      </w:pPr>
      <w:r w:rsidRPr="00EE6E08">
        <w:rPr>
          <w:sz w:val="28"/>
          <w:szCs w:val="28"/>
          <w:lang w:val="kk-KZ"/>
        </w:rPr>
        <w:t>Кентау қаласы,</w:t>
      </w:r>
      <w:r w:rsidR="00EE6E08" w:rsidRPr="00EE6E08">
        <w:rPr>
          <w:sz w:val="28"/>
          <w:szCs w:val="28"/>
          <w:lang w:val="kk-KZ"/>
        </w:rPr>
        <w:t xml:space="preserve"> </w:t>
      </w:r>
      <w:r w:rsidR="00EE6E08" w:rsidRPr="00EE6E08">
        <w:rPr>
          <w:sz w:val="28"/>
          <w:szCs w:val="28"/>
          <w:shd w:val="clear" w:color="auto" w:fill="FFFFFF"/>
          <w:lang w:val="kk-KZ"/>
        </w:rPr>
        <w:t>"Ы.</w:t>
      </w:r>
      <w:r w:rsidR="00EE6E08" w:rsidRPr="00EE6E08">
        <w:rPr>
          <w:rStyle w:val="aa"/>
          <w:bCs/>
          <w:iCs w:val="0"/>
          <w:sz w:val="28"/>
          <w:szCs w:val="28"/>
          <w:shd w:val="clear" w:color="auto" w:fill="FFFFFF"/>
          <w:lang w:val="kk-KZ"/>
        </w:rPr>
        <w:t>Алтынсарин атындағы</w:t>
      </w:r>
      <w:r w:rsidR="00EE6E08" w:rsidRPr="00EE6E08">
        <w:rPr>
          <w:sz w:val="28"/>
          <w:szCs w:val="28"/>
          <w:shd w:val="clear" w:color="auto" w:fill="FFFFFF"/>
          <w:lang w:val="kk-KZ"/>
        </w:rPr>
        <w:t> №1 қоғамдық-гуманитарлық бағыттағы </w:t>
      </w:r>
      <w:r w:rsidR="00EE6E08" w:rsidRPr="00EE6E08">
        <w:rPr>
          <w:rStyle w:val="aa"/>
          <w:bCs/>
          <w:iCs w:val="0"/>
          <w:sz w:val="28"/>
          <w:szCs w:val="28"/>
          <w:shd w:val="clear" w:color="auto" w:fill="FFFFFF"/>
          <w:lang w:val="kk-KZ"/>
        </w:rPr>
        <w:t>мектеп</w:t>
      </w:r>
      <w:r w:rsidR="00EE6E08" w:rsidRPr="00EE6E08">
        <w:rPr>
          <w:sz w:val="28"/>
          <w:szCs w:val="28"/>
          <w:shd w:val="clear" w:color="auto" w:fill="FFFFFF"/>
          <w:lang w:val="kk-KZ"/>
        </w:rPr>
        <w:t>-гимназия" коммуналдық мемлекеттік мекемесі</w:t>
      </w:r>
      <w:r w:rsidR="005433D5" w:rsidRPr="00EE6E08">
        <w:rPr>
          <w:sz w:val="28"/>
          <w:szCs w:val="28"/>
          <w:lang w:val="kk-KZ"/>
        </w:rPr>
        <w:t>, оқытушы</w:t>
      </w:r>
      <w:r w:rsidRPr="00EE6E08">
        <w:rPr>
          <w:sz w:val="28"/>
          <w:szCs w:val="28"/>
          <w:lang w:val="kk-KZ"/>
        </w:rPr>
        <w:t xml:space="preserve">                        </w:t>
      </w:r>
    </w:p>
    <w:p w:rsidR="00E05006" w:rsidRPr="005433D5" w:rsidRDefault="00E05006" w:rsidP="00E233DD">
      <w:pPr>
        <w:jc w:val="center"/>
        <w:rPr>
          <w:b/>
          <w:i/>
          <w:sz w:val="28"/>
          <w:szCs w:val="28"/>
          <w:lang w:val="kk-KZ"/>
        </w:rPr>
      </w:pPr>
      <w:r w:rsidRPr="00F871BB">
        <w:rPr>
          <w:b/>
          <w:i/>
          <w:sz w:val="28"/>
          <w:szCs w:val="28"/>
          <w:lang w:val="kk-KZ"/>
        </w:rPr>
        <w:t>Резюме</w:t>
      </w:r>
    </w:p>
    <w:p w:rsidR="00E233DD" w:rsidRPr="00F871BB" w:rsidRDefault="00E233DD" w:rsidP="00E233DD">
      <w:pPr>
        <w:jc w:val="both"/>
        <w:rPr>
          <w:i/>
          <w:sz w:val="28"/>
          <w:szCs w:val="28"/>
          <w:lang w:val="kk-KZ"/>
        </w:rPr>
      </w:pPr>
      <w:r w:rsidRPr="00F871BB">
        <w:rPr>
          <w:i/>
          <w:sz w:val="28"/>
          <w:szCs w:val="28"/>
          <w:lang w:val="kk-KZ"/>
        </w:rPr>
        <w:t xml:space="preserve">    </w:t>
      </w:r>
      <w:r w:rsidR="00F871BB" w:rsidRPr="00F871BB">
        <w:rPr>
          <w:i/>
          <w:sz w:val="28"/>
          <w:szCs w:val="28"/>
          <w:lang w:val="kk-KZ"/>
        </w:rPr>
        <w:t xml:space="preserve">    </w:t>
      </w:r>
      <w:r w:rsidRPr="00F871BB">
        <w:rPr>
          <w:i/>
          <w:sz w:val="28"/>
          <w:szCs w:val="28"/>
          <w:lang w:val="kk-KZ"/>
        </w:rPr>
        <w:t>В этой научной работе рассматривается на сегодняшний день важная задача системы образования в нашей стране, переход на национальный модуль образования, которая является продвижением образования молодого поколения на международный уровень, а также рассматривается обучения молодежи английскому и латинскому алфавиту с использованием современных технологий.</w:t>
      </w:r>
    </w:p>
    <w:p w:rsidR="00E233DD" w:rsidRPr="00F871BB" w:rsidRDefault="00E05006" w:rsidP="00E233DD">
      <w:pPr>
        <w:jc w:val="center"/>
        <w:rPr>
          <w:b/>
          <w:i/>
          <w:sz w:val="28"/>
          <w:szCs w:val="28"/>
          <w:lang w:val="kk-KZ"/>
        </w:rPr>
      </w:pPr>
      <w:r w:rsidRPr="00F871BB">
        <w:rPr>
          <w:b/>
          <w:i/>
          <w:sz w:val="28"/>
          <w:szCs w:val="28"/>
          <w:lang w:val="en-US"/>
        </w:rPr>
        <w:t xml:space="preserve">Abstract                                                  </w:t>
      </w:r>
      <w:r w:rsidR="00E233DD" w:rsidRPr="00F871BB">
        <w:rPr>
          <w:b/>
          <w:i/>
          <w:sz w:val="28"/>
          <w:szCs w:val="28"/>
          <w:lang w:val="en-US"/>
        </w:rPr>
        <w:t xml:space="preserve">    </w:t>
      </w:r>
    </w:p>
    <w:p w:rsidR="00E233DD" w:rsidRPr="00F871BB" w:rsidRDefault="00E233DD" w:rsidP="00E233DD">
      <w:pPr>
        <w:pStyle w:val="HTML"/>
        <w:shd w:val="clear" w:color="auto" w:fill="FFFFFF"/>
        <w:jc w:val="both"/>
        <w:rPr>
          <w:rFonts w:ascii="Times New Roman" w:hAnsi="Times New Roman" w:cs="Times New Roman"/>
          <w:i/>
          <w:sz w:val="28"/>
          <w:szCs w:val="28"/>
          <w:lang w:val="en-US"/>
        </w:rPr>
      </w:pPr>
      <w:r w:rsidRPr="00F871BB">
        <w:rPr>
          <w:rFonts w:ascii="Times New Roman" w:hAnsi="Times New Roman" w:cs="Times New Roman"/>
          <w:i/>
          <w:sz w:val="28"/>
          <w:szCs w:val="28"/>
          <w:lang w:val="en-US"/>
        </w:rPr>
        <w:t xml:space="preserve">    </w:t>
      </w:r>
      <w:r w:rsidR="00F871BB">
        <w:rPr>
          <w:rFonts w:ascii="Times New Roman" w:hAnsi="Times New Roman" w:cs="Times New Roman"/>
          <w:i/>
          <w:sz w:val="28"/>
          <w:szCs w:val="28"/>
          <w:lang w:val="kk-KZ"/>
        </w:rPr>
        <w:t xml:space="preserve">   </w:t>
      </w:r>
      <w:r w:rsidRPr="00F871BB">
        <w:rPr>
          <w:rFonts w:ascii="Times New Roman" w:hAnsi="Times New Roman" w:cs="Times New Roman"/>
          <w:i/>
          <w:sz w:val="28"/>
          <w:szCs w:val="28"/>
          <w:lang w:val="en-US"/>
        </w:rPr>
        <w:t>T</w:t>
      </w:r>
      <w:r w:rsidRPr="00F871BB">
        <w:rPr>
          <w:rFonts w:ascii="Times New Roman" w:hAnsi="Times New Roman" w:cs="Times New Roman"/>
          <w:i/>
          <w:sz w:val="28"/>
          <w:szCs w:val="28"/>
          <w:lang w:val="en"/>
        </w:rPr>
        <w:t>his scientific work considers the important task of the education system in our country, the transition to the national education module, which promotes the education of the younger generation to the international level, and also examines the teaching of English and Latin alphabet using modern technologies.</w:t>
      </w:r>
    </w:p>
    <w:p w:rsidR="00E05006" w:rsidRPr="00E233DD" w:rsidRDefault="00E05006" w:rsidP="00E233DD">
      <w:pPr>
        <w:rPr>
          <w:b/>
          <w:sz w:val="28"/>
          <w:szCs w:val="28"/>
          <w:lang w:val="en-US"/>
        </w:rPr>
      </w:pPr>
      <w:r w:rsidRPr="00E233DD">
        <w:rPr>
          <w:b/>
          <w:sz w:val="28"/>
          <w:szCs w:val="28"/>
          <w:lang w:val="en-US"/>
        </w:rPr>
        <w:t xml:space="preserve">                                                                                                                                                                                                                                                                                                                                                                                                                                                                                                                </w:t>
      </w:r>
    </w:p>
    <w:p w:rsidR="00AE3F07" w:rsidRPr="00E233DD" w:rsidRDefault="00AE3F07" w:rsidP="00E233DD">
      <w:pPr>
        <w:pStyle w:val="a3"/>
        <w:spacing w:before="0" w:beforeAutospacing="0" w:after="0" w:afterAutospacing="0"/>
        <w:jc w:val="both"/>
        <w:rPr>
          <w:sz w:val="28"/>
          <w:szCs w:val="28"/>
          <w:lang w:val="kk-KZ"/>
        </w:rPr>
      </w:pPr>
      <w:r w:rsidRPr="00E233DD">
        <w:rPr>
          <w:sz w:val="28"/>
          <w:szCs w:val="28"/>
          <w:lang w:val="kk-KZ"/>
        </w:rPr>
        <w:t xml:space="preserve">       Қазақстанның тұңғыш президенті Нұрсұлтан Назарбаевтың салиқалы саясаты мен көрегендігінің арқасында тәуелсіздіктің алғашқы жылдарындағы қиындықтар мен қайшылықтардан сүрінбей өтіп, бүгінгідей мамыражай күнге жеттік. Оған арқау болған елбасының жыл сайынғы Жолдауларындағы, бағдарламалық мақалаларындағы елімізді дамытуға негізделген басым бағыттар мен атқаруды қажет ететін міндеттер. </w:t>
      </w:r>
      <w:r w:rsidR="00E233DD">
        <w:rPr>
          <w:sz w:val="28"/>
          <w:szCs w:val="28"/>
          <w:lang w:val="kk-KZ"/>
        </w:rPr>
        <w:t xml:space="preserve">Тұңғыш </w:t>
      </w:r>
      <w:r w:rsidRPr="00E233DD">
        <w:rPr>
          <w:sz w:val="28"/>
          <w:szCs w:val="28"/>
          <w:lang w:val="kk-KZ"/>
        </w:rPr>
        <w:t xml:space="preserve">Елбасымыз мақаласында жасампаз бүгінгі күн мен жарқын болашақтың </w:t>
      </w:r>
      <w:r w:rsidR="004D4FC1" w:rsidRPr="00E233DD">
        <w:rPr>
          <w:sz w:val="28"/>
          <w:szCs w:val="28"/>
          <w:lang w:val="kk-KZ"/>
        </w:rPr>
        <w:t xml:space="preserve">негізгі міндеттері айқындалған </w:t>
      </w:r>
      <w:r w:rsidRPr="00E233DD">
        <w:rPr>
          <w:sz w:val="28"/>
          <w:szCs w:val="28"/>
          <w:lang w:val="kk-KZ"/>
        </w:rPr>
        <w:t>еліміз тәуелсіздік алғаннан бері мақсатты жұмыстардың жүзеге асырылып жатқанын айтқан еді. Соның бірі қазақ тілін біртіндеп латын әліпбиіне көшіру мәселесі көңілге өте қонымды. Елбасымыздың латын әліпбиіне 2025 жылы көшу туралы тапсырмасы - өзге мемлекеттердің тәжірибелерін, экономикалық тиімділігін саралаудан туған ой деуге болады.  Күллі ғаламды шарпыған жаһандану үдерісі ағылшын тілі мен латын графикасының көк</w:t>
      </w:r>
      <w:r w:rsidRPr="00E233DD">
        <w:rPr>
          <w:sz w:val="28"/>
          <w:szCs w:val="28"/>
          <w:lang w:val="kk-KZ"/>
        </w:rPr>
        <w:softHyphen/>
        <w:t>жие</w:t>
      </w:r>
      <w:r w:rsidRPr="00E233DD">
        <w:rPr>
          <w:sz w:val="28"/>
          <w:szCs w:val="28"/>
          <w:lang w:val="kk-KZ"/>
        </w:rPr>
        <w:softHyphen/>
        <w:t>гін бұрынғыдан бетер кеңейтіп жіберді. Өйткені бүгінгі заманауи технологиялар мен инновациялық идеялардың басым көпшілігінің ағылшын тілді әлемнен бастау алып отырғаны жасырын емес.</w:t>
      </w:r>
    </w:p>
    <w:p w:rsidR="00AE3F07" w:rsidRPr="00E233DD" w:rsidRDefault="004D4FC1" w:rsidP="00E233DD">
      <w:pPr>
        <w:tabs>
          <w:tab w:val="left" w:pos="4500"/>
        </w:tabs>
        <w:jc w:val="both"/>
        <w:rPr>
          <w:sz w:val="28"/>
          <w:szCs w:val="28"/>
          <w:lang w:val="kk-KZ"/>
        </w:rPr>
      </w:pPr>
      <w:r w:rsidRPr="00E233DD">
        <w:rPr>
          <w:sz w:val="28"/>
          <w:szCs w:val="28"/>
          <w:lang w:val="kk-KZ"/>
        </w:rPr>
        <w:t xml:space="preserve">      </w:t>
      </w:r>
      <w:r w:rsidR="00F871BB">
        <w:rPr>
          <w:sz w:val="28"/>
          <w:szCs w:val="28"/>
          <w:lang w:val="kk-KZ"/>
        </w:rPr>
        <w:t xml:space="preserve"> </w:t>
      </w:r>
      <w:r w:rsidR="00AE3F07" w:rsidRPr="00E233DD">
        <w:rPr>
          <w:sz w:val="28"/>
          <w:szCs w:val="28"/>
          <w:lang w:val="kk-KZ"/>
        </w:rPr>
        <w:t>Білім беру жүйесі қоғаммен бірге дамып , онымен бірге үнемі өзгеріп отырады. Ол ұлттың  өзіндік ерекшеліктеріне қарай қалыптасып  үнемі жетіліп, уақыт  өткен сайын күрделене береді.</w:t>
      </w:r>
      <w:r w:rsidRPr="00E233DD">
        <w:rPr>
          <w:sz w:val="28"/>
          <w:szCs w:val="28"/>
          <w:lang w:val="kk-KZ"/>
        </w:rPr>
        <w:t xml:space="preserve"> </w:t>
      </w:r>
      <w:r w:rsidR="00AE3F07" w:rsidRPr="00E233DD">
        <w:rPr>
          <w:sz w:val="28"/>
          <w:szCs w:val="28"/>
          <w:lang w:val="kk-KZ"/>
        </w:rPr>
        <w:t>Қазіргі таңдағы еліміздегі білім беру жүйесінің ең басты міндеті – білім берудің ұлттық модуліне өту арқылы жас ұрпақтың білім деңгейін халықаралық дәрежеге жетелеу. Осы бағытта мұғалімдер алдында оқытудың жаңа технологияларын қолдана отырып, жеке тұлғаның дамуына қолайлы жағдай туғызу қажеттілігі тұр.</w:t>
      </w:r>
    </w:p>
    <w:p w:rsidR="00AE3F07" w:rsidRPr="00E233DD" w:rsidRDefault="00AE3F07" w:rsidP="00E233DD">
      <w:pPr>
        <w:tabs>
          <w:tab w:val="left" w:pos="4500"/>
        </w:tabs>
        <w:jc w:val="both"/>
        <w:rPr>
          <w:sz w:val="28"/>
          <w:szCs w:val="28"/>
          <w:lang w:val="kk-KZ"/>
        </w:rPr>
      </w:pPr>
      <w:r w:rsidRPr="00E233DD">
        <w:rPr>
          <w:sz w:val="28"/>
          <w:szCs w:val="28"/>
          <w:lang w:val="kk-KZ"/>
        </w:rPr>
        <w:t xml:space="preserve">     </w:t>
      </w:r>
      <w:r w:rsidR="00F871BB">
        <w:rPr>
          <w:sz w:val="28"/>
          <w:szCs w:val="28"/>
          <w:lang w:val="kk-KZ"/>
        </w:rPr>
        <w:t xml:space="preserve"> </w:t>
      </w:r>
      <w:r w:rsidRPr="00E233DD">
        <w:rPr>
          <w:sz w:val="28"/>
          <w:szCs w:val="28"/>
          <w:lang w:val="kk-KZ"/>
        </w:rPr>
        <w:t xml:space="preserve">Педагогикалық технология- қазіргі талапқа сай анықталып, іріктеліп, реттелген оқытудың жаңа мазмұн, әдіс-амалдарының дидактикалық талаптарының психологиялық-педагогикалық жиынтығы. Ал өзімнің </w:t>
      </w:r>
      <w:r w:rsidRPr="00E233DD">
        <w:rPr>
          <w:sz w:val="28"/>
          <w:szCs w:val="28"/>
          <w:lang w:val="kk-KZ"/>
        </w:rPr>
        <w:lastRenderedPageBreak/>
        <w:t>ұстаздық іс-тәжірибемде педагогика ғылымының Докторы,  профессор Қараев Жауынбай Амантұрлыұлының «Саралап-деңгейлеп оқыту технологиясын» жас ұрпақты оқыту барысында үнемі қолданып келемін.</w:t>
      </w:r>
      <w:r w:rsidRPr="00E233DD">
        <w:rPr>
          <w:b/>
          <w:sz w:val="28"/>
          <w:szCs w:val="28"/>
          <w:lang w:val="kk-KZ"/>
        </w:rPr>
        <w:t xml:space="preserve">   </w:t>
      </w:r>
    </w:p>
    <w:p w:rsidR="00AE3F07" w:rsidRPr="00E233DD" w:rsidRDefault="00AE3F07" w:rsidP="00E233DD">
      <w:pPr>
        <w:pStyle w:val="3"/>
        <w:spacing w:after="0"/>
        <w:ind w:left="0"/>
        <w:jc w:val="both"/>
        <w:rPr>
          <w:sz w:val="28"/>
          <w:szCs w:val="28"/>
          <w:lang w:val="kk-KZ"/>
        </w:rPr>
      </w:pPr>
      <w:r w:rsidRPr="00E233DD">
        <w:rPr>
          <w:sz w:val="28"/>
          <w:szCs w:val="28"/>
          <w:lang w:val="kk-KZ"/>
        </w:rPr>
        <w:t xml:space="preserve">   </w:t>
      </w:r>
      <w:r w:rsidR="00F871BB">
        <w:rPr>
          <w:sz w:val="28"/>
          <w:szCs w:val="28"/>
          <w:lang w:val="kk-KZ"/>
        </w:rPr>
        <w:t xml:space="preserve">  </w:t>
      </w:r>
      <w:r w:rsidRPr="00E233DD">
        <w:rPr>
          <w:sz w:val="28"/>
          <w:szCs w:val="28"/>
          <w:lang w:val="kk-KZ"/>
        </w:rPr>
        <w:t xml:space="preserve"> </w:t>
      </w:r>
      <w:r w:rsidR="00F871BB">
        <w:rPr>
          <w:sz w:val="28"/>
          <w:szCs w:val="28"/>
          <w:lang w:val="kk-KZ"/>
        </w:rPr>
        <w:t xml:space="preserve"> </w:t>
      </w:r>
      <w:r w:rsidRPr="00E233DD">
        <w:rPr>
          <w:sz w:val="28"/>
          <w:szCs w:val="28"/>
          <w:lang w:val="kk-KZ"/>
        </w:rPr>
        <w:t xml:space="preserve">Ж.Қараевтың педагогикалық технологиясы – оқытудың дифференциялауға негізделген, оқу үрдісіндегі мұғалім мен оқушының, оқу мазмұны мен түрдің, әдістер мен амалдардың, оқу мақсатының ықпалдасу заңдылығының жүйесі. Бұл технологияның ең басты ерекшелігі: алдымен мұғалім емес, </w:t>
      </w:r>
      <w:r w:rsidR="00171346">
        <w:rPr>
          <w:sz w:val="28"/>
          <w:szCs w:val="28"/>
          <w:lang w:val="kk-KZ"/>
        </w:rPr>
        <w:t>білім алушының</w:t>
      </w:r>
      <w:r w:rsidRPr="00E233DD">
        <w:rPr>
          <w:sz w:val="28"/>
          <w:szCs w:val="28"/>
          <w:lang w:val="kk-KZ"/>
        </w:rPr>
        <w:t xml:space="preserve"> әсерлену жүйесін қалыптастырады.                       </w:t>
      </w:r>
    </w:p>
    <w:p w:rsidR="00AE3F07" w:rsidRPr="00E233DD" w:rsidRDefault="00AE3F07" w:rsidP="00E233DD">
      <w:pPr>
        <w:jc w:val="both"/>
        <w:rPr>
          <w:sz w:val="28"/>
          <w:szCs w:val="28"/>
          <w:lang w:val="kk-KZ"/>
        </w:rPr>
      </w:pPr>
      <w:r w:rsidRPr="00E233DD">
        <w:rPr>
          <w:sz w:val="28"/>
          <w:szCs w:val="28"/>
          <w:lang w:val="kk-KZ"/>
        </w:rPr>
        <w:t xml:space="preserve">    </w:t>
      </w:r>
      <w:r w:rsidR="00F871BB">
        <w:rPr>
          <w:sz w:val="28"/>
          <w:szCs w:val="28"/>
          <w:lang w:val="kk-KZ"/>
        </w:rPr>
        <w:t xml:space="preserve">  </w:t>
      </w:r>
      <w:r w:rsidRPr="00E233DD">
        <w:rPr>
          <w:sz w:val="28"/>
          <w:szCs w:val="28"/>
          <w:lang w:val="kk-KZ"/>
        </w:rPr>
        <w:t>Оның өзіндік ерекшеліктері мынада:</w:t>
      </w:r>
    </w:p>
    <w:p w:rsidR="00AE3F07" w:rsidRPr="00E233DD" w:rsidRDefault="00AE3F07" w:rsidP="00E233DD">
      <w:pPr>
        <w:numPr>
          <w:ilvl w:val="0"/>
          <w:numId w:val="1"/>
        </w:numPr>
        <w:ind w:left="0" w:firstLine="0"/>
        <w:jc w:val="both"/>
        <w:rPr>
          <w:sz w:val="28"/>
          <w:szCs w:val="28"/>
          <w:lang w:val="kk-KZ"/>
        </w:rPr>
      </w:pPr>
      <w:r w:rsidRPr="00E233DD">
        <w:rPr>
          <w:sz w:val="28"/>
          <w:szCs w:val="28"/>
          <w:lang w:val="kk-KZ"/>
        </w:rPr>
        <w:t>білім стандартына сай толық нәтиже береді;</w:t>
      </w:r>
    </w:p>
    <w:p w:rsidR="00AE3F07" w:rsidRPr="00E233DD" w:rsidRDefault="00AE3F07" w:rsidP="00E233DD">
      <w:pPr>
        <w:numPr>
          <w:ilvl w:val="0"/>
          <w:numId w:val="1"/>
        </w:numPr>
        <w:ind w:left="0" w:firstLine="0"/>
        <w:jc w:val="both"/>
        <w:rPr>
          <w:sz w:val="28"/>
          <w:szCs w:val="28"/>
          <w:lang w:val="kk-KZ"/>
        </w:rPr>
      </w:pPr>
      <w:r w:rsidRPr="00E233DD">
        <w:rPr>
          <w:sz w:val="28"/>
          <w:szCs w:val="28"/>
          <w:lang w:val="kk-KZ"/>
        </w:rPr>
        <w:t>мақсатты диагностикаға қарай ден қою және оқу нәтижесін шынайы дәл бағалауға қол жеткізеді:</w:t>
      </w:r>
    </w:p>
    <w:p w:rsidR="00AE3F07" w:rsidRPr="00E233DD" w:rsidRDefault="00AE3F07" w:rsidP="00E233DD">
      <w:pPr>
        <w:numPr>
          <w:ilvl w:val="0"/>
          <w:numId w:val="1"/>
        </w:numPr>
        <w:ind w:left="0" w:firstLine="0"/>
        <w:jc w:val="both"/>
        <w:rPr>
          <w:sz w:val="28"/>
          <w:szCs w:val="28"/>
          <w:lang w:val="kk-KZ"/>
        </w:rPr>
      </w:pPr>
      <w:r w:rsidRPr="00E233DD">
        <w:rPr>
          <w:sz w:val="28"/>
          <w:szCs w:val="28"/>
          <w:lang w:val="kk-KZ"/>
        </w:rPr>
        <w:t>дидактикалық үрдістің тұтастығы :</w:t>
      </w:r>
    </w:p>
    <w:p w:rsidR="00AE3F07" w:rsidRPr="00E233DD" w:rsidRDefault="00171346" w:rsidP="00E233DD">
      <w:pPr>
        <w:numPr>
          <w:ilvl w:val="0"/>
          <w:numId w:val="1"/>
        </w:numPr>
        <w:ind w:left="0" w:firstLine="0"/>
        <w:jc w:val="both"/>
        <w:rPr>
          <w:sz w:val="28"/>
          <w:szCs w:val="28"/>
          <w:lang w:val="kk-KZ"/>
        </w:rPr>
      </w:pPr>
      <w:r>
        <w:rPr>
          <w:sz w:val="28"/>
          <w:szCs w:val="28"/>
          <w:lang w:val="kk-KZ"/>
        </w:rPr>
        <w:t>білім алушының</w:t>
      </w:r>
      <w:r w:rsidR="00AE3F07" w:rsidRPr="00E233DD">
        <w:rPr>
          <w:sz w:val="28"/>
          <w:szCs w:val="28"/>
          <w:lang w:val="kk-KZ"/>
        </w:rPr>
        <w:t xml:space="preserve"> оқу танымдық қызметінің құрылымы мен мазмұнын анықтайтын оқу үрдісі жобасының болуы:</w:t>
      </w:r>
    </w:p>
    <w:p w:rsidR="00AE3F07" w:rsidRPr="00E233DD" w:rsidRDefault="00AE3F07" w:rsidP="00E233DD">
      <w:pPr>
        <w:jc w:val="both"/>
        <w:rPr>
          <w:sz w:val="28"/>
          <w:szCs w:val="28"/>
          <w:lang w:val="kk-KZ"/>
        </w:rPr>
      </w:pPr>
      <w:r w:rsidRPr="00E233DD">
        <w:rPr>
          <w:sz w:val="28"/>
          <w:szCs w:val="28"/>
          <w:lang w:val="kk-KZ"/>
        </w:rPr>
        <w:t xml:space="preserve">       Ж. Қараев технологиясының жемісі сол, ол </w:t>
      </w:r>
      <w:r w:rsidR="00171346">
        <w:rPr>
          <w:sz w:val="28"/>
          <w:szCs w:val="28"/>
          <w:lang w:val="kk-KZ"/>
        </w:rPr>
        <w:t>білім алушыны</w:t>
      </w:r>
      <w:r w:rsidRPr="00E233DD">
        <w:rPr>
          <w:sz w:val="28"/>
          <w:szCs w:val="28"/>
          <w:lang w:val="kk-KZ"/>
        </w:rPr>
        <w:t xml:space="preserve"> күштеп оқудан аулақтатып, өз бетімен оқуына, ақпаратты өз бетімен өңдеуге, ешкімнің көмегінсіз өз бетінше ойланып шешім қабылдауға дағдыландырады. Әсіресе,  қаза</w:t>
      </w:r>
      <w:r w:rsidR="00171346">
        <w:rPr>
          <w:sz w:val="28"/>
          <w:szCs w:val="28"/>
          <w:lang w:val="kk-KZ"/>
        </w:rPr>
        <w:t>қ тілі</w:t>
      </w:r>
      <w:r w:rsidRPr="00E233DD">
        <w:rPr>
          <w:sz w:val="28"/>
          <w:szCs w:val="28"/>
          <w:lang w:val="kk-KZ"/>
        </w:rPr>
        <w:t>,</w:t>
      </w:r>
      <w:r w:rsidR="00171346">
        <w:rPr>
          <w:sz w:val="28"/>
          <w:szCs w:val="28"/>
          <w:lang w:val="kk-KZ"/>
        </w:rPr>
        <w:t xml:space="preserve"> </w:t>
      </w:r>
      <w:r w:rsidRPr="00E233DD">
        <w:rPr>
          <w:sz w:val="28"/>
          <w:szCs w:val="28"/>
          <w:lang w:val="kk-KZ"/>
        </w:rPr>
        <w:t xml:space="preserve">орыс тілі, ағылшын сабақтарында </w:t>
      </w:r>
      <w:r w:rsidR="00171346">
        <w:rPr>
          <w:sz w:val="28"/>
          <w:szCs w:val="28"/>
          <w:lang w:val="kk-KZ"/>
        </w:rPr>
        <w:t>білім алушы</w:t>
      </w:r>
      <w:r w:rsidRPr="00E233DD">
        <w:rPr>
          <w:sz w:val="28"/>
          <w:szCs w:val="28"/>
          <w:lang w:val="kk-KZ"/>
        </w:rPr>
        <w:t xml:space="preserve"> өз ойын тұжырымды жинақтап, шешен сөйлеуге қалыптасады.</w:t>
      </w:r>
      <w:r w:rsidR="00CC590E" w:rsidRPr="00E233DD">
        <w:rPr>
          <w:sz w:val="28"/>
          <w:szCs w:val="28"/>
          <w:lang w:val="kk-KZ"/>
        </w:rPr>
        <w:t xml:space="preserve"> </w:t>
      </w:r>
      <w:r w:rsidR="00CC590E" w:rsidRPr="00E233DD">
        <w:rPr>
          <w:rStyle w:val="spelle"/>
          <w:sz w:val="28"/>
          <w:szCs w:val="28"/>
          <w:lang w:val="kk-KZ"/>
        </w:rPr>
        <w:t>Деңгейле</w:t>
      </w:r>
      <w:r w:rsidRPr="00E233DD">
        <w:rPr>
          <w:rStyle w:val="spelle"/>
          <w:sz w:val="28"/>
          <w:szCs w:val="28"/>
          <w:lang w:val="kk-KZ"/>
        </w:rPr>
        <w:t>п</w:t>
      </w:r>
      <w:r w:rsidRPr="00E233DD">
        <w:rPr>
          <w:sz w:val="28"/>
          <w:szCs w:val="28"/>
          <w:lang w:val="kk-KZ"/>
        </w:rPr>
        <w:t xml:space="preserve"> оқыту технологиясы тиімді нәтижелі болу үшін</w:t>
      </w:r>
      <w:r w:rsidR="00CC590E" w:rsidRPr="00E233DD">
        <w:rPr>
          <w:sz w:val="28"/>
          <w:szCs w:val="28"/>
          <w:lang w:val="kk-KZ"/>
        </w:rPr>
        <w:t xml:space="preserve"> жеке тұлға ерекшеліктеріне,</w:t>
      </w:r>
      <w:r w:rsidRPr="00E233DD">
        <w:rPr>
          <w:sz w:val="28"/>
          <w:szCs w:val="28"/>
          <w:lang w:val="kk-KZ"/>
        </w:rPr>
        <w:t xml:space="preserve"> псих</w:t>
      </w:r>
      <w:r w:rsidR="00CC590E" w:rsidRPr="00E233DD">
        <w:rPr>
          <w:sz w:val="28"/>
          <w:szCs w:val="28"/>
          <w:lang w:val="kk-KZ"/>
        </w:rPr>
        <w:t>ологиялық даму ерекшеліктеріне,</w:t>
      </w:r>
      <w:r w:rsidRPr="00E233DD">
        <w:rPr>
          <w:sz w:val="28"/>
          <w:szCs w:val="28"/>
          <w:lang w:val="kk-KZ"/>
        </w:rPr>
        <w:t xml:space="preserve"> пән бойынша білімді игеру деңгейіне көңі</w:t>
      </w:r>
      <w:r w:rsidR="00CC590E" w:rsidRPr="00E233DD">
        <w:rPr>
          <w:sz w:val="28"/>
          <w:szCs w:val="28"/>
          <w:lang w:val="kk-KZ"/>
        </w:rPr>
        <w:t>л бөліп отырамын.</w:t>
      </w:r>
    </w:p>
    <w:p w:rsidR="00AE3F07" w:rsidRPr="00E233DD" w:rsidRDefault="00AE3F07" w:rsidP="00E233DD">
      <w:pPr>
        <w:jc w:val="both"/>
        <w:rPr>
          <w:sz w:val="28"/>
          <w:szCs w:val="28"/>
          <w:lang w:val="kk-KZ"/>
        </w:rPr>
      </w:pPr>
      <w:r w:rsidRPr="00E233DD">
        <w:rPr>
          <w:sz w:val="28"/>
          <w:szCs w:val="28"/>
          <w:lang w:val="kk-KZ"/>
        </w:rPr>
        <w:t xml:space="preserve">      Деңгейлік тапсырмалармен жұмыс жасау арқылы </w:t>
      </w:r>
      <w:r w:rsidR="00171346">
        <w:rPr>
          <w:sz w:val="28"/>
          <w:szCs w:val="28"/>
          <w:lang w:val="kk-KZ"/>
        </w:rPr>
        <w:t>білім алушының</w:t>
      </w:r>
      <w:r w:rsidRPr="00E233DD">
        <w:rPr>
          <w:sz w:val="28"/>
          <w:szCs w:val="28"/>
          <w:lang w:val="kk-KZ"/>
        </w:rPr>
        <w:t xml:space="preserve"> өзіндік жеке жолы, темпі, даму динамикасы, ынтасы,ойлауы, есте сақтауы, оқу сап</w:t>
      </w:r>
      <w:r w:rsidR="00171346">
        <w:rPr>
          <w:sz w:val="28"/>
          <w:szCs w:val="28"/>
          <w:lang w:val="kk-KZ"/>
        </w:rPr>
        <w:t>асы арта түседі. Әр білім алушының ой-</w:t>
      </w:r>
      <w:r w:rsidRPr="00E233DD">
        <w:rPr>
          <w:sz w:val="28"/>
          <w:szCs w:val="28"/>
          <w:lang w:val="kk-KZ"/>
        </w:rPr>
        <w:t>өрісі кеңейе түседі.</w:t>
      </w:r>
      <w:r w:rsidR="00171346" w:rsidRPr="00171346">
        <w:rPr>
          <w:sz w:val="28"/>
          <w:szCs w:val="28"/>
          <w:lang w:val="kk-KZ"/>
        </w:rPr>
        <w:t xml:space="preserve"> </w:t>
      </w:r>
      <w:r w:rsidR="00171346">
        <w:rPr>
          <w:sz w:val="28"/>
          <w:szCs w:val="28"/>
          <w:lang w:val="kk-KZ"/>
        </w:rPr>
        <w:t>білім алушыларды</w:t>
      </w:r>
      <w:r w:rsidRPr="00E233DD">
        <w:rPr>
          <w:sz w:val="28"/>
          <w:szCs w:val="28"/>
          <w:lang w:val="kk-KZ"/>
        </w:rPr>
        <w:t xml:space="preserve"> бағалау да ерекше, ол рейтингтік (көпұпайлы) жүйе бойынша жүзеге асады.</w:t>
      </w:r>
    </w:p>
    <w:p w:rsidR="00AE3F07" w:rsidRPr="00E233DD" w:rsidRDefault="00AE3F07" w:rsidP="00E233DD">
      <w:pPr>
        <w:jc w:val="both"/>
        <w:rPr>
          <w:sz w:val="28"/>
          <w:szCs w:val="28"/>
          <w:lang w:val="kk-KZ"/>
        </w:rPr>
      </w:pPr>
      <w:r w:rsidRPr="00E233DD">
        <w:rPr>
          <w:sz w:val="28"/>
          <w:szCs w:val="28"/>
          <w:lang w:val="kk-KZ"/>
        </w:rPr>
        <w:t xml:space="preserve">Ағылшын тілі сабағында «Kazakhstan» </w:t>
      </w:r>
      <w:r w:rsidR="00CC590E" w:rsidRPr="00E233DD">
        <w:rPr>
          <w:sz w:val="28"/>
          <w:szCs w:val="28"/>
          <w:lang w:val="kk-KZ"/>
        </w:rPr>
        <w:t xml:space="preserve">тақырыбында осы әдісті пайдаланып,  латын әліпбиін қолдана отырып </w:t>
      </w:r>
      <w:r w:rsidRPr="00E233DD">
        <w:rPr>
          <w:sz w:val="28"/>
          <w:szCs w:val="28"/>
          <w:lang w:val="kk-KZ"/>
        </w:rPr>
        <w:t xml:space="preserve"> өткізілген сабағымды ұсынамын.</w:t>
      </w:r>
    </w:p>
    <w:p w:rsidR="00AE3F07" w:rsidRPr="00E233DD" w:rsidRDefault="000F0593" w:rsidP="00E233DD">
      <w:pPr>
        <w:pStyle w:val="HTML"/>
        <w:shd w:val="clear" w:color="auto" w:fill="FFFFFF"/>
        <w:rPr>
          <w:rFonts w:ascii="Times New Roman" w:hAnsi="Times New Roman" w:cs="Times New Roman"/>
          <w:sz w:val="28"/>
          <w:szCs w:val="28"/>
          <w:lang w:val="kk-KZ"/>
        </w:rPr>
      </w:pPr>
      <w:r w:rsidRPr="00E233DD">
        <w:rPr>
          <w:rFonts w:ascii="Times New Roman" w:hAnsi="Times New Roman" w:cs="Times New Roman"/>
          <w:b/>
          <w:sz w:val="28"/>
          <w:szCs w:val="28"/>
          <w:lang w:val="kk-KZ"/>
        </w:rPr>
        <w:t>Taqırıp</w:t>
      </w:r>
      <w:r w:rsidR="00AE3F07" w:rsidRPr="00E233DD">
        <w:rPr>
          <w:rFonts w:ascii="Times New Roman" w:hAnsi="Times New Roman" w:cs="Times New Roman"/>
          <w:b/>
          <w:sz w:val="28"/>
          <w:szCs w:val="28"/>
          <w:lang w:val="kk-KZ"/>
        </w:rPr>
        <w:t>:</w:t>
      </w:r>
      <w:r w:rsidR="00AE3F07" w:rsidRPr="00E233DD">
        <w:rPr>
          <w:rFonts w:ascii="Times New Roman" w:hAnsi="Times New Roman" w:cs="Times New Roman"/>
          <w:sz w:val="28"/>
          <w:szCs w:val="28"/>
          <w:lang w:val="kk-KZ"/>
        </w:rPr>
        <w:t xml:space="preserve">  “Kazakhstan” </w:t>
      </w:r>
    </w:p>
    <w:p w:rsidR="00AE3F07" w:rsidRPr="00E233DD" w:rsidRDefault="000F0593" w:rsidP="00E233DD">
      <w:pPr>
        <w:pStyle w:val="HTML"/>
        <w:shd w:val="clear" w:color="auto" w:fill="FFFFFF"/>
        <w:rPr>
          <w:rFonts w:ascii="Times New Roman" w:hAnsi="Times New Roman" w:cs="Times New Roman"/>
          <w:b/>
          <w:sz w:val="28"/>
          <w:szCs w:val="28"/>
          <w:lang w:val="kk-KZ"/>
        </w:rPr>
      </w:pPr>
      <w:r w:rsidRPr="00E233DD">
        <w:rPr>
          <w:rFonts w:ascii="Times New Roman" w:hAnsi="Times New Roman" w:cs="Times New Roman"/>
          <w:b/>
          <w:sz w:val="28"/>
          <w:szCs w:val="28"/>
          <w:lang w:val="kk-KZ"/>
        </w:rPr>
        <w:t>Sabaqtıñ barısı</w:t>
      </w:r>
      <w:r w:rsidR="00AE3F07" w:rsidRPr="00E233DD">
        <w:rPr>
          <w:rFonts w:ascii="Times New Roman" w:hAnsi="Times New Roman" w:cs="Times New Roman"/>
          <w:b/>
          <w:sz w:val="28"/>
          <w:szCs w:val="28"/>
          <w:lang w:val="kk-KZ"/>
        </w:rPr>
        <w:t>.</w:t>
      </w:r>
    </w:p>
    <w:p w:rsidR="00AE3F07" w:rsidRPr="00E233DD" w:rsidRDefault="00AE3F07" w:rsidP="00E233DD">
      <w:pPr>
        <w:pStyle w:val="HTML"/>
        <w:shd w:val="clear" w:color="auto" w:fill="FFFFFF"/>
        <w:rPr>
          <w:rFonts w:ascii="Times New Roman" w:hAnsi="Times New Roman" w:cs="Times New Roman"/>
          <w:b/>
          <w:sz w:val="28"/>
          <w:szCs w:val="28"/>
          <w:lang w:val="kk-KZ"/>
        </w:rPr>
      </w:pPr>
      <w:r w:rsidRPr="00E233DD">
        <w:rPr>
          <w:rFonts w:ascii="Times New Roman" w:hAnsi="Times New Roman" w:cs="Times New Roman"/>
          <w:b/>
          <w:sz w:val="28"/>
          <w:szCs w:val="28"/>
          <w:lang w:val="kk-KZ"/>
        </w:rPr>
        <w:t xml:space="preserve">I. </w:t>
      </w:r>
      <w:r w:rsidR="000F0593" w:rsidRPr="00E233DD">
        <w:rPr>
          <w:rFonts w:ascii="Times New Roman" w:hAnsi="Times New Roman" w:cs="Times New Roman"/>
          <w:b/>
          <w:sz w:val="28"/>
          <w:szCs w:val="28"/>
          <w:lang w:val="kk-KZ"/>
        </w:rPr>
        <w:t>Uıymdastırw kezeñi</w:t>
      </w:r>
    </w:p>
    <w:p w:rsidR="00AE3F07" w:rsidRPr="00E233DD" w:rsidRDefault="00AE3F07" w:rsidP="00E233DD">
      <w:pPr>
        <w:pStyle w:val="HTML"/>
        <w:shd w:val="clear" w:color="auto" w:fill="FFFFFF"/>
        <w:rPr>
          <w:rFonts w:ascii="Times New Roman" w:hAnsi="Times New Roman" w:cs="Times New Roman"/>
          <w:sz w:val="28"/>
          <w:szCs w:val="28"/>
          <w:lang w:val="kk-KZ"/>
        </w:rPr>
      </w:pPr>
      <w:r w:rsidRPr="00E233DD">
        <w:rPr>
          <w:rFonts w:ascii="Times New Roman" w:hAnsi="Times New Roman" w:cs="Times New Roman"/>
          <w:b/>
          <w:sz w:val="28"/>
          <w:szCs w:val="28"/>
          <w:lang w:val="kk-KZ"/>
        </w:rPr>
        <w:t xml:space="preserve">II. </w:t>
      </w:r>
      <w:r w:rsidR="000F0593" w:rsidRPr="00E233DD">
        <w:rPr>
          <w:rFonts w:ascii="Times New Roman" w:hAnsi="Times New Roman" w:cs="Times New Roman"/>
          <w:b/>
          <w:sz w:val="28"/>
          <w:szCs w:val="28"/>
          <w:lang w:val="kk-KZ"/>
        </w:rPr>
        <w:t>Üy tapsırmasın suraw</w:t>
      </w:r>
    </w:p>
    <w:p w:rsidR="00AE3F07" w:rsidRPr="00E233DD" w:rsidRDefault="00AE3F07" w:rsidP="00E233DD">
      <w:pPr>
        <w:pStyle w:val="HTML"/>
        <w:shd w:val="clear" w:color="auto" w:fill="FFFFFF"/>
        <w:rPr>
          <w:rFonts w:ascii="Times New Roman" w:hAnsi="Times New Roman" w:cs="Times New Roman"/>
          <w:sz w:val="28"/>
          <w:szCs w:val="28"/>
          <w:lang w:val="kk-KZ"/>
        </w:rPr>
      </w:pPr>
      <w:r w:rsidRPr="00E233DD">
        <w:rPr>
          <w:rFonts w:ascii="Times New Roman" w:hAnsi="Times New Roman" w:cs="Times New Roman"/>
          <w:b/>
          <w:sz w:val="28"/>
          <w:szCs w:val="28"/>
          <w:lang w:val="kk-KZ"/>
        </w:rPr>
        <w:t xml:space="preserve">III. </w:t>
      </w:r>
      <w:r w:rsidR="000F0593" w:rsidRPr="00E233DD">
        <w:rPr>
          <w:rFonts w:ascii="Times New Roman" w:hAnsi="Times New Roman" w:cs="Times New Roman"/>
          <w:b/>
          <w:sz w:val="28"/>
          <w:szCs w:val="28"/>
          <w:lang w:val="kk-KZ"/>
        </w:rPr>
        <w:t>Jaña sabaqtıñ maqsatımen tanıstırw</w:t>
      </w:r>
    </w:p>
    <w:p w:rsidR="00AE3F07" w:rsidRPr="00E233DD" w:rsidRDefault="00AE3F07" w:rsidP="00E233DD">
      <w:pPr>
        <w:pStyle w:val="3"/>
        <w:tabs>
          <w:tab w:val="left" w:pos="600"/>
        </w:tabs>
        <w:spacing w:after="0"/>
        <w:ind w:left="0"/>
        <w:rPr>
          <w:sz w:val="28"/>
          <w:szCs w:val="28"/>
          <w:lang w:val="en-US"/>
        </w:rPr>
      </w:pPr>
      <w:r w:rsidRPr="00E233DD">
        <w:rPr>
          <w:sz w:val="28"/>
          <w:szCs w:val="28"/>
          <w:lang w:val="kk-KZ"/>
        </w:rPr>
        <w:t xml:space="preserve">  </w:t>
      </w:r>
      <w:r w:rsidRPr="00E233DD">
        <w:rPr>
          <w:sz w:val="28"/>
          <w:szCs w:val="28"/>
          <w:lang w:val="en-US"/>
        </w:rPr>
        <w:t>All people like to visit countries, to see different styles of life, different cultures, traditions and customs. While traveling we meet many people, make friends and tell them about our country, our Motherland. There is a proverb: East or West, Home is best.</w:t>
      </w:r>
      <w:r w:rsidRPr="00E233DD">
        <w:rPr>
          <w:sz w:val="28"/>
          <w:szCs w:val="28"/>
          <w:lang w:val="kk-KZ"/>
        </w:rPr>
        <w:t xml:space="preserve"> </w:t>
      </w:r>
      <w:r w:rsidRPr="00E233DD">
        <w:rPr>
          <w:sz w:val="28"/>
          <w:szCs w:val="28"/>
          <w:lang w:val="en-US"/>
        </w:rPr>
        <w:t>Do you understand the proverb? Give the Russian equivalent of it, please. Yes, you are quite right. What is our home, our Motherland? That’s right. It’s Kazakhstan. So, today we are going to speak about our Home, our country Kazakhstan.</w:t>
      </w:r>
    </w:p>
    <w:p w:rsidR="00AE3F07" w:rsidRPr="005433D5" w:rsidRDefault="000F0593" w:rsidP="00E233DD">
      <w:pPr>
        <w:pStyle w:val="HTML"/>
        <w:shd w:val="clear" w:color="auto" w:fill="FFFFFF"/>
        <w:rPr>
          <w:rFonts w:ascii="Times New Roman" w:hAnsi="Times New Roman" w:cs="Times New Roman"/>
          <w:b/>
          <w:sz w:val="28"/>
          <w:szCs w:val="28"/>
          <w:lang w:val="en-US"/>
        </w:rPr>
      </w:pPr>
      <w:r w:rsidRPr="005433D5">
        <w:rPr>
          <w:rFonts w:ascii="Times New Roman" w:hAnsi="Times New Roman" w:cs="Times New Roman"/>
          <w:b/>
          <w:sz w:val="28"/>
          <w:szCs w:val="28"/>
          <w:lang w:val="en-US"/>
        </w:rPr>
        <w:t>Jaña sabaqtı tüsindirw</w:t>
      </w:r>
      <w:r w:rsidR="00AE3F07" w:rsidRPr="00E233DD">
        <w:rPr>
          <w:rFonts w:ascii="Times New Roman" w:hAnsi="Times New Roman" w:cs="Times New Roman"/>
          <w:b/>
          <w:sz w:val="28"/>
          <w:szCs w:val="28"/>
          <w:lang w:val="en-US"/>
        </w:rPr>
        <w:t>. 1.</w:t>
      </w:r>
      <w:r w:rsidR="00AE3F07" w:rsidRPr="00E233DD">
        <w:rPr>
          <w:rFonts w:ascii="Times New Roman" w:hAnsi="Times New Roman" w:cs="Times New Roman"/>
          <w:sz w:val="28"/>
          <w:szCs w:val="28"/>
          <w:lang w:val="en-US"/>
        </w:rPr>
        <w:t xml:space="preserve"> </w:t>
      </w:r>
      <w:r w:rsidRPr="005433D5">
        <w:rPr>
          <w:rFonts w:ascii="Times New Roman" w:hAnsi="Times New Roman" w:cs="Times New Roman"/>
          <w:b/>
          <w:sz w:val="28"/>
          <w:szCs w:val="28"/>
          <w:lang w:val="en-US"/>
        </w:rPr>
        <w:t>Suraqtar</w:t>
      </w:r>
      <w:r w:rsidR="00AE3F07" w:rsidRPr="00E233DD">
        <w:rPr>
          <w:rFonts w:ascii="Times New Roman" w:hAnsi="Times New Roman" w:cs="Times New Roman"/>
          <w:b/>
          <w:sz w:val="28"/>
          <w:szCs w:val="28"/>
          <w:lang w:val="en-US"/>
        </w:rPr>
        <w:t xml:space="preserve">. </w:t>
      </w:r>
    </w:p>
    <w:p w:rsidR="00AE3F07" w:rsidRPr="00E233DD" w:rsidRDefault="00AE3F07" w:rsidP="00E233DD">
      <w:pPr>
        <w:pStyle w:val="3"/>
        <w:tabs>
          <w:tab w:val="left" w:pos="600"/>
        </w:tabs>
        <w:spacing w:after="0"/>
        <w:ind w:left="0"/>
        <w:rPr>
          <w:sz w:val="28"/>
          <w:szCs w:val="28"/>
          <w:lang w:val="en-US"/>
        </w:rPr>
      </w:pPr>
      <w:r w:rsidRPr="00E233DD">
        <w:rPr>
          <w:sz w:val="28"/>
          <w:szCs w:val="28"/>
          <w:lang w:val="en-US"/>
        </w:rPr>
        <w:t>What do you know about Kazakhstan? (the map of Kazakhstan)</w:t>
      </w:r>
    </w:p>
    <w:p w:rsidR="00AE3F07" w:rsidRPr="00E233DD" w:rsidRDefault="008C46EB" w:rsidP="00E233DD">
      <w:pPr>
        <w:pStyle w:val="3"/>
        <w:tabs>
          <w:tab w:val="left" w:pos="600"/>
        </w:tabs>
        <w:spacing w:after="0"/>
        <w:ind w:left="0"/>
        <w:rPr>
          <w:sz w:val="28"/>
          <w:szCs w:val="28"/>
          <w:lang w:val="en-US"/>
        </w:rPr>
      </w:pPr>
      <w:r w:rsidRPr="00E233DD">
        <w:rPr>
          <w:sz w:val="28"/>
          <w:szCs w:val="28"/>
          <w:lang w:val="kk-KZ"/>
        </w:rPr>
        <w:t>а</w:t>
      </w:r>
      <w:r w:rsidR="00AE3F07" w:rsidRPr="00E233DD">
        <w:rPr>
          <w:sz w:val="28"/>
          <w:szCs w:val="28"/>
          <w:lang w:val="en-US"/>
        </w:rPr>
        <w:t>. What is the official name of our country? (the Republic of Kazakhstan or Kazakhstan)</w:t>
      </w:r>
    </w:p>
    <w:p w:rsidR="00AE3F07" w:rsidRPr="00E233DD" w:rsidRDefault="008C46EB" w:rsidP="00E233DD">
      <w:pPr>
        <w:pStyle w:val="3"/>
        <w:tabs>
          <w:tab w:val="left" w:pos="600"/>
        </w:tabs>
        <w:spacing w:after="0"/>
        <w:ind w:left="0"/>
        <w:rPr>
          <w:sz w:val="28"/>
          <w:szCs w:val="28"/>
          <w:lang w:val="en-US"/>
        </w:rPr>
      </w:pPr>
      <w:r w:rsidRPr="00E233DD">
        <w:rPr>
          <w:sz w:val="28"/>
          <w:szCs w:val="28"/>
          <w:lang w:val="en-US"/>
        </w:rPr>
        <w:t>b</w:t>
      </w:r>
      <w:r w:rsidR="00AE3F07" w:rsidRPr="00E233DD">
        <w:rPr>
          <w:sz w:val="28"/>
          <w:szCs w:val="28"/>
          <w:lang w:val="en-US"/>
        </w:rPr>
        <w:t>. Where is it situated? ( in Central Asia)</w:t>
      </w:r>
    </w:p>
    <w:p w:rsidR="00AE3F07" w:rsidRPr="00E233DD" w:rsidRDefault="008C46EB" w:rsidP="00E233DD">
      <w:pPr>
        <w:pStyle w:val="3"/>
        <w:tabs>
          <w:tab w:val="left" w:pos="600"/>
        </w:tabs>
        <w:spacing w:after="0"/>
        <w:ind w:left="0"/>
        <w:rPr>
          <w:sz w:val="28"/>
          <w:szCs w:val="28"/>
          <w:lang w:val="en-US"/>
        </w:rPr>
      </w:pPr>
      <w:r w:rsidRPr="00E233DD">
        <w:rPr>
          <w:sz w:val="28"/>
          <w:szCs w:val="28"/>
          <w:lang w:val="en-US"/>
        </w:rPr>
        <w:t>c</w:t>
      </w:r>
      <w:r w:rsidR="00AE3F07" w:rsidRPr="00E233DD">
        <w:rPr>
          <w:sz w:val="28"/>
          <w:szCs w:val="28"/>
          <w:lang w:val="en-US"/>
        </w:rPr>
        <w:t>. What river is the capital of RK situated? (the</w:t>
      </w:r>
      <w:r w:rsidR="00AE3F07" w:rsidRPr="00E233DD">
        <w:rPr>
          <w:sz w:val="28"/>
          <w:szCs w:val="28"/>
          <w:lang w:val="kk-KZ"/>
        </w:rPr>
        <w:t xml:space="preserve"> </w:t>
      </w:r>
      <w:r w:rsidR="00AE3F07" w:rsidRPr="00E233DD">
        <w:rPr>
          <w:sz w:val="28"/>
          <w:szCs w:val="28"/>
          <w:lang w:val="en-GB"/>
        </w:rPr>
        <w:t>Esil</w:t>
      </w:r>
      <w:r w:rsidR="00AE3F07" w:rsidRPr="00E233DD">
        <w:rPr>
          <w:sz w:val="28"/>
          <w:szCs w:val="28"/>
          <w:lang w:val="en-US"/>
        </w:rPr>
        <w:t xml:space="preserve"> )</w:t>
      </w:r>
    </w:p>
    <w:p w:rsidR="008C46EB" w:rsidRPr="00E233DD" w:rsidRDefault="00AE3F07" w:rsidP="00E233DD">
      <w:pPr>
        <w:pStyle w:val="HTML"/>
        <w:shd w:val="clear" w:color="auto" w:fill="FFFFFF"/>
        <w:rPr>
          <w:rFonts w:ascii="Times New Roman" w:hAnsi="Times New Roman" w:cs="Times New Roman"/>
          <w:sz w:val="28"/>
          <w:szCs w:val="28"/>
          <w:lang w:val="kk-KZ"/>
        </w:rPr>
      </w:pPr>
      <w:r w:rsidRPr="00E233DD">
        <w:rPr>
          <w:rFonts w:ascii="Times New Roman" w:hAnsi="Times New Roman" w:cs="Times New Roman"/>
          <w:b/>
          <w:sz w:val="28"/>
          <w:szCs w:val="28"/>
          <w:lang w:val="en-US"/>
        </w:rPr>
        <w:lastRenderedPageBreak/>
        <w:t>2.</w:t>
      </w:r>
      <w:r w:rsidR="000F0593" w:rsidRPr="00E233DD">
        <w:rPr>
          <w:rFonts w:ascii="Times New Roman" w:hAnsi="Times New Roman" w:cs="Times New Roman"/>
          <w:sz w:val="28"/>
          <w:szCs w:val="28"/>
          <w:lang w:val="en-US"/>
        </w:rPr>
        <w:t xml:space="preserve"> </w:t>
      </w:r>
      <w:r w:rsidR="005345DB" w:rsidRPr="00E233DD">
        <w:rPr>
          <w:rFonts w:ascii="Times New Roman" w:hAnsi="Times New Roman" w:cs="Times New Roman"/>
          <w:b/>
          <w:sz w:val="28"/>
          <w:szCs w:val="28"/>
          <w:lang w:val="en-US"/>
        </w:rPr>
        <w:t>J</w:t>
      </w:r>
      <w:r w:rsidR="000F0593" w:rsidRPr="00E233DD">
        <w:rPr>
          <w:rFonts w:ascii="Times New Roman" w:hAnsi="Times New Roman" w:cs="Times New Roman"/>
          <w:b/>
          <w:sz w:val="28"/>
          <w:szCs w:val="28"/>
          <w:lang w:val="en-US"/>
        </w:rPr>
        <w:t>aña sözdermen tanısw</w:t>
      </w:r>
      <w:r w:rsidRPr="00E233DD">
        <w:rPr>
          <w:rFonts w:ascii="Times New Roman" w:hAnsi="Times New Roman" w:cs="Times New Roman"/>
          <w:b/>
          <w:sz w:val="28"/>
          <w:szCs w:val="28"/>
          <w:lang w:val="en-US"/>
        </w:rPr>
        <w:t>:</w:t>
      </w:r>
      <w:r w:rsidR="008C46EB" w:rsidRPr="00E233DD">
        <w:rPr>
          <w:rFonts w:ascii="Times New Roman" w:hAnsi="Times New Roman" w:cs="Times New Roman"/>
          <w:sz w:val="28"/>
          <w:szCs w:val="28"/>
          <w:lang w:val="en-US"/>
        </w:rPr>
        <w:t xml:space="preserve"> </w:t>
      </w:r>
      <w:r w:rsidRPr="00E233DD">
        <w:rPr>
          <w:rFonts w:ascii="Times New Roman" w:hAnsi="Times New Roman" w:cs="Times New Roman"/>
          <w:sz w:val="28"/>
          <w:szCs w:val="28"/>
          <w:lang w:val="en-US"/>
        </w:rPr>
        <w:t>the are</w:t>
      </w:r>
      <w:r w:rsidR="008C46EB" w:rsidRPr="00E233DD">
        <w:rPr>
          <w:rFonts w:ascii="Times New Roman" w:hAnsi="Times New Roman" w:cs="Times New Roman"/>
          <w:sz w:val="28"/>
          <w:szCs w:val="28"/>
          <w:lang w:val="en-US"/>
        </w:rPr>
        <w:t xml:space="preserve">a,  </w:t>
      </w:r>
      <w:r w:rsidRPr="00E233DD">
        <w:rPr>
          <w:rFonts w:ascii="Times New Roman" w:hAnsi="Times New Roman" w:cs="Times New Roman"/>
          <w:sz w:val="28"/>
          <w:szCs w:val="28"/>
          <w:lang w:val="en-US"/>
        </w:rPr>
        <w:t xml:space="preserve"> a desert</w:t>
      </w:r>
      <w:r w:rsidR="008C46EB" w:rsidRPr="00E233DD">
        <w:rPr>
          <w:rFonts w:ascii="Times New Roman" w:hAnsi="Times New Roman" w:cs="Times New Roman"/>
          <w:sz w:val="28"/>
          <w:szCs w:val="28"/>
          <w:lang w:val="en-US"/>
        </w:rPr>
        <w:t>,</w:t>
      </w:r>
      <w:r w:rsidR="008C46EB" w:rsidRPr="00E233DD">
        <w:rPr>
          <w:rFonts w:ascii="Times New Roman" w:hAnsi="Times New Roman" w:cs="Times New Roman"/>
          <w:sz w:val="28"/>
          <w:szCs w:val="28"/>
          <w:lang w:val="kk-KZ"/>
        </w:rPr>
        <w:t xml:space="preserve">  </w:t>
      </w:r>
      <w:r w:rsidRPr="00E233DD">
        <w:rPr>
          <w:rFonts w:ascii="Times New Roman" w:hAnsi="Times New Roman" w:cs="Times New Roman"/>
          <w:sz w:val="28"/>
          <w:szCs w:val="28"/>
          <w:lang w:val="en-US"/>
        </w:rPr>
        <w:t>pop</w:t>
      </w:r>
      <w:r w:rsidR="008C46EB" w:rsidRPr="00E233DD">
        <w:rPr>
          <w:rFonts w:ascii="Times New Roman" w:hAnsi="Times New Roman" w:cs="Times New Roman"/>
          <w:sz w:val="28"/>
          <w:szCs w:val="28"/>
          <w:lang w:val="en-US"/>
        </w:rPr>
        <w:t xml:space="preserve">ulation, </w:t>
      </w:r>
      <w:r w:rsidRPr="00E233DD">
        <w:rPr>
          <w:rFonts w:ascii="Times New Roman" w:hAnsi="Times New Roman" w:cs="Times New Roman"/>
          <w:sz w:val="28"/>
          <w:szCs w:val="28"/>
          <w:lang w:val="en-US"/>
        </w:rPr>
        <w:t>to occupy</w:t>
      </w:r>
      <w:r w:rsidR="008C46EB" w:rsidRPr="00E233DD">
        <w:rPr>
          <w:rFonts w:ascii="Times New Roman" w:hAnsi="Times New Roman" w:cs="Times New Roman"/>
          <w:sz w:val="28"/>
          <w:szCs w:val="28"/>
          <w:lang w:val="en-US"/>
        </w:rPr>
        <w:t xml:space="preserve">, </w:t>
      </w:r>
      <w:r w:rsidR="000F0593" w:rsidRPr="00E233DD">
        <w:rPr>
          <w:rFonts w:ascii="Times New Roman" w:hAnsi="Times New Roman" w:cs="Times New Roman"/>
          <w:sz w:val="28"/>
          <w:szCs w:val="28"/>
          <w:lang w:val="kk-KZ"/>
        </w:rPr>
        <w:t>...</w:t>
      </w:r>
    </w:p>
    <w:p w:rsidR="00AE3F07" w:rsidRPr="00E233DD" w:rsidRDefault="00AE3F07" w:rsidP="00E233DD">
      <w:pPr>
        <w:pStyle w:val="3"/>
        <w:tabs>
          <w:tab w:val="left" w:pos="600"/>
        </w:tabs>
        <w:spacing w:after="0"/>
        <w:ind w:left="0"/>
        <w:rPr>
          <w:sz w:val="28"/>
          <w:szCs w:val="28"/>
        </w:rPr>
      </w:pPr>
      <w:r w:rsidRPr="00E233DD">
        <w:rPr>
          <w:b/>
          <w:sz w:val="28"/>
          <w:szCs w:val="28"/>
          <w:lang w:val="en-US"/>
        </w:rPr>
        <w:t xml:space="preserve">3. </w:t>
      </w:r>
      <w:r w:rsidR="000F0593" w:rsidRPr="00E233DD">
        <w:rPr>
          <w:b/>
          <w:sz w:val="28"/>
          <w:szCs w:val="28"/>
          <w:lang w:val="en-US"/>
        </w:rPr>
        <w:t>M</w:t>
      </w:r>
      <w:proofErr w:type="spellStart"/>
      <w:r w:rsidR="000F0593" w:rsidRPr="00E233DD">
        <w:rPr>
          <w:b/>
          <w:sz w:val="28"/>
          <w:szCs w:val="28"/>
        </w:rPr>
        <w:t>ätindi</w:t>
      </w:r>
      <w:proofErr w:type="spellEnd"/>
      <w:r w:rsidR="000F0593" w:rsidRPr="00E233DD">
        <w:rPr>
          <w:b/>
          <w:sz w:val="28"/>
          <w:szCs w:val="28"/>
        </w:rPr>
        <w:t xml:space="preserve"> oqıp, </w:t>
      </w:r>
      <w:proofErr w:type="spellStart"/>
      <w:r w:rsidR="000F0593" w:rsidRPr="00E233DD">
        <w:rPr>
          <w:b/>
          <w:sz w:val="28"/>
          <w:szCs w:val="28"/>
        </w:rPr>
        <w:t>awdarw</w:t>
      </w:r>
      <w:proofErr w:type="spellEnd"/>
      <w:r w:rsidRPr="00E233DD">
        <w:rPr>
          <w:b/>
          <w:sz w:val="28"/>
          <w:szCs w:val="28"/>
          <w:lang w:val="en-US"/>
        </w:rPr>
        <w:t>.  Kazakhstan.</w:t>
      </w:r>
    </w:p>
    <w:p w:rsidR="00AE3F07" w:rsidRPr="00E233DD" w:rsidRDefault="00AE3F07" w:rsidP="00E233DD">
      <w:pPr>
        <w:pStyle w:val="3"/>
        <w:tabs>
          <w:tab w:val="left" w:pos="600"/>
        </w:tabs>
        <w:spacing w:after="0"/>
        <w:ind w:left="0"/>
        <w:rPr>
          <w:b/>
          <w:sz w:val="28"/>
          <w:szCs w:val="28"/>
          <w:lang w:val="kk-KZ"/>
        </w:rPr>
      </w:pPr>
      <w:r w:rsidRPr="00E233DD">
        <w:rPr>
          <w:sz w:val="28"/>
          <w:szCs w:val="28"/>
          <w:lang w:val="en-US"/>
        </w:rPr>
        <w:t xml:space="preserve"> The Republic of Kazakhstan is situated in Central Asia. The area of the country is 2.717.000 square kilometers. Its population is 1</w:t>
      </w:r>
      <w:r w:rsidRPr="00E233DD">
        <w:rPr>
          <w:sz w:val="28"/>
          <w:szCs w:val="28"/>
          <w:lang w:val="kk-KZ"/>
        </w:rPr>
        <w:t>7</w:t>
      </w:r>
      <w:r w:rsidRPr="00E233DD">
        <w:rPr>
          <w:sz w:val="28"/>
          <w:szCs w:val="28"/>
          <w:lang w:val="en-US"/>
        </w:rPr>
        <w:t xml:space="preserve"> million people. The population lives mostly in cities and towns and large villages.</w:t>
      </w:r>
      <w:r w:rsidRPr="00E233DD">
        <w:rPr>
          <w:sz w:val="28"/>
          <w:szCs w:val="28"/>
          <w:lang w:val="kk-KZ"/>
        </w:rPr>
        <w:t xml:space="preserve"> </w:t>
      </w:r>
      <w:r w:rsidRPr="00E233DD">
        <w:rPr>
          <w:sz w:val="28"/>
          <w:szCs w:val="28"/>
          <w:lang w:val="en-US"/>
        </w:rPr>
        <w:t>Kazakhstan is the largest state in Central Asia. It borders on Russia in the north and west</w:t>
      </w:r>
      <w:r w:rsidR="000F0593" w:rsidRPr="00E233DD">
        <w:rPr>
          <w:sz w:val="28"/>
          <w:szCs w:val="28"/>
          <w:lang w:val="en-US"/>
        </w:rPr>
        <w:t xml:space="preserve"> </w:t>
      </w:r>
      <w:r w:rsidRPr="00E233DD">
        <w:rPr>
          <w:sz w:val="28"/>
          <w:szCs w:val="28"/>
          <w:lang w:val="en-US"/>
        </w:rPr>
        <w:t>…..</w:t>
      </w:r>
    </w:p>
    <w:p w:rsidR="00AE3F07" w:rsidRPr="00E233DD" w:rsidRDefault="00AE3F07" w:rsidP="00E233DD">
      <w:pPr>
        <w:pStyle w:val="3"/>
        <w:tabs>
          <w:tab w:val="left" w:pos="600"/>
        </w:tabs>
        <w:spacing w:after="0"/>
        <w:ind w:left="0"/>
        <w:rPr>
          <w:b/>
          <w:sz w:val="28"/>
          <w:szCs w:val="28"/>
          <w:lang w:val="en-US"/>
        </w:rPr>
      </w:pPr>
      <w:r w:rsidRPr="00E233DD">
        <w:rPr>
          <w:b/>
          <w:sz w:val="28"/>
          <w:szCs w:val="28"/>
          <w:lang w:val="kk-KZ"/>
        </w:rPr>
        <w:t xml:space="preserve">                                      </w:t>
      </w:r>
      <w:r w:rsidR="008C46EB" w:rsidRPr="00E233DD">
        <w:rPr>
          <w:b/>
          <w:sz w:val="28"/>
          <w:szCs w:val="28"/>
          <w:lang w:val="kk-KZ"/>
        </w:rPr>
        <w:t xml:space="preserve">              </w:t>
      </w:r>
      <w:r w:rsidRPr="00E233DD">
        <w:rPr>
          <w:b/>
          <w:sz w:val="28"/>
          <w:szCs w:val="28"/>
          <w:lang w:val="kk-KZ"/>
        </w:rPr>
        <w:t xml:space="preserve"> </w:t>
      </w:r>
      <w:r w:rsidR="008C46EB" w:rsidRPr="00E233DD">
        <w:rPr>
          <w:b/>
          <w:sz w:val="28"/>
          <w:szCs w:val="28"/>
          <w:lang w:val="en-US"/>
        </w:rPr>
        <w:t xml:space="preserve">Level </w:t>
      </w:r>
      <w:r w:rsidRPr="00E233DD">
        <w:rPr>
          <w:b/>
          <w:sz w:val="28"/>
          <w:szCs w:val="28"/>
          <w:lang w:val="en-US"/>
        </w:rPr>
        <w:t xml:space="preserve"> 1      </w:t>
      </w:r>
    </w:p>
    <w:p w:rsidR="00AE3F07" w:rsidRPr="00E233DD" w:rsidRDefault="000F0593" w:rsidP="00E233DD">
      <w:pPr>
        <w:pStyle w:val="HTML"/>
        <w:shd w:val="clear" w:color="auto" w:fill="FFFFFF"/>
        <w:rPr>
          <w:rFonts w:ascii="Times New Roman" w:hAnsi="Times New Roman" w:cs="Times New Roman"/>
          <w:sz w:val="28"/>
          <w:szCs w:val="28"/>
          <w:lang w:val="en-US"/>
        </w:rPr>
      </w:pPr>
      <w:r w:rsidRPr="00E233DD">
        <w:rPr>
          <w:rFonts w:ascii="Times New Roman" w:hAnsi="Times New Roman" w:cs="Times New Roman"/>
          <w:b/>
          <w:sz w:val="28"/>
          <w:szCs w:val="28"/>
          <w:lang w:val="en-US"/>
        </w:rPr>
        <w:t>4. Säykestendiriñiz</w:t>
      </w:r>
      <w:r w:rsidR="00AE3F07" w:rsidRPr="00E233DD">
        <w:rPr>
          <w:rFonts w:ascii="Times New Roman" w:hAnsi="Times New Roman" w:cs="Times New Roman"/>
          <w:b/>
          <w:sz w:val="28"/>
          <w:szCs w:val="28"/>
          <w:lang w:val="en-US"/>
        </w:rPr>
        <w:t>:</w:t>
      </w:r>
    </w:p>
    <w:p w:rsidR="00AE3F07" w:rsidRPr="00E233DD" w:rsidRDefault="00AE3F07" w:rsidP="00E233DD">
      <w:pPr>
        <w:pStyle w:val="3"/>
        <w:tabs>
          <w:tab w:val="left" w:pos="600"/>
        </w:tabs>
        <w:spacing w:after="0"/>
        <w:ind w:left="0"/>
        <w:rPr>
          <w:sz w:val="28"/>
          <w:szCs w:val="28"/>
          <w:lang w:val="en-US"/>
        </w:rPr>
      </w:pPr>
      <w:r w:rsidRPr="00E233DD">
        <w:rPr>
          <w:sz w:val="28"/>
          <w:szCs w:val="28"/>
          <w:lang w:val="kk-KZ"/>
        </w:rPr>
        <w:t xml:space="preserve">1. </w:t>
      </w:r>
      <w:r w:rsidRPr="00E233DD">
        <w:rPr>
          <w:sz w:val="28"/>
          <w:szCs w:val="28"/>
          <w:lang w:val="en-US"/>
        </w:rPr>
        <w:t xml:space="preserve">Kazakhstan consists of </w:t>
      </w:r>
      <w:r w:rsidRPr="00E233DD">
        <w:rPr>
          <w:sz w:val="28"/>
          <w:szCs w:val="28"/>
          <w:lang w:val="kk-KZ"/>
        </w:rPr>
        <w:t xml:space="preserve">                                            а)  </w:t>
      </w:r>
      <w:r w:rsidRPr="00E233DD">
        <w:rPr>
          <w:sz w:val="28"/>
          <w:szCs w:val="28"/>
          <w:lang w:val="en-US"/>
        </w:rPr>
        <w:t>about 16 million people.</w:t>
      </w:r>
    </w:p>
    <w:p w:rsidR="00AE3F07" w:rsidRPr="00E233DD" w:rsidRDefault="00AE3F07" w:rsidP="00E233DD">
      <w:pPr>
        <w:pStyle w:val="3"/>
        <w:tabs>
          <w:tab w:val="left" w:pos="600"/>
        </w:tabs>
        <w:spacing w:after="0"/>
        <w:ind w:left="0"/>
        <w:rPr>
          <w:sz w:val="28"/>
          <w:szCs w:val="28"/>
          <w:lang w:val="en-US"/>
        </w:rPr>
      </w:pPr>
      <w:r w:rsidRPr="00E233DD">
        <w:rPr>
          <w:sz w:val="28"/>
          <w:szCs w:val="28"/>
          <w:lang w:val="kk-KZ"/>
        </w:rPr>
        <w:t xml:space="preserve">2. </w:t>
      </w:r>
      <w:r w:rsidRPr="00E233DD">
        <w:rPr>
          <w:sz w:val="28"/>
          <w:szCs w:val="28"/>
          <w:lang w:val="en-US"/>
        </w:rPr>
        <w:t>The Republic of Kazakhstan borders</w:t>
      </w:r>
      <w:r w:rsidRPr="00E233DD">
        <w:rPr>
          <w:sz w:val="28"/>
          <w:szCs w:val="28"/>
          <w:lang w:val="kk-KZ"/>
        </w:rPr>
        <w:t xml:space="preserve">                      </w:t>
      </w:r>
      <w:r w:rsidRPr="00E233DD">
        <w:rPr>
          <w:sz w:val="28"/>
          <w:szCs w:val="28"/>
          <w:lang w:val="en-US"/>
        </w:rPr>
        <w:t xml:space="preserve"> b)</w:t>
      </w:r>
      <w:r w:rsidRPr="00E233DD">
        <w:rPr>
          <w:sz w:val="28"/>
          <w:szCs w:val="28"/>
          <w:lang w:val="kk-KZ"/>
        </w:rPr>
        <w:t xml:space="preserve"> </w:t>
      </w:r>
      <w:r w:rsidRPr="00E233DD">
        <w:rPr>
          <w:sz w:val="28"/>
          <w:szCs w:val="28"/>
          <w:lang w:val="en-US"/>
        </w:rPr>
        <w:t>oil, gas, coal, chrome.….</w:t>
      </w:r>
    </w:p>
    <w:p w:rsidR="00AE3F07" w:rsidRPr="00E233DD" w:rsidRDefault="00AE3F07" w:rsidP="00E233DD">
      <w:pPr>
        <w:pStyle w:val="HTML"/>
        <w:shd w:val="clear" w:color="auto" w:fill="FFFFFF"/>
        <w:rPr>
          <w:rFonts w:ascii="Times New Roman" w:hAnsi="Times New Roman" w:cs="Times New Roman"/>
          <w:sz w:val="28"/>
          <w:szCs w:val="28"/>
          <w:lang w:val="kk-KZ"/>
        </w:rPr>
      </w:pPr>
      <w:r w:rsidRPr="00E233DD">
        <w:rPr>
          <w:rFonts w:ascii="Times New Roman" w:hAnsi="Times New Roman" w:cs="Times New Roman"/>
          <w:b/>
          <w:sz w:val="28"/>
          <w:szCs w:val="28"/>
          <w:lang w:val="en-US"/>
        </w:rPr>
        <w:t xml:space="preserve">5. </w:t>
      </w:r>
      <w:r w:rsidR="000F0593" w:rsidRPr="00E233DD">
        <w:rPr>
          <w:rFonts w:ascii="Times New Roman" w:hAnsi="Times New Roman" w:cs="Times New Roman"/>
          <w:b/>
          <w:sz w:val="28"/>
          <w:szCs w:val="28"/>
          <w:lang w:val="en-US"/>
        </w:rPr>
        <w:t>Qazaqstan mätinine säykes keletin sözdi belgileñiz</w:t>
      </w:r>
    </w:p>
    <w:p w:rsidR="00AE3F07" w:rsidRPr="00E233DD" w:rsidRDefault="00AE3F07" w:rsidP="00E233DD">
      <w:pPr>
        <w:pStyle w:val="3"/>
        <w:tabs>
          <w:tab w:val="left" w:pos="600"/>
        </w:tabs>
        <w:spacing w:after="0"/>
        <w:ind w:left="0"/>
        <w:rPr>
          <w:sz w:val="28"/>
          <w:szCs w:val="28"/>
          <w:lang w:val="kk-KZ"/>
        </w:rPr>
      </w:pPr>
      <w:r w:rsidRPr="00E233DD">
        <w:rPr>
          <w:sz w:val="28"/>
          <w:szCs w:val="28"/>
          <w:lang w:val="en-US"/>
        </w:rPr>
        <w:t>Dombra , Almaty, London, a tulip, the Irtysh</w:t>
      </w:r>
      <w:r w:rsidR="008C46EB" w:rsidRPr="00E233DD">
        <w:rPr>
          <w:sz w:val="28"/>
          <w:szCs w:val="28"/>
          <w:lang w:val="en-US"/>
        </w:rPr>
        <w:t xml:space="preserve"> , about 16 million, the Thames</w:t>
      </w:r>
      <w:r w:rsidR="008C46EB" w:rsidRPr="00E233DD">
        <w:rPr>
          <w:sz w:val="28"/>
          <w:szCs w:val="28"/>
          <w:lang w:val="kk-KZ"/>
        </w:rPr>
        <w:t>,</w:t>
      </w:r>
      <w:r w:rsidRPr="00E233DD">
        <w:rPr>
          <w:sz w:val="28"/>
          <w:szCs w:val="28"/>
          <w:lang w:val="en-US"/>
        </w:rPr>
        <w:t xml:space="preserve"> …</w:t>
      </w:r>
    </w:p>
    <w:p w:rsidR="00AE3F07" w:rsidRPr="00E233DD" w:rsidRDefault="00AE3F07" w:rsidP="00E233DD">
      <w:pPr>
        <w:pStyle w:val="HTML"/>
        <w:shd w:val="clear" w:color="auto" w:fill="FFFFFF"/>
        <w:rPr>
          <w:rFonts w:ascii="Times New Roman" w:hAnsi="Times New Roman" w:cs="Times New Roman"/>
          <w:sz w:val="28"/>
          <w:szCs w:val="28"/>
          <w:lang w:val="kk-KZ"/>
        </w:rPr>
      </w:pPr>
      <w:r w:rsidRPr="00E233DD">
        <w:rPr>
          <w:rFonts w:ascii="Times New Roman" w:hAnsi="Times New Roman" w:cs="Times New Roman"/>
          <w:b/>
          <w:sz w:val="28"/>
          <w:szCs w:val="28"/>
          <w:lang w:val="en-US"/>
        </w:rPr>
        <w:t xml:space="preserve">6. </w:t>
      </w:r>
      <w:r w:rsidR="000F0593" w:rsidRPr="00E233DD">
        <w:rPr>
          <w:rFonts w:ascii="Times New Roman" w:hAnsi="Times New Roman" w:cs="Times New Roman"/>
          <w:b/>
          <w:sz w:val="28"/>
          <w:szCs w:val="28"/>
          <w:lang w:val="en-US"/>
        </w:rPr>
        <w:t>Suraqtarğa jawap beriñiz</w:t>
      </w:r>
    </w:p>
    <w:p w:rsidR="00AE3F07" w:rsidRPr="00E233DD" w:rsidRDefault="00AE3F07" w:rsidP="00E233DD">
      <w:pPr>
        <w:pStyle w:val="3"/>
        <w:tabs>
          <w:tab w:val="left" w:pos="600"/>
        </w:tabs>
        <w:spacing w:after="0"/>
        <w:ind w:left="0"/>
        <w:rPr>
          <w:sz w:val="28"/>
          <w:szCs w:val="28"/>
          <w:lang w:val="kk-KZ"/>
        </w:rPr>
      </w:pPr>
      <w:r w:rsidRPr="00E233DD">
        <w:rPr>
          <w:sz w:val="28"/>
          <w:szCs w:val="28"/>
          <w:lang w:val="en-US"/>
        </w:rPr>
        <w:t xml:space="preserve">1. Where is Kazakhstan situated? </w:t>
      </w:r>
      <w:r w:rsidRPr="00E233DD">
        <w:rPr>
          <w:sz w:val="28"/>
          <w:szCs w:val="28"/>
          <w:lang w:val="kk-KZ"/>
        </w:rPr>
        <w:t xml:space="preserve">            </w:t>
      </w:r>
      <w:r w:rsidR="008C46EB" w:rsidRPr="00E233DD">
        <w:rPr>
          <w:sz w:val="28"/>
          <w:szCs w:val="28"/>
          <w:lang w:val="kk-KZ"/>
        </w:rPr>
        <w:t xml:space="preserve">               </w:t>
      </w:r>
      <w:r w:rsidRPr="00E233DD">
        <w:rPr>
          <w:sz w:val="28"/>
          <w:szCs w:val="28"/>
          <w:lang w:val="en-US"/>
        </w:rPr>
        <w:t>A. In Central Asia</w:t>
      </w:r>
    </w:p>
    <w:p w:rsidR="00AE3F07" w:rsidRPr="00E233DD" w:rsidRDefault="00AE3F07" w:rsidP="00E233DD">
      <w:pPr>
        <w:pStyle w:val="3"/>
        <w:tabs>
          <w:tab w:val="left" w:pos="600"/>
        </w:tabs>
        <w:spacing w:after="0"/>
        <w:ind w:left="0"/>
        <w:rPr>
          <w:sz w:val="28"/>
          <w:szCs w:val="28"/>
          <w:lang w:val="kk-KZ"/>
        </w:rPr>
      </w:pPr>
      <w:r w:rsidRPr="00E233DD">
        <w:rPr>
          <w:sz w:val="28"/>
          <w:szCs w:val="28"/>
          <w:lang w:val="en-US"/>
        </w:rPr>
        <w:t>2. Where is Astana situated?</w:t>
      </w:r>
      <w:r w:rsidRPr="00E233DD">
        <w:rPr>
          <w:sz w:val="28"/>
          <w:szCs w:val="28"/>
          <w:lang w:val="kk-KZ"/>
        </w:rPr>
        <w:t xml:space="preserve">                              </w:t>
      </w:r>
      <w:r w:rsidRPr="00E233DD">
        <w:rPr>
          <w:sz w:val="28"/>
          <w:szCs w:val="28"/>
          <w:lang w:val="en-US"/>
        </w:rPr>
        <w:t xml:space="preserve"> </w:t>
      </w:r>
      <w:r w:rsidR="008C46EB" w:rsidRPr="00E233DD">
        <w:rPr>
          <w:sz w:val="28"/>
          <w:szCs w:val="28"/>
          <w:lang w:val="kk-KZ"/>
        </w:rPr>
        <w:t xml:space="preserve">     </w:t>
      </w:r>
      <w:r w:rsidRPr="00E233DD">
        <w:rPr>
          <w:sz w:val="28"/>
          <w:szCs w:val="28"/>
          <w:lang w:val="en-US"/>
        </w:rPr>
        <w:t>B. In the north of the country….</w:t>
      </w:r>
    </w:p>
    <w:p w:rsidR="008C46EB" w:rsidRPr="00E233DD" w:rsidRDefault="005345DB" w:rsidP="00E233DD">
      <w:pPr>
        <w:pStyle w:val="HTML"/>
        <w:shd w:val="clear" w:color="auto" w:fill="FFFFFF"/>
        <w:rPr>
          <w:rFonts w:ascii="Times New Roman" w:hAnsi="Times New Roman" w:cs="Times New Roman"/>
          <w:sz w:val="28"/>
          <w:szCs w:val="28"/>
          <w:lang w:val="kk-KZ"/>
        </w:rPr>
      </w:pPr>
      <w:r w:rsidRPr="00E233DD">
        <w:rPr>
          <w:rFonts w:ascii="Times New Roman" w:hAnsi="Times New Roman" w:cs="Times New Roman"/>
          <w:b/>
          <w:sz w:val="28"/>
          <w:szCs w:val="28"/>
          <w:lang w:val="kk-KZ"/>
        </w:rPr>
        <w:t>7. Durıs jäne burıs söylemderdi tabıñız</w:t>
      </w:r>
    </w:p>
    <w:p w:rsidR="00AE3F07" w:rsidRPr="00E233DD" w:rsidRDefault="00AE3F07" w:rsidP="00E233DD">
      <w:pPr>
        <w:pStyle w:val="HTML"/>
        <w:shd w:val="clear" w:color="auto" w:fill="FFFFFF"/>
        <w:rPr>
          <w:rFonts w:ascii="Times New Roman" w:hAnsi="Times New Roman" w:cs="Times New Roman"/>
          <w:sz w:val="28"/>
          <w:szCs w:val="28"/>
          <w:lang w:val="en-US"/>
        </w:rPr>
      </w:pPr>
      <w:r w:rsidRPr="00E233DD">
        <w:rPr>
          <w:rFonts w:ascii="Times New Roman" w:hAnsi="Times New Roman" w:cs="Times New Roman"/>
          <w:sz w:val="28"/>
          <w:szCs w:val="28"/>
          <w:lang w:val="kk-KZ"/>
        </w:rPr>
        <w:t xml:space="preserve">1. </w:t>
      </w:r>
      <w:r w:rsidRPr="00E233DD">
        <w:rPr>
          <w:rFonts w:ascii="Times New Roman" w:hAnsi="Times New Roman" w:cs="Times New Roman"/>
          <w:sz w:val="28"/>
          <w:szCs w:val="28"/>
          <w:lang w:val="en-US"/>
        </w:rPr>
        <w:t>Kazakhstan is situated in the central part of Europe.</w:t>
      </w:r>
    </w:p>
    <w:p w:rsidR="00AE3F07" w:rsidRPr="00E233DD" w:rsidRDefault="00AE3F07" w:rsidP="00E233DD">
      <w:pPr>
        <w:pStyle w:val="3"/>
        <w:tabs>
          <w:tab w:val="left" w:pos="600"/>
        </w:tabs>
        <w:spacing w:after="0"/>
        <w:ind w:left="0"/>
        <w:rPr>
          <w:sz w:val="28"/>
          <w:szCs w:val="28"/>
          <w:lang w:val="en-US"/>
        </w:rPr>
      </w:pPr>
      <w:r w:rsidRPr="00E233DD">
        <w:rPr>
          <w:sz w:val="28"/>
          <w:szCs w:val="28"/>
          <w:lang w:val="en-US"/>
        </w:rPr>
        <w:t>2. Kazakhstan borders on Russia in the north and west.</w:t>
      </w:r>
    </w:p>
    <w:p w:rsidR="00AE3F07" w:rsidRPr="00E233DD" w:rsidRDefault="00AE3F07" w:rsidP="00E233DD">
      <w:pPr>
        <w:pStyle w:val="3"/>
        <w:tabs>
          <w:tab w:val="left" w:pos="600"/>
        </w:tabs>
        <w:spacing w:after="0"/>
        <w:ind w:left="0"/>
        <w:rPr>
          <w:sz w:val="28"/>
          <w:szCs w:val="28"/>
          <w:lang w:val="en-US"/>
        </w:rPr>
      </w:pPr>
      <w:r w:rsidRPr="00E233DD">
        <w:rPr>
          <w:sz w:val="28"/>
          <w:szCs w:val="28"/>
          <w:lang w:val="en-US"/>
        </w:rPr>
        <w:t>3. Aktobe is situated in the east of the country…..</w:t>
      </w:r>
    </w:p>
    <w:p w:rsidR="00AE3F07" w:rsidRPr="00E233DD" w:rsidRDefault="00AE3F07" w:rsidP="00E233DD">
      <w:pPr>
        <w:pStyle w:val="3"/>
        <w:tabs>
          <w:tab w:val="left" w:pos="600"/>
        </w:tabs>
        <w:spacing w:after="0"/>
        <w:ind w:left="0"/>
        <w:rPr>
          <w:b/>
          <w:sz w:val="28"/>
          <w:szCs w:val="28"/>
          <w:lang w:val="en-US"/>
        </w:rPr>
      </w:pPr>
      <w:r w:rsidRPr="00E233DD">
        <w:rPr>
          <w:b/>
          <w:sz w:val="28"/>
          <w:szCs w:val="28"/>
          <w:lang w:val="kk-KZ"/>
        </w:rPr>
        <w:t xml:space="preserve">                                         </w:t>
      </w:r>
      <w:r w:rsidR="008C46EB" w:rsidRPr="00E233DD">
        <w:rPr>
          <w:b/>
          <w:sz w:val="28"/>
          <w:szCs w:val="28"/>
          <w:lang w:val="kk-KZ"/>
        </w:rPr>
        <w:t xml:space="preserve">           </w:t>
      </w:r>
      <w:r w:rsidRPr="00E233DD">
        <w:rPr>
          <w:b/>
          <w:sz w:val="28"/>
          <w:szCs w:val="28"/>
          <w:lang w:val="en-US"/>
        </w:rPr>
        <w:t xml:space="preserve">Level   2        </w:t>
      </w:r>
    </w:p>
    <w:p w:rsidR="00AE3F07" w:rsidRPr="00E233DD" w:rsidRDefault="00AE3F07" w:rsidP="00E233DD">
      <w:pPr>
        <w:pStyle w:val="HTML"/>
        <w:shd w:val="clear" w:color="auto" w:fill="FFFFFF"/>
        <w:rPr>
          <w:rFonts w:ascii="Times New Roman" w:hAnsi="Times New Roman" w:cs="Times New Roman"/>
          <w:sz w:val="28"/>
          <w:szCs w:val="28"/>
          <w:lang w:val="en-US"/>
        </w:rPr>
      </w:pPr>
      <w:r w:rsidRPr="00E233DD">
        <w:rPr>
          <w:rFonts w:ascii="Times New Roman" w:hAnsi="Times New Roman" w:cs="Times New Roman"/>
          <w:b/>
          <w:sz w:val="28"/>
          <w:szCs w:val="28"/>
          <w:lang w:val="en-US"/>
        </w:rPr>
        <w:t xml:space="preserve">8. </w:t>
      </w:r>
      <w:r w:rsidRPr="00E233DD">
        <w:rPr>
          <w:rStyle w:val="apple-converted-space"/>
          <w:rFonts w:ascii="Times New Roman" w:hAnsi="Times New Roman" w:cs="Times New Roman"/>
          <w:color w:val="363636"/>
          <w:sz w:val="28"/>
          <w:szCs w:val="28"/>
          <w:lang w:val="en-US"/>
        </w:rPr>
        <w:t> </w:t>
      </w:r>
      <w:r w:rsidR="005345DB" w:rsidRPr="00E233DD">
        <w:rPr>
          <w:rFonts w:ascii="Times New Roman" w:hAnsi="Times New Roman" w:cs="Times New Roman"/>
          <w:b/>
          <w:sz w:val="28"/>
          <w:szCs w:val="28"/>
          <w:lang w:val="en-US"/>
        </w:rPr>
        <w:t>Tömendegi sözderdi paydalana otırıp, söylemdi tolıqtırıñız</w:t>
      </w:r>
    </w:p>
    <w:p w:rsidR="00AE3F07" w:rsidRPr="00E233DD" w:rsidRDefault="00AE3F07" w:rsidP="00E233DD">
      <w:pPr>
        <w:pStyle w:val="a3"/>
        <w:shd w:val="clear" w:color="auto" w:fill="FFFFFF"/>
        <w:spacing w:before="0" w:beforeAutospacing="0" w:after="0" w:afterAutospacing="0"/>
        <w:rPr>
          <w:color w:val="363636"/>
          <w:sz w:val="28"/>
          <w:szCs w:val="28"/>
          <w:lang w:val="en-US"/>
        </w:rPr>
      </w:pPr>
      <w:r w:rsidRPr="00E233DD">
        <w:rPr>
          <w:sz w:val="28"/>
          <w:szCs w:val="28"/>
          <w:lang w:val="en-US"/>
        </w:rPr>
        <w:t>1.     </w:t>
      </w:r>
      <w:r w:rsidRPr="00E233DD">
        <w:rPr>
          <w:rStyle w:val="apple-converted-space"/>
          <w:color w:val="363636"/>
          <w:sz w:val="28"/>
          <w:szCs w:val="28"/>
          <w:lang w:val="en-US"/>
        </w:rPr>
        <w:t> </w:t>
      </w:r>
      <w:r w:rsidRPr="00E233DD">
        <w:rPr>
          <w:sz w:val="28"/>
          <w:szCs w:val="28"/>
          <w:lang w:val="en-US"/>
        </w:rPr>
        <w:t>Kazakhstan is situated in --------------------. </w:t>
      </w:r>
      <w:r w:rsidRPr="00E233DD">
        <w:rPr>
          <w:sz w:val="28"/>
          <w:szCs w:val="28"/>
          <w:lang w:val="en-US"/>
        </w:rPr>
        <w:br/>
        <w:t>2. Our republic is ------------------- state. </w:t>
      </w:r>
      <w:r w:rsidRPr="00E233DD">
        <w:rPr>
          <w:sz w:val="28"/>
          <w:szCs w:val="28"/>
          <w:lang w:val="en-US"/>
        </w:rPr>
        <w:br/>
        <w:t>3. The President of Kazakhstan is -------------</w:t>
      </w:r>
      <w:r w:rsidR="008C46EB" w:rsidRPr="00E233DD">
        <w:rPr>
          <w:sz w:val="28"/>
          <w:szCs w:val="28"/>
          <w:lang w:val="en-US"/>
        </w:rPr>
        <w:t>……..</w:t>
      </w:r>
    </w:p>
    <w:p w:rsidR="00AE3F07" w:rsidRPr="00E233DD" w:rsidRDefault="00AE3F07" w:rsidP="00E233DD">
      <w:pPr>
        <w:pStyle w:val="a3"/>
        <w:shd w:val="clear" w:color="auto" w:fill="FFFFFF"/>
        <w:spacing w:before="0" w:beforeAutospacing="0" w:after="0" w:afterAutospacing="0"/>
        <w:rPr>
          <w:b/>
          <w:sz w:val="28"/>
          <w:szCs w:val="28"/>
          <w:lang w:val="en-US"/>
        </w:rPr>
      </w:pPr>
      <w:r w:rsidRPr="00E233DD">
        <w:rPr>
          <w:color w:val="363636"/>
          <w:sz w:val="28"/>
          <w:szCs w:val="28"/>
          <w:lang w:val="en-US"/>
        </w:rPr>
        <w:t>Cultural, Asia, independent, Kazakh, capital, nineteen, Nazarbaev, Ertis</w:t>
      </w:r>
    </w:p>
    <w:p w:rsidR="00AE3F07" w:rsidRPr="00E233DD" w:rsidRDefault="00AE3F07" w:rsidP="00E233DD">
      <w:pPr>
        <w:pStyle w:val="HTML"/>
        <w:shd w:val="clear" w:color="auto" w:fill="FFFFFF"/>
        <w:rPr>
          <w:rFonts w:ascii="Times New Roman" w:hAnsi="Times New Roman" w:cs="Times New Roman"/>
          <w:sz w:val="28"/>
          <w:szCs w:val="28"/>
        </w:rPr>
      </w:pPr>
      <w:r w:rsidRPr="00E233DD">
        <w:rPr>
          <w:rFonts w:ascii="Times New Roman" w:hAnsi="Times New Roman" w:cs="Times New Roman"/>
          <w:b/>
          <w:sz w:val="28"/>
          <w:szCs w:val="28"/>
          <w:lang w:val="en-US"/>
        </w:rPr>
        <w:t xml:space="preserve">9. </w:t>
      </w:r>
      <w:r w:rsidR="005345DB" w:rsidRPr="00E233DD">
        <w:rPr>
          <w:rFonts w:ascii="Times New Roman" w:hAnsi="Times New Roman" w:cs="Times New Roman"/>
          <w:b/>
          <w:sz w:val="28"/>
          <w:szCs w:val="28"/>
        </w:rPr>
        <w:t xml:space="preserve">Burıs </w:t>
      </w:r>
      <w:proofErr w:type="spellStart"/>
      <w:r w:rsidR="005345DB" w:rsidRPr="00E233DD">
        <w:rPr>
          <w:rFonts w:ascii="Times New Roman" w:hAnsi="Times New Roman" w:cs="Times New Roman"/>
          <w:b/>
          <w:sz w:val="28"/>
          <w:szCs w:val="28"/>
        </w:rPr>
        <w:t>söylemdi</w:t>
      </w:r>
      <w:proofErr w:type="spellEnd"/>
      <w:r w:rsidR="005345DB" w:rsidRPr="00E233DD">
        <w:rPr>
          <w:rFonts w:ascii="Times New Roman" w:hAnsi="Times New Roman" w:cs="Times New Roman"/>
          <w:b/>
          <w:sz w:val="28"/>
          <w:szCs w:val="28"/>
        </w:rPr>
        <w:t xml:space="preserve"> tabıñız</w:t>
      </w:r>
      <w:r w:rsidRPr="00E233DD">
        <w:rPr>
          <w:rFonts w:ascii="Times New Roman" w:hAnsi="Times New Roman" w:cs="Times New Roman"/>
          <w:b/>
          <w:sz w:val="28"/>
          <w:szCs w:val="28"/>
          <w:lang w:val="en-US"/>
        </w:rPr>
        <w:t>.</w:t>
      </w:r>
      <w:r w:rsidRPr="00E233DD">
        <w:rPr>
          <w:rFonts w:ascii="Times New Roman" w:hAnsi="Times New Roman" w:cs="Times New Roman"/>
          <w:color w:val="363636"/>
          <w:sz w:val="28"/>
          <w:szCs w:val="28"/>
          <w:lang w:val="en-US"/>
        </w:rPr>
        <w:t> </w:t>
      </w:r>
    </w:p>
    <w:p w:rsidR="00AE3F07" w:rsidRPr="00E233DD" w:rsidRDefault="00AE3F07" w:rsidP="00E233DD">
      <w:pPr>
        <w:pStyle w:val="a3"/>
        <w:shd w:val="clear" w:color="auto" w:fill="FFFFFF"/>
        <w:spacing w:before="0" w:beforeAutospacing="0" w:after="0" w:afterAutospacing="0"/>
        <w:rPr>
          <w:color w:val="363636"/>
          <w:sz w:val="28"/>
          <w:szCs w:val="28"/>
          <w:lang w:val="en-US"/>
        </w:rPr>
      </w:pPr>
      <w:r w:rsidRPr="00E233DD">
        <w:rPr>
          <w:color w:val="363636"/>
          <w:sz w:val="28"/>
          <w:szCs w:val="28"/>
          <w:lang w:val="en-US"/>
        </w:rPr>
        <w:t>1. Pavlodar is a capital of Kazakhstan. </w:t>
      </w:r>
      <w:r w:rsidRPr="00E233DD">
        <w:rPr>
          <w:color w:val="363636"/>
          <w:sz w:val="28"/>
          <w:szCs w:val="28"/>
          <w:lang w:val="en-US"/>
        </w:rPr>
        <w:br/>
        <w:t>2. Pushkin was a great Kazakh poet. </w:t>
      </w:r>
      <w:r w:rsidRPr="00E233DD">
        <w:rPr>
          <w:color w:val="363636"/>
          <w:sz w:val="28"/>
          <w:szCs w:val="28"/>
          <w:lang w:val="en-US"/>
        </w:rPr>
        <w:br/>
        <w:t>3. Aktau is a cultural center of Kazakhstan......</w:t>
      </w:r>
    </w:p>
    <w:p w:rsidR="005345DB" w:rsidRPr="00E233DD" w:rsidRDefault="00AE3F07" w:rsidP="00E233DD">
      <w:pPr>
        <w:pStyle w:val="HTML"/>
        <w:shd w:val="clear" w:color="auto" w:fill="FFFFFF"/>
        <w:rPr>
          <w:rFonts w:ascii="Times New Roman" w:hAnsi="Times New Roman" w:cs="Times New Roman"/>
          <w:sz w:val="28"/>
          <w:szCs w:val="28"/>
          <w:lang w:val="pt-BR"/>
        </w:rPr>
      </w:pPr>
      <w:r w:rsidRPr="00E233DD">
        <w:rPr>
          <w:rFonts w:ascii="Times New Roman" w:hAnsi="Times New Roman" w:cs="Times New Roman"/>
          <w:b/>
          <w:sz w:val="28"/>
          <w:szCs w:val="28"/>
          <w:lang w:val="en-US"/>
        </w:rPr>
        <w:t xml:space="preserve">10. </w:t>
      </w:r>
      <w:r w:rsidR="005345DB" w:rsidRPr="00E233DD">
        <w:rPr>
          <w:rFonts w:ascii="Times New Roman" w:hAnsi="Times New Roman" w:cs="Times New Roman"/>
          <w:b/>
          <w:sz w:val="28"/>
          <w:szCs w:val="28"/>
          <w:lang w:val="en-US"/>
        </w:rPr>
        <w:t>Söylemdi tolıqtırıñız</w:t>
      </w:r>
      <w:r w:rsidRPr="00E233DD">
        <w:rPr>
          <w:rFonts w:ascii="Times New Roman" w:hAnsi="Times New Roman" w:cs="Times New Roman"/>
          <w:b/>
          <w:sz w:val="28"/>
          <w:szCs w:val="28"/>
          <w:lang w:val="en-US"/>
        </w:rPr>
        <w:t>.</w:t>
      </w:r>
      <w:r w:rsidRPr="00E233DD">
        <w:rPr>
          <w:rFonts w:ascii="Times New Roman" w:hAnsi="Times New Roman" w:cs="Times New Roman"/>
          <w:sz w:val="28"/>
          <w:szCs w:val="28"/>
          <w:lang w:val="en-US"/>
        </w:rPr>
        <w:t> </w:t>
      </w:r>
      <w:r w:rsidRPr="00E233DD">
        <w:rPr>
          <w:rFonts w:ascii="Times New Roman" w:hAnsi="Times New Roman" w:cs="Times New Roman"/>
          <w:sz w:val="28"/>
          <w:szCs w:val="28"/>
          <w:lang w:val="en-US"/>
        </w:rPr>
        <w:br/>
        <w:t xml:space="preserve">Irtysh …   Nazarbaev …   Abai …    TahtarAubakirov …   Astana …  </w:t>
      </w:r>
      <w:r w:rsidR="005345DB" w:rsidRPr="00E233DD">
        <w:rPr>
          <w:rFonts w:ascii="Times New Roman" w:hAnsi="Times New Roman" w:cs="Times New Roman"/>
          <w:sz w:val="28"/>
          <w:szCs w:val="28"/>
          <w:lang w:val="en-US"/>
        </w:rPr>
        <w:t xml:space="preserve"> </w:t>
      </w:r>
      <w:r w:rsidR="005345DB" w:rsidRPr="00E233DD">
        <w:rPr>
          <w:rFonts w:ascii="Times New Roman" w:hAnsi="Times New Roman" w:cs="Times New Roman"/>
          <w:sz w:val="28"/>
          <w:szCs w:val="28"/>
          <w:lang w:val="pt-BR"/>
        </w:rPr>
        <w:t xml:space="preserve">Almaty …   </w:t>
      </w:r>
    </w:p>
    <w:p w:rsidR="00AE3F07" w:rsidRPr="00E233DD" w:rsidRDefault="005345DB" w:rsidP="00E233DD">
      <w:pPr>
        <w:pStyle w:val="HTML"/>
        <w:shd w:val="clear" w:color="auto" w:fill="FFFFFF"/>
        <w:rPr>
          <w:rFonts w:ascii="Times New Roman" w:hAnsi="Times New Roman" w:cs="Times New Roman"/>
          <w:b/>
          <w:sz w:val="28"/>
          <w:szCs w:val="28"/>
          <w:lang w:val="en-GB"/>
        </w:rPr>
      </w:pPr>
      <w:r w:rsidRPr="00E233DD">
        <w:rPr>
          <w:rFonts w:ascii="Times New Roman" w:hAnsi="Times New Roman" w:cs="Times New Roman"/>
          <w:sz w:val="28"/>
          <w:szCs w:val="28"/>
          <w:lang w:val="en-US"/>
        </w:rPr>
        <w:t xml:space="preserve">                             </w:t>
      </w:r>
      <w:r w:rsidR="008C46EB" w:rsidRPr="00E233DD">
        <w:rPr>
          <w:rFonts w:ascii="Times New Roman" w:hAnsi="Times New Roman" w:cs="Times New Roman"/>
          <w:sz w:val="28"/>
          <w:szCs w:val="28"/>
          <w:lang w:val="kk-KZ"/>
        </w:rPr>
        <w:t xml:space="preserve">                        </w:t>
      </w:r>
      <w:r w:rsidRPr="00E233DD">
        <w:rPr>
          <w:rFonts w:ascii="Times New Roman" w:hAnsi="Times New Roman" w:cs="Times New Roman"/>
          <w:b/>
          <w:sz w:val="28"/>
          <w:szCs w:val="28"/>
          <w:lang w:val="en-GB"/>
        </w:rPr>
        <w:t xml:space="preserve">Level </w:t>
      </w:r>
      <w:r w:rsidR="008C46EB" w:rsidRPr="00E233DD">
        <w:rPr>
          <w:rFonts w:ascii="Times New Roman" w:hAnsi="Times New Roman" w:cs="Times New Roman"/>
          <w:b/>
          <w:sz w:val="28"/>
          <w:szCs w:val="28"/>
          <w:lang w:val="kk-KZ"/>
        </w:rPr>
        <w:t xml:space="preserve">  </w:t>
      </w:r>
      <w:r w:rsidR="00AE3F07" w:rsidRPr="00E233DD">
        <w:rPr>
          <w:rFonts w:ascii="Times New Roman" w:hAnsi="Times New Roman" w:cs="Times New Roman"/>
          <w:b/>
          <w:sz w:val="28"/>
          <w:szCs w:val="28"/>
          <w:lang w:val="en-GB"/>
        </w:rPr>
        <w:t xml:space="preserve">3  </w:t>
      </w:r>
    </w:p>
    <w:p w:rsidR="00AE3F07" w:rsidRPr="00E233DD" w:rsidRDefault="00AE3F07" w:rsidP="00E233DD">
      <w:pPr>
        <w:pStyle w:val="HTML"/>
        <w:shd w:val="clear" w:color="auto" w:fill="FFFFFF"/>
        <w:rPr>
          <w:rFonts w:ascii="Times New Roman" w:hAnsi="Times New Roman" w:cs="Times New Roman"/>
          <w:sz w:val="28"/>
          <w:szCs w:val="28"/>
          <w:lang w:val="en-US"/>
        </w:rPr>
      </w:pPr>
      <w:r w:rsidRPr="00E233DD">
        <w:rPr>
          <w:rFonts w:ascii="Times New Roman" w:hAnsi="Times New Roman" w:cs="Times New Roman"/>
          <w:b/>
          <w:sz w:val="28"/>
          <w:szCs w:val="28"/>
          <w:lang w:val="en-US"/>
        </w:rPr>
        <w:t xml:space="preserve">11. </w:t>
      </w:r>
      <w:r w:rsidR="005345DB" w:rsidRPr="00E233DD">
        <w:rPr>
          <w:rFonts w:ascii="Times New Roman" w:hAnsi="Times New Roman" w:cs="Times New Roman"/>
          <w:b/>
          <w:sz w:val="28"/>
          <w:szCs w:val="28"/>
          <w:lang w:val="en-US"/>
        </w:rPr>
        <w:t>Mätinge tüsinik aytıñız</w:t>
      </w:r>
    </w:p>
    <w:p w:rsidR="005345DB" w:rsidRPr="00E233DD" w:rsidRDefault="00AE3F07" w:rsidP="00E233DD">
      <w:pPr>
        <w:pStyle w:val="HTML"/>
        <w:shd w:val="clear" w:color="auto" w:fill="FFFFFF"/>
        <w:rPr>
          <w:rFonts w:ascii="Times New Roman" w:hAnsi="Times New Roman" w:cs="Times New Roman"/>
          <w:sz w:val="28"/>
          <w:szCs w:val="28"/>
          <w:lang w:val="en-GB"/>
        </w:rPr>
      </w:pPr>
      <w:r w:rsidRPr="00E233DD">
        <w:rPr>
          <w:rFonts w:ascii="Times New Roman" w:hAnsi="Times New Roman" w:cs="Times New Roman"/>
          <w:b/>
          <w:bCs/>
          <w:sz w:val="28"/>
          <w:szCs w:val="28"/>
          <w:lang w:val="en-US"/>
        </w:rPr>
        <w:t xml:space="preserve">12. </w:t>
      </w:r>
      <w:r w:rsidR="005345DB" w:rsidRPr="00E233DD">
        <w:rPr>
          <w:rFonts w:ascii="Times New Roman" w:hAnsi="Times New Roman" w:cs="Times New Roman"/>
          <w:b/>
          <w:sz w:val="28"/>
          <w:szCs w:val="28"/>
          <w:lang w:val="en-GB"/>
        </w:rPr>
        <w:t>Maqal-mätelge qazaqşa balamasın berip, tüsindirip ötiñiz</w:t>
      </w:r>
    </w:p>
    <w:p w:rsidR="00AE3F07" w:rsidRPr="00E233DD" w:rsidRDefault="00AE3F07" w:rsidP="00E233DD">
      <w:pPr>
        <w:pStyle w:val="a3"/>
        <w:tabs>
          <w:tab w:val="left" w:pos="600"/>
        </w:tabs>
        <w:spacing w:before="0" w:beforeAutospacing="0" w:after="0" w:afterAutospacing="0"/>
        <w:rPr>
          <w:sz w:val="28"/>
          <w:szCs w:val="28"/>
          <w:lang w:val="en-US"/>
        </w:rPr>
      </w:pPr>
      <w:r w:rsidRPr="00E233DD">
        <w:rPr>
          <w:sz w:val="28"/>
          <w:szCs w:val="28"/>
          <w:lang w:val="en-GB"/>
        </w:rPr>
        <w:t>My country, your country,</w:t>
      </w:r>
      <w:r w:rsidR="008C46EB" w:rsidRPr="00E233DD">
        <w:rPr>
          <w:sz w:val="28"/>
          <w:szCs w:val="28"/>
          <w:lang w:val="kk-KZ"/>
        </w:rPr>
        <w:t xml:space="preserve"> </w:t>
      </w:r>
      <w:r w:rsidRPr="00E233DD">
        <w:rPr>
          <w:sz w:val="28"/>
          <w:szCs w:val="28"/>
          <w:lang w:val="en-GB"/>
        </w:rPr>
        <w:t>Travel east or west.</w:t>
      </w:r>
    </w:p>
    <w:p w:rsidR="00AE3F07" w:rsidRPr="00E233DD" w:rsidRDefault="00AE3F07" w:rsidP="00E233DD">
      <w:pPr>
        <w:pStyle w:val="a3"/>
        <w:tabs>
          <w:tab w:val="left" w:pos="600"/>
        </w:tabs>
        <w:spacing w:before="0" w:beforeAutospacing="0" w:after="0" w:afterAutospacing="0"/>
        <w:rPr>
          <w:sz w:val="28"/>
          <w:szCs w:val="28"/>
          <w:lang w:val="en-US"/>
        </w:rPr>
      </w:pPr>
      <w:r w:rsidRPr="00E233DD">
        <w:rPr>
          <w:sz w:val="28"/>
          <w:szCs w:val="28"/>
          <w:lang w:val="en-GB"/>
        </w:rPr>
        <w:t>If north is good and south is better,</w:t>
      </w:r>
      <w:r w:rsidR="00DF6B5F" w:rsidRPr="00E233DD">
        <w:rPr>
          <w:sz w:val="28"/>
          <w:szCs w:val="28"/>
          <w:lang w:val="kk-KZ"/>
        </w:rPr>
        <w:t xml:space="preserve"> </w:t>
      </w:r>
      <w:r w:rsidRPr="00E233DD">
        <w:rPr>
          <w:sz w:val="28"/>
          <w:szCs w:val="28"/>
          <w:lang w:val="en-GB"/>
        </w:rPr>
        <w:t xml:space="preserve">Which land is the best? </w:t>
      </w:r>
    </w:p>
    <w:p w:rsidR="00AE3F07" w:rsidRPr="00E233DD" w:rsidRDefault="00AE3F07" w:rsidP="00E233DD">
      <w:pPr>
        <w:pStyle w:val="HTML"/>
        <w:shd w:val="clear" w:color="auto" w:fill="FFFFFF"/>
        <w:rPr>
          <w:rFonts w:ascii="Times New Roman" w:hAnsi="Times New Roman" w:cs="Times New Roman"/>
          <w:b/>
          <w:sz w:val="28"/>
          <w:szCs w:val="28"/>
          <w:lang w:val="en-US"/>
        </w:rPr>
      </w:pPr>
      <w:r w:rsidRPr="00E233DD">
        <w:rPr>
          <w:rFonts w:ascii="Times New Roman" w:hAnsi="Times New Roman" w:cs="Times New Roman"/>
          <w:b/>
          <w:sz w:val="28"/>
          <w:szCs w:val="28"/>
          <w:lang w:val="en-US"/>
        </w:rPr>
        <w:t xml:space="preserve">IV. </w:t>
      </w:r>
      <w:r w:rsidR="005345DB" w:rsidRPr="00E233DD">
        <w:rPr>
          <w:rFonts w:ascii="Times New Roman" w:hAnsi="Times New Roman" w:cs="Times New Roman"/>
          <w:b/>
          <w:sz w:val="28"/>
          <w:szCs w:val="28"/>
          <w:lang w:val="en-US"/>
        </w:rPr>
        <w:t>Üy tapsırması</w:t>
      </w:r>
      <w:r w:rsidRPr="00E233DD">
        <w:rPr>
          <w:rFonts w:ascii="Times New Roman" w:hAnsi="Times New Roman" w:cs="Times New Roman"/>
          <w:b/>
          <w:sz w:val="28"/>
          <w:szCs w:val="28"/>
          <w:lang w:val="en-US"/>
        </w:rPr>
        <w:t>.</w:t>
      </w:r>
      <w:r w:rsidR="005345DB" w:rsidRPr="00E233DD">
        <w:rPr>
          <w:rFonts w:ascii="Times New Roman" w:hAnsi="Times New Roman" w:cs="Times New Roman"/>
          <w:b/>
          <w:sz w:val="28"/>
          <w:szCs w:val="28"/>
          <w:lang w:val="en-US"/>
        </w:rPr>
        <w:t xml:space="preserve">   </w:t>
      </w:r>
      <w:r w:rsidR="008C46EB" w:rsidRPr="00E233DD">
        <w:rPr>
          <w:rFonts w:ascii="Times New Roman" w:hAnsi="Times New Roman" w:cs="Times New Roman"/>
          <w:b/>
          <w:sz w:val="28"/>
          <w:szCs w:val="28"/>
          <w:lang w:val="kk-KZ"/>
        </w:rPr>
        <w:t>«</w:t>
      </w:r>
      <w:r w:rsidR="008C46EB" w:rsidRPr="00E233DD">
        <w:rPr>
          <w:rFonts w:ascii="Times New Roman" w:hAnsi="Times New Roman" w:cs="Times New Roman"/>
          <w:b/>
          <w:sz w:val="28"/>
          <w:szCs w:val="28"/>
          <w:lang w:val="en-US"/>
        </w:rPr>
        <w:t>My Motherland</w:t>
      </w:r>
      <w:r w:rsidR="008C46EB" w:rsidRPr="00E233DD">
        <w:rPr>
          <w:rFonts w:ascii="Times New Roman" w:hAnsi="Times New Roman" w:cs="Times New Roman"/>
          <w:b/>
          <w:sz w:val="28"/>
          <w:szCs w:val="28"/>
          <w:lang w:val="kk-KZ"/>
        </w:rPr>
        <w:t>»</w:t>
      </w:r>
      <w:r w:rsidRPr="00E233DD">
        <w:rPr>
          <w:rFonts w:ascii="Times New Roman" w:hAnsi="Times New Roman" w:cs="Times New Roman"/>
          <w:b/>
          <w:sz w:val="28"/>
          <w:szCs w:val="28"/>
          <w:lang w:val="en-US"/>
        </w:rPr>
        <w:tab/>
      </w:r>
    </w:p>
    <w:p w:rsidR="00AE3F07" w:rsidRPr="00E233DD" w:rsidRDefault="005345DB" w:rsidP="00E233DD">
      <w:pPr>
        <w:pStyle w:val="HTML"/>
        <w:shd w:val="clear" w:color="auto" w:fill="FFFFFF"/>
        <w:rPr>
          <w:rFonts w:ascii="Times New Roman" w:hAnsi="Times New Roman" w:cs="Times New Roman"/>
          <w:b/>
          <w:sz w:val="28"/>
          <w:szCs w:val="28"/>
          <w:lang w:val="kk-KZ"/>
        </w:rPr>
      </w:pPr>
      <w:r w:rsidRPr="00E233DD">
        <w:rPr>
          <w:rFonts w:ascii="Times New Roman" w:hAnsi="Times New Roman" w:cs="Times New Roman"/>
          <w:b/>
          <w:sz w:val="28"/>
          <w:szCs w:val="28"/>
          <w:lang w:val="en-US"/>
        </w:rPr>
        <w:t>V.</w:t>
      </w:r>
      <w:r w:rsidRPr="00E233DD">
        <w:rPr>
          <w:rFonts w:ascii="Times New Roman" w:hAnsi="Times New Roman" w:cs="Times New Roman"/>
          <w:b/>
          <w:sz w:val="28"/>
          <w:szCs w:val="28"/>
        </w:rPr>
        <w:t xml:space="preserve"> Qorıtındı</w:t>
      </w:r>
      <w:r w:rsidR="00AE3F07" w:rsidRPr="00E233DD">
        <w:rPr>
          <w:rFonts w:ascii="Times New Roman" w:hAnsi="Times New Roman" w:cs="Times New Roman"/>
          <w:b/>
          <w:bCs/>
          <w:sz w:val="28"/>
          <w:szCs w:val="28"/>
          <w:lang w:val="en-GB"/>
        </w:rPr>
        <w:t xml:space="preserve"> </w:t>
      </w:r>
    </w:p>
    <w:tbl>
      <w:tblPr>
        <w:tblW w:w="9465" w:type="dxa"/>
        <w:tblCellSpacing w:w="0" w:type="dxa"/>
        <w:tblInd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905"/>
        <w:gridCol w:w="2746"/>
        <w:gridCol w:w="2570"/>
        <w:gridCol w:w="2244"/>
      </w:tblGrid>
      <w:tr w:rsidR="00AE3F07" w:rsidRPr="00E233DD" w:rsidTr="005345DB">
        <w:trPr>
          <w:tblCellSpacing w:w="0" w:type="dxa"/>
        </w:trPr>
        <w:tc>
          <w:tcPr>
            <w:tcW w:w="1905" w:type="dxa"/>
            <w:tcBorders>
              <w:top w:val="outset" w:sz="6" w:space="0" w:color="auto"/>
              <w:left w:val="outset" w:sz="6" w:space="0" w:color="auto"/>
              <w:bottom w:val="outset" w:sz="6" w:space="0" w:color="auto"/>
              <w:right w:val="outset" w:sz="6" w:space="0" w:color="auto"/>
            </w:tcBorders>
          </w:tcPr>
          <w:p w:rsidR="00AE3F07" w:rsidRPr="00E233DD" w:rsidRDefault="00AE3F07" w:rsidP="00E233DD">
            <w:pPr>
              <w:pStyle w:val="a3"/>
              <w:tabs>
                <w:tab w:val="left" w:pos="600"/>
              </w:tabs>
              <w:spacing w:before="0" w:beforeAutospacing="0" w:after="0" w:afterAutospacing="0"/>
              <w:jc w:val="center"/>
              <w:rPr>
                <w:lang w:val="en-US"/>
              </w:rPr>
            </w:pPr>
            <w:r w:rsidRPr="00E233DD">
              <w:rPr>
                <w:b/>
                <w:bCs/>
                <w:lang w:val="en-GB"/>
              </w:rPr>
              <w:t>V</w:t>
            </w:r>
          </w:p>
          <w:p w:rsidR="005345DB" w:rsidRPr="00E233DD" w:rsidRDefault="005345DB" w:rsidP="00E233DD">
            <w:pPr>
              <w:pStyle w:val="HTML"/>
              <w:shd w:val="clear" w:color="auto" w:fill="FFFFFF"/>
              <w:rPr>
                <w:rFonts w:ascii="Times New Roman" w:hAnsi="Times New Roman" w:cs="Times New Roman"/>
                <w:sz w:val="24"/>
                <w:szCs w:val="24"/>
              </w:rPr>
            </w:pPr>
            <w:proofErr w:type="spellStart"/>
            <w:r w:rsidRPr="00E233DD">
              <w:rPr>
                <w:rFonts w:ascii="Times New Roman" w:hAnsi="Times New Roman" w:cs="Times New Roman"/>
                <w:sz w:val="24"/>
                <w:szCs w:val="24"/>
              </w:rPr>
              <w:t>Biletinim</w:t>
            </w:r>
            <w:proofErr w:type="spellEnd"/>
          </w:p>
          <w:p w:rsidR="00AE3F07" w:rsidRPr="00E233DD" w:rsidRDefault="00AE3F07" w:rsidP="00E233DD">
            <w:pPr>
              <w:pStyle w:val="a3"/>
              <w:tabs>
                <w:tab w:val="left" w:pos="600"/>
              </w:tabs>
              <w:spacing w:before="0" w:beforeAutospacing="0" w:after="0" w:afterAutospacing="0"/>
              <w:jc w:val="center"/>
              <w:rPr>
                <w:lang w:val="kk-KZ"/>
              </w:rPr>
            </w:pPr>
            <w:r w:rsidRPr="00E233DD">
              <w:rPr>
                <w:b/>
                <w:bCs/>
                <w:lang w:val="en-GB"/>
              </w:rPr>
              <w:t>What I know</w:t>
            </w:r>
            <w:r w:rsidRPr="00E233DD">
              <w:rPr>
                <w:b/>
                <w:bCs/>
                <w:lang w:val="kk-KZ"/>
              </w:rPr>
              <w:t>?</w:t>
            </w:r>
          </w:p>
        </w:tc>
        <w:tc>
          <w:tcPr>
            <w:tcW w:w="2746" w:type="dxa"/>
            <w:tcBorders>
              <w:top w:val="outset" w:sz="6" w:space="0" w:color="auto"/>
              <w:left w:val="outset" w:sz="6" w:space="0" w:color="auto"/>
              <w:bottom w:val="outset" w:sz="6" w:space="0" w:color="auto"/>
              <w:right w:val="outset" w:sz="6" w:space="0" w:color="auto"/>
            </w:tcBorders>
          </w:tcPr>
          <w:p w:rsidR="00AE3F07" w:rsidRPr="00E233DD" w:rsidRDefault="00AE3F07" w:rsidP="00E233DD">
            <w:pPr>
              <w:pStyle w:val="a3"/>
              <w:tabs>
                <w:tab w:val="left" w:pos="600"/>
              </w:tabs>
              <w:spacing w:before="0" w:beforeAutospacing="0" w:after="0" w:afterAutospacing="0"/>
              <w:jc w:val="center"/>
              <w:rPr>
                <w:lang w:val="kk-KZ"/>
              </w:rPr>
            </w:pPr>
            <w:r w:rsidRPr="00E233DD">
              <w:rPr>
                <w:b/>
                <w:bCs/>
                <w:lang w:val="kk-KZ"/>
              </w:rPr>
              <w:t>-</w:t>
            </w:r>
          </w:p>
          <w:p w:rsidR="005345DB" w:rsidRPr="00E233DD" w:rsidRDefault="005345DB" w:rsidP="00E233DD">
            <w:pPr>
              <w:pStyle w:val="HTML"/>
              <w:shd w:val="clear" w:color="auto" w:fill="FFFFFF"/>
              <w:rPr>
                <w:rFonts w:ascii="Times New Roman" w:hAnsi="Times New Roman" w:cs="Times New Roman"/>
                <w:sz w:val="24"/>
                <w:szCs w:val="24"/>
                <w:lang w:val="en-US"/>
              </w:rPr>
            </w:pPr>
            <w:r w:rsidRPr="00E233DD">
              <w:rPr>
                <w:rFonts w:ascii="Times New Roman" w:hAnsi="Times New Roman" w:cs="Times New Roman"/>
                <w:sz w:val="24"/>
                <w:szCs w:val="24"/>
                <w:lang w:val="en-US"/>
              </w:rPr>
              <w:t>Bilgenime säykes kelmeytini</w:t>
            </w:r>
          </w:p>
          <w:p w:rsidR="00AE3F07" w:rsidRPr="00E233DD" w:rsidRDefault="00AE3F07" w:rsidP="00E233DD">
            <w:pPr>
              <w:pStyle w:val="a3"/>
              <w:tabs>
                <w:tab w:val="left" w:pos="600"/>
              </w:tabs>
              <w:spacing w:before="0" w:beforeAutospacing="0" w:after="0" w:afterAutospacing="0"/>
              <w:jc w:val="center"/>
              <w:rPr>
                <w:lang w:val="kk-KZ"/>
              </w:rPr>
            </w:pPr>
            <w:r w:rsidRPr="00E233DD">
              <w:rPr>
                <w:b/>
                <w:bCs/>
                <w:lang w:val="kk-KZ"/>
              </w:rPr>
              <w:t>Its different opinion</w:t>
            </w:r>
          </w:p>
        </w:tc>
        <w:tc>
          <w:tcPr>
            <w:tcW w:w="2570" w:type="dxa"/>
            <w:tcBorders>
              <w:top w:val="outset" w:sz="6" w:space="0" w:color="auto"/>
              <w:left w:val="outset" w:sz="6" w:space="0" w:color="auto"/>
              <w:bottom w:val="outset" w:sz="6" w:space="0" w:color="auto"/>
              <w:right w:val="outset" w:sz="6" w:space="0" w:color="auto"/>
            </w:tcBorders>
          </w:tcPr>
          <w:p w:rsidR="00AE3F07" w:rsidRPr="00E233DD" w:rsidRDefault="00AE3F07" w:rsidP="00E233DD">
            <w:pPr>
              <w:pStyle w:val="a3"/>
              <w:tabs>
                <w:tab w:val="left" w:pos="600"/>
              </w:tabs>
              <w:spacing w:before="0" w:beforeAutospacing="0" w:after="0" w:afterAutospacing="0"/>
              <w:jc w:val="center"/>
              <w:rPr>
                <w:lang w:val="en-US"/>
              </w:rPr>
            </w:pPr>
            <w:r w:rsidRPr="00E233DD">
              <w:rPr>
                <w:b/>
                <w:bCs/>
                <w:lang w:val="en-US"/>
              </w:rPr>
              <w:t>+</w:t>
            </w:r>
          </w:p>
          <w:p w:rsidR="005345DB" w:rsidRPr="00E233DD" w:rsidRDefault="005345DB" w:rsidP="00E233DD">
            <w:pPr>
              <w:pStyle w:val="HTML"/>
              <w:shd w:val="clear" w:color="auto" w:fill="FFFFFF"/>
              <w:rPr>
                <w:rFonts w:ascii="Times New Roman" w:hAnsi="Times New Roman" w:cs="Times New Roman"/>
                <w:sz w:val="24"/>
                <w:szCs w:val="24"/>
                <w:lang w:val="en-US"/>
              </w:rPr>
            </w:pPr>
            <w:r w:rsidRPr="00E233DD">
              <w:rPr>
                <w:rFonts w:ascii="Times New Roman" w:hAnsi="Times New Roman" w:cs="Times New Roman"/>
                <w:sz w:val="24"/>
                <w:szCs w:val="24"/>
                <w:lang w:val="en-US"/>
              </w:rPr>
              <w:t>Men üşin jañalıq</w:t>
            </w:r>
          </w:p>
          <w:p w:rsidR="00AE3F07" w:rsidRPr="00E233DD" w:rsidRDefault="00AE3F07" w:rsidP="00E233DD">
            <w:pPr>
              <w:pStyle w:val="a3"/>
              <w:tabs>
                <w:tab w:val="left" w:pos="600"/>
              </w:tabs>
              <w:spacing w:before="0" w:beforeAutospacing="0" w:after="0" w:afterAutospacing="0"/>
              <w:jc w:val="center"/>
              <w:rPr>
                <w:lang w:val="en-US"/>
              </w:rPr>
            </w:pPr>
            <w:r w:rsidRPr="00E233DD">
              <w:rPr>
                <w:b/>
                <w:bCs/>
                <w:lang w:val="en-GB"/>
              </w:rPr>
              <w:t>Its new information for me</w:t>
            </w:r>
          </w:p>
        </w:tc>
        <w:tc>
          <w:tcPr>
            <w:tcW w:w="2244" w:type="dxa"/>
            <w:tcBorders>
              <w:top w:val="outset" w:sz="6" w:space="0" w:color="auto"/>
              <w:left w:val="outset" w:sz="6" w:space="0" w:color="auto"/>
              <w:bottom w:val="outset" w:sz="6" w:space="0" w:color="auto"/>
              <w:right w:val="outset" w:sz="6" w:space="0" w:color="auto"/>
            </w:tcBorders>
          </w:tcPr>
          <w:p w:rsidR="00AE3F07" w:rsidRPr="00E233DD" w:rsidRDefault="00AE3F07" w:rsidP="00E233DD">
            <w:pPr>
              <w:pStyle w:val="a3"/>
              <w:tabs>
                <w:tab w:val="left" w:pos="600"/>
              </w:tabs>
              <w:spacing w:before="0" w:beforeAutospacing="0" w:after="0" w:afterAutospacing="0"/>
              <w:jc w:val="center"/>
            </w:pPr>
            <w:r w:rsidRPr="00E233DD">
              <w:rPr>
                <w:b/>
                <w:bCs/>
              </w:rPr>
              <w:t>?</w:t>
            </w:r>
          </w:p>
          <w:p w:rsidR="005345DB" w:rsidRPr="00E233DD" w:rsidRDefault="005345DB" w:rsidP="00E233DD">
            <w:pPr>
              <w:pStyle w:val="HTML"/>
              <w:shd w:val="clear" w:color="auto" w:fill="FFFFFF"/>
              <w:rPr>
                <w:rFonts w:ascii="Times New Roman" w:hAnsi="Times New Roman" w:cs="Times New Roman"/>
                <w:sz w:val="24"/>
                <w:szCs w:val="24"/>
                <w:lang w:val="kk-KZ"/>
              </w:rPr>
            </w:pPr>
            <w:r w:rsidRPr="00E233DD">
              <w:rPr>
                <w:rFonts w:ascii="Times New Roman" w:hAnsi="Times New Roman" w:cs="Times New Roman"/>
                <w:sz w:val="24"/>
                <w:szCs w:val="24"/>
              </w:rPr>
              <w:t>Tañqaldırd</w:t>
            </w:r>
            <w:r w:rsidR="00DF6B5F" w:rsidRPr="00E233DD">
              <w:rPr>
                <w:rFonts w:ascii="Times New Roman" w:hAnsi="Times New Roman" w:cs="Times New Roman"/>
                <w:sz w:val="24"/>
                <w:szCs w:val="24"/>
              </w:rPr>
              <w:t>ı</w:t>
            </w:r>
          </w:p>
          <w:p w:rsidR="00AE3F07" w:rsidRPr="00E233DD" w:rsidRDefault="00AE3F07" w:rsidP="00E233DD">
            <w:pPr>
              <w:pStyle w:val="a3"/>
              <w:tabs>
                <w:tab w:val="left" w:pos="600"/>
              </w:tabs>
              <w:spacing w:before="0" w:beforeAutospacing="0" w:after="0" w:afterAutospacing="0"/>
              <w:jc w:val="center"/>
              <w:rPr>
                <w:lang w:val="kk-KZ"/>
              </w:rPr>
            </w:pPr>
            <w:r w:rsidRPr="00E233DD">
              <w:rPr>
                <w:b/>
                <w:bCs/>
                <w:lang w:val="en-GB"/>
              </w:rPr>
              <w:t>What I learned</w:t>
            </w:r>
            <w:r w:rsidRPr="00E233DD">
              <w:rPr>
                <w:b/>
                <w:bCs/>
                <w:lang w:val="kk-KZ"/>
              </w:rPr>
              <w:t>?</w:t>
            </w:r>
          </w:p>
        </w:tc>
      </w:tr>
    </w:tbl>
    <w:p w:rsidR="00AE3F07" w:rsidRPr="00E233DD" w:rsidRDefault="00AE3F07" w:rsidP="00E233DD">
      <w:pPr>
        <w:pStyle w:val="3"/>
        <w:tabs>
          <w:tab w:val="left" w:pos="600"/>
        </w:tabs>
        <w:spacing w:after="0"/>
        <w:ind w:left="0"/>
        <w:rPr>
          <w:b/>
          <w:sz w:val="28"/>
          <w:szCs w:val="28"/>
          <w:lang w:val="kk-KZ"/>
        </w:rPr>
      </w:pPr>
      <w:r w:rsidRPr="00E233DD">
        <w:rPr>
          <w:b/>
          <w:sz w:val="28"/>
          <w:szCs w:val="28"/>
          <w:lang w:val="kk-KZ"/>
        </w:rPr>
        <w:t>Осы өтілген шарада мына нәтижелерге жеттім:</w:t>
      </w:r>
    </w:p>
    <w:p w:rsidR="00AE3F07" w:rsidRPr="00E233DD" w:rsidRDefault="00AE3F07" w:rsidP="00E233DD">
      <w:pPr>
        <w:pStyle w:val="3"/>
        <w:tabs>
          <w:tab w:val="left" w:pos="600"/>
        </w:tabs>
        <w:spacing w:after="0"/>
        <w:ind w:left="0"/>
        <w:rPr>
          <w:sz w:val="28"/>
          <w:szCs w:val="28"/>
          <w:lang w:val="kk-KZ"/>
        </w:rPr>
      </w:pPr>
      <w:r w:rsidRPr="00E233DD">
        <w:rPr>
          <w:sz w:val="28"/>
          <w:szCs w:val="28"/>
          <w:lang w:val="kk-KZ"/>
        </w:rPr>
        <w:t>1.Оқытудың мақсаты психологиялық тұрғыда орындалды.</w:t>
      </w:r>
    </w:p>
    <w:p w:rsidR="00AE3F07" w:rsidRPr="00E233DD" w:rsidRDefault="00AE3F07" w:rsidP="00E233DD">
      <w:pPr>
        <w:pStyle w:val="3"/>
        <w:tabs>
          <w:tab w:val="left" w:pos="600"/>
        </w:tabs>
        <w:spacing w:after="0"/>
        <w:ind w:left="0"/>
        <w:rPr>
          <w:sz w:val="28"/>
          <w:szCs w:val="28"/>
          <w:lang w:val="kk-KZ"/>
        </w:rPr>
      </w:pPr>
      <w:r w:rsidRPr="00E233DD">
        <w:rPr>
          <w:sz w:val="28"/>
          <w:szCs w:val="28"/>
          <w:lang w:val="kk-KZ"/>
        </w:rPr>
        <w:t>2. Оқушылар жаңа ақпараттармен қамтамасыз етілді.</w:t>
      </w:r>
    </w:p>
    <w:p w:rsidR="00AE3F07" w:rsidRPr="00E233DD" w:rsidRDefault="00AE3F07" w:rsidP="00E233DD">
      <w:pPr>
        <w:pStyle w:val="3"/>
        <w:tabs>
          <w:tab w:val="left" w:pos="600"/>
        </w:tabs>
        <w:spacing w:after="0"/>
        <w:ind w:left="0"/>
        <w:rPr>
          <w:sz w:val="28"/>
          <w:szCs w:val="28"/>
          <w:lang w:val="kk-KZ"/>
        </w:rPr>
      </w:pPr>
      <w:r w:rsidRPr="00E233DD">
        <w:rPr>
          <w:sz w:val="28"/>
          <w:szCs w:val="28"/>
          <w:lang w:val="kk-KZ"/>
        </w:rPr>
        <w:t>3.Оқыту процесінде барлық оқушылар толық белсенді араластырылды.</w:t>
      </w:r>
    </w:p>
    <w:p w:rsidR="00D63E99" w:rsidRDefault="00AE3F07" w:rsidP="00E233DD">
      <w:pPr>
        <w:pStyle w:val="3"/>
        <w:tabs>
          <w:tab w:val="left" w:pos="600"/>
        </w:tabs>
        <w:spacing w:after="0"/>
        <w:ind w:left="0"/>
        <w:rPr>
          <w:sz w:val="28"/>
          <w:szCs w:val="28"/>
          <w:lang w:val="kk-KZ"/>
        </w:rPr>
      </w:pPr>
      <w:r w:rsidRPr="00E233DD">
        <w:rPr>
          <w:sz w:val="28"/>
          <w:szCs w:val="28"/>
          <w:lang w:val="kk-KZ"/>
        </w:rPr>
        <w:lastRenderedPageBreak/>
        <w:t>4. Пікір алмасу жүзеге асты.</w:t>
      </w:r>
      <w:r w:rsidR="00D63E99">
        <w:rPr>
          <w:sz w:val="28"/>
          <w:szCs w:val="28"/>
          <w:lang w:val="kk-KZ"/>
        </w:rPr>
        <w:t xml:space="preserve"> </w:t>
      </w:r>
      <w:r w:rsidRPr="00E233DD">
        <w:rPr>
          <w:sz w:val="28"/>
          <w:szCs w:val="28"/>
          <w:lang w:val="kk-KZ"/>
        </w:rPr>
        <w:t>5.Оқу мотивациясы жоғарылады.</w:t>
      </w:r>
      <w:r w:rsidR="00D63E99">
        <w:rPr>
          <w:sz w:val="28"/>
          <w:szCs w:val="28"/>
          <w:lang w:val="kk-KZ"/>
        </w:rPr>
        <w:t xml:space="preserve">  </w:t>
      </w:r>
    </w:p>
    <w:p w:rsidR="005345DB" w:rsidRPr="00E233DD" w:rsidRDefault="00AE3F07" w:rsidP="00E233DD">
      <w:pPr>
        <w:pStyle w:val="3"/>
        <w:tabs>
          <w:tab w:val="left" w:pos="600"/>
        </w:tabs>
        <w:spacing w:after="0"/>
        <w:ind w:left="0"/>
        <w:rPr>
          <w:sz w:val="28"/>
          <w:szCs w:val="28"/>
          <w:lang w:val="kk-KZ"/>
        </w:rPr>
      </w:pPr>
      <w:r w:rsidRPr="00E233DD">
        <w:rPr>
          <w:sz w:val="28"/>
          <w:szCs w:val="28"/>
          <w:lang w:val="kk-KZ"/>
        </w:rPr>
        <w:t xml:space="preserve">6. Ойдың ұшқырлығы, үнемі жақсы шешімдер таба білу әрекеттері дамыды.                                  </w:t>
      </w:r>
      <w:r w:rsidR="005345DB" w:rsidRPr="00E233DD">
        <w:rPr>
          <w:sz w:val="28"/>
          <w:szCs w:val="28"/>
          <w:lang w:val="kk-KZ"/>
        </w:rPr>
        <w:t xml:space="preserve">   </w:t>
      </w:r>
    </w:p>
    <w:tbl>
      <w:tblPr>
        <w:tblpPr w:leftFromText="180" w:rightFromText="180" w:vertAnchor="text" w:horzAnchor="margin" w:tblpY="5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794"/>
        <w:gridCol w:w="720"/>
        <w:gridCol w:w="900"/>
        <w:gridCol w:w="909"/>
        <w:gridCol w:w="900"/>
        <w:gridCol w:w="1312"/>
        <w:gridCol w:w="1190"/>
        <w:gridCol w:w="847"/>
        <w:gridCol w:w="873"/>
      </w:tblGrid>
      <w:tr w:rsidR="00D63E99" w:rsidRPr="00E233DD" w:rsidTr="00D63E99">
        <w:trPr>
          <w:trHeight w:val="171"/>
        </w:trPr>
        <w:tc>
          <w:tcPr>
            <w:tcW w:w="1654" w:type="dxa"/>
            <w:vMerge w:val="restart"/>
            <w:shd w:val="clear" w:color="auto" w:fill="auto"/>
          </w:tcPr>
          <w:p w:rsidR="00D63E99" w:rsidRPr="00E233DD" w:rsidRDefault="00D63E99" w:rsidP="00D63E99">
            <w:pPr>
              <w:jc w:val="both"/>
              <w:rPr>
                <w:b/>
                <w:lang w:val="kk-KZ" w:eastAsia="ko-KR"/>
              </w:rPr>
            </w:pPr>
            <w:r w:rsidRPr="00E233DD">
              <w:rPr>
                <w:b/>
                <w:lang w:val="kk-KZ" w:eastAsia="ko-KR"/>
              </w:rPr>
              <w:t xml:space="preserve">  </w:t>
            </w:r>
          </w:p>
          <w:p w:rsidR="00D63E99" w:rsidRPr="00D63E99" w:rsidRDefault="00D63E99" w:rsidP="00D63E99">
            <w:pPr>
              <w:jc w:val="both"/>
              <w:rPr>
                <w:b/>
                <w:lang w:val="kk-KZ" w:eastAsia="ko-KR"/>
              </w:rPr>
            </w:pPr>
            <w:r>
              <w:rPr>
                <w:b/>
                <w:lang w:val="kk-KZ" w:eastAsia="ko-KR"/>
              </w:rPr>
              <w:t xml:space="preserve">     Сынып</w:t>
            </w:r>
          </w:p>
        </w:tc>
        <w:tc>
          <w:tcPr>
            <w:tcW w:w="2414" w:type="dxa"/>
            <w:gridSpan w:val="3"/>
            <w:shd w:val="clear" w:color="auto" w:fill="auto"/>
          </w:tcPr>
          <w:p w:rsidR="00D63E99" w:rsidRPr="00E233DD" w:rsidRDefault="00D63E99" w:rsidP="00D63E99">
            <w:pPr>
              <w:jc w:val="both"/>
              <w:rPr>
                <w:b/>
                <w:lang w:val="kk-KZ" w:eastAsia="ko-KR"/>
              </w:rPr>
            </w:pPr>
            <w:r w:rsidRPr="00E233DD">
              <w:rPr>
                <w:b/>
                <w:lang w:val="kk-KZ" w:eastAsia="ko-KR"/>
              </w:rPr>
              <w:t xml:space="preserve"> қазан</w:t>
            </w:r>
          </w:p>
        </w:tc>
        <w:tc>
          <w:tcPr>
            <w:tcW w:w="3121" w:type="dxa"/>
            <w:gridSpan w:val="3"/>
            <w:shd w:val="clear" w:color="auto" w:fill="auto"/>
          </w:tcPr>
          <w:p w:rsidR="00D63E99" w:rsidRPr="00E233DD" w:rsidRDefault="00D63E99" w:rsidP="00D63E99">
            <w:pPr>
              <w:jc w:val="both"/>
              <w:rPr>
                <w:b/>
                <w:lang w:val="kk-KZ" w:eastAsia="ko-KR"/>
              </w:rPr>
            </w:pPr>
            <w:r w:rsidRPr="00E233DD">
              <w:rPr>
                <w:b/>
                <w:lang w:val="kk-KZ" w:eastAsia="ko-KR"/>
              </w:rPr>
              <w:t>қараша</w:t>
            </w:r>
          </w:p>
        </w:tc>
        <w:tc>
          <w:tcPr>
            <w:tcW w:w="2910" w:type="dxa"/>
            <w:gridSpan w:val="3"/>
            <w:shd w:val="clear" w:color="auto" w:fill="auto"/>
          </w:tcPr>
          <w:p w:rsidR="00D63E99" w:rsidRPr="00E233DD" w:rsidRDefault="00D63E99" w:rsidP="00D63E99">
            <w:pPr>
              <w:jc w:val="both"/>
              <w:rPr>
                <w:b/>
                <w:lang w:val="kk-KZ" w:eastAsia="ko-KR"/>
              </w:rPr>
            </w:pPr>
            <w:r w:rsidRPr="00E233DD">
              <w:rPr>
                <w:b/>
                <w:lang w:val="kk-KZ" w:eastAsia="ko-KR"/>
              </w:rPr>
              <w:t xml:space="preserve">желтоқсан         </w:t>
            </w:r>
          </w:p>
        </w:tc>
      </w:tr>
      <w:tr w:rsidR="00D63E99" w:rsidRPr="00E233DD" w:rsidTr="00D63E99">
        <w:trPr>
          <w:trHeight w:val="626"/>
        </w:trPr>
        <w:tc>
          <w:tcPr>
            <w:tcW w:w="1654" w:type="dxa"/>
            <w:vMerge/>
            <w:shd w:val="clear" w:color="auto" w:fill="auto"/>
          </w:tcPr>
          <w:p w:rsidR="00D63E99" w:rsidRPr="00E233DD" w:rsidRDefault="00D63E99" w:rsidP="00D63E99">
            <w:pPr>
              <w:jc w:val="both"/>
              <w:rPr>
                <w:b/>
                <w:lang w:val="kk-KZ" w:eastAsia="ko-KR"/>
              </w:rPr>
            </w:pPr>
          </w:p>
        </w:tc>
        <w:tc>
          <w:tcPr>
            <w:tcW w:w="794" w:type="dxa"/>
            <w:shd w:val="clear" w:color="auto" w:fill="auto"/>
          </w:tcPr>
          <w:p w:rsidR="00D63E99" w:rsidRPr="00E233DD" w:rsidRDefault="00D63E99" w:rsidP="00D63E99">
            <w:pPr>
              <w:jc w:val="both"/>
              <w:rPr>
                <w:b/>
                <w:lang w:val="kk-KZ" w:eastAsia="ko-KR"/>
              </w:rPr>
            </w:pPr>
            <w:r w:rsidRPr="00E233DD">
              <w:rPr>
                <w:b/>
                <w:lang w:val="kk-KZ" w:eastAsia="ko-KR"/>
              </w:rPr>
              <w:t>үлгерім</w:t>
            </w:r>
          </w:p>
        </w:tc>
        <w:tc>
          <w:tcPr>
            <w:tcW w:w="720" w:type="dxa"/>
            <w:shd w:val="clear" w:color="auto" w:fill="auto"/>
          </w:tcPr>
          <w:p w:rsidR="00D63E99" w:rsidRPr="00E233DD" w:rsidRDefault="00D63E99" w:rsidP="00D63E99">
            <w:pPr>
              <w:ind w:right="-108"/>
              <w:jc w:val="both"/>
              <w:rPr>
                <w:b/>
                <w:lang w:val="kk-KZ" w:eastAsia="ko-KR"/>
              </w:rPr>
            </w:pPr>
            <w:r w:rsidRPr="00E233DD">
              <w:rPr>
                <w:b/>
                <w:lang w:val="kk-KZ" w:eastAsia="ko-KR"/>
              </w:rPr>
              <w:t>сапа</w:t>
            </w:r>
          </w:p>
        </w:tc>
        <w:tc>
          <w:tcPr>
            <w:tcW w:w="900" w:type="dxa"/>
            <w:shd w:val="clear" w:color="auto" w:fill="auto"/>
          </w:tcPr>
          <w:p w:rsidR="00D63E99" w:rsidRPr="00E233DD" w:rsidRDefault="00D63E99" w:rsidP="00D63E99">
            <w:pPr>
              <w:jc w:val="both"/>
              <w:rPr>
                <w:b/>
                <w:lang w:val="kk-KZ" w:eastAsia="ko-KR"/>
              </w:rPr>
            </w:pPr>
            <w:r w:rsidRPr="00E233DD">
              <w:rPr>
                <w:b/>
                <w:lang w:val="kk-KZ" w:eastAsia="ko-KR"/>
              </w:rPr>
              <w:t>орта балы</w:t>
            </w:r>
          </w:p>
        </w:tc>
        <w:tc>
          <w:tcPr>
            <w:tcW w:w="909" w:type="dxa"/>
            <w:shd w:val="clear" w:color="auto" w:fill="auto"/>
          </w:tcPr>
          <w:p w:rsidR="00D63E99" w:rsidRPr="00E233DD" w:rsidRDefault="00D63E99" w:rsidP="00D63E99">
            <w:pPr>
              <w:jc w:val="both"/>
              <w:rPr>
                <w:b/>
                <w:lang w:val="kk-KZ" w:eastAsia="ko-KR"/>
              </w:rPr>
            </w:pPr>
            <w:r w:rsidRPr="00E233DD">
              <w:rPr>
                <w:b/>
                <w:lang w:val="kk-KZ" w:eastAsia="ko-KR"/>
              </w:rPr>
              <w:t>үлгерім</w:t>
            </w:r>
          </w:p>
        </w:tc>
        <w:tc>
          <w:tcPr>
            <w:tcW w:w="900" w:type="dxa"/>
            <w:shd w:val="clear" w:color="auto" w:fill="auto"/>
          </w:tcPr>
          <w:p w:rsidR="00D63E99" w:rsidRPr="00E233DD" w:rsidRDefault="00D63E99" w:rsidP="00D63E99">
            <w:pPr>
              <w:jc w:val="both"/>
              <w:rPr>
                <w:b/>
                <w:lang w:val="kk-KZ" w:eastAsia="ko-KR"/>
              </w:rPr>
            </w:pPr>
            <w:r w:rsidRPr="00E233DD">
              <w:rPr>
                <w:b/>
                <w:lang w:val="kk-KZ" w:eastAsia="ko-KR"/>
              </w:rPr>
              <w:t>сапа</w:t>
            </w:r>
          </w:p>
        </w:tc>
        <w:tc>
          <w:tcPr>
            <w:tcW w:w="1312" w:type="dxa"/>
            <w:shd w:val="clear" w:color="auto" w:fill="auto"/>
          </w:tcPr>
          <w:p w:rsidR="00D63E99" w:rsidRPr="00E233DD" w:rsidRDefault="00D63E99" w:rsidP="00D63E99">
            <w:pPr>
              <w:jc w:val="both"/>
              <w:rPr>
                <w:b/>
                <w:lang w:val="kk-KZ" w:eastAsia="ko-KR"/>
              </w:rPr>
            </w:pPr>
            <w:r w:rsidRPr="00E233DD">
              <w:rPr>
                <w:b/>
                <w:lang w:val="kk-KZ" w:eastAsia="ko-KR"/>
              </w:rPr>
              <w:t>орта балы</w:t>
            </w:r>
          </w:p>
        </w:tc>
        <w:tc>
          <w:tcPr>
            <w:tcW w:w="1190" w:type="dxa"/>
            <w:shd w:val="clear" w:color="auto" w:fill="auto"/>
          </w:tcPr>
          <w:p w:rsidR="00D63E99" w:rsidRPr="00E233DD" w:rsidRDefault="00D63E99" w:rsidP="00D63E99">
            <w:pPr>
              <w:jc w:val="both"/>
              <w:rPr>
                <w:b/>
                <w:lang w:val="kk-KZ" w:eastAsia="ko-KR"/>
              </w:rPr>
            </w:pPr>
            <w:r w:rsidRPr="00E233DD">
              <w:rPr>
                <w:b/>
                <w:lang w:val="kk-KZ" w:eastAsia="ko-KR"/>
              </w:rPr>
              <w:t>үлгерім</w:t>
            </w:r>
          </w:p>
        </w:tc>
        <w:tc>
          <w:tcPr>
            <w:tcW w:w="847" w:type="dxa"/>
            <w:shd w:val="clear" w:color="auto" w:fill="auto"/>
          </w:tcPr>
          <w:p w:rsidR="00D63E99" w:rsidRPr="00E233DD" w:rsidRDefault="00D63E99" w:rsidP="00D63E99">
            <w:pPr>
              <w:jc w:val="both"/>
              <w:rPr>
                <w:b/>
                <w:lang w:val="kk-KZ" w:eastAsia="ko-KR"/>
              </w:rPr>
            </w:pPr>
            <w:r w:rsidRPr="00E233DD">
              <w:rPr>
                <w:b/>
                <w:lang w:val="kk-KZ" w:eastAsia="ko-KR"/>
              </w:rPr>
              <w:t>сапа</w:t>
            </w:r>
          </w:p>
        </w:tc>
        <w:tc>
          <w:tcPr>
            <w:tcW w:w="873" w:type="dxa"/>
            <w:shd w:val="clear" w:color="auto" w:fill="auto"/>
          </w:tcPr>
          <w:p w:rsidR="00D63E99" w:rsidRPr="00E233DD" w:rsidRDefault="00D63E99" w:rsidP="00D63E99">
            <w:pPr>
              <w:jc w:val="both"/>
              <w:rPr>
                <w:b/>
                <w:lang w:val="kk-KZ" w:eastAsia="ko-KR"/>
              </w:rPr>
            </w:pPr>
            <w:r w:rsidRPr="00E233DD">
              <w:rPr>
                <w:b/>
                <w:lang w:val="kk-KZ" w:eastAsia="ko-KR"/>
              </w:rPr>
              <w:t>орта балы</w:t>
            </w:r>
          </w:p>
        </w:tc>
      </w:tr>
      <w:tr w:rsidR="00D63E99" w:rsidRPr="00E233DD" w:rsidTr="00D63E99">
        <w:trPr>
          <w:trHeight w:val="257"/>
        </w:trPr>
        <w:tc>
          <w:tcPr>
            <w:tcW w:w="1654" w:type="dxa"/>
            <w:shd w:val="clear" w:color="auto" w:fill="auto"/>
          </w:tcPr>
          <w:p w:rsidR="00D63E99" w:rsidRPr="00E233DD" w:rsidRDefault="00D63E99" w:rsidP="00D63E99">
            <w:pPr>
              <w:jc w:val="both"/>
              <w:rPr>
                <w:b/>
                <w:lang w:val="kk-KZ" w:eastAsia="ko-KR"/>
              </w:rPr>
            </w:pPr>
            <w:r>
              <w:rPr>
                <w:b/>
                <w:lang w:val="kk-KZ" w:eastAsia="ko-KR"/>
              </w:rPr>
              <w:t>8 «А»</w:t>
            </w:r>
          </w:p>
        </w:tc>
        <w:tc>
          <w:tcPr>
            <w:tcW w:w="794" w:type="dxa"/>
            <w:shd w:val="clear" w:color="auto" w:fill="auto"/>
          </w:tcPr>
          <w:p w:rsidR="00D63E99" w:rsidRPr="00E233DD" w:rsidRDefault="00D63E99" w:rsidP="00D63E99">
            <w:pPr>
              <w:jc w:val="both"/>
              <w:rPr>
                <w:i/>
                <w:lang w:val="en-US" w:eastAsia="ko-KR"/>
              </w:rPr>
            </w:pPr>
            <w:r w:rsidRPr="00E233DD">
              <w:rPr>
                <w:i/>
                <w:lang w:val="en-US" w:eastAsia="ko-KR"/>
              </w:rPr>
              <w:t>100</w:t>
            </w:r>
          </w:p>
        </w:tc>
        <w:tc>
          <w:tcPr>
            <w:tcW w:w="720" w:type="dxa"/>
            <w:shd w:val="clear" w:color="auto" w:fill="auto"/>
          </w:tcPr>
          <w:p w:rsidR="00D63E99" w:rsidRPr="00E233DD" w:rsidRDefault="00D63E99" w:rsidP="00D63E99">
            <w:pPr>
              <w:jc w:val="both"/>
              <w:rPr>
                <w:i/>
                <w:lang w:val="kk-KZ" w:eastAsia="ko-KR"/>
              </w:rPr>
            </w:pPr>
            <w:r w:rsidRPr="00E233DD">
              <w:rPr>
                <w:i/>
                <w:lang w:val="en-US" w:eastAsia="ko-KR"/>
              </w:rPr>
              <w:t>7</w:t>
            </w:r>
            <w:r w:rsidRPr="00E233DD">
              <w:rPr>
                <w:i/>
                <w:lang w:val="kk-KZ" w:eastAsia="ko-KR"/>
              </w:rPr>
              <w:t>2</w:t>
            </w:r>
          </w:p>
        </w:tc>
        <w:tc>
          <w:tcPr>
            <w:tcW w:w="900" w:type="dxa"/>
            <w:shd w:val="clear" w:color="auto" w:fill="auto"/>
          </w:tcPr>
          <w:p w:rsidR="00D63E99" w:rsidRPr="00E233DD" w:rsidRDefault="00D63E99" w:rsidP="00D63E99">
            <w:pPr>
              <w:jc w:val="both"/>
              <w:rPr>
                <w:i/>
                <w:lang w:val="kk-KZ" w:eastAsia="ko-KR"/>
              </w:rPr>
            </w:pPr>
            <w:r w:rsidRPr="00E233DD">
              <w:rPr>
                <w:i/>
                <w:lang w:val="en-US" w:eastAsia="ko-KR"/>
              </w:rPr>
              <w:t>3.</w:t>
            </w:r>
            <w:r w:rsidRPr="00E233DD">
              <w:rPr>
                <w:i/>
                <w:lang w:val="kk-KZ" w:eastAsia="ko-KR"/>
              </w:rPr>
              <w:t>8</w:t>
            </w:r>
          </w:p>
        </w:tc>
        <w:tc>
          <w:tcPr>
            <w:tcW w:w="909" w:type="dxa"/>
            <w:shd w:val="clear" w:color="auto" w:fill="auto"/>
          </w:tcPr>
          <w:p w:rsidR="00D63E99" w:rsidRPr="00E233DD" w:rsidRDefault="00D63E99" w:rsidP="00D63E99">
            <w:pPr>
              <w:jc w:val="both"/>
              <w:rPr>
                <w:i/>
                <w:lang w:val="en-US" w:eastAsia="ko-KR"/>
              </w:rPr>
            </w:pPr>
            <w:r w:rsidRPr="00E233DD">
              <w:rPr>
                <w:i/>
                <w:lang w:val="en-US" w:eastAsia="ko-KR"/>
              </w:rPr>
              <w:t>100</w:t>
            </w:r>
          </w:p>
        </w:tc>
        <w:tc>
          <w:tcPr>
            <w:tcW w:w="900" w:type="dxa"/>
            <w:shd w:val="clear" w:color="auto" w:fill="auto"/>
          </w:tcPr>
          <w:p w:rsidR="00D63E99" w:rsidRPr="00E233DD" w:rsidRDefault="00D63E99" w:rsidP="00D63E99">
            <w:pPr>
              <w:jc w:val="both"/>
              <w:rPr>
                <w:i/>
                <w:lang w:val="kk-KZ" w:eastAsia="ko-KR"/>
              </w:rPr>
            </w:pPr>
            <w:r w:rsidRPr="00E233DD">
              <w:rPr>
                <w:i/>
                <w:lang w:val="kk-KZ" w:eastAsia="ko-KR"/>
              </w:rPr>
              <w:t>80</w:t>
            </w:r>
          </w:p>
        </w:tc>
        <w:tc>
          <w:tcPr>
            <w:tcW w:w="1312" w:type="dxa"/>
            <w:shd w:val="clear" w:color="auto" w:fill="auto"/>
          </w:tcPr>
          <w:p w:rsidR="00D63E99" w:rsidRPr="00E233DD" w:rsidRDefault="00D63E99" w:rsidP="00D63E99">
            <w:pPr>
              <w:jc w:val="both"/>
              <w:rPr>
                <w:i/>
                <w:lang w:val="en-US" w:eastAsia="ko-KR"/>
              </w:rPr>
            </w:pPr>
            <w:r w:rsidRPr="00E233DD">
              <w:rPr>
                <w:i/>
                <w:lang w:val="en-US" w:eastAsia="ko-KR"/>
              </w:rPr>
              <w:t>3.9</w:t>
            </w:r>
          </w:p>
        </w:tc>
        <w:tc>
          <w:tcPr>
            <w:tcW w:w="1190" w:type="dxa"/>
            <w:shd w:val="clear" w:color="auto" w:fill="auto"/>
          </w:tcPr>
          <w:p w:rsidR="00D63E99" w:rsidRPr="00E233DD" w:rsidRDefault="00D63E99" w:rsidP="00D63E99">
            <w:pPr>
              <w:jc w:val="both"/>
              <w:rPr>
                <w:i/>
                <w:lang w:val="en-US" w:eastAsia="ko-KR"/>
              </w:rPr>
            </w:pPr>
            <w:r w:rsidRPr="00E233DD">
              <w:rPr>
                <w:i/>
                <w:lang w:val="en-US" w:eastAsia="ko-KR"/>
              </w:rPr>
              <w:t>100</w:t>
            </w:r>
          </w:p>
        </w:tc>
        <w:tc>
          <w:tcPr>
            <w:tcW w:w="847" w:type="dxa"/>
            <w:shd w:val="clear" w:color="auto" w:fill="auto"/>
          </w:tcPr>
          <w:p w:rsidR="00D63E99" w:rsidRPr="00E233DD" w:rsidRDefault="00D63E99" w:rsidP="00D63E99">
            <w:pPr>
              <w:jc w:val="both"/>
              <w:rPr>
                <w:i/>
                <w:lang w:val="kk-KZ" w:eastAsia="ko-KR"/>
              </w:rPr>
            </w:pPr>
            <w:r w:rsidRPr="00E233DD">
              <w:rPr>
                <w:i/>
                <w:lang w:val="kk-KZ" w:eastAsia="ko-KR"/>
              </w:rPr>
              <w:t>84</w:t>
            </w:r>
          </w:p>
        </w:tc>
        <w:tc>
          <w:tcPr>
            <w:tcW w:w="873" w:type="dxa"/>
            <w:shd w:val="clear" w:color="auto" w:fill="auto"/>
          </w:tcPr>
          <w:p w:rsidR="00D63E99" w:rsidRPr="00E233DD" w:rsidRDefault="00D63E99" w:rsidP="00D63E99">
            <w:pPr>
              <w:jc w:val="both"/>
              <w:rPr>
                <w:i/>
                <w:lang w:val="en-US" w:eastAsia="ko-KR"/>
              </w:rPr>
            </w:pPr>
            <w:r w:rsidRPr="00E233DD">
              <w:rPr>
                <w:i/>
                <w:lang w:val="en-US" w:eastAsia="ko-KR"/>
              </w:rPr>
              <w:t>4.0</w:t>
            </w:r>
          </w:p>
        </w:tc>
      </w:tr>
    </w:tbl>
    <w:p w:rsidR="00AE3F07" w:rsidRPr="00E233DD" w:rsidRDefault="00E233DD" w:rsidP="00E233DD">
      <w:pPr>
        <w:pStyle w:val="3"/>
        <w:spacing w:after="0"/>
        <w:ind w:left="0"/>
        <w:rPr>
          <w:b/>
          <w:sz w:val="28"/>
          <w:szCs w:val="28"/>
          <w:lang w:val="kk-KZ"/>
        </w:rPr>
      </w:pPr>
      <w:r w:rsidRPr="00E233DD">
        <w:rPr>
          <w:b/>
          <w:sz w:val="28"/>
          <w:szCs w:val="28"/>
          <w:lang w:val="en-US"/>
        </w:rPr>
        <w:t xml:space="preserve">                                </w:t>
      </w:r>
      <w:r w:rsidR="00AE3F07" w:rsidRPr="00E233DD">
        <w:rPr>
          <w:b/>
          <w:sz w:val="28"/>
          <w:szCs w:val="28"/>
          <w:lang w:val="kk-KZ"/>
        </w:rPr>
        <w:t>Жалпы оқушылардың үлгерімдері</w:t>
      </w:r>
    </w:p>
    <w:p w:rsidR="00AE3F07" w:rsidRPr="00E233DD" w:rsidRDefault="00AE3F07" w:rsidP="00E233DD">
      <w:pPr>
        <w:pStyle w:val="3"/>
        <w:spacing w:after="0"/>
        <w:ind w:left="0"/>
        <w:jc w:val="center"/>
        <w:rPr>
          <w:b/>
          <w:sz w:val="28"/>
          <w:szCs w:val="28"/>
          <w:lang w:val="kk-KZ"/>
        </w:rPr>
      </w:pPr>
      <w:r w:rsidRPr="00E233DD">
        <w:rPr>
          <w:b/>
          <w:sz w:val="28"/>
          <w:szCs w:val="28"/>
          <w:lang w:val="kk-KZ"/>
        </w:rPr>
        <w:t>201</w:t>
      </w:r>
      <w:r w:rsidR="005433D5">
        <w:rPr>
          <w:b/>
          <w:sz w:val="28"/>
          <w:szCs w:val="28"/>
          <w:lang w:val="kk-KZ"/>
        </w:rPr>
        <w:t>9-2020</w:t>
      </w:r>
      <w:r w:rsidRPr="00E233DD">
        <w:rPr>
          <w:b/>
          <w:sz w:val="28"/>
          <w:szCs w:val="28"/>
          <w:lang w:val="kk-KZ"/>
        </w:rPr>
        <w:t xml:space="preserve"> оқу жылы</w:t>
      </w:r>
    </w:p>
    <w:p w:rsidR="00AE3F07" w:rsidRPr="00E233DD" w:rsidRDefault="007565DE" w:rsidP="00E233DD">
      <w:pPr>
        <w:pStyle w:val="a3"/>
        <w:tabs>
          <w:tab w:val="left" w:pos="1170"/>
          <w:tab w:val="left" w:pos="1440"/>
        </w:tabs>
        <w:spacing w:before="0" w:beforeAutospacing="0" w:after="0" w:afterAutospacing="0"/>
        <w:jc w:val="center"/>
        <w:rPr>
          <w:sz w:val="28"/>
          <w:szCs w:val="28"/>
          <w:lang w:val="en-US"/>
        </w:rPr>
      </w:pPr>
      <w:r w:rsidRPr="00E233DD">
        <w:rPr>
          <w:noProof/>
          <w:sz w:val="28"/>
          <w:szCs w:val="28"/>
          <w:lang w:val="kk-KZ"/>
        </w:rPr>
      </w:r>
      <w:r w:rsidR="00A65418" w:rsidRPr="00E233DD">
        <w:rPr>
          <w:sz w:val="28"/>
          <w:szCs w:val="28"/>
          <w:lang w:val="kk-KZ"/>
        </w:rPr>
        <w:object w:dxaOrig="5040" w:dyaOrig="2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2pt;height:139.6pt" o:ole="">
            <v:imagedata r:id="rId8" o:title="" cropright="21203f"/>
          </v:shape>
          <o:OLEObject Type="Embed" ProgID="MSGraph.Chart.8" ShapeID="_x0000_i1026" DrawAspect="Content" ObjectID="_1695634632" r:id="rId9">
            <o:FieldCodes>\s</o:FieldCodes>
          </o:OLEObject>
        </w:object>
      </w:r>
    </w:p>
    <w:p w:rsidR="00AE3F07" w:rsidRPr="00E233DD" w:rsidRDefault="00E233DD" w:rsidP="00E233DD">
      <w:pPr>
        <w:jc w:val="both"/>
        <w:rPr>
          <w:sz w:val="28"/>
          <w:szCs w:val="28"/>
          <w:lang w:val="kk-KZ"/>
        </w:rPr>
      </w:pPr>
      <w:r w:rsidRPr="00E233DD">
        <w:rPr>
          <w:sz w:val="28"/>
          <w:szCs w:val="28"/>
          <w:lang w:val="en-US"/>
        </w:rPr>
        <w:t xml:space="preserve">      </w:t>
      </w:r>
      <w:r w:rsidRPr="00E233DD">
        <w:rPr>
          <w:sz w:val="28"/>
          <w:szCs w:val="28"/>
          <w:lang w:val="kk-KZ"/>
        </w:rPr>
        <w:t xml:space="preserve">Тұңғыш </w:t>
      </w:r>
      <w:r w:rsidR="00AE3F07" w:rsidRPr="00E233DD">
        <w:rPr>
          <w:sz w:val="28"/>
          <w:szCs w:val="28"/>
          <w:lang w:val="kk-KZ"/>
        </w:rPr>
        <w:t>Елбасының қай тұрғыдан бол</w:t>
      </w:r>
      <w:r w:rsidRPr="00E233DD">
        <w:rPr>
          <w:sz w:val="28"/>
          <w:szCs w:val="28"/>
          <w:lang w:val="kk-KZ"/>
        </w:rPr>
        <w:t xml:space="preserve">масын, асығыстыққа жол бермей, </w:t>
      </w:r>
      <w:r w:rsidR="00AE3F07" w:rsidRPr="00E233DD">
        <w:rPr>
          <w:sz w:val="28"/>
          <w:szCs w:val="28"/>
          <w:lang w:val="kk-KZ"/>
        </w:rPr>
        <w:t xml:space="preserve"> ұсынған қазақ/латын әліпбиі жобасынының қанатқақты нұсқасын күллі қоғамның талқысына салып отыр</w:t>
      </w:r>
      <w:r w:rsidR="00AE3F07" w:rsidRPr="00E233DD">
        <w:rPr>
          <w:sz w:val="28"/>
          <w:szCs w:val="28"/>
          <w:lang w:val="kk-KZ"/>
        </w:rPr>
        <w:softHyphen/>
        <w:t>ғаны бекер емес. Ендеше, еліміз</w:t>
      </w:r>
      <w:r w:rsidR="00AE3F07" w:rsidRPr="00E233DD">
        <w:rPr>
          <w:sz w:val="28"/>
          <w:szCs w:val="28"/>
          <w:lang w:val="kk-KZ"/>
        </w:rPr>
        <w:softHyphen/>
        <w:t>дің рухани жаңғыруының алтын арқауы – тіліміздің табиғи болмысын сақтап қалуға бағытталған және көз ілеспес жылдамдықпен жүйткіп келе жатқан өркениет көшінен еліміздің қалып қоймауын көздейтін тағдыршешті мәселенің түйінін тарқатуға белсенді атсалысайық</w:t>
      </w:r>
    </w:p>
    <w:p w:rsidR="00AE3F07" w:rsidRPr="00E233DD" w:rsidRDefault="00AE3F07" w:rsidP="00E233DD">
      <w:pPr>
        <w:pStyle w:val="a6"/>
        <w:spacing w:after="0"/>
        <w:ind w:left="0"/>
        <w:jc w:val="both"/>
        <w:rPr>
          <w:b/>
          <w:sz w:val="28"/>
          <w:szCs w:val="28"/>
          <w:lang w:val="ru-MD"/>
        </w:rPr>
      </w:pPr>
      <w:r w:rsidRPr="00E233DD">
        <w:rPr>
          <w:b/>
          <w:sz w:val="28"/>
          <w:szCs w:val="28"/>
          <w:lang w:val="ru-MD"/>
        </w:rPr>
        <w:t xml:space="preserve">Пайдаланылған әдебиеттер </w:t>
      </w:r>
      <w:proofErr w:type="spellStart"/>
      <w:r w:rsidRPr="00E233DD">
        <w:rPr>
          <w:b/>
          <w:sz w:val="28"/>
          <w:szCs w:val="28"/>
          <w:lang w:val="ru-MD"/>
        </w:rPr>
        <w:t>тізімі</w:t>
      </w:r>
      <w:proofErr w:type="spellEnd"/>
    </w:p>
    <w:p w:rsidR="00AE3F07" w:rsidRPr="00E233DD" w:rsidRDefault="00AE3F07" w:rsidP="00E233DD">
      <w:pPr>
        <w:pStyle w:val="a7"/>
        <w:numPr>
          <w:ilvl w:val="0"/>
          <w:numId w:val="3"/>
        </w:numPr>
        <w:tabs>
          <w:tab w:val="num" w:pos="1080"/>
        </w:tabs>
        <w:ind w:left="0" w:right="44" w:firstLine="0"/>
        <w:rPr>
          <w:color w:val="auto"/>
          <w:szCs w:val="28"/>
        </w:rPr>
      </w:pPr>
      <w:r w:rsidRPr="00E233DD">
        <w:rPr>
          <w:color w:val="auto"/>
          <w:szCs w:val="28"/>
        </w:rPr>
        <w:t>Сабыров Т. Оқушылардың оқу белсеңділігін арттыру жолдары. А., Мектеп, 1978 ж.</w:t>
      </w:r>
    </w:p>
    <w:p w:rsidR="00AE3F07" w:rsidRPr="00E233DD" w:rsidRDefault="00AE3F07" w:rsidP="00E233DD">
      <w:pPr>
        <w:tabs>
          <w:tab w:val="left" w:pos="8325"/>
        </w:tabs>
        <w:rPr>
          <w:sz w:val="28"/>
          <w:szCs w:val="28"/>
          <w:lang w:val="kk-KZ"/>
        </w:rPr>
      </w:pPr>
      <w:r w:rsidRPr="00E233DD">
        <w:rPr>
          <w:sz w:val="28"/>
          <w:szCs w:val="28"/>
          <w:lang w:val="kk-KZ"/>
        </w:rPr>
        <w:t>3.   Қараев Ж.А “Оқытудың ү</w:t>
      </w:r>
      <w:r w:rsidR="004F0751" w:rsidRPr="00E233DD">
        <w:rPr>
          <w:sz w:val="28"/>
          <w:szCs w:val="28"/>
          <w:lang w:val="kk-KZ"/>
        </w:rPr>
        <w:t xml:space="preserve">ш өлшемді әдістемелік жүйесінің </w:t>
      </w:r>
      <w:r w:rsidRPr="00E233DD">
        <w:rPr>
          <w:sz w:val="28"/>
          <w:szCs w:val="28"/>
          <w:lang w:val="kk-KZ"/>
        </w:rPr>
        <w:t>педагогикалық технологиясы’    1994</w:t>
      </w:r>
    </w:p>
    <w:p w:rsidR="00AE3F07" w:rsidRPr="00E233DD" w:rsidRDefault="00AE3F07" w:rsidP="00E233DD">
      <w:pPr>
        <w:tabs>
          <w:tab w:val="left" w:pos="8325"/>
        </w:tabs>
        <w:rPr>
          <w:sz w:val="28"/>
          <w:szCs w:val="28"/>
          <w:lang w:val="kk-KZ"/>
        </w:rPr>
      </w:pPr>
      <w:r w:rsidRPr="00E233DD">
        <w:rPr>
          <w:sz w:val="28"/>
          <w:szCs w:val="28"/>
          <w:lang w:val="kk-KZ"/>
        </w:rPr>
        <w:t>4.    Қазақстан мектебі №2,   2004</w:t>
      </w:r>
    </w:p>
    <w:p w:rsidR="005433D5" w:rsidRDefault="00AE3F07" w:rsidP="00E233DD">
      <w:pPr>
        <w:tabs>
          <w:tab w:val="left" w:pos="8325"/>
        </w:tabs>
        <w:rPr>
          <w:sz w:val="28"/>
          <w:szCs w:val="28"/>
          <w:lang w:val="kk-KZ"/>
        </w:rPr>
      </w:pPr>
      <w:r w:rsidRPr="00E233DD">
        <w:rPr>
          <w:sz w:val="28"/>
          <w:szCs w:val="28"/>
          <w:lang w:val="kk-KZ"/>
        </w:rPr>
        <w:t>5.    Мектептегі шет тілі №1,  2008</w:t>
      </w:r>
    </w:p>
    <w:p w:rsidR="005433D5" w:rsidRPr="005433D5" w:rsidRDefault="00AE3F07" w:rsidP="00E233DD">
      <w:pPr>
        <w:tabs>
          <w:tab w:val="left" w:pos="8325"/>
        </w:tabs>
        <w:rPr>
          <w:sz w:val="28"/>
          <w:szCs w:val="28"/>
          <w:lang w:val="kk-KZ"/>
        </w:rPr>
      </w:pPr>
      <w:r w:rsidRPr="00E233DD">
        <w:rPr>
          <w:sz w:val="28"/>
          <w:szCs w:val="28"/>
          <w:lang w:val="kk-KZ"/>
        </w:rPr>
        <w:t xml:space="preserve">  6.    Ковдикова Ж. У  «Деңгейлеп саралап оқыту педагогикалық технологиясына сәйкес  өтетін сабақтардың үлгісі »   Бастауыш мектеп №9 , 2003</w:t>
      </w:r>
    </w:p>
    <w:sectPr w:rsidR="005433D5" w:rsidRPr="005433D5" w:rsidSect="008B6D1D">
      <w:footerReference w:type="default" r:id="rId10"/>
      <w:pgSz w:w="11906" w:h="16838"/>
      <w:pgMar w:top="1134" w:right="1133"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2771" w:rsidRDefault="00142771">
      <w:r>
        <w:separator/>
      </w:r>
    </w:p>
  </w:endnote>
  <w:endnote w:type="continuationSeparator" w:id="0">
    <w:p w:rsidR="00142771" w:rsidRDefault="0014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F07" w:rsidRDefault="00AE3F07">
    <w:pPr>
      <w:pStyle w:val="a4"/>
      <w:jc w:val="center"/>
    </w:pPr>
  </w:p>
  <w:p w:rsidR="00AE3F07" w:rsidRDefault="00AE3F0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2771" w:rsidRDefault="00142771">
      <w:r>
        <w:separator/>
      </w:r>
    </w:p>
  </w:footnote>
  <w:footnote w:type="continuationSeparator" w:id="0">
    <w:p w:rsidR="00142771" w:rsidRDefault="00142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4305D"/>
    <w:multiLevelType w:val="hybridMultilevel"/>
    <w:tmpl w:val="02503984"/>
    <w:lvl w:ilvl="0" w:tplc="731A17B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 w15:restartNumberingAfterBreak="0">
    <w:nsid w:val="4E6E29EC"/>
    <w:multiLevelType w:val="hybridMultilevel"/>
    <w:tmpl w:val="8B7C84CC"/>
    <w:lvl w:ilvl="0" w:tplc="AEDE061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847E83"/>
    <w:multiLevelType w:val="multilevel"/>
    <w:tmpl w:val="4B80F4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07"/>
    <w:rsid w:val="000F0593"/>
    <w:rsid w:val="00131086"/>
    <w:rsid w:val="00142771"/>
    <w:rsid w:val="00144BE1"/>
    <w:rsid w:val="00171346"/>
    <w:rsid w:val="004B1228"/>
    <w:rsid w:val="004D4FC1"/>
    <w:rsid w:val="004F0751"/>
    <w:rsid w:val="005345DB"/>
    <w:rsid w:val="005433D5"/>
    <w:rsid w:val="005B51EB"/>
    <w:rsid w:val="006D070D"/>
    <w:rsid w:val="007565DE"/>
    <w:rsid w:val="008B6D1D"/>
    <w:rsid w:val="008C46EB"/>
    <w:rsid w:val="00953CB7"/>
    <w:rsid w:val="00965D0B"/>
    <w:rsid w:val="009949BB"/>
    <w:rsid w:val="00AE3F07"/>
    <w:rsid w:val="00CC590E"/>
    <w:rsid w:val="00D63E99"/>
    <w:rsid w:val="00DF6B5F"/>
    <w:rsid w:val="00E05006"/>
    <w:rsid w:val="00E233DD"/>
    <w:rsid w:val="00EE6E08"/>
    <w:rsid w:val="00F87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BFE78"/>
  <w15:chartTrackingRefBased/>
  <w15:docId w15:val="{772E248A-A288-ED4E-8B04-8A2FCA48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F07"/>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Обычный (веб)"/>
    <w:basedOn w:val="a"/>
    <w:rsid w:val="00AE3F07"/>
    <w:pPr>
      <w:spacing w:before="100" w:beforeAutospacing="1" w:after="100" w:afterAutospacing="1"/>
    </w:pPr>
  </w:style>
  <w:style w:type="paragraph" w:styleId="a4">
    <w:name w:val="footer"/>
    <w:basedOn w:val="a"/>
    <w:link w:val="a5"/>
    <w:unhideWhenUsed/>
    <w:rsid w:val="00AE3F07"/>
    <w:pPr>
      <w:tabs>
        <w:tab w:val="center" w:pos="4844"/>
        <w:tab w:val="right" w:pos="9689"/>
      </w:tabs>
    </w:pPr>
  </w:style>
  <w:style w:type="character" w:customStyle="1" w:styleId="a5">
    <w:name w:val="Нижний колонтитул Знак"/>
    <w:link w:val="a4"/>
    <w:rsid w:val="00AE3F07"/>
    <w:rPr>
      <w:sz w:val="24"/>
      <w:szCs w:val="24"/>
      <w:lang w:val="ru-RU" w:eastAsia="ru-RU" w:bidi="ar-SA"/>
    </w:rPr>
  </w:style>
  <w:style w:type="paragraph" w:styleId="3">
    <w:name w:val="Body Text Indent 3"/>
    <w:basedOn w:val="a"/>
    <w:rsid w:val="00AE3F07"/>
    <w:pPr>
      <w:spacing w:after="120"/>
      <w:ind w:left="283"/>
    </w:pPr>
    <w:rPr>
      <w:sz w:val="16"/>
      <w:szCs w:val="16"/>
    </w:rPr>
  </w:style>
  <w:style w:type="paragraph" w:styleId="a6">
    <w:name w:val="Body Text Indent"/>
    <w:basedOn w:val="a"/>
    <w:rsid w:val="00AE3F07"/>
    <w:pPr>
      <w:spacing w:after="120"/>
      <w:ind w:left="283"/>
    </w:pPr>
  </w:style>
  <w:style w:type="character" w:customStyle="1" w:styleId="spelle">
    <w:name w:val="spelle"/>
    <w:basedOn w:val="a0"/>
    <w:rsid w:val="00AE3F07"/>
  </w:style>
  <w:style w:type="character" w:customStyle="1" w:styleId="grame">
    <w:name w:val="grame"/>
    <w:basedOn w:val="a0"/>
    <w:rsid w:val="00AE3F07"/>
  </w:style>
  <w:style w:type="paragraph" w:styleId="a7">
    <w:name w:val="Block Text"/>
    <w:basedOn w:val="a"/>
    <w:semiHidden/>
    <w:rsid w:val="00AE3F07"/>
    <w:pPr>
      <w:ind w:left="170" w:right="170" w:firstLine="709"/>
      <w:jc w:val="both"/>
    </w:pPr>
    <w:rPr>
      <w:color w:val="000000"/>
      <w:sz w:val="28"/>
      <w:szCs w:val="20"/>
      <w:lang w:val="kk-KZ"/>
    </w:rPr>
  </w:style>
  <w:style w:type="character" w:customStyle="1" w:styleId="apple-converted-space">
    <w:name w:val="apple-converted-space"/>
    <w:basedOn w:val="a0"/>
    <w:rsid w:val="00AE3F07"/>
  </w:style>
  <w:style w:type="paragraph" w:styleId="HTML">
    <w:name w:val="HTML Preformatted"/>
    <w:basedOn w:val="a"/>
    <w:link w:val="HTML0"/>
    <w:uiPriority w:val="99"/>
    <w:rsid w:val="000F0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8">
    <w:name w:val="Hyperlink"/>
    <w:basedOn w:val="a0"/>
    <w:rsid w:val="00E05006"/>
    <w:rPr>
      <w:color w:val="0000FF"/>
      <w:u w:val="single"/>
    </w:rPr>
  </w:style>
  <w:style w:type="character" w:customStyle="1" w:styleId="HTML0">
    <w:name w:val="Стандартный HTML Знак"/>
    <w:basedOn w:val="a0"/>
    <w:link w:val="HTML"/>
    <w:uiPriority w:val="99"/>
    <w:rsid w:val="00E233DD"/>
    <w:rPr>
      <w:rFonts w:ascii="Courier New" w:hAnsi="Courier New" w:cs="Courier New"/>
    </w:rPr>
  </w:style>
  <w:style w:type="table" w:styleId="a9">
    <w:name w:val="Table Grid"/>
    <w:basedOn w:val="a1"/>
    <w:rsid w:val="005433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Emphasis"/>
    <w:basedOn w:val="a0"/>
    <w:uiPriority w:val="20"/>
    <w:qFormat/>
    <w:rsid w:val="00EE6E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6147">
      <w:bodyDiv w:val="1"/>
      <w:marLeft w:val="0"/>
      <w:marRight w:val="0"/>
      <w:marTop w:val="0"/>
      <w:marBottom w:val="0"/>
      <w:divBdr>
        <w:top w:val="none" w:sz="0" w:space="0" w:color="auto"/>
        <w:left w:val="none" w:sz="0" w:space="0" w:color="auto"/>
        <w:bottom w:val="none" w:sz="0" w:space="0" w:color="auto"/>
        <w:right w:val="none" w:sz="0" w:space="0" w:color="auto"/>
      </w:divBdr>
    </w:div>
    <w:div w:id="239682814">
      <w:bodyDiv w:val="1"/>
      <w:marLeft w:val="0"/>
      <w:marRight w:val="0"/>
      <w:marTop w:val="0"/>
      <w:marBottom w:val="0"/>
      <w:divBdr>
        <w:top w:val="none" w:sz="0" w:space="0" w:color="auto"/>
        <w:left w:val="none" w:sz="0" w:space="0" w:color="auto"/>
        <w:bottom w:val="none" w:sz="0" w:space="0" w:color="auto"/>
        <w:right w:val="none" w:sz="0" w:space="0" w:color="auto"/>
      </w:divBdr>
    </w:div>
    <w:div w:id="271593928">
      <w:bodyDiv w:val="1"/>
      <w:marLeft w:val="0"/>
      <w:marRight w:val="0"/>
      <w:marTop w:val="0"/>
      <w:marBottom w:val="0"/>
      <w:divBdr>
        <w:top w:val="none" w:sz="0" w:space="0" w:color="auto"/>
        <w:left w:val="none" w:sz="0" w:space="0" w:color="auto"/>
        <w:bottom w:val="none" w:sz="0" w:space="0" w:color="auto"/>
        <w:right w:val="none" w:sz="0" w:space="0" w:color="auto"/>
      </w:divBdr>
    </w:div>
    <w:div w:id="360324352">
      <w:bodyDiv w:val="1"/>
      <w:marLeft w:val="0"/>
      <w:marRight w:val="0"/>
      <w:marTop w:val="0"/>
      <w:marBottom w:val="0"/>
      <w:divBdr>
        <w:top w:val="none" w:sz="0" w:space="0" w:color="auto"/>
        <w:left w:val="none" w:sz="0" w:space="0" w:color="auto"/>
        <w:bottom w:val="none" w:sz="0" w:space="0" w:color="auto"/>
        <w:right w:val="none" w:sz="0" w:space="0" w:color="auto"/>
      </w:divBdr>
    </w:div>
    <w:div w:id="514029693">
      <w:bodyDiv w:val="1"/>
      <w:marLeft w:val="0"/>
      <w:marRight w:val="0"/>
      <w:marTop w:val="0"/>
      <w:marBottom w:val="0"/>
      <w:divBdr>
        <w:top w:val="none" w:sz="0" w:space="0" w:color="auto"/>
        <w:left w:val="none" w:sz="0" w:space="0" w:color="auto"/>
        <w:bottom w:val="none" w:sz="0" w:space="0" w:color="auto"/>
        <w:right w:val="none" w:sz="0" w:space="0" w:color="auto"/>
      </w:divBdr>
    </w:div>
    <w:div w:id="645745808">
      <w:bodyDiv w:val="1"/>
      <w:marLeft w:val="0"/>
      <w:marRight w:val="0"/>
      <w:marTop w:val="0"/>
      <w:marBottom w:val="0"/>
      <w:divBdr>
        <w:top w:val="none" w:sz="0" w:space="0" w:color="auto"/>
        <w:left w:val="none" w:sz="0" w:space="0" w:color="auto"/>
        <w:bottom w:val="none" w:sz="0" w:space="0" w:color="auto"/>
        <w:right w:val="none" w:sz="0" w:space="0" w:color="auto"/>
      </w:divBdr>
    </w:div>
    <w:div w:id="651829467">
      <w:bodyDiv w:val="1"/>
      <w:marLeft w:val="0"/>
      <w:marRight w:val="0"/>
      <w:marTop w:val="0"/>
      <w:marBottom w:val="0"/>
      <w:divBdr>
        <w:top w:val="none" w:sz="0" w:space="0" w:color="auto"/>
        <w:left w:val="none" w:sz="0" w:space="0" w:color="auto"/>
        <w:bottom w:val="none" w:sz="0" w:space="0" w:color="auto"/>
        <w:right w:val="none" w:sz="0" w:space="0" w:color="auto"/>
      </w:divBdr>
    </w:div>
    <w:div w:id="737439094">
      <w:bodyDiv w:val="1"/>
      <w:marLeft w:val="0"/>
      <w:marRight w:val="0"/>
      <w:marTop w:val="0"/>
      <w:marBottom w:val="0"/>
      <w:divBdr>
        <w:top w:val="none" w:sz="0" w:space="0" w:color="auto"/>
        <w:left w:val="none" w:sz="0" w:space="0" w:color="auto"/>
        <w:bottom w:val="none" w:sz="0" w:space="0" w:color="auto"/>
        <w:right w:val="none" w:sz="0" w:space="0" w:color="auto"/>
      </w:divBdr>
    </w:div>
    <w:div w:id="851260583">
      <w:bodyDiv w:val="1"/>
      <w:marLeft w:val="0"/>
      <w:marRight w:val="0"/>
      <w:marTop w:val="0"/>
      <w:marBottom w:val="0"/>
      <w:divBdr>
        <w:top w:val="none" w:sz="0" w:space="0" w:color="auto"/>
        <w:left w:val="none" w:sz="0" w:space="0" w:color="auto"/>
        <w:bottom w:val="none" w:sz="0" w:space="0" w:color="auto"/>
        <w:right w:val="none" w:sz="0" w:space="0" w:color="auto"/>
      </w:divBdr>
    </w:div>
    <w:div w:id="867064279">
      <w:bodyDiv w:val="1"/>
      <w:marLeft w:val="0"/>
      <w:marRight w:val="0"/>
      <w:marTop w:val="0"/>
      <w:marBottom w:val="0"/>
      <w:divBdr>
        <w:top w:val="none" w:sz="0" w:space="0" w:color="auto"/>
        <w:left w:val="none" w:sz="0" w:space="0" w:color="auto"/>
        <w:bottom w:val="none" w:sz="0" w:space="0" w:color="auto"/>
        <w:right w:val="none" w:sz="0" w:space="0" w:color="auto"/>
      </w:divBdr>
    </w:div>
    <w:div w:id="882837030">
      <w:bodyDiv w:val="1"/>
      <w:marLeft w:val="0"/>
      <w:marRight w:val="0"/>
      <w:marTop w:val="0"/>
      <w:marBottom w:val="0"/>
      <w:divBdr>
        <w:top w:val="none" w:sz="0" w:space="0" w:color="auto"/>
        <w:left w:val="none" w:sz="0" w:space="0" w:color="auto"/>
        <w:bottom w:val="none" w:sz="0" w:space="0" w:color="auto"/>
        <w:right w:val="none" w:sz="0" w:space="0" w:color="auto"/>
      </w:divBdr>
    </w:div>
    <w:div w:id="891575827">
      <w:bodyDiv w:val="1"/>
      <w:marLeft w:val="0"/>
      <w:marRight w:val="0"/>
      <w:marTop w:val="0"/>
      <w:marBottom w:val="0"/>
      <w:divBdr>
        <w:top w:val="none" w:sz="0" w:space="0" w:color="auto"/>
        <w:left w:val="none" w:sz="0" w:space="0" w:color="auto"/>
        <w:bottom w:val="none" w:sz="0" w:space="0" w:color="auto"/>
        <w:right w:val="none" w:sz="0" w:space="0" w:color="auto"/>
      </w:divBdr>
    </w:div>
    <w:div w:id="1008024695">
      <w:bodyDiv w:val="1"/>
      <w:marLeft w:val="0"/>
      <w:marRight w:val="0"/>
      <w:marTop w:val="0"/>
      <w:marBottom w:val="0"/>
      <w:divBdr>
        <w:top w:val="none" w:sz="0" w:space="0" w:color="auto"/>
        <w:left w:val="none" w:sz="0" w:space="0" w:color="auto"/>
        <w:bottom w:val="none" w:sz="0" w:space="0" w:color="auto"/>
        <w:right w:val="none" w:sz="0" w:space="0" w:color="auto"/>
      </w:divBdr>
    </w:div>
    <w:div w:id="1116751629">
      <w:bodyDiv w:val="1"/>
      <w:marLeft w:val="0"/>
      <w:marRight w:val="0"/>
      <w:marTop w:val="0"/>
      <w:marBottom w:val="0"/>
      <w:divBdr>
        <w:top w:val="none" w:sz="0" w:space="0" w:color="auto"/>
        <w:left w:val="none" w:sz="0" w:space="0" w:color="auto"/>
        <w:bottom w:val="none" w:sz="0" w:space="0" w:color="auto"/>
        <w:right w:val="none" w:sz="0" w:space="0" w:color="auto"/>
      </w:divBdr>
    </w:div>
    <w:div w:id="1325863647">
      <w:bodyDiv w:val="1"/>
      <w:marLeft w:val="0"/>
      <w:marRight w:val="0"/>
      <w:marTop w:val="0"/>
      <w:marBottom w:val="0"/>
      <w:divBdr>
        <w:top w:val="none" w:sz="0" w:space="0" w:color="auto"/>
        <w:left w:val="none" w:sz="0" w:space="0" w:color="auto"/>
        <w:bottom w:val="none" w:sz="0" w:space="0" w:color="auto"/>
        <w:right w:val="none" w:sz="0" w:space="0" w:color="auto"/>
      </w:divBdr>
    </w:div>
    <w:div w:id="1495560737">
      <w:bodyDiv w:val="1"/>
      <w:marLeft w:val="0"/>
      <w:marRight w:val="0"/>
      <w:marTop w:val="0"/>
      <w:marBottom w:val="0"/>
      <w:divBdr>
        <w:top w:val="none" w:sz="0" w:space="0" w:color="auto"/>
        <w:left w:val="none" w:sz="0" w:space="0" w:color="auto"/>
        <w:bottom w:val="none" w:sz="0" w:space="0" w:color="auto"/>
        <w:right w:val="none" w:sz="0" w:space="0" w:color="auto"/>
      </w:divBdr>
    </w:div>
    <w:div w:id="1502312487">
      <w:bodyDiv w:val="1"/>
      <w:marLeft w:val="0"/>
      <w:marRight w:val="0"/>
      <w:marTop w:val="0"/>
      <w:marBottom w:val="0"/>
      <w:divBdr>
        <w:top w:val="none" w:sz="0" w:space="0" w:color="auto"/>
        <w:left w:val="none" w:sz="0" w:space="0" w:color="auto"/>
        <w:bottom w:val="none" w:sz="0" w:space="0" w:color="auto"/>
        <w:right w:val="none" w:sz="0" w:space="0" w:color="auto"/>
      </w:divBdr>
    </w:div>
    <w:div w:id="1530724867">
      <w:bodyDiv w:val="1"/>
      <w:marLeft w:val="0"/>
      <w:marRight w:val="0"/>
      <w:marTop w:val="0"/>
      <w:marBottom w:val="0"/>
      <w:divBdr>
        <w:top w:val="none" w:sz="0" w:space="0" w:color="auto"/>
        <w:left w:val="none" w:sz="0" w:space="0" w:color="auto"/>
        <w:bottom w:val="none" w:sz="0" w:space="0" w:color="auto"/>
        <w:right w:val="none" w:sz="0" w:space="0" w:color="auto"/>
      </w:divBdr>
    </w:div>
    <w:div w:id="1601374671">
      <w:bodyDiv w:val="1"/>
      <w:marLeft w:val="0"/>
      <w:marRight w:val="0"/>
      <w:marTop w:val="0"/>
      <w:marBottom w:val="0"/>
      <w:divBdr>
        <w:top w:val="none" w:sz="0" w:space="0" w:color="auto"/>
        <w:left w:val="none" w:sz="0" w:space="0" w:color="auto"/>
        <w:bottom w:val="none" w:sz="0" w:space="0" w:color="auto"/>
        <w:right w:val="none" w:sz="0" w:space="0" w:color="auto"/>
      </w:divBdr>
    </w:div>
    <w:div w:id="1811555520">
      <w:bodyDiv w:val="1"/>
      <w:marLeft w:val="0"/>
      <w:marRight w:val="0"/>
      <w:marTop w:val="0"/>
      <w:marBottom w:val="0"/>
      <w:divBdr>
        <w:top w:val="none" w:sz="0" w:space="0" w:color="auto"/>
        <w:left w:val="none" w:sz="0" w:space="0" w:color="auto"/>
        <w:bottom w:val="none" w:sz="0" w:space="0" w:color="auto"/>
        <w:right w:val="none" w:sz="0" w:space="0" w:color="auto"/>
      </w:divBdr>
    </w:div>
    <w:div w:id="1913466071">
      <w:bodyDiv w:val="1"/>
      <w:marLeft w:val="0"/>
      <w:marRight w:val="0"/>
      <w:marTop w:val="0"/>
      <w:marBottom w:val="0"/>
      <w:divBdr>
        <w:top w:val="none" w:sz="0" w:space="0" w:color="auto"/>
        <w:left w:val="none" w:sz="0" w:space="0" w:color="auto"/>
        <w:bottom w:val="none" w:sz="0" w:space="0" w:color="auto"/>
        <w:right w:val="none" w:sz="0" w:space="0" w:color="auto"/>
      </w:divBdr>
    </w:div>
    <w:div w:id="1939093186">
      <w:bodyDiv w:val="1"/>
      <w:marLeft w:val="0"/>
      <w:marRight w:val="0"/>
      <w:marTop w:val="0"/>
      <w:marBottom w:val="0"/>
      <w:divBdr>
        <w:top w:val="none" w:sz="0" w:space="0" w:color="auto"/>
        <w:left w:val="none" w:sz="0" w:space="0" w:color="auto"/>
        <w:bottom w:val="none" w:sz="0" w:space="0" w:color="auto"/>
        <w:right w:val="none" w:sz="0" w:space="0" w:color="auto"/>
      </w:divBdr>
    </w:div>
    <w:div w:id="1982687933">
      <w:bodyDiv w:val="1"/>
      <w:marLeft w:val="0"/>
      <w:marRight w:val="0"/>
      <w:marTop w:val="0"/>
      <w:marBottom w:val="0"/>
      <w:divBdr>
        <w:top w:val="none" w:sz="0" w:space="0" w:color="auto"/>
        <w:left w:val="none" w:sz="0" w:space="0" w:color="auto"/>
        <w:bottom w:val="none" w:sz="0" w:space="0" w:color="auto"/>
        <w:right w:val="none" w:sz="0" w:space="0" w:color="auto"/>
      </w:divBdr>
    </w:div>
    <w:div w:id="1984505373">
      <w:bodyDiv w:val="1"/>
      <w:marLeft w:val="0"/>
      <w:marRight w:val="0"/>
      <w:marTop w:val="0"/>
      <w:marBottom w:val="0"/>
      <w:divBdr>
        <w:top w:val="none" w:sz="0" w:space="0" w:color="auto"/>
        <w:left w:val="none" w:sz="0" w:space="0" w:color="auto"/>
        <w:bottom w:val="none" w:sz="0" w:space="0" w:color="auto"/>
        <w:right w:val="none" w:sz="0" w:space="0" w:color="auto"/>
      </w:divBdr>
    </w:div>
    <w:div w:id="202829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oleObject" Target="embeddings/oleObject1.bin"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B7BF5-28CA-4902-8618-A647506A0EF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1470</Words>
  <Characters>8383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ӘОЖ</vt:lpstr>
    </vt:vector>
  </TitlesOfParts>
  <Company>MoBIL GROUP</Company>
  <LinksUpToDate>false</LinksUpToDate>
  <CharactersWithSpaces>9834</CharactersWithSpaces>
  <SharedDoc>false</SharedDoc>
  <HLinks>
    <vt:vector size="6" baseType="variant">
      <vt:variant>
        <vt:i4>6160469</vt:i4>
      </vt:variant>
      <vt:variant>
        <vt:i4>0</vt:i4>
      </vt:variant>
      <vt:variant>
        <vt:i4>0</vt:i4>
      </vt:variant>
      <vt:variant>
        <vt:i4>5</vt:i4>
      </vt:variant>
      <vt:variant>
        <vt:lpwstr>mailto:Galmadi_0103@mail.ru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ӘОЖ</dc:title>
  <dc:subject/>
  <dc:creator>Paradise</dc:creator>
  <cp:keywords/>
  <cp:lastModifiedBy>77011773224</cp:lastModifiedBy>
  <cp:revision>4</cp:revision>
  <dcterms:created xsi:type="dcterms:W3CDTF">2021-10-13T06:49:00Z</dcterms:created>
  <dcterms:modified xsi:type="dcterms:W3CDTF">2021-10-13T06:51:00Z</dcterms:modified>
</cp:coreProperties>
</file>