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98" w:rsidRDefault="00EC6598" w:rsidP="00EC6598">
      <w:pPr>
        <w:jc w:val="center"/>
        <w:rPr>
          <w:rFonts w:ascii="Times New Roman" w:hAnsi="Times New Roman" w:cs="Times New Roman"/>
          <w:b/>
          <w:lang w:val="kk-KZ"/>
        </w:rPr>
      </w:pPr>
      <w:r>
        <w:rPr>
          <w:rFonts w:ascii="Times New Roman" w:hAnsi="Times New Roman" w:cs="Times New Roman"/>
          <w:b/>
          <w:lang w:val="kk-KZ"/>
        </w:rPr>
        <w:t>Қысқа мерзімді жоспар</w:t>
      </w:r>
    </w:p>
    <w:tbl>
      <w:tblPr>
        <w:tblStyle w:val="a5"/>
        <w:tblW w:w="0" w:type="auto"/>
        <w:tblInd w:w="0" w:type="dxa"/>
        <w:tblLook w:val="04A0" w:firstRow="1" w:lastRow="0" w:firstColumn="1" w:lastColumn="0" w:noHBand="0" w:noVBand="1"/>
      </w:tblPr>
      <w:tblGrid>
        <w:gridCol w:w="1737"/>
        <w:gridCol w:w="1297"/>
        <w:gridCol w:w="2611"/>
        <w:gridCol w:w="785"/>
        <w:gridCol w:w="1416"/>
        <w:gridCol w:w="1725"/>
      </w:tblGrid>
      <w:tr w:rsidR="00EC6598" w:rsidTr="00EC6598">
        <w:tc>
          <w:tcPr>
            <w:tcW w:w="64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lang w:val="kk-KZ"/>
              </w:rPr>
            </w:pPr>
            <w:r>
              <w:rPr>
                <w:rFonts w:ascii="Times New Roman" w:hAnsi="Times New Roman" w:cs="Times New Roman"/>
                <w:b/>
                <w:lang w:val="kk-KZ"/>
              </w:rPr>
              <w:t>Ұзақ мерзімді жоспар тарауы:</w:t>
            </w:r>
            <w:r>
              <w:rPr>
                <w:rFonts w:ascii="Times New Roman" w:hAnsi="Times New Roman" w:cs="Times New Roman"/>
                <w:lang w:val="kk-KZ"/>
              </w:rPr>
              <w:t>7.1.B. Геометрияның алғашқы  мәліметтері</w:t>
            </w:r>
          </w:p>
          <w:p w:rsidR="00EC6598" w:rsidRDefault="00EC6598">
            <w:pPr>
              <w:rPr>
                <w:rFonts w:ascii="Times New Roman" w:hAnsi="Times New Roman" w:cs="Times New Roman"/>
                <w:b/>
                <w:lang w:val="kk-KZ"/>
              </w:rPr>
            </w:pPr>
            <w:r>
              <w:rPr>
                <w:rFonts w:ascii="Times New Roman" w:hAnsi="Times New Roman" w:cs="Times New Roman"/>
                <w:b/>
                <w:lang w:val="kk-KZ"/>
              </w:rPr>
              <w:t>Күні:</w:t>
            </w:r>
          </w:p>
          <w:p w:rsidR="00EC6598" w:rsidRDefault="00EC6598">
            <w:pPr>
              <w:rPr>
                <w:rFonts w:ascii="Times New Roman" w:hAnsi="Times New Roman" w:cs="Times New Roman"/>
                <w:lang w:val="kk-KZ"/>
              </w:rPr>
            </w:pPr>
            <w:r>
              <w:rPr>
                <w:rFonts w:ascii="Times New Roman" w:hAnsi="Times New Roman" w:cs="Times New Roman"/>
                <w:b/>
                <w:lang w:val="kk-KZ"/>
              </w:rPr>
              <w:t>Сынып:</w:t>
            </w:r>
            <w:r>
              <w:rPr>
                <w:rFonts w:ascii="Times New Roman" w:hAnsi="Times New Roman" w:cs="Times New Roman"/>
                <w:lang w:val="kk-KZ"/>
              </w:rPr>
              <w:t xml:space="preserve"> 7</w:t>
            </w:r>
          </w:p>
        </w:tc>
        <w:tc>
          <w:tcPr>
            <w:tcW w:w="45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lang w:val="kk-KZ"/>
              </w:rPr>
            </w:pPr>
            <w:r>
              <w:rPr>
                <w:rFonts w:ascii="Times New Roman" w:hAnsi="Times New Roman" w:cs="Times New Roman"/>
                <w:b/>
                <w:lang w:val="kk-KZ"/>
              </w:rPr>
              <w:t>Мектеп:</w:t>
            </w:r>
            <w:r>
              <w:rPr>
                <w:rFonts w:ascii="Times New Roman" w:hAnsi="Times New Roman" w:cs="Times New Roman"/>
                <w:lang w:val="kk-KZ"/>
              </w:rPr>
              <w:t xml:space="preserve"> Байғанин ауданы, С.Ешбаев атындағы орта мектебі</w:t>
            </w:r>
          </w:p>
          <w:p w:rsidR="00EC6598" w:rsidRDefault="00EC6598">
            <w:pPr>
              <w:rPr>
                <w:rFonts w:ascii="Times New Roman" w:hAnsi="Times New Roman" w:cs="Times New Roman"/>
                <w:lang w:val="kk-KZ"/>
              </w:rPr>
            </w:pPr>
            <w:r>
              <w:rPr>
                <w:rFonts w:ascii="Times New Roman" w:hAnsi="Times New Roman" w:cs="Times New Roman"/>
                <w:b/>
                <w:lang w:val="kk-KZ"/>
              </w:rPr>
              <w:t>Мұғалімнің аты-жөні:</w:t>
            </w:r>
            <w:r>
              <w:rPr>
                <w:rFonts w:ascii="Times New Roman" w:hAnsi="Times New Roman" w:cs="Times New Roman"/>
                <w:lang w:val="kk-KZ"/>
              </w:rPr>
              <w:t>Қыйлыбаева Ақгүл Орынбекқызы</w:t>
            </w:r>
          </w:p>
          <w:p w:rsidR="00EC6598" w:rsidRDefault="00EC6598">
            <w:pPr>
              <w:rPr>
                <w:rFonts w:ascii="Times New Roman" w:hAnsi="Times New Roman" w:cs="Times New Roman"/>
                <w:b/>
                <w:lang w:val="kk-KZ"/>
              </w:rPr>
            </w:pPr>
            <w:r>
              <w:rPr>
                <w:rFonts w:ascii="Times New Roman" w:hAnsi="Times New Roman" w:cs="Times New Roman"/>
                <w:b/>
                <w:lang w:val="kk-KZ"/>
              </w:rPr>
              <w:t>Қатысқандар:      Қатыспағандар:</w:t>
            </w:r>
          </w:p>
        </w:tc>
      </w:tr>
      <w:tr w:rsid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Сабақтың тақырыбы</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keepNext/>
              <w:keepLines/>
              <w:suppressLineNumbers/>
              <w:shd w:val="clear" w:color="auto" w:fill="FFFFFF"/>
              <w:suppressAutoHyphens/>
              <w:contextualSpacing/>
              <w:rPr>
                <w:rFonts w:ascii="Times New Roman" w:hAnsi="Times New Roman" w:cs="Times New Roman"/>
                <w:lang w:val="kk-KZ" w:eastAsia="en-GB"/>
              </w:rPr>
            </w:pPr>
            <w:r>
              <w:rPr>
                <w:rFonts w:ascii="Times New Roman" w:hAnsi="Times New Roman" w:cs="Times New Roman"/>
                <w:lang w:val="kk-KZ" w:eastAsia="en-GB"/>
              </w:rPr>
              <w:t>Сыбайлас және вертикаль бұрыштар, олардың қасиеттері</w:t>
            </w:r>
          </w:p>
        </w:tc>
      </w:tr>
      <w:tr w:rsidR="00EC6598" w:rsidRP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Осы сабақта қол жеткізілетін оқу мақсаттары (оқу бағдарламасына сілтеме)</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contextualSpacing/>
              <w:rPr>
                <w:rFonts w:ascii="Times New Roman" w:hAnsi="Times New Roman" w:cs="Times New Roman"/>
                <w:color w:val="000000"/>
                <w:lang w:val="kk-KZ" w:eastAsia="en-GB"/>
              </w:rPr>
            </w:pPr>
            <w:r>
              <w:rPr>
                <w:rFonts w:ascii="Times New Roman" w:hAnsi="Times New Roman" w:cs="Times New Roman"/>
                <w:color w:val="000000"/>
                <w:lang w:val="kk-KZ"/>
              </w:rPr>
              <w:t>7.3.1.9. С</w:t>
            </w:r>
            <w:r>
              <w:rPr>
                <w:rFonts w:ascii="Times New Roman" w:hAnsi="Times New Roman" w:cs="Times New Roman"/>
                <w:color w:val="000000"/>
                <w:lang w:val="kk-KZ" w:eastAsia="en-GB"/>
              </w:rPr>
              <w:t>ыбайлас және вертикаль бұрыштардың анықтамаларын білу;</w:t>
            </w:r>
          </w:p>
          <w:p w:rsidR="00EC6598" w:rsidRDefault="00EC6598">
            <w:pPr>
              <w:contextualSpacing/>
              <w:rPr>
                <w:rFonts w:ascii="Times New Roman" w:hAnsi="Times New Roman" w:cs="Times New Roman"/>
                <w:lang w:val="kk-KZ"/>
              </w:rPr>
            </w:pPr>
            <w:r>
              <w:rPr>
                <w:rFonts w:ascii="Times New Roman" w:hAnsi="Times New Roman" w:cs="Times New Roman"/>
                <w:lang w:val="kk-KZ"/>
              </w:rPr>
              <w:t>7.3.1.10 сыбайлас және вертикаль бұрыштардың қасиеттерін дәлелдеу және  қолдану;</w:t>
            </w:r>
          </w:p>
        </w:tc>
      </w:tr>
      <w:tr w:rsid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Сабақтың мақсаты</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rsidP="007E4471">
            <w:pPr>
              <w:pStyle w:val="a4"/>
              <w:keepLines/>
              <w:numPr>
                <w:ilvl w:val="0"/>
                <w:numId w:val="1"/>
              </w:numPr>
              <w:suppressLineNumbers/>
              <w:suppressAutoHyphens/>
              <w:autoSpaceDE w:val="0"/>
              <w:autoSpaceDN w:val="0"/>
              <w:adjustRightInd w:val="0"/>
              <w:rPr>
                <w:rFonts w:ascii="Times New Roman" w:hAnsi="Times New Roman" w:cs="Times New Roman"/>
                <w:lang w:val="kk-KZ"/>
              </w:rPr>
            </w:pPr>
            <w:r>
              <w:rPr>
                <w:rFonts w:ascii="Times New Roman" w:hAnsi="Times New Roman" w:cs="Times New Roman"/>
                <w:lang w:val="kk-KZ"/>
              </w:rPr>
              <w:t>сыбайлас және вертикаль бұрыштардың анықтамаларын біледі және қолданады;</w:t>
            </w:r>
          </w:p>
          <w:p w:rsidR="00EC6598" w:rsidRDefault="00EC6598" w:rsidP="007E4471">
            <w:pPr>
              <w:pStyle w:val="a4"/>
              <w:numPr>
                <w:ilvl w:val="0"/>
                <w:numId w:val="1"/>
              </w:numPr>
              <w:rPr>
                <w:rFonts w:ascii="Times New Roman" w:hAnsi="Times New Roman" w:cs="Times New Roman"/>
                <w:lang w:val="kk-KZ"/>
              </w:rPr>
            </w:pPr>
            <w:r>
              <w:rPr>
                <w:rFonts w:ascii="Times New Roman" w:hAnsi="Times New Roman" w:cs="Times New Roman"/>
                <w:lang w:val="kk-KZ"/>
              </w:rPr>
              <w:t>дәлелді пайымдаулардың алғашқы дағдыларын қалыптастырады және дамытады;</w:t>
            </w:r>
          </w:p>
          <w:p w:rsidR="00EC6598" w:rsidRDefault="00EC6598" w:rsidP="007E4471">
            <w:pPr>
              <w:pStyle w:val="a4"/>
              <w:numPr>
                <w:ilvl w:val="0"/>
                <w:numId w:val="1"/>
              </w:numPr>
              <w:rPr>
                <w:rFonts w:ascii="Times New Roman" w:hAnsi="Times New Roman" w:cs="Times New Roman"/>
                <w:lang w:val="kk-KZ"/>
              </w:rPr>
            </w:pPr>
            <w:r>
              <w:rPr>
                <w:rFonts w:ascii="Times New Roman" w:hAnsi="Times New Roman" w:cs="Times New Roman"/>
                <w:lang w:val="kk-KZ"/>
              </w:rPr>
              <w:t>сыбайлас және вертикаль бұрыштардың қасиеттерін қолдана алады.</w:t>
            </w:r>
          </w:p>
        </w:tc>
      </w:tr>
      <w:tr w:rsidR="00EC6598" w:rsidRP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Бағалау критерийі</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rsidP="007E4471">
            <w:pPr>
              <w:pStyle w:val="a4"/>
              <w:numPr>
                <w:ilvl w:val="0"/>
                <w:numId w:val="2"/>
              </w:numPr>
              <w:rPr>
                <w:rFonts w:ascii="Times New Roman" w:hAnsi="Times New Roman" w:cs="Times New Roman"/>
                <w:lang w:val="kk-KZ"/>
              </w:rPr>
            </w:pPr>
            <w:r>
              <w:rPr>
                <w:rFonts w:ascii="Times New Roman" w:hAnsi="Times New Roman" w:cs="Times New Roman"/>
                <w:lang w:val="kk-KZ"/>
              </w:rPr>
              <w:t>сыбайлас және вертикаль бұрыштардың анықтамаларын біледі;</w:t>
            </w:r>
          </w:p>
          <w:p w:rsidR="00EC6598" w:rsidRDefault="00EC6598" w:rsidP="007E4471">
            <w:pPr>
              <w:pStyle w:val="a4"/>
              <w:numPr>
                <w:ilvl w:val="0"/>
                <w:numId w:val="2"/>
              </w:numPr>
              <w:rPr>
                <w:rFonts w:ascii="Times New Roman" w:hAnsi="Times New Roman" w:cs="Times New Roman"/>
                <w:lang w:val="kk-KZ"/>
              </w:rPr>
            </w:pPr>
            <w:r>
              <w:rPr>
                <w:rFonts w:ascii="Times New Roman" w:hAnsi="Times New Roman" w:cs="Times New Roman"/>
                <w:lang w:val="kk-KZ"/>
              </w:rPr>
              <w:t>есептер шығару барысында сыбайлас және вертикаль бұрыштардың қасиеттерін қолдана алады.</w:t>
            </w:r>
          </w:p>
        </w:tc>
      </w:tr>
      <w:tr w:rsid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Тілдік мақсаттар</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rsidP="007E4471">
            <w:pPr>
              <w:pStyle w:val="a4"/>
              <w:keepLines/>
              <w:numPr>
                <w:ilvl w:val="0"/>
                <w:numId w:val="2"/>
              </w:numPr>
              <w:suppressLineNumbers/>
              <w:suppressAutoHyphens/>
              <w:autoSpaceDE w:val="0"/>
              <w:autoSpaceDN w:val="0"/>
              <w:adjustRightInd w:val="0"/>
              <w:rPr>
                <w:rFonts w:ascii="Times New Roman" w:hAnsi="Times New Roman" w:cs="Times New Roman"/>
                <w:lang w:val="kk-KZ"/>
              </w:rPr>
            </w:pPr>
            <w:r>
              <w:rPr>
                <w:rFonts w:ascii="Times New Roman" w:hAnsi="Times New Roman" w:cs="Times New Roman"/>
                <w:lang w:val="kk-KZ"/>
              </w:rPr>
              <w:t>фигуралардың өзара орналасуын суреттейді;</w:t>
            </w:r>
          </w:p>
          <w:p w:rsidR="00EC6598" w:rsidRDefault="00EC6598" w:rsidP="007E4471">
            <w:pPr>
              <w:pStyle w:val="a4"/>
              <w:keepLines/>
              <w:numPr>
                <w:ilvl w:val="0"/>
                <w:numId w:val="2"/>
              </w:numPr>
              <w:suppressLineNumbers/>
              <w:suppressAutoHyphens/>
              <w:autoSpaceDE w:val="0"/>
              <w:autoSpaceDN w:val="0"/>
              <w:adjustRightInd w:val="0"/>
              <w:rPr>
                <w:rFonts w:ascii="Times New Roman" w:hAnsi="Times New Roman" w:cs="Times New Roman"/>
                <w:lang w:val="kk-KZ"/>
              </w:rPr>
            </w:pPr>
            <w:r>
              <w:rPr>
                <w:rFonts w:ascii="Times New Roman" w:hAnsi="Times New Roman" w:cs="Times New Roman"/>
                <w:lang w:val="kk-KZ"/>
              </w:rPr>
              <w:t>сызбаның салынуын түсіндіреді;</w:t>
            </w:r>
          </w:p>
          <w:p w:rsidR="00EC6598" w:rsidRDefault="00EC6598" w:rsidP="007E4471">
            <w:pPr>
              <w:pStyle w:val="a4"/>
              <w:keepLines/>
              <w:numPr>
                <w:ilvl w:val="0"/>
                <w:numId w:val="2"/>
              </w:numPr>
              <w:suppressLineNumbers/>
              <w:suppressAutoHyphens/>
              <w:autoSpaceDE w:val="0"/>
              <w:autoSpaceDN w:val="0"/>
              <w:adjustRightInd w:val="0"/>
              <w:rPr>
                <w:rFonts w:ascii="Times New Roman" w:hAnsi="Times New Roman" w:cs="Times New Roman"/>
                <w:lang w:val="kk-KZ"/>
              </w:rPr>
            </w:pPr>
            <w:r>
              <w:rPr>
                <w:rFonts w:ascii="Times New Roman" w:hAnsi="Times New Roman" w:cs="Times New Roman"/>
                <w:lang w:val="kk-KZ"/>
              </w:rPr>
              <w:t>есептердің шешу жолын түсіндіреді.</w:t>
            </w:r>
          </w:p>
        </w:tc>
      </w:tr>
      <w:tr w:rsidR="00EC6598" w:rsidRP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Құндылықтарға баулу</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lang w:val="kk-KZ"/>
              </w:rPr>
            </w:pPr>
            <w:r>
              <w:rPr>
                <w:rFonts w:ascii="Times New Roman" w:hAnsi="Times New Roman" w:cs="Times New Roman"/>
                <w:lang w:val="kk-KZ"/>
              </w:rPr>
              <w:t>Еңбек  және шығармашылық,ынтымақтастық,өмір  бойы  білім  алу</w:t>
            </w:r>
          </w:p>
        </w:tc>
      </w:tr>
      <w:tr w:rsid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Пәнаралық байланыс</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lang w:val="kk-KZ"/>
              </w:rPr>
            </w:pPr>
            <w:r>
              <w:rPr>
                <w:rFonts w:ascii="Times New Roman" w:hAnsi="Times New Roman" w:cs="Times New Roman"/>
                <w:lang w:val="kk-KZ"/>
              </w:rPr>
              <w:t>Сызу</w:t>
            </w:r>
          </w:p>
        </w:tc>
      </w:tr>
      <w:tr w:rsidR="00EC6598" w:rsidRP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b/>
                <w:lang w:val="kk-KZ"/>
              </w:rPr>
            </w:pPr>
            <w:r>
              <w:rPr>
                <w:rFonts w:ascii="Times New Roman" w:hAnsi="Times New Roman" w:cs="Times New Roman"/>
                <w:b/>
                <w:lang w:val="kk-KZ"/>
              </w:rPr>
              <w:t>Тақырып бойынша алдыңғы білім</w:t>
            </w:r>
          </w:p>
        </w:tc>
        <w:tc>
          <w:tcPr>
            <w:tcW w:w="8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rPr>
                <w:rFonts w:ascii="Times New Roman" w:hAnsi="Times New Roman" w:cs="Times New Roman"/>
                <w:lang w:val="kk-KZ"/>
              </w:rPr>
            </w:pPr>
            <w:r>
              <w:rPr>
                <w:rFonts w:ascii="Times New Roman" w:hAnsi="Times New Roman" w:cs="Times New Roman"/>
                <w:lang w:val="kk-KZ"/>
              </w:rPr>
              <w:t>Кесінділер мен бұрыштарды салуда және өлшеуде сызғыш пен транспортирді қолдана алады.</w:t>
            </w:r>
          </w:p>
        </w:tc>
      </w:tr>
      <w:tr w:rsidR="00EC6598" w:rsidTr="00EC6598">
        <w:tc>
          <w:tcPr>
            <w:tcW w:w="110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Сабақ барысы</w:t>
            </w:r>
          </w:p>
        </w:tc>
      </w:tr>
      <w:tr w:rsid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Сабақтың жоспарланған кезеңдері</w:t>
            </w:r>
          </w:p>
        </w:tc>
        <w:tc>
          <w:tcPr>
            <w:tcW w:w="67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Сабақтағы жоспарланған жаттығу түрлері</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Ресурстар</w:t>
            </w:r>
          </w:p>
        </w:tc>
      </w:tr>
      <w:tr w:rsidR="00EC6598" w:rsidRP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center"/>
              <w:rPr>
                <w:rFonts w:ascii="Times New Roman" w:hAnsi="Times New Roman" w:cs="Times New Roman"/>
                <w:b/>
                <w:lang w:val="kk-KZ"/>
              </w:rPr>
            </w:pPr>
            <w:r>
              <w:rPr>
                <w:rFonts w:ascii="Times New Roman" w:hAnsi="Times New Roman" w:cs="Times New Roman"/>
                <w:b/>
                <w:lang w:val="kk-KZ"/>
              </w:rPr>
              <w:t>Сабақтың басы</w:t>
            </w:r>
          </w:p>
          <w:p w:rsidR="00EC6598" w:rsidRDefault="00EC6598">
            <w:pPr>
              <w:jc w:val="center"/>
              <w:rPr>
                <w:rFonts w:ascii="Times New Roman" w:hAnsi="Times New Roman" w:cs="Times New Roman"/>
                <w:b/>
                <w:lang w:val="kk-KZ"/>
              </w:rPr>
            </w:pPr>
          </w:p>
        </w:tc>
        <w:tc>
          <w:tcPr>
            <w:tcW w:w="67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szCs w:val="16"/>
                <w:lang w:val="kk-KZ"/>
              </w:rPr>
            </w:pPr>
            <w:r>
              <w:rPr>
                <w:rFonts w:ascii="Times New Roman" w:hAnsi="Times New Roman" w:cs="Times New Roman"/>
                <w:b/>
                <w:lang w:val="kk-KZ"/>
              </w:rPr>
              <w:t xml:space="preserve">Ұйымдастыру. Психологиялық дайындық. «Тілек айту» әдісі. </w:t>
            </w:r>
            <w:r>
              <w:rPr>
                <w:rFonts w:ascii="Times New Roman" w:hAnsi="Times New Roman" w:cs="Times New Roman"/>
                <w:szCs w:val="16"/>
                <w:lang w:val="kk-KZ"/>
              </w:rPr>
              <w:t>Оқушылар  өзінің аты қандай әріптен басталса, сондай әріптен басталатын сөздерден құралған сөйлеммен бір-біріне жақсы сөздер айтып амандасады.</w:t>
            </w:r>
          </w:p>
          <w:p w:rsidR="00EC6598" w:rsidRDefault="00EC6598">
            <w:pPr>
              <w:pStyle w:val="a3"/>
              <w:spacing w:before="0" w:beforeAutospacing="0" w:after="0" w:afterAutospacing="0"/>
              <w:jc w:val="both"/>
              <w:rPr>
                <w:b/>
                <w:color w:val="000000"/>
                <w:sz w:val="22"/>
                <w:szCs w:val="22"/>
                <w:lang w:val="kk-KZ" w:eastAsia="en-US"/>
              </w:rPr>
            </w:pPr>
            <w:r>
              <w:rPr>
                <w:b/>
                <w:lang w:val="kk-KZ" w:eastAsia="en-US"/>
              </w:rPr>
              <w:t>Оқушыларды топқа бөлу</w:t>
            </w:r>
            <w:r>
              <w:rPr>
                <w:b/>
                <w:sz w:val="22"/>
                <w:szCs w:val="22"/>
                <w:lang w:val="kk-KZ" w:eastAsia="en-US"/>
              </w:rPr>
              <w:t>:</w:t>
            </w:r>
            <w:r>
              <w:rPr>
                <w:b/>
                <w:color w:val="000000"/>
                <w:sz w:val="22"/>
                <w:szCs w:val="22"/>
                <w:lang w:val="kk-KZ" w:eastAsia="en-US"/>
              </w:rPr>
              <w:t>«Көршіңді тап».</w:t>
            </w:r>
          </w:p>
          <w:p w:rsidR="00EC6598" w:rsidRDefault="00EC6598">
            <w:pPr>
              <w:pStyle w:val="a3"/>
              <w:spacing w:before="0" w:beforeAutospacing="0" w:after="0" w:afterAutospacing="0"/>
              <w:jc w:val="both"/>
              <w:rPr>
                <w:color w:val="000000"/>
                <w:sz w:val="22"/>
                <w:szCs w:val="22"/>
                <w:lang w:val="kk-KZ" w:eastAsia="en-US"/>
              </w:rPr>
            </w:pPr>
            <w:r>
              <w:rPr>
                <w:color w:val="000000"/>
                <w:sz w:val="22"/>
                <w:szCs w:val="22"/>
                <w:lang w:val="kk-KZ" w:eastAsia="en-US"/>
              </w:rPr>
              <w:t>Оқушылар шеңбер жасап тұрады. Оқушыларға бұрыштардың сан мәнімен берілген градустық өлшемі жазылған дөңгелек үлестірмелер таратылады. Әр екі дөңгелек үлестірмедегі бұрыштардың өлшемдерінің қосындысы жазыңқы бұрышқа, яғни 180</w:t>
            </w:r>
            <w:r>
              <w:rPr>
                <w:color w:val="000000"/>
                <w:sz w:val="22"/>
                <w:szCs w:val="22"/>
                <w:vertAlign w:val="superscript"/>
                <w:lang w:val="kk-KZ" w:eastAsia="en-US"/>
              </w:rPr>
              <w:t>º</w:t>
            </w:r>
            <w:r>
              <w:rPr>
                <w:rStyle w:val="apple-converted-space"/>
                <w:color w:val="000000"/>
                <w:sz w:val="22"/>
                <w:szCs w:val="22"/>
                <w:lang w:val="kk-KZ" w:eastAsia="en-US"/>
              </w:rPr>
              <w:t> </w:t>
            </w:r>
            <w:r>
              <w:rPr>
                <w:color w:val="000000"/>
                <w:sz w:val="22"/>
                <w:szCs w:val="22"/>
                <w:lang w:val="kk-KZ" w:eastAsia="en-US"/>
              </w:rPr>
              <w:t>- қа тең. Оқушылар өздеріндегі дөңгелектегі көрсеткішке байланысты сыбайлас бұрыштың екінші бұрышының өлшемін тез табуы керек. Көршісін тапқан кезде қол шапалақтап білдіруі керек.</w:t>
            </w:r>
          </w:p>
          <w:p w:rsidR="00EC6598" w:rsidRDefault="00EC6598">
            <w:pPr>
              <w:jc w:val="both"/>
              <w:rPr>
                <w:rFonts w:ascii="Times New Roman" w:hAnsi="Times New Roman" w:cs="Times New Roman"/>
                <w:b/>
                <w:lang w:val="kk-KZ"/>
              </w:rPr>
            </w:pPr>
            <w:r>
              <w:rPr>
                <w:rFonts w:ascii="Times New Roman" w:hAnsi="Times New Roman" w:cs="Times New Roman"/>
                <w:b/>
                <w:lang w:val="kk-KZ"/>
              </w:rPr>
              <w:t>Өткен сабақты пысықтау.«Тірек сөздер арқылы әңгіме» әдісі.</w:t>
            </w:r>
          </w:p>
          <w:p w:rsidR="00EC6598" w:rsidRDefault="00EC6598">
            <w:pPr>
              <w:jc w:val="both"/>
              <w:rPr>
                <w:rFonts w:ascii="Times New Roman" w:hAnsi="Times New Roman" w:cs="Times New Roman"/>
                <w:lang w:val="kk-KZ"/>
              </w:rPr>
            </w:pPr>
            <w:r>
              <w:rPr>
                <w:rFonts w:ascii="Times New Roman" w:hAnsi="Times New Roman" w:cs="Times New Roman"/>
                <w:lang w:val="kk-KZ"/>
              </w:rPr>
              <w:t xml:space="preserve">Өткен тақырыпқа байланысты бірнеше тірек сөздер (бұрыш, бұрыштың шамасы, түзулердің параллелдік аксиомасы, фигуралар теңдігі, теореманы дәлелдеу) тақтаға жазылады, </w:t>
            </w:r>
            <w:r>
              <w:rPr>
                <w:rFonts w:ascii="Times New Roman" w:hAnsi="Times New Roman" w:cs="Times New Roman"/>
                <w:lang w:val="kk-KZ"/>
              </w:rPr>
              <w:lastRenderedPageBreak/>
              <w:t>оқушылар осы терминдерге түсінік береді.</w:t>
            </w:r>
          </w:p>
          <w:p w:rsidR="00EC6598" w:rsidRDefault="00EC6598">
            <w:pPr>
              <w:jc w:val="both"/>
              <w:rPr>
                <w:rFonts w:ascii="Times New Roman" w:hAnsi="Times New Roman" w:cs="Times New Roman"/>
                <w:lang w:val="kk-KZ"/>
              </w:rPr>
            </w:pPr>
            <w:r>
              <w:rPr>
                <w:rFonts w:ascii="Times New Roman" w:hAnsi="Times New Roman" w:cs="Times New Roman"/>
                <w:lang w:val="kk-KZ"/>
              </w:rPr>
              <w:t>Дескриптор                Білім алушы</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Өткенді еске түсіреді;</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Бұрыштың анықтамасын, түрлерін, шамасын еске түсіреді;</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Түзулердің параллелдік аксиомасын, фигуралар теңдігін, теореманы дәлелдеуді қорытады.</w:t>
            </w:r>
          </w:p>
          <w:p w:rsidR="00EC6598" w:rsidRDefault="00EC6598">
            <w:pPr>
              <w:pStyle w:val="a4"/>
              <w:jc w:val="both"/>
              <w:rPr>
                <w:rFonts w:ascii="Times New Roman" w:hAnsi="Times New Roman" w:cs="Times New Roman"/>
                <w:lang w:val="kk-KZ"/>
              </w:rPr>
            </w:pPr>
          </w:p>
          <w:p w:rsidR="00EC6598" w:rsidRDefault="00EC6598">
            <w:pPr>
              <w:jc w:val="both"/>
              <w:rPr>
                <w:rFonts w:ascii="Times New Roman" w:hAnsi="Times New Roman" w:cs="Times New Roman"/>
                <w:lang w:val="kk-KZ"/>
              </w:rPr>
            </w:pPr>
            <w:r>
              <w:rPr>
                <w:rFonts w:ascii="Times New Roman" w:hAnsi="Times New Roman" w:cs="Times New Roman"/>
                <w:b/>
                <w:lang w:val="kk-KZ"/>
              </w:rPr>
              <w:t>Жаңа сабақ түсіндіру. «Сократ шеңбері» әдісі.</w:t>
            </w:r>
          </w:p>
          <w:p w:rsidR="00EC6598" w:rsidRDefault="00EC6598">
            <w:pPr>
              <w:jc w:val="both"/>
              <w:rPr>
                <w:rFonts w:ascii="Times New Roman" w:hAnsi="Times New Roman" w:cs="Times New Roman"/>
                <w:lang w:val="kk-KZ"/>
              </w:rPr>
            </w:pPr>
            <w:r>
              <w:rPr>
                <w:rFonts w:ascii="Times New Roman" w:hAnsi="Times New Roman" w:cs="Times New Roman"/>
                <w:lang w:val="kk-KZ"/>
              </w:rPr>
              <w:t>Екі топқа сыбайлас және вертикаль бұрыштар туралы мәтін ұсынылады. Екі шеңбер құрады, ішкі шеңбердегі оқушы сыртқы шеңбердегі оқушыға сыбайлас бұрыштарды түсіндірсе, сыртқы шеңбердегі оқушы ішкі шеңбердегі оқушыға вертикаль бұрыштарды түсіндіреді. Жаңа сабақты мұғалім толықтырады, есептер шығару кезінде AсtivStudio программасының қолданылуын көрсетеді.</w:t>
            </w:r>
          </w:p>
          <w:p w:rsidR="00EC6598" w:rsidRDefault="00EC6598">
            <w:pPr>
              <w:jc w:val="both"/>
              <w:rPr>
                <w:rFonts w:ascii="Times New Roman" w:hAnsi="Times New Roman" w:cs="Times New Roman"/>
                <w:i/>
                <w:lang w:val="kk-KZ"/>
              </w:rPr>
            </w:pPr>
            <w:r>
              <w:rPr>
                <w:rFonts w:ascii="Times New Roman" w:hAnsi="Times New Roman" w:cs="Times New Roman"/>
                <w:b/>
                <w:lang w:val="kk-KZ"/>
              </w:rPr>
              <w:t>Шығармашылық жұмыс.</w:t>
            </w:r>
            <w:r>
              <w:rPr>
                <w:rFonts w:ascii="Times New Roman" w:hAnsi="Times New Roman" w:cs="Times New Roman"/>
                <w:lang w:val="kk-KZ"/>
              </w:rPr>
              <w:t xml:space="preserve"> </w:t>
            </w:r>
            <w:r>
              <w:rPr>
                <w:rFonts w:ascii="Times New Roman" w:hAnsi="Times New Roman" w:cs="Times New Roman"/>
                <w:i/>
                <w:lang w:val="kk-KZ"/>
              </w:rPr>
              <w:t>Проблемалық жағдай туындату:</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Сыбайлас және вертикаль бұрыштардың анықтамасын кері жорып дәлелдеу тәсілінің мағынасы қандай?</w:t>
            </w:r>
          </w:p>
          <w:p w:rsidR="00EC6598" w:rsidRDefault="00EC6598">
            <w:pPr>
              <w:jc w:val="both"/>
              <w:rPr>
                <w:rFonts w:ascii="Times New Roman" w:hAnsi="Times New Roman" w:cs="Times New Roman"/>
                <w:lang w:val="kk-KZ"/>
              </w:rPr>
            </w:pPr>
            <w:r>
              <w:rPr>
                <w:rFonts w:ascii="Times New Roman" w:hAnsi="Times New Roman" w:cs="Times New Roman"/>
                <w:b/>
                <w:lang w:val="kk-KZ"/>
              </w:rPr>
              <w:t xml:space="preserve">Дескриптор: </w:t>
            </w:r>
            <w:r>
              <w:rPr>
                <w:rFonts w:ascii="Times New Roman" w:hAnsi="Times New Roman" w:cs="Times New Roman"/>
                <w:i/>
                <w:lang w:val="kk-KZ"/>
              </w:rPr>
              <w:t>Білім алушы</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Өз бетінше оқып түсінеді;</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Топта талқылайды, түсіндіреді;</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Қасиеттерін тұжырымдайды.</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Үлестірмелер</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Презентация</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«Мұғалімге арналған үлестірме материалдар» Астана – 2016 </w:t>
            </w:r>
          </w:p>
          <w:p w:rsidR="00EC6598" w:rsidRDefault="00EC6598">
            <w:pPr>
              <w:jc w:val="center"/>
              <w:rPr>
                <w:rFonts w:ascii="Times New Roman" w:hAnsi="Times New Roman" w:cs="Times New Roman"/>
                <w:lang w:val="kk-KZ"/>
              </w:rPr>
            </w:pPr>
            <w:r>
              <w:rPr>
                <w:rFonts w:ascii="Times New Roman" w:hAnsi="Times New Roman" w:cs="Times New Roman"/>
                <w:lang w:val="kk-KZ"/>
              </w:rPr>
              <w:t>8-күн, 5-үлестірме материал</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«AсtivStudio» бағдарламасы</w:t>
            </w:r>
          </w:p>
        </w:tc>
      </w:tr>
      <w:tr w:rsidR="00EC6598" w:rsidRP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center"/>
              <w:rPr>
                <w:rFonts w:ascii="Times New Roman" w:hAnsi="Times New Roman" w:cs="Times New Roman"/>
                <w:b/>
                <w:lang w:val="kk-KZ"/>
              </w:rPr>
            </w:pPr>
            <w:r>
              <w:rPr>
                <w:rFonts w:ascii="Times New Roman" w:hAnsi="Times New Roman" w:cs="Times New Roman"/>
                <w:b/>
                <w:lang w:val="kk-KZ"/>
              </w:rPr>
              <w:lastRenderedPageBreak/>
              <w:t>Сабақтың ортасы</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tc>
        <w:tc>
          <w:tcPr>
            <w:tcW w:w="67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b/>
                <w:lang w:val="kk-KZ"/>
              </w:rPr>
            </w:pPr>
            <w:r>
              <w:rPr>
                <w:rFonts w:ascii="Times New Roman" w:hAnsi="Times New Roman" w:cs="Times New Roman"/>
                <w:b/>
                <w:lang w:val="kk-KZ"/>
              </w:rPr>
              <w:t>Тапсырма №1. Жеке жұмыс.</w:t>
            </w:r>
          </w:p>
          <w:p w:rsidR="00EC6598" w:rsidRDefault="00EC6598">
            <w:pPr>
              <w:jc w:val="both"/>
              <w:rPr>
                <w:rFonts w:ascii="Times New Roman" w:hAnsi="Times New Roman" w:cs="Times New Roman"/>
                <w:lang w:val="kk-KZ"/>
              </w:rPr>
            </w:pPr>
            <w:r>
              <w:rPr>
                <w:rFonts w:ascii="Times New Roman" w:hAnsi="Times New Roman" w:cs="Times New Roman"/>
                <w:lang w:val="kk-KZ"/>
              </w:rPr>
              <w:t xml:space="preserve">Сызбаны қолданып анықтаңыз: </w:t>
            </w:r>
          </w:p>
          <w:p w:rsidR="00EC6598" w:rsidRDefault="00EC6598">
            <w:pPr>
              <w:jc w:val="both"/>
              <w:rPr>
                <w:rFonts w:ascii="Times New Roman" w:hAnsi="Times New Roman" w:cs="Times New Roman"/>
                <w:lang w:val="kk-KZ"/>
              </w:rPr>
            </w:pPr>
            <w:r>
              <w:rPr>
                <w:rFonts w:ascii="Times New Roman" w:hAnsi="Times New Roman" w:cs="Times New Roman"/>
                <w:lang w:val="kk-KZ"/>
              </w:rPr>
              <w:t xml:space="preserve">a) </w:t>
            </w:r>
            <w:r>
              <w:rPr>
                <w:rFonts w:ascii="Cambria Math" w:hAnsi="Cambria Math" w:cs="Cambria Math"/>
                <w:lang w:val="kk-KZ"/>
              </w:rPr>
              <w:t>∠</w:t>
            </w:r>
            <w:r>
              <w:rPr>
                <w:rFonts w:ascii="Times New Roman" w:hAnsi="Times New Roman" w:cs="Times New Roman"/>
                <w:lang w:val="kk-KZ"/>
              </w:rPr>
              <w:t xml:space="preserve">AOH бұрышына сыбайлас болатын бұрышты:  ___________________________________________ </w:t>
            </w:r>
          </w:p>
          <w:p w:rsidR="00EC6598" w:rsidRDefault="00EC6598">
            <w:pPr>
              <w:jc w:val="both"/>
              <w:rPr>
                <w:rFonts w:ascii="Times New Roman" w:hAnsi="Times New Roman" w:cs="Times New Roman"/>
                <w:lang w:val="kk-KZ"/>
              </w:rPr>
            </w:pPr>
            <w:r>
              <w:rPr>
                <w:rFonts w:ascii="Times New Roman" w:hAnsi="Times New Roman" w:cs="Times New Roman"/>
                <w:lang w:val="kk-KZ"/>
              </w:rPr>
              <w:t xml:space="preserve">b) </w:t>
            </w:r>
            <w:r>
              <w:rPr>
                <w:rFonts w:ascii="Cambria Math" w:hAnsi="Cambria Math" w:cs="Cambria Math"/>
                <w:lang w:val="kk-KZ"/>
              </w:rPr>
              <w:t>∠</w:t>
            </w:r>
            <w:r>
              <w:rPr>
                <w:rFonts w:ascii="Times New Roman" w:hAnsi="Times New Roman" w:cs="Times New Roman"/>
                <w:lang w:val="kk-KZ"/>
              </w:rPr>
              <w:t xml:space="preserve">BOG бұрышына сыбайлас болатын бұрышты: ____________________________________________ </w:t>
            </w:r>
          </w:p>
          <w:p w:rsidR="00EC6598" w:rsidRDefault="00EC6598">
            <w:pPr>
              <w:jc w:val="both"/>
              <w:rPr>
                <w:rFonts w:ascii="Times New Roman" w:hAnsi="Times New Roman" w:cs="Times New Roman"/>
              </w:rPr>
            </w:pPr>
            <w:r>
              <w:rPr>
                <w:rFonts w:ascii="Times New Roman" w:hAnsi="Times New Roman" w:cs="Times New Roman"/>
                <w:lang w:val="kk-KZ"/>
              </w:rPr>
              <w:t xml:space="preserve">c) </w:t>
            </w:r>
            <w:r>
              <w:rPr>
                <w:rFonts w:ascii="Cambria Math" w:hAnsi="Cambria Math" w:cs="Cambria Math"/>
                <w:lang w:val="kk-KZ"/>
              </w:rPr>
              <w:t>∠</w:t>
            </w:r>
            <w:r>
              <w:rPr>
                <w:rFonts w:ascii="Times New Roman" w:hAnsi="Times New Roman" w:cs="Times New Roman"/>
                <w:lang w:val="kk-KZ"/>
              </w:rPr>
              <w:t xml:space="preserve">AOE  бұрышына вертикаль болатын бұрышты: ____________________________________________ </w:t>
            </w:r>
          </w:p>
          <w:p w:rsidR="00EC6598" w:rsidRDefault="00EC6598">
            <w:pPr>
              <w:jc w:val="both"/>
              <w:rPr>
                <w:rFonts w:ascii="Times New Roman" w:hAnsi="Times New Roman" w:cs="Times New Roman"/>
              </w:rPr>
            </w:pPr>
          </w:p>
          <w:p w:rsidR="00EC6598" w:rsidRDefault="00EC6598">
            <w:pPr>
              <w:jc w:val="both"/>
              <w:rPr>
                <w:rFonts w:ascii="Times New Roman" w:hAnsi="Times New Roman" w:cs="Times New Roman"/>
                <w:lang w:val="kk-KZ"/>
              </w:rPr>
            </w:pPr>
            <w:r>
              <w:rPr>
                <w:rFonts w:ascii="Times New Roman" w:hAnsi="Times New Roman" w:cs="Times New Roman"/>
                <w:lang w:val="kk-KZ"/>
              </w:rPr>
              <w:t>d)</w:t>
            </w:r>
            <w:r>
              <w:rPr>
                <w:rFonts w:ascii="Cambria Math" w:hAnsi="Cambria Math" w:cs="Cambria Math"/>
                <w:lang w:val="kk-KZ"/>
              </w:rPr>
              <w:t>∠</w:t>
            </w:r>
            <w:r>
              <w:rPr>
                <w:rFonts w:ascii="Times New Roman" w:hAnsi="Times New Roman" w:cs="Times New Roman"/>
                <w:lang w:val="kk-KZ"/>
              </w:rPr>
              <w:t xml:space="preserve">AOH бұрышына вертикаль болатын бұрышты: ____________________________________________ </w:t>
            </w:r>
          </w:p>
          <w:p w:rsidR="00EC6598" w:rsidRDefault="00EC6598">
            <w:pPr>
              <w:jc w:val="both"/>
              <w:rPr>
                <w:rFonts w:ascii="Times New Roman" w:hAnsi="Times New Roman" w:cs="Times New Roman"/>
                <w:lang w:val="kk-KZ"/>
              </w:rPr>
            </w:pPr>
            <w:r>
              <w:rPr>
                <w:rFonts w:ascii="Times New Roman" w:hAnsi="Times New Roman" w:cs="Times New Roman"/>
                <w:lang w:val="kk-KZ"/>
              </w:rPr>
              <w:t>Жауаптары презентацияда көрсетіледі.</w:t>
            </w:r>
          </w:p>
          <w:p w:rsidR="00EC6598" w:rsidRDefault="00EC6598">
            <w:pPr>
              <w:jc w:val="both"/>
              <w:rPr>
                <w:rFonts w:ascii="Times New Roman" w:hAnsi="Times New Roman" w:cs="Times New Roman"/>
                <w:lang w:val="kk-KZ"/>
              </w:rPr>
            </w:pPr>
            <w:r>
              <w:rPr>
                <w:rFonts w:ascii="Times New Roman" w:hAnsi="Times New Roman" w:cs="Times New Roman"/>
                <w:b/>
                <w:lang w:val="kk-KZ"/>
              </w:rPr>
              <w:t>Дескриптор:</w:t>
            </w:r>
            <w:r>
              <w:rPr>
                <w:rFonts w:ascii="Times New Roman" w:hAnsi="Times New Roman" w:cs="Times New Roman"/>
                <w:i/>
                <w:lang w:val="kk-KZ"/>
              </w:rPr>
              <w:t>Білім алушы</w:t>
            </w:r>
          </w:p>
          <w:p w:rsidR="00EC6598" w:rsidRDefault="00EC6598">
            <w:pPr>
              <w:jc w:val="both"/>
              <w:rPr>
                <w:rFonts w:ascii="Times New Roman" w:hAnsi="Times New Roman" w:cs="Times New Roman"/>
                <w:lang w:val="kk-KZ"/>
              </w:rPr>
            </w:pPr>
            <w:r>
              <w:rPr>
                <w:rFonts w:ascii="Times New Roman" w:hAnsi="Times New Roman" w:cs="Times New Roman"/>
                <w:lang w:val="kk-KZ"/>
              </w:rPr>
              <w:t xml:space="preserve">- сыбайлас бұрыштарды көрсетеді; </w:t>
            </w:r>
          </w:p>
          <w:p w:rsidR="00EC6598" w:rsidRDefault="00EC6598">
            <w:pPr>
              <w:jc w:val="both"/>
              <w:rPr>
                <w:rFonts w:ascii="Times New Roman" w:hAnsi="Times New Roman" w:cs="Times New Roman"/>
                <w:lang w:val="kk-KZ"/>
              </w:rPr>
            </w:pPr>
            <w:r>
              <w:rPr>
                <w:rFonts w:ascii="Times New Roman" w:hAnsi="Times New Roman" w:cs="Times New Roman"/>
                <w:lang w:val="kk-KZ"/>
              </w:rPr>
              <w:t xml:space="preserve">- вертикаль бұрыштарды көрсетеді. </w:t>
            </w:r>
          </w:p>
          <w:p w:rsidR="00EC6598" w:rsidRDefault="00EC6598">
            <w:pPr>
              <w:jc w:val="both"/>
              <w:rPr>
                <w:rFonts w:ascii="Times New Roman" w:hAnsi="Times New Roman" w:cs="Times New Roman"/>
                <w:lang w:val="kk-KZ"/>
              </w:rPr>
            </w:pPr>
            <w:r>
              <w:rPr>
                <w:rFonts w:ascii="Times New Roman" w:hAnsi="Times New Roman" w:cs="Times New Roman"/>
                <w:b/>
                <w:lang w:val="kk-KZ"/>
              </w:rPr>
              <w:t>Тапсырма №2. Жұптық жұмыс.</w:t>
            </w:r>
            <w:r>
              <w:rPr>
                <w:rFonts w:ascii="Times New Roman" w:hAnsi="Times New Roman" w:cs="Times New Roman"/>
                <w:lang w:val="kk-KZ"/>
              </w:rPr>
              <w:t xml:space="preserve"> Оқушылар көршілерімен жұптасады.</w:t>
            </w:r>
            <w:r>
              <w:rPr>
                <w:rFonts w:ascii="Times New Roman" w:hAnsi="Times New Roman" w:cs="Times New Roman"/>
                <w:b/>
                <w:lang w:val="kk-KZ"/>
              </w:rPr>
              <w:t xml:space="preserve">«Жалған, ақиқат» әдісі. </w:t>
            </w:r>
            <w:r>
              <w:rPr>
                <w:rFonts w:ascii="Times New Roman" w:hAnsi="Times New Roman" w:cs="Times New Roman"/>
                <w:lang w:val="kk-KZ"/>
              </w:rPr>
              <w:t>Мына тұжырымдамалардың қайсысы ақиқат, қайсысы жалған екенін анықтау тапсырылады.  Кестеде  «+» таңбасымен белгіленеді. Оқушылар жауаптарын негіздейді.</w:t>
            </w:r>
          </w:p>
          <w:p w:rsidR="00EC6598" w:rsidRDefault="00EC6598">
            <w:pPr>
              <w:jc w:val="both"/>
              <w:rPr>
                <w:rFonts w:ascii="Times New Roman" w:hAnsi="Times New Roman" w:cs="Times New Roman"/>
                <w:lang w:val="kk-KZ"/>
              </w:rPr>
            </w:pPr>
          </w:p>
          <w:tbl>
            <w:tblPr>
              <w:tblStyle w:val="a5"/>
              <w:tblW w:w="0" w:type="auto"/>
              <w:tblInd w:w="0" w:type="dxa"/>
              <w:tblLook w:val="04A0" w:firstRow="1" w:lastRow="0" w:firstColumn="1" w:lastColumn="0" w:noHBand="0" w:noVBand="1"/>
            </w:tblPr>
            <w:tblGrid>
              <w:gridCol w:w="2162"/>
              <w:gridCol w:w="1856"/>
              <w:gridCol w:w="1865"/>
            </w:tblGrid>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Тұжырымдамалар</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Ақиқат</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Жалған</w:t>
                  </w:r>
                </w:p>
              </w:tc>
            </w:tr>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Егер екі бұрыш вертикаль болса, онда олар өзара тең болады</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Егер екі бұрыш тең болса, онда оларға вертикаль бұрыштар да тең болады</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 xml:space="preserve">Егер екі бұрыш тең болса, онда олар вертикаль </w:t>
                  </w:r>
                  <w:r>
                    <w:rPr>
                      <w:rFonts w:ascii="Times New Roman" w:hAnsi="Times New Roman" w:cs="Times New Roman"/>
                      <w:lang w:val="kk-KZ"/>
                    </w:rPr>
                    <w:lastRenderedPageBreak/>
                    <w:t>бұрыштар</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lastRenderedPageBreak/>
                    <w:t>Егер ортақ төбесі бар екі бұрыш тең болса, онда олар вертикаль бұрыштар</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Егер бұрыштардың қосындысы 180 – қа тең болса, онда олар сыбайлас бұрыштар</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r w:rsid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Егер екі бұрыш сыбайлас болса, онда олардың қосындысы жазыңқы бұрыш болады</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bl>
          <w:p w:rsidR="00EC6598" w:rsidRDefault="00EC6598">
            <w:pPr>
              <w:jc w:val="both"/>
              <w:rPr>
                <w:rFonts w:ascii="Times New Roman" w:hAnsi="Times New Roman" w:cs="Times New Roman"/>
                <w:lang w:val="kk-KZ"/>
              </w:rPr>
            </w:pPr>
          </w:p>
          <w:p w:rsidR="00EC6598" w:rsidRDefault="00EC6598">
            <w:pPr>
              <w:jc w:val="both"/>
              <w:rPr>
                <w:rFonts w:ascii="Times New Roman" w:hAnsi="Times New Roman" w:cs="Times New Roman"/>
                <w:lang w:val="kk-KZ"/>
              </w:rPr>
            </w:pPr>
            <w:r>
              <w:rPr>
                <w:rFonts w:ascii="Times New Roman" w:hAnsi="Times New Roman" w:cs="Times New Roman"/>
                <w:b/>
                <w:lang w:val="kk-KZ"/>
              </w:rPr>
              <w:t>Дескриптор:</w:t>
            </w:r>
            <w:r>
              <w:rPr>
                <w:rFonts w:ascii="Times New Roman" w:hAnsi="Times New Roman" w:cs="Times New Roman"/>
                <w:i/>
                <w:lang w:val="kk-KZ"/>
              </w:rPr>
              <w:t>Білім алушы</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дұрыс тұжырымды анықтайды;</w:t>
            </w:r>
          </w:p>
          <w:p w:rsidR="00EC6598" w:rsidRDefault="00EC6598" w:rsidP="007E4471">
            <w:pPr>
              <w:pStyle w:val="a4"/>
              <w:numPr>
                <w:ilvl w:val="0"/>
                <w:numId w:val="2"/>
              </w:numPr>
              <w:jc w:val="both"/>
              <w:rPr>
                <w:rFonts w:ascii="Times New Roman" w:hAnsi="Times New Roman" w:cs="Times New Roman"/>
                <w:lang w:val="kk-KZ"/>
              </w:rPr>
            </w:pPr>
            <w:r>
              <w:rPr>
                <w:rFonts w:ascii="Times New Roman" w:hAnsi="Times New Roman" w:cs="Times New Roman"/>
                <w:lang w:val="kk-KZ"/>
              </w:rPr>
              <w:t>жауабын негіздейді.</w:t>
            </w:r>
          </w:p>
          <w:p w:rsidR="00EC6598" w:rsidRDefault="00EC6598">
            <w:pPr>
              <w:jc w:val="both"/>
              <w:rPr>
                <w:rFonts w:ascii="Times New Roman" w:hAnsi="Times New Roman" w:cs="Times New Roman"/>
                <w:lang w:val="kk-KZ"/>
              </w:rPr>
            </w:pPr>
          </w:p>
          <w:p w:rsidR="00EC6598" w:rsidRDefault="00EC6598">
            <w:pPr>
              <w:jc w:val="both"/>
              <w:rPr>
                <w:rFonts w:ascii="Times New Roman" w:hAnsi="Times New Roman" w:cs="Times New Roman"/>
                <w:b/>
                <w:lang w:val="kk-KZ"/>
              </w:rPr>
            </w:pPr>
            <w:r>
              <w:rPr>
                <w:rFonts w:ascii="Times New Roman" w:hAnsi="Times New Roman" w:cs="Times New Roman"/>
                <w:b/>
                <w:lang w:val="kk-KZ"/>
              </w:rPr>
              <w:t>Тапсырма №3. Оқулықпен жұмыс. Топтық жұмыс.</w:t>
            </w:r>
          </w:p>
          <w:p w:rsidR="00EC6598" w:rsidRDefault="00EC6598">
            <w:pPr>
              <w:jc w:val="both"/>
              <w:rPr>
                <w:rFonts w:ascii="Times New Roman" w:hAnsi="Times New Roman" w:cs="Times New Roman"/>
                <w:lang w:val="kk-KZ"/>
              </w:rPr>
            </w:pPr>
            <w:r>
              <w:rPr>
                <w:rFonts w:ascii="Times New Roman" w:hAnsi="Times New Roman" w:cs="Times New Roman"/>
                <w:b/>
                <w:lang w:val="kk-KZ"/>
              </w:rPr>
              <w:t>2.76.</w:t>
            </w:r>
            <w:r>
              <w:rPr>
                <w:rFonts w:ascii="Times New Roman" w:hAnsi="Times New Roman" w:cs="Times New Roman"/>
                <w:lang w:val="kk-KZ"/>
              </w:rPr>
              <w:t xml:space="preserve"> 30°, 45°, 60°, 90°-қа бұрыштармен сыбайлас бұрыштардың шамасын табыңдар.</w:t>
            </w:r>
          </w:p>
          <w:p w:rsidR="00EC6598" w:rsidRDefault="00EC6598">
            <w:pPr>
              <w:jc w:val="both"/>
              <w:rPr>
                <w:rFonts w:ascii="Times New Roman" w:hAnsi="Times New Roman" w:cs="Times New Roman"/>
                <w:lang w:val="kk-KZ"/>
              </w:rPr>
            </w:pPr>
            <w:r>
              <w:rPr>
                <w:rFonts w:ascii="Times New Roman" w:hAnsi="Times New Roman" w:cs="Times New Roman"/>
                <w:b/>
                <w:lang w:val="kk-KZ"/>
              </w:rPr>
              <w:t>2.77.</w:t>
            </w:r>
            <w:r>
              <w:rPr>
                <w:rFonts w:ascii="Times New Roman" w:hAnsi="Times New Roman" w:cs="Times New Roman"/>
                <w:lang w:val="kk-KZ"/>
              </w:rPr>
              <w:t xml:space="preserve"> Сыбайлас бұрыштардың екеуі де: 1) сүйір; 2) доғал; 3) тік болуы мүмкін бе?</w:t>
            </w:r>
          </w:p>
          <w:p w:rsidR="00EC6598" w:rsidRDefault="00EC6598">
            <w:pPr>
              <w:jc w:val="both"/>
              <w:rPr>
                <w:rFonts w:ascii="Times New Roman" w:hAnsi="Times New Roman" w:cs="Times New Roman"/>
                <w:lang w:val="kk-KZ"/>
              </w:rPr>
            </w:pPr>
            <w:r>
              <w:rPr>
                <w:rFonts w:ascii="Times New Roman" w:hAnsi="Times New Roman" w:cs="Times New Roman"/>
                <w:b/>
                <w:lang w:val="kk-KZ"/>
              </w:rPr>
              <w:t>2.79.</w:t>
            </w:r>
            <w:r>
              <w:rPr>
                <w:rFonts w:ascii="Times New Roman" w:hAnsi="Times New Roman" w:cs="Times New Roman"/>
                <w:lang w:val="kk-KZ"/>
              </w:rPr>
              <w:t xml:space="preserve"> 1) Біреуі екіншісінен 30° үлкен; 2) айырмасы 40°-қа тең; 3) біреуі екіншісінен үш есе кіші; 4) өзара тең болатын сыбайлас бұрыштарды табыңдар.</w:t>
            </w:r>
          </w:p>
          <w:p w:rsidR="00EC6598" w:rsidRDefault="00EC6598">
            <w:pPr>
              <w:jc w:val="both"/>
              <w:rPr>
                <w:rFonts w:ascii="Times New Roman" w:hAnsi="Times New Roman" w:cs="Times New Roman"/>
                <w:lang w:val="kk-KZ"/>
              </w:rPr>
            </w:pPr>
            <w:r>
              <w:rPr>
                <w:rFonts w:ascii="Times New Roman" w:hAnsi="Times New Roman" w:cs="Times New Roman"/>
                <w:b/>
                <w:lang w:val="kk-KZ"/>
              </w:rPr>
              <w:t>2.91.</w:t>
            </w:r>
            <w:r>
              <w:rPr>
                <w:rFonts w:ascii="Times New Roman" w:hAnsi="Times New Roman" w:cs="Times New Roman"/>
                <w:lang w:val="kk-KZ"/>
              </w:rPr>
              <w:t xml:space="preserve"> Екі түзу қиылысқанда пайда болатын бұрыштардың бірі екіншісінен 4 есе үлкен. Осы бұрыштарды табыңдар.</w:t>
            </w:r>
          </w:p>
          <w:p w:rsidR="00EC6598" w:rsidRDefault="00EC6598">
            <w:pPr>
              <w:jc w:val="both"/>
              <w:rPr>
                <w:rFonts w:ascii="Times New Roman" w:hAnsi="Times New Roman" w:cs="Times New Roman"/>
                <w:lang w:val="kk-KZ"/>
              </w:rPr>
            </w:pPr>
            <w:r>
              <w:rPr>
                <w:rFonts w:ascii="Times New Roman" w:hAnsi="Times New Roman" w:cs="Times New Roman"/>
                <w:b/>
                <w:lang w:val="kk-KZ"/>
              </w:rPr>
              <w:t>2.94.</w:t>
            </w:r>
            <w:r>
              <w:rPr>
                <w:rFonts w:ascii="Times New Roman" w:hAnsi="Times New Roman" w:cs="Times New Roman"/>
                <w:lang w:val="kk-KZ"/>
              </w:rPr>
              <w:t xml:space="preserve"> Вертикаль бұрыштардың биссектрисаларыбір түзудің бойында жататынын дәлелдеңдер.</w:t>
            </w:r>
          </w:p>
          <w:p w:rsidR="00EC6598" w:rsidRDefault="00EC6598">
            <w:pPr>
              <w:jc w:val="both"/>
              <w:rPr>
                <w:rFonts w:ascii="Times New Roman" w:hAnsi="Times New Roman" w:cs="Times New Roman"/>
                <w:lang w:val="kk-KZ"/>
              </w:rPr>
            </w:pPr>
          </w:p>
          <w:p w:rsidR="00EC6598" w:rsidRDefault="00EC6598">
            <w:pPr>
              <w:jc w:val="both"/>
              <w:rPr>
                <w:rFonts w:ascii="Times New Roman" w:hAnsi="Times New Roman" w:cs="Times New Roman"/>
                <w:lang w:val="kk-KZ"/>
              </w:rPr>
            </w:pPr>
            <w:r>
              <w:rPr>
                <w:rFonts w:ascii="Times New Roman" w:hAnsi="Times New Roman" w:cs="Times New Roman"/>
                <w:b/>
                <w:lang w:val="kk-KZ"/>
              </w:rPr>
              <w:t>Сергіту сәті.«Бұрышты бейнеле».</w:t>
            </w:r>
            <w:r>
              <w:rPr>
                <w:rFonts w:ascii="Times New Roman" w:hAnsi="Times New Roman" w:cs="Times New Roman"/>
                <w:lang w:val="kk-KZ"/>
              </w:rPr>
              <w:t xml:space="preserve"> Оқушылар топ болып бұрыштарды бейнелейді.</w:t>
            </w:r>
          </w:p>
          <w:p w:rsidR="00EC6598" w:rsidRDefault="00EC6598">
            <w:pPr>
              <w:jc w:val="both"/>
              <w:rPr>
                <w:rFonts w:ascii="Times New Roman" w:hAnsi="Times New Roman" w:cs="Times New Roman"/>
                <w:lang w:val="kk-KZ"/>
              </w:rPr>
            </w:pPr>
            <w:r>
              <w:rPr>
                <w:rFonts w:ascii="Times New Roman" w:hAnsi="Times New Roman" w:cs="Times New Roman"/>
                <w:lang w:val="kk-KZ"/>
              </w:rPr>
              <w:t>Үй тапсырмасы: №2.95. Бұрыш биссектрисасы мен оның бір қабырғасының созындысы арасындағы бұрышты табыңдар. Берілген бұрыш шамасы: 1) 50°; 2) 90°; 3)150°.</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noProof/>
                <w:lang w:eastAsia="ru-RU"/>
              </w:rPr>
              <w:drawing>
                <wp:inline distT="0" distB="0" distL="0" distR="0">
                  <wp:extent cx="809625" cy="809625"/>
                  <wp:effectExtent l="0" t="0" r="0" b="9525"/>
                  <wp:docPr id="4" name="Рисунок 4" descr="Описание: C:\Users\Алибек\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C:\Users\Алибек\Desktop\Рисунок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Презентация </w:t>
            </w:r>
          </w:p>
          <w:p w:rsidR="00EC6598" w:rsidRDefault="00EC6598">
            <w:pPr>
              <w:jc w:val="center"/>
              <w:rPr>
                <w:rFonts w:ascii="Times New Roman" w:hAnsi="Times New Roman" w:cs="Times New Roman"/>
                <w:lang w:val="kk-KZ"/>
              </w:rPr>
            </w:pPr>
            <w:r>
              <w:rPr>
                <w:rFonts w:ascii="Times New Roman" w:hAnsi="Times New Roman" w:cs="Times New Roman"/>
                <w:lang w:val="kk-KZ"/>
              </w:rPr>
              <w:t>Кеспе қағаз</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«Мұғалімге арналған үлестірме материалдар» Астана – 2016 </w:t>
            </w:r>
          </w:p>
          <w:p w:rsidR="00EC6598" w:rsidRDefault="00EC6598">
            <w:pPr>
              <w:jc w:val="center"/>
              <w:rPr>
                <w:rFonts w:ascii="Times New Roman" w:hAnsi="Times New Roman" w:cs="Times New Roman"/>
                <w:lang w:val="kk-KZ"/>
              </w:rPr>
            </w:pPr>
            <w:r>
              <w:rPr>
                <w:rFonts w:ascii="Times New Roman" w:hAnsi="Times New Roman" w:cs="Times New Roman"/>
                <w:lang w:val="kk-KZ"/>
              </w:rPr>
              <w:t>2-күн, 2-үлестірме материал</w:t>
            </w: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19 – бет </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«Мұғалімге арналған үлестірме материалдар» Астана – 2016 </w:t>
            </w:r>
          </w:p>
          <w:p w:rsidR="00EC6598" w:rsidRDefault="00EC6598">
            <w:pPr>
              <w:jc w:val="center"/>
              <w:rPr>
                <w:rFonts w:ascii="Times New Roman" w:hAnsi="Times New Roman" w:cs="Times New Roman"/>
                <w:lang w:val="kk-KZ"/>
              </w:rPr>
            </w:pPr>
            <w:r>
              <w:rPr>
                <w:rFonts w:ascii="Times New Roman" w:hAnsi="Times New Roman" w:cs="Times New Roman"/>
                <w:lang w:val="kk-KZ"/>
              </w:rPr>
              <w:t>8-күн, 5-үлестірме материал</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lastRenderedPageBreak/>
              <w:t xml:space="preserve">Перфокарта </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«Мұғалімге арналған үлестірме материалдар» Астана – 2016 </w:t>
            </w:r>
          </w:p>
          <w:p w:rsidR="00EC6598" w:rsidRDefault="00EC6598">
            <w:pPr>
              <w:jc w:val="center"/>
              <w:rPr>
                <w:rFonts w:ascii="Times New Roman" w:hAnsi="Times New Roman" w:cs="Times New Roman"/>
                <w:lang w:val="kk-KZ"/>
              </w:rPr>
            </w:pPr>
            <w:r>
              <w:rPr>
                <w:rFonts w:ascii="Times New Roman" w:hAnsi="Times New Roman" w:cs="Times New Roman"/>
                <w:lang w:val="kk-KZ"/>
              </w:rPr>
              <w:t>2-күн, 2-үлестірме материал</w:t>
            </w:r>
          </w:p>
          <w:p w:rsidR="00EC6598" w:rsidRDefault="00EC6598">
            <w:pPr>
              <w:jc w:val="center"/>
              <w:rPr>
                <w:rFonts w:ascii="Times New Roman" w:hAnsi="Times New Roman" w:cs="Times New Roman"/>
                <w:lang w:val="kk-KZ"/>
              </w:rPr>
            </w:pPr>
            <w:r>
              <w:rPr>
                <w:rFonts w:ascii="Times New Roman" w:hAnsi="Times New Roman" w:cs="Times New Roman"/>
                <w:lang w:val="kk-KZ"/>
              </w:rPr>
              <w:t>20 - бет</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Оқулық Геометрия </w:t>
            </w:r>
          </w:p>
          <w:p w:rsidR="00EC6598" w:rsidRDefault="00EC6598">
            <w:pPr>
              <w:jc w:val="center"/>
              <w:rPr>
                <w:rFonts w:ascii="Times New Roman" w:hAnsi="Times New Roman" w:cs="Times New Roman"/>
                <w:lang w:val="kk-KZ"/>
              </w:rPr>
            </w:pPr>
            <w:r>
              <w:rPr>
                <w:rFonts w:ascii="Times New Roman" w:hAnsi="Times New Roman" w:cs="Times New Roman"/>
                <w:lang w:val="kk-KZ"/>
              </w:rPr>
              <w:t>7 класс</w:t>
            </w:r>
          </w:p>
          <w:p w:rsidR="00EC6598" w:rsidRDefault="00EC6598">
            <w:pPr>
              <w:jc w:val="center"/>
              <w:rPr>
                <w:rFonts w:ascii="Times New Roman" w:hAnsi="Times New Roman" w:cs="Times New Roman"/>
                <w:lang w:val="kk-KZ"/>
              </w:rPr>
            </w:pPr>
            <w:r>
              <w:rPr>
                <w:rFonts w:ascii="Times New Roman" w:hAnsi="Times New Roman" w:cs="Times New Roman"/>
                <w:lang w:val="kk-KZ"/>
              </w:rPr>
              <w:t>AсtivStudio</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Оқулық </w:t>
            </w: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Геометрия </w:t>
            </w:r>
          </w:p>
          <w:p w:rsidR="00EC6598" w:rsidRDefault="00EC6598">
            <w:pPr>
              <w:jc w:val="center"/>
              <w:rPr>
                <w:rFonts w:ascii="Times New Roman" w:hAnsi="Times New Roman" w:cs="Times New Roman"/>
                <w:lang w:val="kk-KZ"/>
              </w:rPr>
            </w:pPr>
            <w:r>
              <w:rPr>
                <w:rFonts w:ascii="Times New Roman" w:hAnsi="Times New Roman" w:cs="Times New Roman"/>
                <w:lang w:val="kk-KZ"/>
              </w:rPr>
              <w:t>7 класс</w:t>
            </w:r>
          </w:p>
        </w:tc>
      </w:tr>
      <w:tr w:rsidR="00EC6598" w:rsidTr="00EC6598">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lastRenderedPageBreak/>
              <w:t>Сабақтың соңы</w:t>
            </w:r>
          </w:p>
        </w:tc>
        <w:tc>
          <w:tcPr>
            <w:tcW w:w="67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r>
              <w:rPr>
                <w:rFonts w:ascii="Times New Roman" w:hAnsi="Times New Roman" w:cs="Times New Roman"/>
                <w:b/>
                <w:lang w:val="kk-KZ"/>
              </w:rPr>
              <w:t xml:space="preserve">Кері байланыс. </w:t>
            </w:r>
            <w:r>
              <w:rPr>
                <w:rFonts w:ascii="Times New Roman" w:hAnsi="Times New Roman" w:cs="Times New Roman"/>
                <w:lang w:val="kk-KZ"/>
              </w:rPr>
              <w:t>Кесте стратегиясы</w:t>
            </w:r>
            <w:r>
              <w:rPr>
                <w:rFonts w:ascii="Times New Roman" w:hAnsi="Times New Roman" w:cs="Times New Roman"/>
                <w:b/>
                <w:lang w:val="kk-KZ"/>
              </w:rPr>
              <w:t xml:space="preserve">«Маған үш сөз айт» әдісі. </w:t>
            </w:r>
            <w:r>
              <w:rPr>
                <w:rFonts w:ascii="Times New Roman" w:hAnsi="Times New Roman" w:cs="Times New Roman"/>
                <w:lang w:val="kk-KZ"/>
              </w:rPr>
              <w:t>Үш сөзден тұратын пікірін айту.</w:t>
            </w:r>
          </w:p>
          <w:tbl>
            <w:tblPr>
              <w:tblStyle w:val="a5"/>
              <w:tblW w:w="0" w:type="auto"/>
              <w:tblInd w:w="0" w:type="dxa"/>
              <w:tblLook w:val="04A0" w:firstRow="1" w:lastRow="0" w:firstColumn="1" w:lastColumn="0" w:noHBand="0" w:noVBand="1"/>
            </w:tblPr>
            <w:tblGrid>
              <w:gridCol w:w="1887"/>
              <w:gridCol w:w="1995"/>
              <w:gridCol w:w="2001"/>
            </w:tblGrid>
            <w:tr w:rsidR="00EC6598" w:rsidRP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Сабақ</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Мен сабақтамын</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Қорытынды</w:t>
                  </w:r>
                </w:p>
              </w:tc>
            </w:tr>
            <w:tr w:rsidR="00EC6598" w:rsidRPr="00EC6598">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Қызық</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Жұмыс жасадым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Көбірек білу</w:t>
                  </w:r>
                </w:p>
              </w:tc>
            </w:tr>
          </w:tbl>
          <w:p w:rsidR="00EC6598" w:rsidRDefault="00EC6598">
            <w:pPr>
              <w:jc w:val="both"/>
              <w:rPr>
                <w:rFonts w:ascii="Times New Roman" w:hAnsi="Times New Roman" w:cs="Times New Roman"/>
                <w:lang w:val="kk-KZ"/>
              </w:rPr>
            </w:pPr>
          </w:p>
          <w:p w:rsidR="00EC6598" w:rsidRDefault="00EC6598">
            <w:pPr>
              <w:jc w:val="both"/>
              <w:rPr>
                <w:rFonts w:ascii="Times New Roman" w:hAnsi="Times New Roman" w:cs="Times New Roman"/>
                <w:lang w:val="kk-KZ"/>
              </w:rPr>
            </w:pPr>
            <w:r>
              <w:rPr>
                <w:rFonts w:ascii="Times New Roman" w:hAnsi="Times New Roman" w:cs="Times New Roman"/>
                <w:b/>
                <w:lang w:val="kk-KZ"/>
              </w:rPr>
              <w:t>Бағалау парағы.</w:t>
            </w:r>
            <w:r>
              <w:rPr>
                <w:rFonts w:ascii="Times New Roman" w:hAnsi="Times New Roman" w:cs="Times New Roman"/>
                <w:lang w:val="kk-KZ"/>
              </w:rPr>
              <w:t>Оқушылар сабақ бөлімдеріне смайликтер қою арқылы бағалайды.</w:t>
            </w:r>
          </w:p>
          <w:p w:rsidR="00EC6598" w:rsidRDefault="00EC6598">
            <w:pPr>
              <w:jc w:val="both"/>
              <w:rPr>
                <w:rFonts w:ascii="Times New Roman" w:hAnsi="Times New Roman" w:cs="Times New Roman"/>
                <w:b/>
                <w:lang w:val="kk-KZ"/>
              </w:rPr>
            </w:pPr>
            <w:r>
              <w:rPr>
                <w:rFonts w:ascii="Times New Roman" w:hAnsi="Times New Roman" w:cs="Times New Roman"/>
                <w:b/>
                <w:noProof/>
                <w:lang w:eastAsia="ru-RU"/>
              </w:rPr>
              <w:drawing>
                <wp:inline distT="0" distB="0" distL="0" distR="0">
                  <wp:extent cx="1009650" cy="971550"/>
                  <wp:effectExtent l="0" t="0" r="0" b="0"/>
                  <wp:docPr id="3" name="Рисунок 3" descr="Описание: C:\Users\Гость\Desktop\Смайлики.ota\19079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Гость\Desktop\Смайлики.ota\190792(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r>
              <w:rPr>
                <w:rFonts w:ascii="Times New Roman" w:hAnsi="Times New Roman" w:cs="Times New Roman"/>
                <w:b/>
                <w:noProof/>
                <w:lang w:eastAsia="ru-RU"/>
              </w:rPr>
              <w:drawing>
                <wp:inline distT="0" distB="0" distL="0" distR="0">
                  <wp:extent cx="990600" cy="952500"/>
                  <wp:effectExtent l="0" t="0" r="0" b="0"/>
                  <wp:docPr id="2" name="Рисунок 2" descr="Описание: C:\Users\Гость\Desktop\Смайлики.ota\190792_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Гость\Desktop\Смайлики.ota\190792_7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r>
              <w:rPr>
                <w:rFonts w:ascii="Times New Roman" w:hAnsi="Times New Roman" w:cs="Times New Roman"/>
                <w:b/>
                <w:noProof/>
                <w:lang w:eastAsia="ru-RU"/>
              </w:rPr>
              <w:drawing>
                <wp:inline distT="0" distB="0" distL="0" distR="0">
                  <wp:extent cx="885825" cy="800100"/>
                  <wp:effectExtent l="0" t="0" r="9525" b="0"/>
                  <wp:docPr id="1" name="Рисунок 1" descr="Описание: C:\Users\Гость\Desktop\Смайлики.ota\19079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Гость\Desktop\Смайлики.ota\190792{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00100"/>
                          </a:xfrm>
                          <a:prstGeom prst="rect">
                            <a:avLst/>
                          </a:prstGeom>
                          <a:noFill/>
                          <a:ln>
                            <a:noFill/>
                          </a:ln>
                        </pic:spPr>
                      </pic:pic>
                    </a:graphicData>
                  </a:graphic>
                </wp:inline>
              </w:drawing>
            </w:r>
          </w:p>
          <w:p w:rsidR="00EC6598" w:rsidRDefault="00EC6598">
            <w:pPr>
              <w:jc w:val="both"/>
              <w:rPr>
                <w:rFonts w:ascii="Times New Roman" w:hAnsi="Times New Roman" w:cs="Times New Roman"/>
                <w:b/>
                <w:lang w:val="kk-KZ"/>
              </w:rPr>
            </w:pPr>
            <w:r>
              <w:rPr>
                <w:rFonts w:ascii="Times New Roman" w:hAnsi="Times New Roman" w:cs="Times New Roman"/>
                <w:b/>
                <w:lang w:val="kk-KZ"/>
              </w:rPr>
              <w:t xml:space="preserve">               «5»                       «4»                         «3»</w:t>
            </w:r>
          </w:p>
          <w:p w:rsidR="00EC6598" w:rsidRDefault="00EC6598">
            <w:pPr>
              <w:jc w:val="both"/>
              <w:rPr>
                <w:rFonts w:ascii="Times New Roman" w:hAnsi="Times New Roman" w:cs="Times New Roman"/>
                <w:lang w:val="kk-KZ"/>
              </w:rPr>
            </w:pPr>
            <w:r>
              <w:rPr>
                <w:rFonts w:ascii="Times New Roman" w:hAnsi="Times New Roman" w:cs="Times New Roman"/>
                <w:lang w:val="kk-KZ"/>
              </w:rPr>
              <w:t>Оқушының аты – жөні: __________________________</w:t>
            </w:r>
          </w:p>
          <w:tbl>
            <w:tblPr>
              <w:tblStyle w:val="a5"/>
              <w:tblW w:w="0" w:type="auto"/>
              <w:tblInd w:w="0" w:type="dxa"/>
              <w:tblLook w:val="04A0" w:firstRow="1" w:lastRow="0" w:firstColumn="1" w:lastColumn="0" w:noHBand="0" w:noVBand="1"/>
            </w:tblPr>
            <w:tblGrid>
              <w:gridCol w:w="882"/>
              <w:gridCol w:w="1027"/>
              <w:gridCol w:w="1089"/>
              <w:gridCol w:w="1675"/>
              <w:gridCol w:w="1210"/>
            </w:tblGrid>
            <w:tr w:rsidR="00EC6598">
              <w:tc>
                <w:tcPr>
                  <w:tcW w:w="65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Сабақ кезеңдері</w:t>
                  </w:r>
                </w:p>
              </w:tc>
            </w:tr>
            <w:tr w:rsidR="00EC6598">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 xml:space="preserve">«Тірек </w:t>
                  </w:r>
                  <w:r>
                    <w:rPr>
                      <w:rFonts w:ascii="Times New Roman" w:hAnsi="Times New Roman" w:cs="Times New Roman"/>
                      <w:lang w:val="kk-KZ"/>
                    </w:rPr>
                    <w:lastRenderedPageBreak/>
                    <w:t>сөздер арқылы әңгіме»</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lastRenderedPageBreak/>
                    <w:t xml:space="preserve">«Сократ </w:t>
                  </w:r>
                  <w:r>
                    <w:rPr>
                      <w:rFonts w:ascii="Times New Roman" w:hAnsi="Times New Roman" w:cs="Times New Roman"/>
                      <w:lang w:val="kk-KZ"/>
                    </w:rPr>
                    <w:lastRenderedPageBreak/>
                    <w:t>шеңбері»</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lastRenderedPageBreak/>
                    <w:t>Тапсырм</w:t>
                  </w:r>
                  <w:r>
                    <w:rPr>
                      <w:rFonts w:ascii="Times New Roman" w:hAnsi="Times New Roman" w:cs="Times New Roman"/>
                      <w:lang w:val="kk-KZ"/>
                    </w:rPr>
                    <w:lastRenderedPageBreak/>
                    <w:t>а №1.  Жеке жұмыс.</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lastRenderedPageBreak/>
                    <w:t xml:space="preserve">Тапсырма №2. </w:t>
                  </w:r>
                  <w:r>
                    <w:rPr>
                      <w:rFonts w:ascii="Times New Roman" w:hAnsi="Times New Roman" w:cs="Times New Roman"/>
                      <w:lang w:val="kk-KZ"/>
                    </w:rPr>
                    <w:lastRenderedPageBreak/>
                    <w:t>Жұптық жұмыс.«Жалған, ақиқат» әдісі.</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r>
                    <w:rPr>
                      <w:rFonts w:ascii="Times New Roman" w:hAnsi="Times New Roman" w:cs="Times New Roman"/>
                      <w:lang w:val="kk-KZ"/>
                    </w:rPr>
                    <w:lastRenderedPageBreak/>
                    <w:t>Оқулықпе</w:t>
                  </w:r>
                  <w:r>
                    <w:rPr>
                      <w:rFonts w:ascii="Times New Roman" w:hAnsi="Times New Roman" w:cs="Times New Roman"/>
                      <w:lang w:val="kk-KZ"/>
                    </w:rPr>
                    <w:lastRenderedPageBreak/>
                    <w:t>н жұмыс. Топтық жұмыс.</w:t>
                  </w:r>
                </w:p>
                <w:p w:rsidR="00EC6598" w:rsidRDefault="00EC6598">
                  <w:pPr>
                    <w:jc w:val="both"/>
                    <w:rPr>
                      <w:rFonts w:ascii="Times New Roman" w:hAnsi="Times New Roman" w:cs="Times New Roman"/>
                      <w:lang w:val="kk-KZ"/>
                    </w:rPr>
                  </w:pPr>
                </w:p>
              </w:tc>
            </w:tr>
            <w:tr w:rsidR="00EC6598">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both"/>
                    <w:rPr>
                      <w:rFonts w:ascii="Times New Roman" w:hAnsi="Times New Roman" w:cs="Times New Roman"/>
                      <w:lang w:val="kk-KZ"/>
                    </w:rPr>
                  </w:pPr>
                </w:p>
              </w:tc>
            </w:tr>
          </w:tbl>
          <w:p w:rsidR="00EC6598" w:rsidRDefault="00EC6598">
            <w:pPr>
              <w:jc w:val="both"/>
              <w:rPr>
                <w:rFonts w:ascii="Times New Roman" w:hAnsi="Times New Roman" w:cs="Times New Roman"/>
                <w:lang w:val="kk-KZ"/>
              </w:rPr>
            </w:pP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 xml:space="preserve">Кесте </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Бағалау парағы</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r>
              <w:rPr>
                <w:rFonts w:ascii="Times New Roman" w:hAnsi="Times New Roman" w:cs="Times New Roman"/>
                <w:lang w:val="kk-KZ"/>
              </w:rPr>
              <w:t>Смайликтер</w:t>
            </w: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p w:rsidR="00EC6598" w:rsidRDefault="00EC6598">
            <w:pPr>
              <w:jc w:val="center"/>
              <w:rPr>
                <w:rFonts w:ascii="Times New Roman" w:hAnsi="Times New Roman" w:cs="Times New Roman"/>
                <w:lang w:val="kk-KZ"/>
              </w:rPr>
            </w:pPr>
          </w:p>
        </w:tc>
      </w:tr>
      <w:tr w:rsidR="00EC6598" w:rsidRPr="00EC6598" w:rsidTr="00EC6598">
        <w:tc>
          <w:tcPr>
            <w:tcW w:w="3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lastRenderedPageBreak/>
              <w:t>Саралау</w:t>
            </w:r>
          </w:p>
        </w:tc>
        <w:tc>
          <w:tcPr>
            <w:tcW w:w="36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jc w:val="center"/>
              <w:rPr>
                <w:rFonts w:ascii="Times New Roman" w:hAnsi="Times New Roman" w:cs="Times New Roman"/>
                <w:b/>
                <w:lang w:val="kk-KZ"/>
              </w:rPr>
            </w:pPr>
            <w:r>
              <w:rPr>
                <w:rFonts w:ascii="Times New Roman" w:hAnsi="Times New Roman" w:cs="Times New Roman"/>
                <w:b/>
                <w:lang w:val="kk-KZ"/>
              </w:rPr>
              <w:t xml:space="preserve">Бағалау </w:t>
            </w:r>
          </w:p>
          <w:p w:rsidR="00EC6598" w:rsidRDefault="00EC6598">
            <w:pPr>
              <w:jc w:val="center"/>
              <w:rPr>
                <w:rFonts w:ascii="Times New Roman" w:hAnsi="Times New Roman" w:cs="Times New Roman"/>
                <w:b/>
                <w:lang w:val="kk-KZ"/>
              </w:rPr>
            </w:pPr>
          </w:p>
        </w:tc>
        <w:tc>
          <w:tcPr>
            <w:tcW w:w="3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b/>
                <w:lang w:val="kk-KZ"/>
              </w:rPr>
            </w:pPr>
            <w:r>
              <w:rPr>
                <w:rFonts w:ascii="Times New Roman" w:hAnsi="Times New Roman" w:cs="Times New Roman"/>
                <w:b/>
                <w:lang w:val="kk-KZ"/>
              </w:rPr>
              <w:t>Денсаулық және қауіпсіздік техникасын сақтау</w:t>
            </w:r>
          </w:p>
        </w:tc>
      </w:tr>
      <w:tr w:rsidR="00EC6598" w:rsidTr="00EC6598">
        <w:tc>
          <w:tcPr>
            <w:tcW w:w="3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lang w:val="kk-KZ"/>
              </w:rPr>
            </w:pPr>
            <w:r>
              <w:rPr>
                <w:rFonts w:ascii="Times New Roman" w:hAnsi="Times New Roman" w:cs="Times New Roman"/>
                <w:lang w:val="kk-KZ"/>
              </w:rPr>
              <w:t>«Тірек сөздер арқылы әңгіме», «Сократ шеңбері», жеке, жұптық, топтық жұмыс және кері байланыс кезінде оқушылардың білімдері сараланады.</w:t>
            </w:r>
          </w:p>
        </w:tc>
        <w:tc>
          <w:tcPr>
            <w:tcW w:w="36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lang w:val="kk-KZ"/>
              </w:rPr>
            </w:pPr>
            <w:r>
              <w:rPr>
                <w:rFonts w:ascii="Times New Roman" w:hAnsi="Times New Roman" w:cs="Times New Roman"/>
                <w:lang w:val="kk-KZ"/>
              </w:rPr>
              <w:t>Дескрипторлар мен критерийлер бойынша оқушы мен мұғалім бағаларының қорытынды бағасы қойылады.</w:t>
            </w:r>
          </w:p>
        </w:tc>
        <w:tc>
          <w:tcPr>
            <w:tcW w:w="36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lang w:val="kk-KZ"/>
              </w:rPr>
            </w:pPr>
            <w:r>
              <w:rPr>
                <w:rFonts w:ascii="Times New Roman" w:hAnsi="Times New Roman" w:cs="Times New Roman"/>
                <w:lang w:val="kk-KZ"/>
              </w:rPr>
              <w:t>Сергіту сәті</w:t>
            </w:r>
          </w:p>
        </w:tc>
      </w:tr>
      <w:tr w:rsidR="00EC6598" w:rsidTr="00EC6598">
        <w:trPr>
          <w:trHeight w:val="1781"/>
        </w:trPr>
        <w:tc>
          <w:tcPr>
            <w:tcW w:w="3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center"/>
              <w:rPr>
                <w:rFonts w:ascii="Times New Roman" w:hAnsi="Times New Roman" w:cs="Times New Roman"/>
                <w:lang w:val="kk-KZ"/>
              </w:rPr>
            </w:pPr>
            <w:r>
              <w:rPr>
                <w:rFonts w:ascii="Times New Roman" w:hAnsi="Times New Roman" w:cs="Times New Roman"/>
                <w:lang w:val="kk-KZ"/>
              </w:rPr>
              <w:t>Сабақ бойынша рефлексия</w:t>
            </w:r>
          </w:p>
        </w:tc>
        <w:tc>
          <w:tcPr>
            <w:tcW w:w="7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6598" w:rsidRDefault="00EC6598">
            <w:pPr>
              <w:jc w:val="both"/>
              <w:rPr>
                <w:rFonts w:ascii="Times New Roman" w:hAnsi="Times New Roman" w:cs="Times New Roman"/>
                <w:lang w:val="kk-KZ"/>
              </w:rPr>
            </w:pPr>
            <w:r>
              <w:rPr>
                <w:rFonts w:ascii="Times New Roman" w:hAnsi="Times New Roman" w:cs="Times New Roman"/>
                <w:lang w:val="kk-KZ"/>
              </w:rPr>
              <w:t xml:space="preserve">Сабақ мақсаттары қол жетімді болды. Оқушылар сабақта сыбайлас және вертикаль бұрыштардың шамасын есептеуді, қасиеттерін тиімді пайдалануды үйренді. Жеке, жұптық, топтық жұмыстар кезінде оқушылар ынтымақтастықпен, бір – біріне көмек беру арқылы сабақта жақсы қарым – қатынас ахуалы орнады. Сабақ бөлімдері сайын оқушылар тапсырмаларды орындап, жоспарланған саралау іске асырылды. Уақыт тиімді пайдаланылды. </w:t>
            </w:r>
          </w:p>
        </w:tc>
      </w:tr>
      <w:tr w:rsidR="00EC6598" w:rsidRPr="00EC6598" w:rsidTr="00EC6598">
        <w:tc>
          <w:tcPr>
            <w:tcW w:w="110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6598" w:rsidRDefault="00EC6598">
            <w:pPr>
              <w:rPr>
                <w:rFonts w:ascii="Times New Roman" w:hAnsi="Times New Roman" w:cs="Times New Roman"/>
                <w:b/>
                <w:lang w:val="kk-KZ"/>
              </w:rPr>
            </w:pPr>
            <w:r>
              <w:rPr>
                <w:rFonts w:ascii="Times New Roman" w:hAnsi="Times New Roman" w:cs="Times New Roman"/>
                <w:b/>
                <w:lang w:val="kk-KZ"/>
              </w:rPr>
              <w:t>Жалпы бағалау</w:t>
            </w:r>
          </w:p>
          <w:p w:rsidR="00EC6598" w:rsidRDefault="00EC6598">
            <w:pPr>
              <w:rPr>
                <w:rFonts w:ascii="Times New Roman" w:hAnsi="Times New Roman" w:cs="Times New Roman"/>
                <w:b/>
                <w:lang w:val="kk-KZ"/>
              </w:rPr>
            </w:pPr>
            <w:r>
              <w:rPr>
                <w:rFonts w:ascii="Times New Roman" w:hAnsi="Times New Roman" w:cs="Times New Roman"/>
                <w:b/>
                <w:lang w:val="kk-KZ"/>
              </w:rPr>
              <w:t>Сабақта ең жақсы өткен екі нәрсе (оқыту мен оқуға қатысты):</w:t>
            </w:r>
          </w:p>
          <w:p w:rsidR="00EC6598" w:rsidRDefault="00EC6598">
            <w:pPr>
              <w:rPr>
                <w:rFonts w:ascii="Times New Roman" w:hAnsi="Times New Roman" w:cs="Times New Roman"/>
                <w:lang w:val="kk-KZ"/>
              </w:rPr>
            </w:pPr>
            <w:r>
              <w:rPr>
                <w:rFonts w:ascii="Times New Roman" w:hAnsi="Times New Roman" w:cs="Times New Roman"/>
                <w:b/>
                <w:lang w:val="kk-KZ"/>
              </w:rPr>
              <w:t>1:</w:t>
            </w:r>
            <w:r>
              <w:rPr>
                <w:rFonts w:ascii="Times New Roman" w:hAnsi="Times New Roman" w:cs="Times New Roman"/>
                <w:lang w:val="kk-KZ"/>
              </w:rPr>
              <w:t xml:space="preserve"> Сабақтың мақсаты оқушыларда проблема туындату арқылы нақты айқындалды.</w:t>
            </w:r>
          </w:p>
          <w:p w:rsidR="00EC6598" w:rsidRDefault="00EC6598">
            <w:pPr>
              <w:rPr>
                <w:rFonts w:ascii="Times New Roman" w:hAnsi="Times New Roman" w:cs="Times New Roman"/>
                <w:lang w:val="kk-KZ"/>
              </w:rPr>
            </w:pPr>
            <w:r>
              <w:rPr>
                <w:rFonts w:ascii="Times New Roman" w:hAnsi="Times New Roman" w:cs="Times New Roman"/>
                <w:b/>
                <w:lang w:val="kk-KZ"/>
              </w:rPr>
              <w:t>2:</w:t>
            </w:r>
            <w:r>
              <w:rPr>
                <w:rFonts w:ascii="Times New Roman" w:hAnsi="Times New Roman" w:cs="Times New Roman"/>
                <w:lang w:val="kk-KZ"/>
              </w:rPr>
              <w:t xml:space="preserve"> «Сократ шеңбері» әдісі кезінде оқушылар материалды терең меңгерді, топ ішінде талқылады, рефлексия кезінде ойларын еркін жеткізе білді.</w:t>
            </w:r>
          </w:p>
          <w:p w:rsidR="00EC6598" w:rsidRDefault="00EC6598">
            <w:pPr>
              <w:rPr>
                <w:rFonts w:ascii="Times New Roman" w:hAnsi="Times New Roman" w:cs="Times New Roman"/>
                <w:lang w:val="kk-KZ"/>
              </w:rPr>
            </w:pPr>
          </w:p>
          <w:p w:rsidR="00EC6598" w:rsidRDefault="00EC6598">
            <w:pPr>
              <w:rPr>
                <w:rFonts w:ascii="Times New Roman" w:hAnsi="Times New Roman" w:cs="Times New Roman"/>
                <w:b/>
                <w:lang w:val="kk-KZ"/>
              </w:rPr>
            </w:pPr>
            <w:r>
              <w:rPr>
                <w:rFonts w:ascii="Times New Roman" w:hAnsi="Times New Roman" w:cs="Times New Roman"/>
                <w:b/>
                <w:lang w:val="kk-KZ"/>
              </w:rPr>
              <w:t>Сабақтың бұдан да жақсы өтуіне не оң ықпал етер еді(оқыту мен оқуға қатысты)?</w:t>
            </w:r>
          </w:p>
          <w:p w:rsidR="00EC6598" w:rsidRDefault="00EC6598">
            <w:pPr>
              <w:rPr>
                <w:rFonts w:ascii="Times New Roman" w:hAnsi="Times New Roman" w:cs="Times New Roman"/>
                <w:lang w:val="kk-KZ"/>
              </w:rPr>
            </w:pPr>
            <w:r>
              <w:rPr>
                <w:rFonts w:ascii="Times New Roman" w:hAnsi="Times New Roman" w:cs="Times New Roman"/>
                <w:b/>
                <w:lang w:val="kk-KZ"/>
              </w:rPr>
              <w:t>1:</w:t>
            </w:r>
            <w:r>
              <w:rPr>
                <w:rFonts w:ascii="Times New Roman" w:hAnsi="Times New Roman" w:cs="Times New Roman"/>
                <w:lang w:val="kk-KZ"/>
              </w:rPr>
              <w:t>Оқушыларға деңгейлік тапсырмалар беру.</w:t>
            </w:r>
          </w:p>
          <w:p w:rsidR="00EC6598" w:rsidRDefault="00EC6598">
            <w:pPr>
              <w:rPr>
                <w:rFonts w:ascii="Times New Roman" w:hAnsi="Times New Roman" w:cs="Times New Roman"/>
                <w:lang w:val="kk-KZ"/>
              </w:rPr>
            </w:pPr>
            <w:r>
              <w:rPr>
                <w:rFonts w:ascii="Times New Roman" w:hAnsi="Times New Roman" w:cs="Times New Roman"/>
                <w:b/>
                <w:lang w:val="kk-KZ"/>
              </w:rPr>
              <w:t>2:</w:t>
            </w:r>
            <w:r>
              <w:rPr>
                <w:rFonts w:ascii="Times New Roman" w:hAnsi="Times New Roman" w:cs="Times New Roman"/>
                <w:lang w:val="kk-KZ"/>
              </w:rPr>
              <w:t xml:space="preserve"> Үй жұмысына шығармашылық тапсырма беру.</w:t>
            </w:r>
          </w:p>
          <w:p w:rsidR="00EC6598" w:rsidRDefault="00EC6598">
            <w:pPr>
              <w:rPr>
                <w:rFonts w:ascii="Times New Roman" w:hAnsi="Times New Roman" w:cs="Times New Roman"/>
                <w:lang w:val="kk-KZ"/>
              </w:rPr>
            </w:pPr>
          </w:p>
          <w:p w:rsidR="00EC6598" w:rsidRDefault="00EC6598">
            <w:pPr>
              <w:jc w:val="both"/>
              <w:rPr>
                <w:rFonts w:ascii="Times New Roman" w:hAnsi="Times New Roman" w:cs="Times New Roman"/>
                <w:b/>
                <w:sz w:val="24"/>
                <w:szCs w:val="24"/>
                <w:lang w:val="kk-KZ"/>
              </w:rPr>
            </w:pPr>
            <w:r>
              <w:rPr>
                <w:rFonts w:ascii="Times New Roman" w:hAnsi="Times New Roman" w:cs="Times New Roman"/>
                <w:b/>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p w:rsidR="00EC6598" w:rsidRDefault="00EC6598">
            <w:pPr>
              <w:rPr>
                <w:rFonts w:ascii="Times New Roman" w:hAnsi="Times New Roman" w:cs="Times New Roman"/>
                <w:lang w:val="kk-KZ"/>
              </w:rPr>
            </w:pPr>
            <w:r>
              <w:rPr>
                <w:rFonts w:ascii="Times New Roman" w:hAnsi="Times New Roman" w:cs="Times New Roman"/>
                <w:lang w:val="kk-KZ"/>
              </w:rPr>
              <w:t>Осы сабақтың барысында оқушыларға деңгейлік тапсырмалар беріліп, үй жұмысына шығармашылық тапсырма берілгенде сабақ бұдан да жақсы өтер еді.</w:t>
            </w:r>
          </w:p>
        </w:tc>
      </w:tr>
    </w:tbl>
    <w:p w:rsidR="00EC6598" w:rsidRDefault="00EC6598" w:rsidP="00EC6598">
      <w:pPr>
        <w:rPr>
          <w:rFonts w:ascii="Times New Roman" w:hAnsi="Times New Roman" w:cs="Times New Roman"/>
          <w:lang w:val="kk-KZ"/>
        </w:rPr>
      </w:pPr>
    </w:p>
    <w:p w:rsidR="00EC6598" w:rsidRDefault="00EC6598" w:rsidP="00EC6598">
      <w:pPr>
        <w:rPr>
          <w:rFonts w:ascii="Times New Roman" w:hAnsi="Times New Roman" w:cs="Times New Roman"/>
          <w:lang w:val="kk-KZ"/>
        </w:rPr>
      </w:pPr>
    </w:p>
    <w:p w:rsidR="00C8520F" w:rsidRPr="00EC6598" w:rsidRDefault="00C8520F">
      <w:pPr>
        <w:rPr>
          <w:lang w:val="kk-KZ"/>
        </w:rPr>
      </w:pPr>
      <w:bookmarkStart w:id="0" w:name="_GoBack"/>
      <w:bookmarkEnd w:id="0"/>
    </w:p>
    <w:sectPr w:rsidR="00C8520F" w:rsidRPr="00EC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8FE"/>
    <w:multiLevelType w:val="hybridMultilevel"/>
    <w:tmpl w:val="FA066E94"/>
    <w:lvl w:ilvl="0" w:tplc="E34C625A">
      <w:start w:val="7"/>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C0616E3"/>
    <w:multiLevelType w:val="hybridMultilevel"/>
    <w:tmpl w:val="67C45E16"/>
    <w:lvl w:ilvl="0" w:tplc="E34C625A">
      <w:start w:val="7"/>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98"/>
    <w:rsid w:val="00C8520F"/>
    <w:rsid w:val="00EC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C6598"/>
    <w:pPr>
      <w:ind w:left="720"/>
      <w:contextualSpacing/>
    </w:pPr>
  </w:style>
  <w:style w:type="character" w:customStyle="1" w:styleId="apple-converted-space">
    <w:name w:val="apple-converted-space"/>
    <w:basedOn w:val="a0"/>
    <w:rsid w:val="00EC6598"/>
  </w:style>
  <w:style w:type="table" w:styleId="a5">
    <w:name w:val="Table Grid"/>
    <w:basedOn w:val="a1"/>
    <w:uiPriority w:val="59"/>
    <w:rsid w:val="00EC65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C65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6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C6598"/>
    <w:pPr>
      <w:ind w:left="720"/>
      <w:contextualSpacing/>
    </w:pPr>
  </w:style>
  <w:style w:type="character" w:customStyle="1" w:styleId="apple-converted-space">
    <w:name w:val="apple-converted-space"/>
    <w:basedOn w:val="a0"/>
    <w:rsid w:val="00EC6598"/>
  </w:style>
  <w:style w:type="table" w:styleId="a5">
    <w:name w:val="Table Grid"/>
    <w:basedOn w:val="a1"/>
    <w:uiPriority w:val="59"/>
    <w:rsid w:val="00EC65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C65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6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2018-08-25T17:07:00Z</dcterms:created>
  <dcterms:modified xsi:type="dcterms:W3CDTF">2018-08-25T17:08:00Z</dcterms:modified>
</cp:coreProperties>
</file>