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22" w:rsidRPr="00387C22" w:rsidRDefault="00387C22" w:rsidP="00387C22">
      <w:pPr>
        <w:pStyle w:val="a3"/>
        <w:jc w:val="center"/>
        <w:rPr>
          <w:rFonts w:ascii="Times New Roman" w:hAnsi="Times New Roman"/>
          <w:b/>
          <w:sz w:val="28"/>
          <w:szCs w:val="28"/>
          <w:lang w:val="kk-KZ"/>
        </w:rPr>
      </w:pPr>
      <w:r>
        <w:rPr>
          <w:rFonts w:ascii="Times New Roman" w:hAnsi="Times New Roman"/>
          <w:b/>
          <w:sz w:val="28"/>
          <w:szCs w:val="28"/>
          <w:lang w:val="kk-KZ"/>
        </w:rPr>
        <w:t>Рысқұлова Ақгүл Баяхметқызы</w:t>
      </w:r>
    </w:p>
    <w:p w:rsidR="00387C22" w:rsidRDefault="00387C22" w:rsidP="00387C22">
      <w:pPr>
        <w:spacing w:after="0" w:line="240" w:lineRule="auto"/>
        <w:jc w:val="center"/>
        <w:rPr>
          <w:rFonts w:ascii="Times New Roman" w:hAnsi="Times New Roman"/>
          <w:sz w:val="28"/>
          <w:szCs w:val="28"/>
          <w:lang w:val="kk-KZ"/>
        </w:rPr>
      </w:pPr>
      <w:r>
        <w:rPr>
          <w:rFonts w:ascii="Times New Roman" w:hAnsi="Times New Roman"/>
          <w:sz w:val="28"/>
          <w:szCs w:val="28"/>
          <w:lang w:val="kk-KZ"/>
        </w:rPr>
        <w:t>Ақтөбе қаласы, «Білім» мектеп – гимназиясының қазақ тілі мен әдебиеті пәні мұғалімі, 9 «В» сынып жетекшісі</w:t>
      </w:r>
    </w:p>
    <w:p w:rsidR="00387C22" w:rsidRPr="00E519AF" w:rsidRDefault="00387C22" w:rsidP="00387C22">
      <w:pPr>
        <w:pStyle w:val="a3"/>
        <w:jc w:val="both"/>
        <w:rPr>
          <w:rFonts w:ascii="Times New Roman" w:hAnsi="Times New Roman"/>
          <w:sz w:val="28"/>
          <w:lang w:val="kk-KZ"/>
        </w:rPr>
      </w:pPr>
    </w:p>
    <w:p w:rsidR="00387C22" w:rsidRDefault="00387C22" w:rsidP="00387C22">
      <w:pPr>
        <w:pStyle w:val="a3"/>
        <w:jc w:val="both"/>
        <w:rPr>
          <w:rFonts w:ascii="Times New Roman" w:hAnsi="Times New Roman"/>
          <w:b/>
          <w:i/>
          <w:sz w:val="28"/>
          <w:lang w:val="kk-KZ"/>
        </w:rPr>
      </w:pPr>
    </w:p>
    <w:p w:rsidR="00387C22" w:rsidRPr="00E519AF" w:rsidRDefault="00387C22" w:rsidP="00387C22">
      <w:pPr>
        <w:pStyle w:val="a3"/>
        <w:ind w:firstLine="360"/>
        <w:jc w:val="both"/>
        <w:rPr>
          <w:rFonts w:ascii="Times New Roman" w:hAnsi="Times New Roman"/>
          <w:sz w:val="28"/>
          <w:lang w:val="kk-KZ"/>
        </w:rPr>
      </w:pPr>
      <w:r w:rsidRPr="00E519AF">
        <w:rPr>
          <w:rFonts w:ascii="Times New Roman" w:hAnsi="Times New Roman"/>
          <w:b/>
          <w:i/>
          <w:sz w:val="28"/>
          <w:lang w:val="kk-KZ"/>
        </w:rPr>
        <w:t>Сыныптағы жағымды орта орната алу</w:t>
      </w:r>
      <w:r w:rsidRPr="003462DD">
        <w:rPr>
          <w:rFonts w:ascii="Times New Roman" w:hAnsi="Times New Roman"/>
          <w:sz w:val="28"/>
          <w:lang w:val="kk-KZ"/>
        </w:rPr>
        <w:t xml:space="preserve"> -  білім алушылардың білімге деген ти</w:t>
      </w:r>
      <w:r>
        <w:rPr>
          <w:rFonts w:ascii="Times New Roman" w:hAnsi="Times New Roman"/>
          <w:sz w:val="28"/>
          <w:lang w:val="kk-KZ"/>
        </w:rPr>
        <w:t>і</w:t>
      </w:r>
      <w:r w:rsidRPr="003462DD">
        <w:rPr>
          <w:rFonts w:ascii="Times New Roman" w:hAnsi="Times New Roman"/>
          <w:sz w:val="28"/>
          <w:lang w:val="kk-KZ"/>
        </w:rPr>
        <w:t xml:space="preserve">мді көзқарасын дұрыс бағыттауға апаратын бірден-бір жол. Себебі, кез-келген ортада қарым –қатынас </w:t>
      </w:r>
      <w:r>
        <w:rPr>
          <w:rFonts w:ascii="Times New Roman" w:hAnsi="Times New Roman"/>
          <w:sz w:val="28"/>
          <w:lang w:val="kk-KZ"/>
        </w:rPr>
        <w:t xml:space="preserve">үлкен рөл атқарады, </w:t>
      </w:r>
      <w:r>
        <w:rPr>
          <w:rFonts w:ascii="Times New Roman" w:hAnsi="Times New Roman"/>
          <w:sz w:val="28"/>
          <w:lang w:val="kk-KZ"/>
        </w:rPr>
        <w:t>мұғалім</w:t>
      </w:r>
      <w:r>
        <w:rPr>
          <w:rFonts w:ascii="Times New Roman" w:hAnsi="Times New Roman"/>
          <w:sz w:val="28"/>
          <w:lang w:val="kk-KZ"/>
        </w:rPr>
        <w:t xml:space="preserve"> өзінің алдындағы шәкірттеріне білімге деген ұмтылысын бір бағытқа, яғни жаңалықты тиімді қабылдауға итермелеу. Оларға: топқа бөлу әдістері, әртүрлі қызықты тренингтер, жас ерекшеліктеріне байланысты сергіту сәттері т.б. жатады. Сондықтан өзімнің іс-тәжірибемде жағымды орта тудыруға бағытталған бірнеше әдіс-тәсілдеріммен бөліскім келеді:</w:t>
      </w:r>
    </w:p>
    <w:p w:rsidR="00387C22" w:rsidRPr="003462DD" w:rsidRDefault="00387C22" w:rsidP="00387C22">
      <w:pPr>
        <w:pStyle w:val="a3"/>
        <w:numPr>
          <w:ilvl w:val="0"/>
          <w:numId w:val="1"/>
        </w:numPr>
        <w:jc w:val="both"/>
        <w:rPr>
          <w:rFonts w:ascii="Times New Roman" w:hAnsi="Times New Roman"/>
          <w:b/>
          <w:i/>
          <w:sz w:val="28"/>
          <w:lang w:val="kk-KZ"/>
        </w:rPr>
      </w:pPr>
      <w:r w:rsidRPr="003462DD">
        <w:rPr>
          <w:rFonts w:ascii="Times New Roman" w:hAnsi="Times New Roman"/>
          <w:b/>
          <w:sz w:val="28"/>
          <w:lang w:val="kk-KZ"/>
        </w:rPr>
        <w:t xml:space="preserve">Тренинг тақырыбы: </w:t>
      </w:r>
      <w:r w:rsidRPr="003462DD">
        <w:rPr>
          <w:rFonts w:ascii="Times New Roman" w:hAnsi="Times New Roman"/>
          <w:b/>
          <w:i/>
          <w:sz w:val="28"/>
          <w:lang w:val="kk-KZ"/>
        </w:rPr>
        <w:t>«Қарым-қатынас»</w:t>
      </w:r>
    </w:p>
    <w:p w:rsidR="00387C22" w:rsidRPr="003462DD" w:rsidRDefault="00387C22" w:rsidP="00387C22">
      <w:pPr>
        <w:pStyle w:val="a3"/>
        <w:ind w:firstLine="360"/>
        <w:jc w:val="both"/>
        <w:rPr>
          <w:rFonts w:ascii="Times New Roman" w:hAnsi="Times New Roman"/>
          <w:sz w:val="28"/>
          <w:lang w:val="kk-KZ"/>
        </w:rPr>
      </w:pPr>
      <w:r w:rsidRPr="003462DD">
        <w:rPr>
          <w:rFonts w:ascii="Times New Roman" w:hAnsi="Times New Roman"/>
          <w:sz w:val="28"/>
          <w:lang w:val="kk-KZ"/>
        </w:rPr>
        <w:t xml:space="preserve">Оқушылардың қарым-қатынасқа деген қажеттілік деңгейін анықтау, қарым-қатынас өрісін дамытып, қарым-қатынас орната алу қасиетін қалыптастыру үшін тренинг ұйымдастыруға болады. Өйткені, қарым-қатынас – бұл адамдардың бір-бірімен білімдерін, тәжірибелерін, пікірлерін алмастыру мақсатындағы әрекеттері. Қарым-қатынас адамның өзін адам екенін сезіну үшін қажет. Сондықтан мен «Сенімен қарым-қатынас жасау жағымды ма?» тақырыбында тренинг өткізіп, онда оқушыларға «Қарым-қатынас жасай білесіңдер ме, оны өздеріңнің құрбыларың жақсы біледі, ендеше сендер қарым-қатынаста қандайсыңдар?» деген сауалдар қойылды. Оны тест ойыны арқылы анықтауға тырыстық. </w:t>
      </w:r>
    </w:p>
    <w:p w:rsidR="00387C22" w:rsidRPr="003462DD" w:rsidRDefault="00387C22" w:rsidP="00387C22">
      <w:pPr>
        <w:pStyle w:val="a3"/>
        <w:jc w:val="both"/>
        <w:rPr>
          <w:rFonts w:ascii="Times New Roman" w:hAnsi="Times New Roman"/>
          <w:i/>
          <w:sz w:val="28"/>
          <w:lang w:val="kk-KZ"/>
        </w:rPr>
      </w:pPr>
      <w:r w:rsidRPr="003462DD">
        <w:rPr>
          <w:rFonts w:ascii="Times New Roman" w:hAnsi="Times New Roman"/>
          <w:b/>
          <w:i/>
          <w:sz w:val="28"/>
          <w:lang w:val="kk-KZ"/>
        </w:rPr>
        <w:t>Шарты:</w:t>
      </w:r>
      <w:r w:rsidRPr="003462DD">
        <w:rPr>
          <w:rFonts w:ascii="Times New Roman" w:hAnsi="Times New Roman"/>
          <w:sz w:val="28"/>
          <w:lang w:val="kk-KZ"/>
        </w:rPr>
        <w:t xml:space="preserve"> Тренингке қатысушылардың әрқайсысында қатысушы бала санына қарай парақ қағаз болуы керек. Кесте бойынша әр баламен қалай қарым-қатынас жасайсыз, бағалайсыз.</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i/>
          <w:sz w:val="28"/>
          <w:lang w:val="kk-KZ"/>
        </w:rPr>
        <w:t>Кесте:</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+2 – сенімен қарым-қатынас жасау өте жағымды.</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 xml:space="preserve">+1 – сен қарым-қатынаста ашықсың. </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0 – білмеймін, сенімен көп қарым-қатынас жасамаймын.</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–1 – сенімен қарым-қатынас жасау кейде жағымсыз.</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–2 – сенімен қарым-қатынас жасау өте қиын.</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Қатысушы әр бала түгеліне дерлік бағалауы қажет. Әр қағаз бүктеліп, бағаланған адамның аты жазылып өзіне беріледі.</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Әркім бағалап болған соң – тер мен – тер жеке саналып есептелінеді. Соңынан балалардың өз пікірлері тыңдалады. Соның нәтижесінде сынып ішіндегі қарым-қатынаста жағымды, жағымсыз балалар анықталады.</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 xml:space="preserve">Жаттығу: Сол жағыңда тұрған балаға қолыңды беріп, сенімен қарым-қатынаста өте қуаныштымын деп қолынан ұстап, ол бала қасында тұрған балаға осы сөзді айтып әрі қарай жалғаса береді де бүкіл балалар қол ұстасып шеңбер құрады, содан соң бәрі де бір дауыспен «бір-бірімізбен қарым-қатынаста өте қуаныштымыз» деп айтады. </w:t>
      </w:r>
    </w:p>
    <w:p w:rsidR="00387C22" w:rsidRPr="003462DD" w:rsidRDefault="00387C22" w:rsidP="00387C22">
      <w:pPr>
        <w:pStyle w:val="a3"/>
        <w:jc w:val="both"/>
        <w:rPr>
          <w:rFonts w:ascii="Times New Roman" w:hAnsi="Times New Roman"/>
          <w:sz w:val="28"/>
          <w:lang w:val="kk-KZ"/>
        </w:rPr>
      </w:pPr>
      <w:r w:rsidRPr="003462DD">
        <w:rPr>
          <w:rFonts w:ascii="Times New Roman" w:hAnsi="Times New Roman"/>
          <w:sz w:val="28"/>
          <w:lang w:val="kk-KZ"/>
        </w:rPr>
        <w:t>Әрдайым жылы шыраймен, күлімдеп адамдармен қарым-қатынас жасасаңыз, қарым-қатынас сәтті болмақ.</w:t>
      </w:r>
    </w:p>
    <w:p w:rsidR="00387C22" w:rsidRPr="00EE46C9" w:rsidRDefault="00387C22" w:rsidP="00387C22">
      <w:pPr>
        <w:pStyle w:val="a3"/>
        <w:jc w:val="both"/>
        <w:rPr>
          <w:rFonts w:ascii="Times New Roman" w:hAnsi="Times New Roman"/>
          <w:sz w:val="28"/>
          <w:lang w:val="kk-KZ"/>
        </w:rPr>
      </w:pPr>
      <w:r w:rsidRPr="003462DD">
        <w:rPr>
          <w:rFonts w:ascii="Times New Roman" w:hAnsi="Times New Roman"/>
          <w:sz w:val="28"/>
          <w:lang w:val="kk-KZ"/>
        </w:rPr>
        <w:lastRenderedPageBreak/>
        <w:t xml:space="preserve">Бүгінгі сабақтан не өзгертер едің? – деген сұраққа байланысты балалардың пікірі тыңдалады. </w:t>
      </w:r>
    </w:p>
    <w:p w:rsidR="00387C22" w:rsidRDefault="00387C22" w:rsidP="00387C22">
      <w:pPr>
        <w:pStyle w:val="a3"/>
        <w:numPr>
          <w:ilvl w:val="0"/>
          <w:numId w:val="1"/>
        </w:numPr>
        <w:ind w:left="142" w:hanging="284"/>
        <w:jc w:val="both"/>
        <w:rPr>
          <w:rFonts w:ascii="Times New Roman" w:hAnsi="Times New Roman"/>
          <w:sz w:val="28"/>
          <w:lang w:val="kk-KZ"/>
        </w:rPr>
      </w:pPr>
      <w:r w:rsidRPr="00144D66">
        <w:rPr>
          <w:rFonts w:ascii="Times New Roman" w:hAnsi="Times New Roman"/>
          <w:b/>
          <w:i/>
          <w:sz w:val="28"/>
          <w:lang w:val="kk-KZ"/>
        </w:rPr>
        <w:t>Топқа бөлу әдісі:</w:t>
      </w:r>
      <w:r>
        <w:rPr>
          <w:rFonts w:ascii="Times New Roman" w:hAnsi="Times New Roman"/>
          <w:b/>
          <w:i/>
          <w:sz w:val="28"/>
          <w:lang w:val="kk-KZ"/>
        </w:rPr>
        <w:t xml:space="preserve"> </w:t>
      </w:r>
      <w:r>
        <w:rPr>
          <w:rFonts w:ascii="Times New Roman" w:hAnsi="Times New Roman"/>
          <w:sz w:val="28"/>
          <w:lang w:val="kk-KZ"/>
        </w:rPr>
        <w:t xml:space="preserve"> Топтағы 5 (қанша топқа бөлгіңіз келеді сонша) адамды ортаға шығарып, көздерін орамалмен байлап, кезекпен топтың мүшелерін атап шығу. Сол аталған есімді адамдарды топтарға топтастыру.</w:t>
      </w:r>
    </w:p>
    <w:p w:rsidR="00387C22" w:rsidRDefault="00387C22" w:rsidP="00387C22">
      <w:pPr>
        <w:pStyle w:val="a3"/>
        <w:jc w:val="both"/>
        <w:rPr>
          <w:rFonts w:ascii="Times New Roman" w:hAnsi="Times New Roman"/>
          <w:sz w:val="28"/>
          <w:szCs w:val="28"/>
          <w:lang w:val="kk-KZ"/>
        </w:rPr>
      </w:pPr>
      <w:r w:rsidRPr="00EE46C9">
        <w:rPr>
          <w:rFonts w:ascii="Times New Roman" w:hAnsi="Times New Roman"/>
          <w:i/>
          <w:sz w:val="28"/>
          <w:lang w:val="kk-KZ"/>
        </w:rPr>
        <w:t>Мақсаты:</w:t>
      </w:r>
      <w:r>
        <w:rPr>
          <w:rFonts w:ascii="Times New Roman" w:hAnsi="Times New Roman"/>
          <w:sz w:val="28"/>
          <w:lang w:val="kk-KZ"/>
        </w:rPr>
        <w:t xml:space="preserve"> Топтағы ынтымақтастық қарым-қатынас орнату, </w:t>
      </w:r>
      <w:r>
        <w:rPr>
          <w:rFonts w:ascii="Times New Roman" w:hAnsi="Times New Roman"/>
          <w:sz w:val="28"/>
          <w:szCs w:val="28"/>
          <w:lang w:val="kk-KZ"/>
        </w:rPr>
        <w:t>т</w:t>
      </w:r>
      <w:r w:rsidRPr="00001F21">
        <w:rPr>
          <w:rFonts w:ascii="Times New Roman" w:hAnsi="Times New Roman"/>
          <w:sz w:val="28"/>
          <w:szCs w:val="28"/>
          <w:lang w:val="kk-KZ"/>
        </w:rPr>
        <w:t>оптағы адамдармен танысу</w:t>
      </w:r>
      <w:r>
        <w:rPr>
          <w:rFonts w:ascii="Times New Roman" w:hAnsi="Times New Roman"/>
          <w:sz w:val="28"/>
          <w:szCs w:val="28"/>
          <w:lang w:val="kk-KZ"/>
        </w:rPr>
        <w:t xml:space="preserve"> (жаңа танысып жатқан ортада)</w:t>
      </w:r>
      <w:r w:rsidRPr="00001F21">
        <w:rPr>
          <w:rFonts w:ascii="Times New Roman" w:hAnsi="Times New Roman"/>
          <w:sz w:val="28"/>
          <w:szCs w:val="28"/>
          <w:lang w:val="kk-KZ"/>
        </w:rPr>
        <w:t xml:space="preserve">, </w:t>
      </w:r>
      <w:r>
        <w:rPr>
          <w:rFonts w:ascii="Times New Roman" w:hAnsi="Times New Roman"/>
          <w:sz w:val="28"/>
          <w:szCs w:val="28"/>
          <w:lang w:val="kk-KZ"/>
        </w:rPr>
        <w:t xml:space="preserve">тез тіл табысып кету және бір-бірінің есімдерін есте сақтауға баулу. </w:t>
      </w:r>
    </w:p>
    <w:p w:rsidR="00387C22" w:rsidRPr="00EE46C9" w:rsidRDefault="00387C22" w:rsidP="00387C22">
      <w:pPr>
        <w:pStyle w:val="a3"/>
        <w:jc w:val="both"/>
        <w:rPr>
          <w:rFonts w:ascii="Times New Roman" w:hAnsi="Times New Roman"/>
          <w:sz w:val="20"/>
          <w:szCs w:val="28"/>
          <w:lang w:val="kk-KZ"/>
        </w:rPr>
      </w:pPr>
    </w:p>
    <w:p w:rsidR="00387C22" w:rsidRPr="00E9539E" w:rsidRDefault="00387C22" w:rsidP="00387C22">
      <w:pPr>
        <w:pStyle w:val="a3"/>
        <w:numPr>
          <w:ilvl w:val="0"/>
          <w:numId w:val="1"/>
        </w:numPr>
        <w:ind w:left="284" w:hanging="426"/>
        <w:jc w:val="both"/>
        <w:rPr>
          <w:rFonts w:ascii="Times New Roman" w:hAnsi="Times New Roman"/>
          <w:b/>
          <w:i/>
          <w:sz w:val="28"/>
          <w:lang w:val="kk-KZ"/>
        </w:rPr>
      </w:pPr>
      <w:r w:rsidRPr="00E9539E">
        <w:rPr>
          <w:rFonts w:ascii="Times New Roman" w:hAnsi="Times New Roman"/>
          <w:b/>
          <w:i/>
          <w:sz w:val="28"/>
          <w:lang w:val="kk-KZ"/>
        </w:rPr>
        <w:t xml:space="preserve">Тренинг: </w:t>
      </w:r>
      <w:r>
        <w:rPr>
          <w:rFonts w:ascii="Times New Roman" w:hAnsi="Times New Roman"/>
          <w:b/>
          <w:i/>
          <w:sz w:val="28"/>
          <w:lang w:val="kk-KZ"/>
        </w:rPr>
        <w:t xml:space="preserve"> </w:t>
      </w:r>
      <w:r w:rsidRPr="00E9539E">
        <w:rPr>
          <w:rFonts w:ascii="Times New Roman" w:hAnsi="Times New Roman"/>
          <w:b/>
          <w:sz w:val="28"/>
          <w:lang w:val="kk-KZ"/>
        </w:rPr>
        <w:t>Студия  « Бата»</w:t>
      </w:r>
    </w:p>
    <w:p w:rsidR="00387C22" w:rsidRPr="00E9539E" w:rsidRDefault="00387C22" w:rsidP="00387C22">
      <w:pPr>
        <w:pStyle w:val="a3"/>
        <w:jc w:val="both"/>
        <w:rPr>
          <w:rFonts w:ascii="Times New Roman" w:hAnsi="Times New Roman"/>
          <w:sz w:val="28"/>
          <w:lang w:val="kk-KZ"/>
        </w:rPr>
      </w:pPr>
      <w:r w:rsidRPr="00E9539E">
        <w:rPr>
          <w:rFonts w:ascii="Times New Roman" w:hAnsi="Times New Roman"/>
          <w:i/>
          <w:sz w:val="28"/>
          <w:lang w:val="kk-KZ"/>
        </w:rPr>
        <w:t>Мақсаты:</w:t>
      </w:r>
      <w:r w:rsidRPr="00E9539E">
        <w:rPr>
          <w:rFonts w:ascii="Times New Roman" w:hAnsi="Times New Roman"/>
          <w:sz w:val="28"/>
          <w:lang w:val="kk-KZ"/>
        </w:rPr>
        <w:t xml:space="preserve"> оқушылардың қазақ халқының  дәстүріне, тілге, сабаққа деген қызығушылығын арттыру, достық қарым – қатынасты нығайту.</w:t>
      </w:r>
    </w:p>
    <w:p w:rsidR="00387C22" w:rsidRPr="00E9539E" w:rsidRDefault="00387C22" w:rsidP="00387C22">
      <w:pPr>
        <w:pStyle w:val="a3"/>
        <w:jc w:val="both"/>
        <w:rPr>
          <w:rFonts w:ascii="Times New Roman" w:hAnsi="Times New Roman"/>
          <w:sz w:val="28"/>
          <w:lang w:val="kk-KZ"/>
        </w:rPr>
      </w:pPr>
      <w:r w:rsidRPr="00E9539E">
        <w:rPr>
          <w:rFonts w:ascii="Times New Roman" w:hAnsi="Times New Roman"/>
          <w:i/>
          <w:sz w:val="28"/>
          <w:lang w:val="kk-KZ"/>
        </w:rPr>
        <w:t>Тренингтің шарты:</w:t>
      </w:r>
      <w:r w:rsidRPr="00E9539E">
        <w:rPr>
          <w:rFonts w:ascii="Times New Roman" w:hAnsi="Times New Roman"/>
          <w:sz w:val="28"/>
          <w:lang w:val="kk-KZ"/>
        </w:rPr>
        <w:t xml:space="preserve">  алдынан ала  </w:t>
      </w:r>
      <w:r>
        <w:rPr>
          <w:rFonts w:ascii="Times New Roman" w:hAnsi="Times New Roman"/>
          <w:sz w:val="28"/>
          <w:lang w:val="kk-KZ"/>
        </w:rPr>
        <w:t>«Студия» дайындалады, өтетін ор</w:t>
      </w:r>
      <w:r w:rsidRPr="00E9539E">
        <w:rPr>
          <w:rFonts w:ascii="Times New Roman" w:hAnsi="Times New Roman"/>
          <w:sz w:val="28"/>
          <w:lang w:val="kk-KZ"/>
        </w:rPr>
        <w:t>ны.  Оқушылар арасынан бір оқушы ортаға шығып, әр оқушыға бата береді .</w:t>
      </w:r>
    </w:p>
    <w:p w:rsidR="00387C22" w:rsidRPr="00E9539E" w:rsidRDefault="00387C22" w:rsidP="00387C22">
      <w:pPr>
        <w:pStyle w:val="a3"/>
        <w:rPr>
          <w:rStyle w:val="a4"/>
          <w:rFonts w:ascii="Times New Roman" w:hAnsi="Times New Roman"/>
          <w:i w:val="0"/>
          <w:color w:val="000000"/>
          <w:sz w:val="28"/>
          <w:lang w:val="kk-KZ"/>
        </w:rPr>
      </w:pPr>
      <w:r w:rsidRPr="00E9539E">
        <w:rPr>
          <w:rStyle w:val="a4"/>
          <w:rFonts w:ascii="Times New Roman" w:hAnsi="Times New Roman"/>
          <w:color w:val="000000"/>
          <w:sz w:val="28"/>
          <w:lang w:val="kk-KZ"/>
        </w:rPr>
        <w:t>Бата дегеніміз не?</w:t>
      </w:r>
      <w:r w:rsidRPr="00E9539E">
        <w:rPr>
          <w:rStyle w:val="apple-converted-space"/>
          <w:rFonts w:ascii="Times New Roman" w:hAnsi="Times New Roman"/>
          <w:color w:val="000000"/>
          <w:sz w:val="28"/>
          <w:lang w:val="kk-KZ"/>
        </w:rPr>
        <w:t> </w:t>
      </w:r>
      <w:r w:rsidRPr="00E9539E">
        <w:rPr>
          <w:rFonts w:ascii="Times New Roman" w:hAnsi="Times New Roman"/>
          <w:i/>
          <w:iCs/>
          <w:color w:val="000000"/>
          <w:sz w:val="28"/>
          <w:lang w:val="kk-KZ"/>
        </w:rPr>
        <w:br/>
      </w:r>
      <w:r w:rsidRPr="00E9539E">
        <w:rPr>
          <w:rStyle w:val="a4"/>
          <w:rFonts w:ascii="Times New Roman" w:hAnsi="Times New Roman"/>
          <w:color w:val="000000"/>
          <w:sz w:val="28"/>
          <w:lang w:val="kk-KZ"/>
        </w:rPr>
        <w:t>Біздің данагөй бабаларымыз: «Жауынменен жер көгерер, батаменен ер көгерер», - деп айтып кеткен ғой. Бата беру - адал ниет, жақсы тілек білдірудің ұлттық дәстүрі. Халық ақ батадан рухани қуат алады, ол жақсылыққа жол ашады деп сенеді.</w:t>
      </w:r>
    </w:p>
    <w:p w:rsidR="00387C22" w:rsidRPr="00144D66" w:rsidRDefault="00387C22" w:rsidP="00387C22">
      <w:pPr>
        <w:pStyle w:val="a3"/>
        <w:jc w:val="both"/>
        <w:rPr>
          <w:rFonts w:ascii="Times New Roman" w:hAnsi="Times New Roman"/>
          <w:sz w:val="28"/>
          <w:lang w:val="kk-KZ"/>
        </w:rPr>
      </w:pPr>
      <w:bookmarkStart w:id="0" w:name="_GoBack"/>
      <w:bookmarkEnd w:id="0"/>
    </w:p>
    <w:p w:rsidR="007B0D0C" w:rsidRDefault="007B0D0C"/>
    <w:sectPr w:rsidR="007B0D0C" w:rsidSect="00EA7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6EBB"/>
    <w:multiLevelType w:val="hybridMultilevel"/>
    <w:tmpl w:val="5B148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07"/>
    <w:rsid w:val="00173D07"/>
    <w:rsid w:val="00387C22"/>
    <w:rsid w:val="007B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7C22"/>
    <w:pPr>
      <w:spacing w:after="0" w:line="240" w:lineRule="auto"/>
    </w:pPr>
    <w:rPr>
      <w:rFonts w:ascii="Calibri" w:eastAsia="Calibri" w:hAnsi="Calibri" w:cs="Times New Roman"/>
    </w:rPr>
  </w:style>
  <w:style w:type="character" w:styleId="a4">
    <w:name w:val="Emphasis"/>
    <w:uiPriority w:val="20"/>
    <w:qFormat/>
    <w:rsid w:val="00387C22"/>
    <w:rPr>
      <w:i/>
      <w:iCs/>
    </w:rPr>
  </w:style>
  <w:style w:type="character" w:customStyle="1" w:styleId="apple-converted-space">
    <w:name w:val="apple-converted-space"/>
    <w:basedOn w:val="a0"/>
    <w:rsid w:val="00387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7C22"/>
    <w:pPr>
      <w:spacing w:after="0" w:line="240" w:lineRule="auto"/>
    </w:pPr>
    <w:rPr>
      <w:rFonts w:ascii="Calibri" w:eastAsia="Calibri" w:hAnsi="Calibri" w:cs="Times New Roman"/>
    </w:rPr>
  </w:style>
  <w:style w:type="character" w:styleId="a4">
    <w:name w:val="Emphasis"/>
    <w:uiPriority w:val="20"/>
    <w:qFormat/>
    <w:rsid w:val="00387C22"/>
    <w:rPr>
      <w:i/>
      <w:iCs/>
    </w:rPr>
  </w:style>
  <w:style w:type="character" w:customStyle="1" w:styleId="apple-converted-space">
    <w:name w:val="apple-converted-space"/>
    <w:basedOn w:val="a0"/>
    <w:rsid w:val="0038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2974</Characters>
  <Application>Microsoft Office Word</Application>
  <DocSecurity>0</DocSecurity>
  <Lines>24</Lines>
  <Paragraphs>6</Paragraphs>
  <ScaleCrop>false</ScaleCrop>
  <Company>SPecialiST RePack</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Аcer</dc:creator>
  <cp:keywords/>
  <dc:description/>
  <cp:lastModifiedBy>Аcer</cp:lastModifiedBy>
  <cp:revision>2</cp:revision>
  <dcterms:created xsi:type="dcterms:W3CDTF">2021-10-06T15:57:00Z</dcterms:created>
  <dcterms:modified xsi:type="dcterms:W3CDTF">2021-10-06T16:01:00Z</dcterms:modified>
</cp:coreProperties>
</file>