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88" w:rsidRPr="00032C76" w:rsidRDefault="00032C76" w:rsidP="00F0408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04088" w:rsidRPr="00032C76">
        <w:rPr>
          <w:rFonts w:ascii="Times New Roman" w:hAnsi="Times New Roman" w:cs="Times New Roman"/>
          <w:b/>
          <w:sz w:val="28"/>
          <w:szCs w:val="28"/>
          <w:lang w:val="kk-KZ"/>
        </w:rPr>
        <w:t>Қазақстан Республикасы білім және ғылым министрігі</w:t>
      </w:r>
    </w:p>
    <w:p w:rsidR="00F04088" w:rsidRPr="00032C76" w:rsidRDefault="00F04088" w:rsidP="00F04088">
      <w:pPr>
        <w:rPr>
          <w:rFonts w:ascii="Times New Roman" w:hAnsi="Times New Roman" w:cs="Times New Roman"/>
          <w:b/>
          <w:sz w:val="28"/>
          <w:szCs w:val="28"/>
          <w:lang w:val="kk-KZ"/>
        </w:rPr>
      </w:pPr>
      <w:r w:rsidRPr="00032C76">
        <w:rPr>
          <w:rFonts w:ascii="Times New Roman" w:hAnsi="Times New Roman" w:cs="Times New Roman"/>
          <w:b/>
          <w:sz w:val="28"/>
          <w:szCs w:val="28"/>
          <w:lang w:val="kk-KZ"/>
        </w:rPr>
        <w:t xml:space="preserve">                  Павлодар облысы Ертіс ауданы </w:t>
      </w:r>
    </w:p>
    <w:p w:rsidR="00F04088" w:rsidRPr="00032C76" w:rsidRDefault="00F04088" w:rsidP="00F04088">
      <w:pPr>
        <w:rPr>
          <w:rFonts w:ascii="Times New Roman" w:hAnsi="Times New Roman" w:cs="Times New Roman"/>
          <w:b/>
          <w:sz w:val="28"/>
          <w:szCs w:val="28"/>
          <w:lang w:val="kk-KZ"/>
        </w:rPr>
      </w:pPr>
    </w:p>
    <w:p w:rsidR="00F04088" w:rsidRPr="00032C76" w:rsidRDefault="00F04088" w:rsidP="00F04088">
      <w:pPr>
        <w:rPr>
          <w:rFonts w:ascii="Times New Roman" w:hAnsi="Times New Roman" w:cs="Times New Roman"/>
          <w:b/>
          <w:sz w:val="28"/>
          <w:szCs w:val="28"/>
          <w:lang w:val="kk-KZ"/>
        </w:rPr>
      </w:pPr>
    </w:p>
    <w:p w:rsidR="00F04088" w:rsidRPr="00032C76" w:rsidRDefault="00F04088" w:rsidP="00F04088">
      <w:pPr>
        <w:rPr>
          <w:rFonts w:ascii="Times New Roman" w:hAnsi="Times New Roman" w:cs="Times New Roman"/>
          <w:b/>
          <w:sz w:val="28"/>
          <w:szCs w:val="28"/>
          <w:lang w:val="kk-KZ"/>
        </w:rPr>
      </w:pPr>
    </w:p>
    <w:p w:rsidR="00F04088" w:rsidRPr="00032C76" w:rsidRDefault="00F04088" w:rsidP="00F04088">
      <w:pPr>
        <w:rPr>
          <w:rFonts w:ascii="Times New Roman" w:hAnsi="Times New Roman" w:cs="Times New Roman"/>
          <w:b/>
          <w:sz w:val="28"/>
          <w:szCs w:val="28"/>
          <w:lang w:val="kk-KZ"/>
        </w:rPr>
      </w:pPr>
      <w:r w:rsidRPr="00032C76">
        <w:rPr>
          <w:rFonts w:ascii="Times New Roman" w:hAnsi="Times New Roman" w:cs="Times New Roman"/>
          <w:b/>
          <w:sz w:val="28"/>
          <w:szCs w:val="28"/>
          <w:lang w:val="kk-KZ"/>
        </w:rPr>
        <w:t xml:space="preserve"> №2 Ертіс жалпы орта білім беру  мектебі.</w:t>
      </w:r>
    </w:p>
    <w:p w:rsidR="00F04088" w:rsidRPr="00032C76" w:rsidRDefault="00F04088" w:rsidP="00F04088">
      <w:pPr>
        <w:rPr>
          <w:rFonts w:ascii="Times New Roman" w:hAnsi="Times New Roman" w:cs="Times New Roman"/>
          <w:b/>
          <w:sz w:val="28"/>
          <w:szCs w:val="28"/>
          <w:lang w:val="kk-KZ"/>
        </w:rPr>
      </w:pPr>
    </w:p>
    <w:p w:rsidR="00F04088" w:rsidRPr="00032C76" w:rsidRDefault="00F04088" w:rsidP="00F04088">
      <w:pPr>
        <w:rPr>
          <w:rFonts w:ascii="Times New Roman" w:hAnsi="Times New Roman" w:cs="Times New Roman"/>
          <w:sz w:val="28"/>
          <w:szCs w:val="28"/>
          <w:lang w:val="kk-KZ"/>
        </w:rPr>
      </w:pPr>
      <w:r w:rsidRPr="00032C76">
        <w:rPr>
          <w:rFonts w:ascii="Times New Roman" w:hAnsi="Times New Roman" w:cs="Times New Roman"/>
          <w:b/>
          <w:sz w:val="28"/>
          <w:szCs w:val="28"/>
          <w:lang w:val="kk-KZ"/>
        </w:rPr>
        <w:t xml:space="preserve">  Мұғалімнің аты-жөні:  </w:t>
      </w:r>
      <w:r w:rsidRPr="00032C76">
        <w:rPr>
          <w:rFonts w:ascii="Times New Roman" w:hAnsi="Times New Roman" w:cs="Times New Roman"/>
          <w:sz w:val="28"/>
          <w:szCs w:val="28"/>
          <w:lang w:val="kk-KZ"/>
        </w:rPr>
        <w:t>Омарова Гүлбаршын Қизатқызы</w:t>
      </w:r>
    </w:p>
    <w:p w:rsidR="00F04088" w:rsidRPr="00032C76" w:rsidRDefault="00F04088" w:rsidP="00F04088">
      <w:pPr>
        <w:rPr>
          <w:rFonts w:ascii="Times New Roman" w:hAnsi="Times New Roman" w:cs="Times New Roman"/>
          <w:b/>
          <w:sz w:val="28"/>
          <w:szCs w:val="28"/>
          <w:lang w:val="kk-KZ"/>
        </w:rPr>
      </w:pPr>
    </w:p>
    <w:p w:rsidR="00F04088" w:rsidRPr="00032C76" w:rsidRDefault="00F04088" w:rsidP="00F04088">
      <w:pPr>
        <w:rPr>
          <w:rFonts w:ascii="Times New Roman" w:hAnsi="Times New Roman" w:cs="Times New Roman"/>
          <w:b/>
          <w:sz w:val="28"/>
          <w:szCs w:val="28"/>
          <w:lang w:val="kk-KZ"/>
        </w:rPr>
      </w:pPr>
      <w:r w:rsidRPr="00032C76">
        <w:rPr>
          <w:rFonts w:ascii="Times New Roman" w:hAnsi="Times New Roman" w:cs="Times New Roman"/>
          <w:b/>
          <w:sz w:val="28"/>
          <w:szCs w:val="28"/>
          <w:lang w:val="kk-KZ"/>
        </w:rPr>
        <w:t xml:space="preserve"> Лауазымы: </w:t>
      </w:r>
      <w:r w:rsidR="0095368E">
        <w:rPr>
          <w:rFonts w:ascii="Times New Roman" w:hAnsi="Times New Roman" w:cs="Times New Roman"/>
          <w:sz w:val="28"/>
          <w:szCs w:val="28"/>
          <w:lang w:val="kk-KZ"/>
        </w:rPr>
        <w:t>І</w:t>
      </w:r>
      <w:r w:rsidRPr="00032C76">
        <w:rPr>
          <w:rFonts w:ascii="Times New Roman" w:hAnsi="Times New Roman" w:cs="Times New Roman"/>
          <w:sz w:val="28"/>
          <w:szCs w:val="28"/>
          <w:lang w:val="kk-KZ"/>
        </w:rPr>
        <w:t xml:space="preserve"> санатты бастауыш сынып мұғалімі</w:t>
      </w:r>
      <w:r w:rsidRPr="00032C76">
        <w:rPr>
          <w:rFonts w:ascii="Times New Roman" w:hAnsi="Times New Roman" w:cs="Times New Roman"/>
          <w:b/>
          <w:sz w:val="28"/>
          <w:szCs w:val="28"/>
          <w:lang w:val="kk-KZ"/>
        </w:rPr>
        <w:t xml:space="preserve">  </w:t>
      </w:r>
    </w:p>
    <w:p w:rsidR="00F04088" w:rsidRPr="00032C76" w:rsidRDefault="00F04088" w:rsidP="00F04088">
      <w:pPr>
        <w:rPr>
          <w:rFonts w:ascii="Times New Roman" w:hAnsi="Times New Roman" w:cs="Times New Roman"/>
          <w:b/>
          <w:sz w:val="28"/>
          <w:szCs w:val="28"/>
          <w:lang w:val="kk-KZ"/>
        </w:rPr>
      </w:pPr>
      <w:r w:rsidRPr="00032C76">
        <w:rPr>
          <w:rFonts w:ascii="Times New Roman" w:hAnsi="Times New Roman" w:cs="Times New Roman"/>
          <w:b/>
          <w:sz w:val="28"/>
          <w:szCs w:val="28"/>
          <w:lang w:val="kk-KZ"/>
        </w:rPr>
        <w:t xml:space="preserve">  Білімі: </w:t>
      </w:r>
      <w:r w:rsidRPr="00032C76">
        <w:rPr>
          <w:rFonts w:ascii="Times New Roman" w:hAnsi="Times New Roman" w:cs="Times New Roman"/>
          <w:sz w:val="28"/>
          <w:szCs w:val="28"/>
          <w:lang w:val="kk-KZ"/>
        </w:rPr>
        <w:t>жоғары</w:t>
      </w:r>
    </w:p>
    <w:p w:rsidR="00F04088" w:rsidRPr="00032C76" w:rsidRDefault="00F04088" w:rsidP="00F04088">
      <w:pPr>
        <w:rPr>
          <w:rFonts w:ascii="Times New Roman" w:hAnsi="Times New Roman" w:cs="Times New Roman"/>
          <w:b/>
          <w:sz w:val="28"/>
          <w:szCs w:val="28"/>
          <w:lang w:val="kk-KZ"/>
        </w:rPr>
      </w:pPr>
      <w:r w:rsidRPr="00032C76">
        <w:rPr>
          <w:rFonts w:ascii="Times New Roman" w:hAnsi="Times New Roman" w:cs="Times New Roman"/>
          <w:b/>
          <w:sz w:val="28"/>
          <w:szCs w:val="28"/>
          <w:lang w:val="kk-KZ"/>
        </w:rPr>
        <w:t xml:space="preserve">               </w:t>
      </w:r>
    </w:p>
    <w:p w:rsidR="00F04088" w:rsidRPr="00032C76" w:rsidRDefault="00F04088" w:rsidP="00F04088">
      <w:pPr>
        <w:rPr>
          <w:rFonts w:ascii="Times New Roman" w:hAnsi="Times New Roman" w:cs="Times New Roman"/>
          <w:b/>
          <w:sz w:val="24"/>
          <w:szCs w:val="24"/>
          <w:lang w:val="kk-KZ"/>
        </w:rPr>
      </w:pPr>
    </w:p>
    <w:p w:rsidR="00F04088" w:rsidRPr="00032C76" w:rsidRDefault="00F04088" w:rsidP="00F04088">
      <w:pP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jc w:val="center"/>
        <w:rPr>
          <w:rFonts w:ascii="Times New Roman" w:hAnsi="Times New Roman" w:cs="Times New Roman"/>
          <w:b/>
          <w:sz w:val="24"/>
          <w:szCs w:val="24"/>
          <w:lang w:val="kk-KZ"/>
        </w:rPr>
      </w:pPr>
    </w:p>
    <w:p w:rsidR="00F04088" w:rsidRPr="00032C76" w:rsidRDefault="00F04088"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31570F" w:rsidRPr="00032C76" w:rsidRDefault="00F04088" w:rsidP="00FC43EA">
      <w:pPr>
        <w:rPr>
          <w:rFonts w:ascii="Times New Roman" w:hAnsi="Times New Roman" w:cs="Times New Roman"/>
          <w:b/>
          <w:sz w:val="24"/>
          <w:szCs w:val="24"/>
          <w:lang w:val="kk-KZ"/>
        </w:rPr>
      </w:pPr>
      <w:r w:rsidRPr="00032C76">
        <w:rPr>
          <w:rFonts w:ascii="Times New Roman" w:hAnsi="Times New Roman" w:cs="Times New Roman"/>
          <w:b/>
          <w:sz w:val="24"/>
          <w:szCs w:val="24"/>
          <w:lang w:val="kk-KZ"/>
        </w:rPr>
        <w:t xml:space="preserve">Баяндама тақырыбы:  </w:t>
      </w:r>
      <w:r w:rsidR="00FC43EA" w:rsidRPr="00032C76">
        <w:rPr>
          <w:rFonts w:ascii="Times New Roman" w:hAnsi="Times New Roman" w:cs="Times New Roman"/>
          <w:sz w:val="24"/>
          <w:szCs w:val="24"/>
          <w:lang w:val="kk-KZ" w:eastAsia="ru-RU"/>
        </w:rPr>
        <w:t>Ақпараттық – коммуникациялық технологияның теориялық негіздері.</w:t>
      </w:r>
    </w:p>
    <w:p w:rsidR="002223D6" w:rsidRPr="00032C76" w:rsidRDefault="002223D6" w:rsidP="002223D6">
      <w:pPr>
        <w:spacing w:after="0" w:line="360" w:lineRule="atLeast"/>
        <w:ind w:firstLine="709"/>
        <w:jc w:val="center"/>
        <w:rPr>
          <w:rFonts w:ascii="Times New Roman" w:eastAsia="Times New Roman" w:hAnsi="Times New Roman" w:cs="Times New Roman"/>
          <w:b/>
          <w:bCs/>
          <w:color w:val="000000"/>
          <w:sz w:val="24"/>
          <w:szCs w:val="24"/>
          <w:lang w:val="kk-KZ" w:eastAsia="ru-RU"/>
        </w:rPr>
      </w:pPr>
    </w:p>
    <w:p w:rsidR="002223D6" w:rsidRPr="00032C76" w:rsidRDefault="002223D6" w:rsidP="00F04088">
      <w:pPr>
        <w:spacing w:after="0" w:line="360" w:lineRule="atLeast"/>
        <w:rPr>
          <w:rFonts w:ascii="Arial" w:eastAsia="Times New Roman" w:hAnsi="Arial" w:cs="Arial"/>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Жоспар</w:t>
      </w:r>
    </w:p>
    <w:p w:rsidR="002223D6" w:rsidRPr="00032C76" w:rsidRDefault="002223D6" w:rsidP="002223D6">
      <w:pPr>
        <w:spacing w:after="0" w:line="360" w:lineRule="atLeast"/>
        <w:ind w:firstLine="709"/>
        <w:jc w:val="both"/>
        <w:rPr>
          <w:rFonts w:ascii="Arial" w:eastAsia="Times New Roman" w:hAnsi="Arial" w:cs="Arial"/>
          <w:color w:val="000000"/>
          <w:sz w:val="24"/>
          <w:szCs w:val="24"/>
          <w:lang w:val="kk-KZ" w:eastAsia="ru-RU"/>
        </w:rPr>
      </w:pPr>
      <w:r w:rsidRPr="00032C76">
        <w:rPr>
          <w:rFonts w:ascii="Times New Roman" w:eastAsia="Times New Roman" w:hAnsi="Times New Roman" w:cs="Times New Roman"/>
          <w:color w:val="000000"/>
          <w:sz w:val="24"/>
          <w:szCs w:val="24"/>
          <w:lang w:val="kk-KZ" w:eastAsia="ru-RU"/>
        </w:rPr>
        <w:t> </w:t>
      </w:r>
    </w:p>
    <w:p w:rsidR="002223D6" w:rsidRPr="00032C76" w:rsidRDefault="002223D6" w:rsidP="002223D6">
      <w:pPr>
        <w:spacing w:after="0" w:line="360" w:lineRule="atLeast"/>
        <w:ind w:firstLine="709"/>
        <w:jc w:val="both"/>
        <w:rPr>
          <w:rFonts w:ascii="Arial" w:eastAsia="Times New Roman" w:hAnsi="Arial" w:cs="Arial"/>
          <w:color w:val="000000"/>
          <w:sz w:val="24"/>
          <w:szCs w:val="24"/>
          <w:lang w:val="kk-KZ" w:eastAsia="ru-RU"/>
        </w:rPr>
      </w:pPr>
      <w:r w:rsidRPr="00032C76">
        <w:rPr>
          <w:rFonts w:ascii="Arial" w:eastAsia="Times New Roman" w:hAnsi="Arial" w:cs="Arial"/>
          <w:b/>
          <w:bCs/>
          <w:color w:val="000000"/>
          <w:sz w:val="24"/>
          <w:szCs w:val="24"/>
          <w:lang w:val="kk-KZ" w:eastAsia="ru-RU"/>
        </w:rPr>
        <w:t>I.</w:t>
      </w:r>
      <w:r w:rsidR="00C62285" w:rsidRPr="00032C76">
        <w:rPr>
          <w:rFonts w:ascii="Times New Roman" w:eastAsia="Times New Roman" w:hAnsi="Times New Roman" w:cs="Times New Roman"/>
          <w:color w:val="000000"/>
          <w:sz w:val="24"/>
          <w:szCs w:val="24"/>
          <w:lang w:val="kk-KZ" w:eastAsia="ru-RU"/>
        </w:rPr>
        <w:t> </w:t>
      </w:r>
      <w:r w:rsidRPr="00032C76">
        <w:rPr>
          <w:rFonts w:ascii="Times New Roman" w:eastAsia="Times New Roman" w:hAnsi="Times New Roman" w:cs="Times New Roman"/>
          <w:b/>
          <w:bCs/>
          <w:color w:val="000000"/>
          <w:sz w:val="24"/>
          <w:szCs w:val="24"/>
          <w:lang w:val="kk-KZ" w:eastAsia="ru-RU"/>
        </w:rPr>
        <w:t>Кіріспе</w:t>
      </w:r>
    </w:p>
    <w:p w:rsidR="002223D6" w:rsidRPr="00032C76" w:rsidRDefault="002223D6" w:rsidP="002223D6">
      <w:pPr>
        <w:spacing w:after="0" w:line="360" w:lineRule="atLeast"/>
        <w:ind w:firstLine="709"/>
        <w:jc w:val="both"/>
        <w:rPr>
          <w:rFonts w:ascii="Arial" w:eastAsia="Times New Roman" w:hAnsi="Arial" w:cs="Arial"/>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 </w:t>
      </w:r>
    </w:p>
    <w:p w:rsidR="002223D6" w:rsidRPr="00032C76" w:rsidRDefault="002223D6" w:rsidP="002223D6">
      <w:pPr>
        <w:spacing w:after="0" w:line="360" w:lineRule="atLeast"/>
        <w:ind w:firstLine="709"/>
        <w:jc w:val="both"/>
        <w:rPr>
          <w:rFonts w:ascii="Times New Roman" w:eastAsia="Times New Roman" w:hAnsi="Times New Roman" w:cs="Times New Roman"/>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II. Негізгі бөлім</w:t>
      </w:r>
    </w:p>
    <w:p w:rsidR="002223D6" w:rsidRPr="00032C76" w:rsidRDefault="002223D6" w:rsidP="002223D6">
      <w:pPr>
        <w:spacing w:after="0" w:line="360" w:lineRule="atLeast"/>
        <w:ind w:firstLine="709"/>
        <w:jc w:val="both"/>
        <w:rPr>
          <w:rFonts w:ascii="Times New Roman" w:eastAsia="Times New Roman" w:hAnsi="Times New Roman" w:cs="Times New Roman"/>
          <w:color w:val="000000"/>
          <w:sz w:val="24"/>
          <w:szCs w:val="24"/>
          <w:lang w:val="kk-KZ" w:eastAsia="ru-RU"/>
        </w:rPr>
      </w:pPr>
      <w:r w:rsidRPr="00032C76">
        <w:rPr>
          <w:rFonts w:ascii="Times New Roman" w:eastAsia="Times New Roman" w:hAnsi="Times New Roman" w:cs="Times New Roman"/>
          <w:color w:val="000000"/>
          <w:sz w:val="24"/>
          <w:szCs w:val="24"/>
          <w:lang w:val="kk-KZ" w:eastAsia="ru-RU"/>
        </w:rPr>
        <w:t> </w:t>
      </w:r>
    </w:p>
    <w:p w:rsidR="002223D6" w:rsidRPr="00032C76" w:rsidRDefault="002223D6" w:rsidP="002223D6">
      <w:pPr>
        <w:spacing w:after="0" w:line="360" w:lineRule="atLeast"/>
        <w:ind w:firstLine="709"/>
        <w:jc w:val="both"/>
        <w:rPr>
          <w:rFonts w:ascii="Times New Roman" w:eastAsia="Times New Roman" w:hAnsi="Times New Roman" w:cs="Times New Roman"/>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1.1</w:t>
      </w:r>
      <w:r w:rsidRPr="00032C76">
        <w:rPr>
          <w:rFonts w:ascii="Times New Roman" w:eastAsia="Times New Roman" w:hAnsi="Times New Roman" w:cs="Times New Roman"/>
          <w:color w:val="000000"/>
          <w:sz w:val="24"/>
          <w:szCs w:val="24"/>
          <w:lang w:val="kk-KZ" w:eastAsia="ru-RU"/>
        </w:rPr>
        <w:t>Ақпараттық – коммуникациялық технологияның оқыту</w:t>
      </w:r>
    </w:p>
    <w:p w:rsidR="002223D6" w:rsidRPr="00032C76" w:rsidRDefault="002223D6" w:rsidP="002223D6">
      <w:pPr>
        <w:spacing w:after="0" w:line="360" w:lineRule="atLeast"/>
        <w:ind w:firstLine="709"/>
        <w:jc w:val="both"/>
        <w:rPr>
          <w:rFonts w:ascii="Times New Roman" w:eastAsia="Times New Roman" w:hAnsi="Times New Roman" w:cs="Times New Roman"/>
          <w:color w:val="000000"/>
          <w:sz w:val="24"/>
          <w:szCs w:val="24"/>
          <w:lang w:val="kk-KZ" w:eastAsia="ru-RU"/>
        </w:rPr>
      </w:pPr>
      <w:r w:rsidRPr="00032C76">
        <w:rPr>
          <w:rFonts w:ascii="Times New Roman" w:eastAsia="Times New Roman" w:hAnsi="Times New Roman" w:cs="Times New Roman"/>
          <w:color w:val="000000"/>
          <w:sz w:val="24"/>
          <w:szCs w:val="24"/>
          <w:lang w:val="kk-KZ" w:eastAsia="ru-RU"/>
        </w:rPr>
        <w:t>процесіне қолданудың дидактикалық мүмкіндіктері</w:t>
      </w:r>
    </w:p>
    <w:p w:rsidR="002223D6" w:rsidRPr="00032C76" w:rsidRDefault="002223D6" w:rsidP="002223D6">
      <w:pPr>
        <w:spacing w:after="0" w:line="360" w:lineRule="atLeast"/>
        <w:ind w:firstLine="709"/>
        <w:jc w:val="both"/>
        <w:rPr>
          <w:rFonts w:ascii="Times New Roman" w:eastAsia="Times New Roman" w:hAnsi="Times New Roman" w:cs="Times New Roman"/>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1.2 </w:t>
      </w:r>
      <w:r w:rsidRPr="00032C76">
        <w:rPr>
          <w:rFonts w:ascii="Times New Roman" w:eastAsia="Times New Roman" w:hAnsi="Times New Roman" w:cs="Times New Roman"/>
          <w:color w:val="000000"/>
          <w:sz w:val="24"/>
          <w:szCs w:val="24"/>
          <w:lang w:val="kk-KZ" w:eastAsia="ru-RU"/>
        </w:rPr>
        <w:t>Білім берудегі ақпараттық технологиялар</w:t>
      </w:r>
    </w:p>
    <w:p w:rsidR="002223D6" w:rsidRPr="00032C76" w:rsidRDefault="002223D6" w:rsidP="002223D6">
      <w:pPr>
        <w:spacing w:after="0" w:line="360" w:lineRule="atLeast"/>
        <w:ind w:firstLine="709"/>
        <w:jc w:val="both"/>
        <w:rPr>
          <w:rFonts w:ascii="Times New Roman" w:eastAsia="Times New Roman" w:hAnsi="Times New Roman" w:cs="Times New Roman"/>
          <w:b/>
          <w:bCs/>
          <w:color w:val="000000"/>
          <w:sz w:val="24"/>
          <w:szCs w:val="24"/>
          <w:lang w:val="kk-KZ" w:eastAsia="ru-RU"/>
        </w:rPr>
      </w:pPr>
    </w:p>
    <w:p w:rsidR="002223D6" w:rsidRPr="00032C76" w:rsidRDefault="002223D6" w:rsidP="002223D6">
      <w:pPr>
        <w:spacing w:after="0" w:line="360" w:lineRule="atLeast"/>
        <w:ind w:firstLine="709"/>
        <w:jc w:val="both"/>
        <w:rPr>
          <w:rFonts w:ascii="Arial" w:eastAsia="Times New Roman" w:hAnsi="Arial" w:cs="Arial"/>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III. Қорытынды бөлім</w:t>
      </w:r>
    </w:p>
    <w:p w:rsidR="002223D6" w:rsidRPr="00032C76" w:rsidRDefault="002223D6" w:rsidP="002223D6">
      <w:pPr>
        <w:spacing w:after="0" w:line="360" w:lineRule="atLeast"/>
        <w:ind w:firstLine="709"/>
        <w:jc w:val="both"/>
        <w:rPr>
          <w:rFonts w:ascii="Arial" w:eastAsia="Times New Roman" w:hAnsi="Arial" w:cs="Arial"/>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 </w:t>
      </w:r>
    </w:p>
    <w:p w:rsidR="002223D6" w:rsidRPr="00032C76" w:rsidRDefault="002223D6" w:rsidP="002223D6">
      <w:pPr>
        <w:spacing w:after="0" w:line="360" w:lineRule="atLeast"/>
        <w:ind w:firstLine="709"/>
        <w:jc w:val="both"/>
        <w:rPr>
          <w:rFonts w:ascii="Arial" w:eastAsia="Times New Roman" w:hAnsi="Arial" w:cs="Arial"/>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IV. Әдебиеттер</w:t>
      </w:r>
    </w:p>
    <w:p w:rsidR="002223D6" w:rsidRPr="00032C76" w:rsidRDefault="002223D6" w:rsidP="00FC43EA">
      <w:pPr>
        <w:rPr>
          <w:rFonts w:ascii="Times New Roman" w:hAnsi="Times New Roman" w:cs="Times New Roman"/>
          <w:sz w:val="24"/>
          <w:szCs w:val="24"/>
          <w:lang w:val="kk-KZ" w:eastAsia="ru-RU"/>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sz w:val="24"/>
          <w:szCs w:val="24"/>
          <w:lang w:val="kk-KZ"/>
        </w:rPr>
      </w:pPr>
    </w:p>
    <w:p w:rsidR="002223D6" w:rsidRPr="00032C76" w:rsidRDefault="002223D6" w:rsidP="00FC43EA">
      <w:pPr>
        <w:rPr>
          <w:rFonts w:ascii="Times New Roman" w:hAnsi="Times New Roman" w:cs="Times New Roman"/>
          <w:b/>
          <w:sz w:val="24"/>
          <w:szCs w:val="24"/>
          <w:lang w:val="kk-KZ"/>
        </w:rPr>
      </w:pPr>
    </w:p>
    <w:p w:rsidR="002223D6" w:rsidRPr="00032C76" w:rsidRDefault="002223D6" w:rsidP="00FC43EA">
      <w:pPr>
        <w:rPr>
          <w:rFonts w:ascii="Times New Roman" w:hAnsi="Times New Roman" w:cs="Times New Roman"/>
          <w:b/>
          <w:sz w:val="24"/>
          <w:szCs w:val="24"/>
          <w:lang w:val="kk-KZ"/>
        </w:rPr>
      </w:pPr>
    </w:p>
    <w:p w:rsidR="002223D6" w:rsidRPr="00032C76" w:rsidRDefault="002223D6" w:rsidP="00FC43EA">
      <w:pPr>
        <w:rPr>
          <w:rFonts w:ascii="Times New Roman" w:hAnsi="Times New Roman" w:cs="Times New Roman"/>
          <w:b/>
          <w:sz w:val="24"/>
          <w:szCs w:val="24"/>
          <w:lang w:val="kk-KZ"/>
        </w:rPr>
      </w:pPr>
    </w:p>
    <w:p w:rsidR="002223D6" w:rsidRPr="00032C76" w:rsidRDefault="002223D6"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032C76" w:rsidRDefault="00032C76" w:rsidP="00FC43EA">
      <w:pPr>
        <w:rPr>
          <w:rFonts w:ascii="Times New Roman" w:hAnsi="Times New Roman" w:cs="Times New Roman"/>
          <w:b/>
          <w:sz w:val="24"/>
          <w:szCs w:val="24"/>
          <w:lang w:val="kk-KZ"/>
        </w:rPr>
      </w:pPr>
    </w:p>
    <w:p w:rsidR="00FC43EA" w:rsidRPr="00032C76" w:rsidRDefault="00FC43EA" w:rsidP="00FC43EA">
      <w:pPr>
        <w:rPr>
          <w:rFonts w:ascii="Times New Roman" w:hAnsi="Times New Roman" w:cs="Times New Roman"/>
          <w:b/>
          <w:sz w:val="24"/>
          <w:szCs w:val="24"/>
          <w:lang w:val="kk-KZ"/>
        </w:rPr>
      </w:pPr>
      <w:r w:rsidRPr="00032C76">
        <w:rPr>
          <w:rFonts w:ascii="Times New Roman" w:hAnsi="Times New Roman" w:cs="Times New Roman"/>
          <w:b/>
          <w:sz w:val="24"/>
          <w:szCs w:val="24"/>
          <w:lang w:val="kk-KZ"/>
        </w:rPr>
        <w:t>Кіріспе</w:t>
      </w:r>
    </w:p>
    <w:p w:rsidR="00FC43EA" w:rsidRPr="00032C76" w:rsidRDefault="00FC43EA" w:rsidP="00FC43EA">
      <w:pPr>
        <w:rPr>
          <w:rFonts w:ascii="Times New Roman" w:hAnsi="Times New Roman" w:cs="Times New Roman"/>
          <w:sz w:val="24"/>
          <w:szCs w:val="24"/>
          <w:lang w:val="kk-KZ" w:eastAsia="ru-RU"/>
        </w:rPr>
      </w:pPr>
      <w:r w:rsidRPr="00032C76">
        <w:rPr>
          <w:rFonts w:ascii="Times New Roman" w:hAnsi="Times New Roman" w:cs="Times New Roman"/>
          <w:sz w:val="24"/>
          <w:szCs w:val="24"/>
          <w:shd w:val="clear" w:color="auto" w:fill="FFFFFF"/>
          <w:lang w:val="kk-KZ"/>
        </w:rPr>
        <w:t xml:space="preserve">«ХХІ ғасыр – ақпараттандыру ғасыры» болғандықтан бүгінгі таңда ақпараттық-коммуникативтік технологияларды құзыреттілігін арттырып, пайдаланудың маңызы зор. Қазіргі кезде оқушыны белгілі бір біліммен ғана қамтамасыз ету жеткіліксіз. Оқушының өз бетінше білім алуына, ізденуіне көп мән берілуі тиіс. Олардың кәсіптік білім алуымен қатар ізденімпаз, тапқыр, ой-өрісі жоғары, өз пікірін ашық білдіретін, жаңашыл ұрпақ етіп тәрбиелеу керек. </w:t>
      </w:r>
      <w:r w:rsidRPr="00032C76">
        <w:rPr>
          <w:rFonts w:ascii="Times New Roman" w:hAnsi="Times New Roman" w:cs="Times New Roman"/>
          <w:sz w:val="24"/>
          <w:szCs w:val="24"/>
          <w:lang w:val="kk-KZ" w:eastAsia="ru-RU"/>
        </w:rPr>
        <w:t xml:space="preserve">Білімді ақпараттандыру күрделі де көп қырлы үдеріс болып табылады, оның сәтті жүзеге асуы білім мекемелерін компьютерлендіруге ғана емес, білім беруді ақпараттандыруды қамтамасыз ету әдістемесіне, ғылым мен тәжірибенің өзара байланысына да тәуелді. </w:t>
      </w:r>
      <w:r w:rsidRPr="00032C76">
        <w:rPr>
          <w:rFonts w:ascii="Times New Roman" w:hAnsi="Times New Roman" w:cs="Times New Roman"/>
          <w:sz w:val="24"/>
          <w:szCs w:val="24"/>
          <w:shd w:val="clear" w:color="auto" w:fill="FFFFFF"/>
          <w:lang w:val="kk-KZ"/>
        </w:rPr>
        <w:t>Бүгінгі заман талабы – қоғамның дамуымен бірге болашақ жастарды жаңашылдыққа, іздемпаздыққа, еңбексүйгіштікке тәрбиелеу. Осы аталғандарды іске асыру үшін сабақта ақпараттық-коммуникативтік технологияларды құзыреттілігін арттырып, пайдалану маңызды болмақ. Жалпы ақпараттық-коммуникативтік технологияға тоқталатын болсақ, коммуникация – ақпаратты тасымалдап жеткізу әдістері мен механизмдерін және оларды жазып жинақтап жеткізу құрылғыларын қамтитын жалпы ұғым, ал оқытудың ақпараттық технологиясы – қазіргі компьютерлік техника негізінде ақпаратты жинау, сақтау, өндеу және тасымалдау істерін қамтамасыз ету, білімді бүгінгі заман талабына сай жаңаша, ұтымды және тиімді түрде оқырманның санасына жеткізе білу, педагогикалық іс-әрекетке өзгеріс енгізу, білімді қабылдау, білім сапасын бағалау, оқу-тәрбие үрдісінде оқушының жеке тұлға ретінде жан-жақты қалыптасуы үшін жаңашылдық енгізу деп түсінуге болады.</w:t>
      </w:r>
      <w:r w:rsidRPr="00032C76">
        <w:rPr>
          <w:rFonts w:ascii="Verdana" w:hAnsi="Verdana"/>
          <w:color w:val="000000"/>
          <w:sz w:val="24"/>
          <w:szCs w:val="24"/>
          <w:shd w:val="clear" w:color="auto" w:fill="FFFFFF"/>
          <w:lang w:val="kk-KZ"/>
        </w:rPr>
        <w:t xml:space="preserve"> </w:t>
      </w:r>
      <w:r w:rsidRPr="00032C76">
        <w:rPr>
          <w:rFonts w:ascii="Times New Roman" w:hAnsi="Times New Roman" w:cs="Times New Roman"/>
          <w:sz w:val="24"/>
          <w:szCs w:val="24"/>
          <w:lang w:val="kk-KZ"/>
        </w:rPr>
        <w:t>Ақпараттық-коммуникативтік технология арқылы жалпы оқыту үрдісінің функциялары: оқыту, тәрбиелеу, дамыту, ақпараттық болжамдау және шығармашылық қабілеттерін дамытумен анықталады.</w:t>
      </w:r>
      <w:r w:rsidRPr="00032C76">
        <w:rPr>
          <w:rFonts w:ascii="Times New Roman" w:hAnsi="Times New Roman" w:cs="Times New Roman"/>
          <w:sz w:val="24"/>
          <w:szCs w:val="24"/>
          <w:lang w:val="kk-KZ"/>
        </w:rPr>
        <w:br/>
        <w:t>Ақпараттық-коммуникативтік технологияларды пайдалану арқылы мұғалім оқушының интелектуалдық, рухани азаматтық және басқа да адами келбетінің қалыптастыруына игі әсерін тигізеді.</w:t>
      </w:r>
      <w:r w:rsidRPr="00032C76">
        <w:rPr>
          <w:rFonts w:ascii="Times New Roman" w:hAnsi="Times New Roman" w:cs="Times New Roman"/>
          <w:sz w:val="24"/>
          <w:szCs w:val="24"/>
          <w:lang w:val="kk-KZ" w:eastAsia="ru-RU"/>
        </w:rPr>
        <w:t xml:space="preserve"> </w:t>
      </w: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2223D6" w:rsidRPr="00032C76" w:rsidRDefault="002223D6" w:rsidP="002223D6">
      <w:pPr>
        <w:spacing w:after="0" w:line="360" w:lineRule="atLeast"/>
        <w:jc w:val="both"/>
        <w:rPr>
          <w:rFonts w:ascii="Times New Roman" w:hAnsi="Times New Roman" w:cs="Times New Roman"/>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032C76" w:rsidRDefault="00032C76" w:rsidP="002223D6">
      <w:pPr>
        <w:spacing w:after="0" w:line="360" w:lineRule="atLeast"/>
        <w:jc w:val="both"/>
        <w:rPr>
          <w:rFonts w:ascii="Times New Roman" w:eastAsia="Times New Roman" w:hAnsi="Times New Roman" w:cs="Times New Roman"/>
          <w:b/>
          <w:bCs/>
          <w:color w:val="000000"/>
          <w:sz w:val="24"/>
          <w:szCs w:val="24"/>
          <w:lang w:val="kk-KZ" w:eastAsia="ru-RU"/>
        </w:rPr>
      </w:pPr>
    </w:p>
    <w:p w:rsidR="002223D6" w:rsidRPr="00032C76" w:rsidRDefault="002223D6" w:rsidP="002223D6">
      <w:pPr>
        <w:spacing w:after="0" w:line="360" w:lineRule="atLeast"/>
        <w:jc w:val="both"/>
        <w:rPr>
          <w:rFonts w:ascii="Times New Roman" w:eastAsia="Times New Roman" w:hAnsi="Times New Roman" w:cs="Times New Roman"/>
          <w:b/>
          <w:bCs/>
          <w:color w:val="000000"/>
          <w:sz w:val="24"/>
          <w:szCs w:val="24"/>
          <w:lang w:val="kk-KZ" w:eastAsia="ru-RU"/>
        </w:rPr>
      </w:pPr>
      <w:r w:rsidRPr="00032C76">
        <w:rPr>
          <w:rFonts w:ascii="Times New Roman" w:eastAsia="Times New Roman" w:hAnsi="Times New Roman" w:cs="Times New Roman"/>
          <w:b/>
          <w:bCs/>
          <w:color w:val="000000"/>
          <w:sz w:val="24"/>
          <w:szCs w:val="24"/>
          <w:lang w:val="kk-KZ" w:eastAsia="ru-RU"/>
        </w:rPr>
        <w:t>II. Негізгі бөлім</w:t>
      </w:r>
    </w:p>
    <w:p w:rsidR="002223D6" w:rsidRPr="00032C76" w:rsidRDefault="002223D6" w:rsidP="002223D6">
      <w:pPr>
        <w:spacing w:after="0" w:line="360" w:lineRule="atLeast"/>
        <w:jc w:val="both"/>
        <w:rPr>
          <w:rFonts w:ascii="Times New Roman" w:eastAsia="Times New Roman" w:hAnsi="Times New Roman" w:cs="Times New Roman"/>
          <w:color w:val="000000"/>
          <w:sz w:val="24"/>
          <w:szCs w:val="24"/>
          <w:lang w:val="kk-KZ" w:eastAsia="ru-RU"/>
        </w:rPr>
      </w:pPr>
    </w:p>
    <w:p w:rsidR="002223D6" w:rsidRPr="00032C76" w:rsidRDefault="002223D6" w:rsidP="002B3FA6">
      <w:pPr>
        <w:rPr>
          <w:rFonts w:ascii="Times New Roman" w:hAnsi="Times New Roman" w:cs="Times New Roman"/>
          <w:sz w:val="24"/>
          <w:szCs w:val="24"/>
          <w:lang w:val="kk-KZ" w:eastAsia="ru-RU"/>
        </w:rPr>
      </w:pPr>
      <w:r w:rsidRPr="00032C76">
        <w:rPr>
          <w:rFonts w:ascii="Times New Roman" w:hAnsi="Times New Roman" w:cs="Times New Roman"/>
          <w:sz w:val="24"/>
          <w:szCs w:val="24"/>
          <w:lang w:val="kk-KZ" w:eastAsia="ru-RU"/>
        </w:rPr>
        <w:t xml:space="preserve">   «Баланың ынтасын арттыру үшін оқытылатын нәрседе бір жаңалық болуы керек» деп Ж. Аймауытов айтқандай әр сабақты жаңаша түрде өтуге ұмтылу қажеттігі туындайды.</w:t>
      </w:r>
    </w:p>
    <w:p w:rsidR="00C62285" w:rsidRPr="00032C76" w:rsidRDefault="00C62285" w:rsidP="00C62285">
      <w:pPr>
        <w:spacing w:before="100" w:beforeAutospacing="1" w:after="100" w:afterAutospacing="1" w:line="240" w:lineRule="auto"/>
        <w:jc w:val="both"/>
        <w:rPr>
          <w:rFonts w:ascii="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rPr>
        <w:t xml:space="preserve">                  Менің проблемалық тақырыбым- </w:t>
      </w:r>
      <w:r w:rsidRPr="00032C76">
        <w:rPr>
          <w:rFonts w:ascii="Times New Roman" w:hAnsi="Times New Roman" w:cs="Times New Roman"/>
          <w:sz w:val="24"/>
          <w:szCs w:val="24"/>
          <w:lang w:val="kk-KZ" w:eastAsia="ru-RU"/>
        </w:rPr>
        <w:t>Ақпараттық – коммуникациялық технологияның теориялық негіздері.</w:t>
      </w:r>
    </w:p>
    <w:p w:rsidR="00C62285" w:rsidRPr="00032C76" w:rsidRDefault="00C62285" w:rsidP="00C62285">
      <w:pPr>
        <w:spacing w:before="100" w:beforeAutospacing="1" w:after="100" w:afterAutospacing="1" w:line="240" w:lineRule="auto"/>
        <w:jc w:val="both"/>
        <w:rPr>
          <w:rFonts w:ascii="Times New Roman" w:eastAsia="Times New Roman" w:hAnsi="Times New Roman" w:cs="Times New Roman"/>
          <w:sz w:val="24"/>
          <w:szCs w:val="24"/>
        </w:rPr>
      </w:pPr>
      <w:r w:rsidRPr="00032C76">
        <w:rPr>
          <w:rFonts w:ascii="Times New Roman" w:eastAsia="Times New Roman" w:hAnsi="Times New Roman" w:cs="Times New Roman"/>
          <w:sz w:val="24"/>
          <w:szCs w:val="24"/>
          <w:lang w:val="kk-KZ"/>
        </w:rPr>
        <w:t xml:space="preserve">   Негізгі көздейтін </w:t>
      </w:r>
      <w:r w:rsidRPr="00032C76">
        <w:rPr>
          <w:rFonts w:ascii="Times New Roman" w:eastAsia="Times New Roman" w:hAnsi="Times New Roman" w:cs="Times New Roman"/>
          <w:b/>
          <w:sz w:val="24"/>
          <w:szCs w:val="24"/>
          <w:lang w:val="kk-KZ"/>
        </w:rPr>
        <w:t>мақсатым</w:t>
      </w:r>
      <w:r w:rsidRPr="00032C76">
        <w:rPr>
          <w:rFonts w:ascii="Times New Roman" w:eastAsia="Times New Roman" w:hAnsi="Times New Roman" w:cs="Times New Roman"/>
          <w:sz w:val="24"/>
          <w:szCs w:val="24"/>
          <w:lang w:val="kk-KZ"/>
        </w:rPr>
        <w:t>:</w:t>
      </w:r>
    </w:p>
    <w:p w:rsidR="00C62285" w:rsidRPr="00032C76" w:rsidRDefault="00C62285" w:rsidP="00C62285">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Жаңа технологияны кеңінен қолдана отырып, оқушылардың өз бетімен жұмыстануын дағдыландыру</w:t>
      </w:r>
    </w:p>
    <w:p w:rsidR="00C62285" w:rsidRPr="00032C76" w:rsidRDefault="00C62285" w:rsidP="00C62285">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Теориялық білімді тәжірибе жүзінде пайдалана білуге үйрету</w:t>
      </w:r>
    </w:p>
    <w:p w:rsidR="00C62285" w:rsidRPr="00032C76" w:rsidRDefault="00C62285" w:rsidP="00C62285">
      <w:pPr>
        <w:pStyle w:val="a5"/>
        <w:numPr>
          <w:ilvl w:val="0"/>
          <w:numId w:val="2"/>
        </w:numPr>
        <w:spacing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Оқушылардың компьютерлік іскерлігін дамыту</w:t>
      </w:r>
    </w:p>
    <w:p w:rsidR="00C62285" w:rsidRPr="00032C76" w:rsidRDefault="00C62285" w:rsidP="00C62285">
      <w:pPr>
        <w:spacing w:after="100" w:afterAutospacing="1" w:line="240" w:lineRule="auto"/>
        <w:ind w:left="360"/>
        <w:jc w:val="both"/>
        <w:rPr>
          <w:rFonts w:ascii="Times New Roman" w:eastAsia="Times New Roman" w:hAnsi="Times New Roman" w:cs="Times New Roman"/>
          <w:b/>
          <w:sz w:val="24"/>
          <w:szCs w:val="24"/>
        </w:rPr>
      </w:pPr>
      <w:r w:rsidRPr="00032C76">
        <w:rPr>
          <w:rFonts w:ascii="Times New Roman" w:eastAsia="Times New Roman" w:hAnsi="Times New Roman" w:cs="Times New Roman"/>
          <w:b/>
          <w:bCs/>
          <w:sz w:val="24"/>
          <w:szCs w:val="24"/>
          <w:lang w:val="kk-KZ"/>
        </w:rPr>
        <w:t xml:space="preserve">Міндеттері: </w:t>
      </w:r>
    </w:p>
    <w:p w:rsidR="00C62285" w:rsidRPr="00032C76" w:rsidRDefault="00C62285" w:rsidP="00C62285">
      <w:pPr>
        <w:numPr>
          <w:ilvl w:val="0"/>
          <w:numId w:val="3"/>
        </w:numPr>
        <w:spacing w:after="100" w:afterAutospacing="1" w:line="240" w:lineRule="auto"/>
        <w:jc w:val="both"/>
        <w:rPr>
          <w:rFonts w:ascii="Times New Roman" w:eastAsia="Times New Roman" w:hAnsi="Times New Roman" w:cs="Times New Roman"/>
          <w:sz w:val="24"/>
          <w:szCs w:val="24"/>
        </w:rPr>
      </w:pPr>
      <w:r w:rsidRPr="00032C76">
        <w:rPr>
          <w:rFonts w:ascii="Times New Roman" w:eastAsia="Times New Roman" w:hAnsi="Times New Roman" w:cs="Times New Roman"/>
          <w:bCs/>
          <w:sz w:val="24"/>
          <w:szCs w:val="24"/>
          <w:lang w:val="kk-KZ"/>
        </w:rPr>
        <w:t xml:space="preserve">  Оқушылардың танымдық қабілеттерін арттыру</w:t>
      </w:r>
    </w:p>
    <w:p w:rsidR="00C62285" w:rsidRPr="00032C76" w:rsidRDefault="00C62285" w:rsidP="00C62285">
      <w:pPr>
        <w:numPr>
          <w:ilvl w:val="0"/>
          <w:numId w:val="3"/>
        </w:numPr>
        <w:spacing w:after="100" w:afterAutospacing="1" w:line="240" w:lineRule="auto"/>
        <w:jc w:val="both"/>
        <w:rPr>
          <w:rFonts w:ascii="Times New Roman" w:eastAsia="Times New Roman" w:hAnsi="Times New Roman" w:cs="Times New Roman"/>
          <w:sz w:val="24"/>
          <w:szCs w:val="24"/>
        </w:rPr>
      </w:pPr>
      <w:r w:rsidRPr="00032C76">
        <w:rPr>
          <w:rFonts w:ascii="Times New Roman" w:eastAsia="Times New Roman" w:hAnsi="Times New Roman" w:cs="Times New Roman"/>
          <w:bCs/>
          <w:sz w:val="24"/>
          <w:szCs w:val="24"/>
          <w:lang w:val="kk-KZ"/>
        </w:rPr>
        <w:t xml:space="preserve"> Оқушылардың шығармашылық қабілеттерін дамыту, ойлау дағдыларын қалыптастыру</w:t>
      </w:r>
    </w:p>
    <w:p w:rsidR="00C62285" w:rsidRPr="00032C76" w:rsidRDefault="00C62285" w:rsidP="00C6228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rPr>
      </w:pPr>
      <w:r w:rsidRPr="00032C76">
        <w:rPr>
          <w:rFonts w:ascii="Times New Roman" w:eastAsia="Times New Roman" w:hAnsi="Times New Roman" w:cs="Times New Roman"/>
          <w:bCs/>
          <w:sz w:val="24"/>
          <w:szCs w:val="24"/>
          <w:lang w:val="kk-KZ"/>
        </w:rPr>
        <w:t xml:space="preserve"> Оқушылардың өз бетімен білім алуына көмектесу</w:t>
      </w:r>
    </w:p>
    <w:p w:rsidR="00C62285" w:rsidRPr="00032C76" w:rsidRDefault="00C62285" w:rsidP="00C62285">
      <w:pPr>
        <w:spacing w:before="100" w:beforeAutospacing="1" w:after="100" w:afterAutospacing="1" w:line="240" w:lineRule="auto"/>
        <w:ind w:left="360"/>
        <w:jc w:val="both"/>
        <w:rPr>
          <w:rFonts w:ascii="Times New Roman" w:eastAsia="Times New Roman" w:hAnsi="Times New Roman" w:cs="Times New Roman"/>
          <w:b/>
          <w:sz w:val="24"/>
          <w:szCs w:val="24"/>
          <w:lang w:val="kk-KZ"/>
        </w:rPr>
      </w:pPr>
      <w:r w:rsidRPr="00032C76">
        <w:rPr>
          <w:rFonts w:ascii="Times New Roman" w:eastAsia="Times New Roman" w:hAnsi="Times New Roman" w:cs="Times New Roman"/>
          <w:b/>
          <w:sz w:val="24"/>
          <w:szCs w:val="24"/>
          <w:lang w:val="kk-KZ"/>
        </w:rPr>
        <w:t>Күтілетін нәтиже:</w:t>
      </w:r>
    </w:p>
    <w:p w:rsidR="00C62285" w:rsidRPr="00032C76" w:rsidRDefault="00C62285" w:rsidP="00C62285">
      <w:pPr>
        <w:pStyle w:val="a5"/>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Қызығушылықты оятады</w:t>
      </w:r>
    </w:p>
    <w:p w:rsidR="00C62285" w:rsidRPr="00032C76" w:rsidRDefault="00C62285" w:rsidP="00C62285">
      <w:pPr>
        <w:pStyle w:val="a5"/>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Сабақ беру әдісі өзгереді</w:t>
      </w:r>
    </w:p>
    <w:p w:rsidR="00C62285" w:rsidRPr="00032C76" w:rsidRDefault="00C62285" w:rsidP="00C62285">
      <w:pPr>
        <w:pStyle w:val="a5"/>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Оқушылар ізденуге үйренеді</w:t>
      </w:r>
    </w:p>
    <w:p w:rsidR="00C62285" w:rsidRPr="00032C76" w:rsidRDefault="00C62285" w:rsidP="00C62285">
      <w:pPr>
        <w:pStyle w:val="a5"/>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Уақыт тиімді пайдаланылады</w:t>
      </w:r>
    </w:p>
    <w:p w:rsidR="00C62285" w:rsidRPr="00032C76" w:rsidRDefault="00C62285" w:rsidP="00C62285">
      <w:pPr>
        <w:pStyle w:val="a5"/>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Оқушылардың даму деңгейін үнемі бақылап отырамыз</w:t>
      </w:r>
    </w:p>
    <w:p w:rsidR="00C62285" w:rsidRPr="00032C76" w:rsidRDefault="00C62285" w:rsidP="00C62285">
      <w:pPr>
        <w:pStyle w:val="a5"/>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32C76">
        <w:rPr>
          <w:rFonts w:ascii="Times New Roman" w:eastAsia="Times New Roman" w:hAnsi="Times New Roman" w:cs="Times New Roman"/>
          <w:sz w:val="24"/>
          <w:szCs w:val="24"/>
          <w:lang w:val="kk-KZ" w:eastAsia="ru-RU"/>
        </w:rPr>
        <w:t>Тыңдау, жазу, сөйлеу, оқу біліктіліктері артады.</w:t>
      </w:r>
    </w:p>
    <w:p w:rsidR="002223D6" w:rsidRPr="00032C76" w:rsidRDefault="002223D6" w:rsidP="002B3FA6">
      <w:pPr>
        <w:rPr>
          <w:rFonts w:ascii="Times New Roman" w:hAnsi="Times New Roman" w:cs="Times New Roman"/>
          <w:sz w:val="24"/>
          <w:szCs w:val="24"/>
          <w:lang w:val="kk-KZ" w:eastAsia="ru-RU"/>
        </w:rPr>
      </w:pPr>
      <w:r w:rsidRPr="00032C76">
        <w:rPr>
          <w:rFonts w:ascii="Times New Roman" w:hAnsi="Times New Roman" w:cs="Times New Roman"/>
          <w:sz w:val="24"/>
          <w:szCs w:val="24"/>
          <w:lang w:val="kk-KZ" w:eastAsia="ru-RU"/>
        </w:rPr>
        <w:t>1.1</w:t>
      </w:r>
      <w:r w:rsidR="00FC43EA" w:rsidRPr="00032C76">
        <w:rPr>
          <w:rFonts w:ascii="Times New Roman" w:hAnsi="Times New Roman" w:cs="Times New Roman"/>
          <w:sz w:val="24"/>
          <w:szCs w:val="24"/>
          <w:lang w:val="kk-KZ" w:eastAsia="ru-RU"/>
        </w:rPr>
        <w:t>Олай болса:</w:t>
      </w:r>
      <w:r w:rsidR="00FC43EA" w:rsidRPr="00032C76">
        <w:rPr>
          <w:rFonts w:ascii="Times New Roman" w:hAnsi="Times New Roman" w:cs="Times New Roman"/>
          <w:sz w:val="24"/>
          <w:szCs w:val="24"/>
          <w:lang w:val="kk-KZ" w:eastAsia="ru-RU"/>
        </w:rPr>
        <w:br/>
        <w:t>1. Ақпараттық – коммуникативтік технологиялар дегеніміз не?</w:t>
      </w:r>
      <w:r w:rsidR="00FC43EA" w:rsidRPr="00032C76">
        <w:rPr>
          <w:rFonts w:ascii="Times New Roman" w:hAnsi="Times New Roman" w:cs="Times New Roman"/>
          <w:sz w:val="24"/>
          <w:szCs w:val="24"/>
          <w:lang w:val="kk-KZ" w:eastAsia="ru-RU"/>
        </w:rPr>
        <w:br/>
        <w:t>2. АКТ - ның мүмкіндіктері қандай?</w:t>
      </w:r>
      <w:r w:rsidR="00FC43EA" w:rsidRPr="00032C76">
        <w:rPr>
          <w:rFonts w:ascii="Times New Roman" w:hAnsi="Times New Roman" w:cs="Times New Roman"/>
          <w:sz w:val="24"/>
          <w:szCs w:val="24"/>
          <w:lang w:val="kk-KZ" w:eastAsia="ru-RU"/>
        </w:rPr>
        <w:br/>
        <w:t>3. Білім беруді ақпараттандыру үрдісі қалай жүзеге асуда? – деген сауалдар әрқайсысымызды, ұстаздар қауымын толғандырмай қоймайды.</w:t>
      </w:r>
      <w:r w:rsidR="00FC43EA" w:rsidRPr="00032C76">
        <w:rPr>
          <w:rFonts w:ascii="Times New Roman" w:hAnsi="Times New Roman" w:cs="Times New Roman"/>
          <w:sz w:val="24"/>
          <w:szCs w:val="24"/>
          <w:lang w:val="kk-KZ" w:eastAsia="ru-RU"/>
        </w:rPr>
        <w:br/>
        <w:t>Ендеше бірінші сауалға: ақпараттық - ақпарат, жаңалық, коммуникативтік – байланыс, қатынас деген ұғымды білдірсе, технология – іскерлік, шеберлік ұғымдарын береді.</w:t>
      </w:r>
      <w:r w:rsidR="00FC43EA" w:rsidRPr="00032C76">
        <w:rPr>
          <w:rFonts w:ascii="Times New Roman" w:hAnsi="Times New Roman" w:cs="Times New Roman"/>
          <w:sz w:val="24"/>
          <w:szCs w:val="24"/>
          <w:lang w:val="kk-KZ" w:eastAsia="ru-RU"/>
        </w:rPr>
        <w:br/>
        <w:t>Бір сөзбен «Ақпараттық – коммуникативтік технологиялар (АКТ)– жеке тұлғаға ғылыми ұғымдарды түсіндіруді және олардың қабылдауын, түсінуін жеңілдетуге мүмкіндік беретін маңызды жүйе» деп айтуға болады. Осыған орай бүгінгі ұстаздардың алдында оқушыға білім, білік, дағдыларын игертіп қана қоймай, қабылдауын, ойлауын, ерік - жігерлерін, яғни өз бетімен жұмыс жасай білетін, бәсекеге қабілетті жеке тұлғаны дамыту міндеттері тұр. Ғалымдардың пікірінше АКТ - ны екі бөлікте сипаттайды:</w:t>
      </w:r>
      <w:r w:rsidR="00FC43EA" w:rsidRPr="00032C76">
        <w:rPr>
          <w:rFonts w:ascii="Times New Roman" w:hAnsi="Times New Roman" w:cs="Times New Roman"/>
          <w:sz w:val="24"/>
          <w:szCs w:val="24"/>
          <w:lang w:val="kk-KZ" w:eastAsia="ru-RU"/>
        </w:rPr>
        <w:br/>
        <w:t>1) Компьютерлік бағдарламалар;</w:t>
      </w:r>
      <w:r w:rsidR="00FC43EA" w:rsidRPr="00032C76">
        <w:rPr>
          <w:rFonts w:ascii="Times New Roman" w:hAnsi="Times New Roman" w:cs="Times New Roman"/>
          <w:sz w:val="24"/>
          <w:szCs w:val="24"/>
          <w:lang w:val="kk-KZ" w:eastAsia="ru-RU"/>
        </w:rPr>
        <w:br/>
        <w:t>2) Желілік қызмет.</w:t>
      </w:r>
      <w:r w:rsidR="00FC43EA" w:rsidRPr="00032C76">
        <w:rPr>
          <w:rFonts w:ascii="Times New Roman" w:hAnsi="Times New Roman" w:cs="Times New Roman"/>
          <w:sz w:val="24"/>
          <w:szCs w:val="24"/>
          <w:lang w:val="kk-KZ" w:eastAsia="ru-RU"/>
        </w:rPr>
        <w:br/>
        <w:t>Әр бөліктің атқаратын қызметтері төменде көрсетілген.</w:t>
      </w:r>
      <w:r w:rsidR="00FC43EA" w:rsidRPr="00032C76">
        <w:rPr>
          <w:rFonts w:ascii="Times New Roman" w:hAnsi="Times New Roman" w:cs="Times New Roman"/>
          <w:sz w:val="24"/>
          <w:szCs w:val="24"/>
          <w:lang w:val="kk-KZ" w:eastAsia="ru-RU"/>
        </w:rPr>
        <w:br/>
      </w:r>
      <w:r w:rsidR="00FC43EA" w:rsidRPr="00032C76">
        <w:rPr>
          <w:rFonts w:ascii="Times New Roman" w:hAnsi="Times New Roman" w:cs="Times New Roman"/>
          <w:sz w:val="24"/>
          <w:szCs w:val="24"/>
          <w:lang w:val="kk-KZ" w:eastAsia="ru-RU"/>
        </w:rPr>
        <w:br/>
      </w:r>
      <w:r w:rsidR="00FC43EA" w:rsidRPr="00032C76">
        <w:rPr>
          <w:rFonts w:ascii="Times New Roman" w:hAnsi="Times New Roman" w:cs="Times New Roman"/>
          <w:i/>
          <w:sz w:val="24"/>
          <w:szCs w:val="24"/>
          <w:lang w:val="kk-KZ" w:eastAsia="ru-RU"/>
        </w:rPr>
        <w:t>Жалпы білім берудің мақсаты</w:t>
      </w:r>
      <w:r w:rsidR="00FC43EA" w:rsidRPr="00032C76">
        <w:rPr>
          <w:rFonts w:ascii="Times New Roman" w:hAnsi="Times New Roman" w:cs="Times New Roman"/>
          <w:sz w:val="24"/>
          <w:szCs w:val="24"/>
          <w:lang w:val="kk-KZ" w:eastAsia="ru-RU"/>
        </w:rPr>
        <w:t xml:space="preserve"> – терең білімнің, кәсіби дағдылардың негізінде еркін бағдарлай білуге, өзін - өзі дамытудағы адамгершілік тұрғысынан жауапты шешімдерді қабылдауға қабілетті жеке тұлғаны қалыптастыру болса, ақпараттандыру жолының басты мақсаты – оқыту үрдісін ақпараттандыру,</w:t>
      </w:r>
      <w:r w:rsidR="00FC43EA" w:rsidRPr="00032C76">
        <w:rPr>
          <w:rFonts w:ascii="Times New Roman" w:hAnsi="Times New Roman" w:cs="Times New Roman"/>
          <w:sz w:val="24"/>
          <w:szCs w:val="24"/>
          <w:lang w:val="kk-KZ" w:eastAsia="ru-RU"/>
        </w:rPr>
        <w:br/>
        <w:t>- электрондық оқулықтардың құрылымын жасақтау,</w:t>
      </w:r>
      <w:r w:rsidR="00FC43EA" w:rsidRPr="00032C76">
        <w:rPr>
          <w:rFonts w:ascii="Times New Roman" w:hAnsi="Times New Roman" w:cs="Times New Roman"/>
          <w:sz w:val="24"/>
          <w:szCs w:val="24"/>
          <w:lang w:val="kk-KZ" w:eastAsia="ru-RU"/>
        </w:rPr>
        <w:br/>
        <w:t>- педагогтардың ақпараттық құзіреттілік біліктілігін арттыру,</w:t>
      </w:r>
      <w:r w:rsidR="00FC43EA" w:rsidRPr="00032C76">
        <w:rPr>
          <w:rFonts w:ascii="Times New Roman" w:hAnsi="Times New Roman" w:cs="Times New Roman"/>
          <w:sz w:val="24"/>
          <w:szCs w:val="24"/>
          <w:lang w:val="kk-KZ" w:eastAsia="ru-RU"/>
        </w:rPr>
        <w:br/>
        <w:t>- техникалық және бағдарламалық қамсыздандыру,</w:t>
      </w:r>
      <w:r w:rsidR="00FC43EA" w:rsidRPr="00032C76">
        <w:rPr>
          <w:rFonts w:ascii="Times New Roman" w:hAnsi="Times New Roman" w:cs="Times New Roman"/>
          <w:sz w:val="24"/>
          <w:szCs w:val="24"/>
          <w:lang w:val="kk-KZ" w:eastAsia="ru-RU"/>
        </w:rPr>
        <w:br/>
        <w:t>- әлемдік білім беру кеңістігіне ену болып отыр. Бірақ бұл мақсатқа жетудің ең басты міндеті –</w:t>
      </w:r>
      <w:r w:rsidR="00FC43EA" w:rsidRPr="00032C76">
        <w:rPr>
          <w:rFonts w:ascii="Times New Roman" w:hAnsi="Times New Roman" w:cs="Times New Roman"/>
          <w:sz w:val="24"/>
          <w:szCs w:val="24"/>
          <w:lang w:val="kk-KZ" w:eastAsia="ru-RU"/>
        </w:rPr>
        <w:br/>
        <w:t>- білім беруді ақпараттандыруды дамыту тенденцияларын зерттеу және оған сәйкес мазмұнын анықтау;</w:t>
      </w:r>
      <w:r w:rsidR="00FC43EA" w:rsidRPr="00032C76">
        <w:rPr>
          <w:rFonts w:ascii="Times New Roman" w:hAnsi="Times New Roman" w:cs="Times New Roman"/>
          <w:sz w:val="24"/>
          <w:szCs w:val="24"/>
          <w:lang w:val="kk-KZ" w:eastAsia="ru-RU"/>
        </w:rPr>
        <w:br/>
        <w:t>- педагог мамандарды ақпараттық - коммуникациялық технологияны өз қызметтеріне енгізуге байланысты ұйымдастыру жүйесін жасау.</w:t>
      </w:r>
      <w:r w:rsidR="00FC43EA" w:rsidRPr="00032C76">
        <w:rPr>
          <w:rFonts w:ascii="Times New Roman" w:hAnsi="Times New Roman" w:cs="Times New Roman"/>
          <w:sz w:val="24"/>
          <w:szCs w:val="24"/>
          <w:lang w:val="kk-KZ" w:eastAsia="ru-RU"/>
        </w:rPr>
        <w:br/>
        <w:t>- ақпараттық - коммуникациялық технологияны білім мекемелерінің оқыту үрдісіне енгізу бойынша педагог мамандардың іс - тәжірибесін тарату.</w:t>
      </w:r>
      <w:r w:rsidR="00FC43EA" w:rsidRPr="00032C76">
        <w:rPr>
          <w:rFonts w:ascii="Times New Roman" w:hAnsi="Times New Roman" w:cs="Times New Roman"/>
          <w:sz w:val="24"/>
          <w:szCs w:val="24"/>
          <w:lang w:val="kk-KZ" w:eastAsia="ru-RU"/>
        </w:rPr>
        <w:br/>
      </w:r>
      <w:r w:rsidR="00FC43EA" w:rsidRPr="00032C76">
        <w:rPr>
          <w:rFonts w:ascii="Times New Roman" w:hAnsi="Times New Roman" w:cs="Times New Roman"/>
          <w:i/>
          <w:sz w:val="24"/>
          <w:szCs w:val="24"/>
          <w:lang w:val="kk-KZ" w:eastAsia="ru-RU"/>
        </w:rPr>
        <w:t>Бұл тақырыптың бүгінгі таңдағы өзектілігі:</w:t>
      </w:r>
      <w:r w:rsidR="00FC43EA" w:rsidRPr="00032C76">
        <w:rPr>
          <w:rFonts w:ascii="Times New Roman" w:hAnsi="Times New Roman" w:cs="Times New Roman"/>
          <w:sz w:val="24"/>
          <w:szCs w:val="24"/>
          <w:lang w:val="kk-KZ" w:eastAsia="ru-RU"/>
        </w:rPr>
        <w:t xml:space="preserve"> білім беру саласында инновациялық үрдісті жүзеге асыруы, қазіргі заман талабына сай ақпараттандыру қоғамының жаңа талаптарын орындауы, оқыту үрдісінде ақпараттық технологиялардың қолданылу аясының кеңеюі, оқуға деген қызығушылық қарқынының азаюынан туындап отыр. </w:t>
      </w:r>
    </w:p>
    <w:p w:rsidR="00C62285" w:rsidRPr="00032C76" w:rsidRDefault="002223D6" w:rsidP="002B3FA6">
      <w:pPr>
        <w:rPr>
          <w:rFonts w:ascii="Times New Roman" w:hAnsi="Times New Roman" w:cs="Times New Roman"/>
          <w:color w:val="000000"/>
          <w:sz w:val="24"/>
          <w:szCs w:val="24"/>
          <w:shd w:val="clear" w:color="auto" w:fill="FFFFFF"/>
          <w:lang w:val="kk-KZ"/>
        </w:rPr>
      </w:pPr>
      <w:r w:rsidRPr="00032C76">
        <w:rPr>
          <w:rFonts w:ascii="Times New Roman" w:hAnsi="Times New Roman" w:cs="Times New Roman"/>
          <w:sz w:val="24"/>
          <w:szCs w:val="24"/>
          <w:lang w:val="kk-KZ" w:eastAsia="ru-RU"/>
        </w:rPr>
        <w:t xml:space="preserve"> 1.2 </w:t>
      </w:r>
      <w:r w:rsidR="00FC43EA" w:rsidRPr="00032C76">
        <w:rPr>
          <w:rFonts w:ascii="Times New Roman" w:hAnsi="Times New Roman" w:cs="Times New Roman"/>
          <w:sz w:val="24"/>
          <w:szCs w:val="24"/>
          <w:lang w:val="kk-KZ" w:eastAsia="ru-RU"/>
        </w:rPr>
        <w:t>АКТ - ның көмегімен сабақты қалай өткізуге және не істеуге болады деген сұраққа, өз іс тәжірибемде м</w:t>
      </w:r>
      <w:r w:rsidRPr="00032C76">
        <w:rPr>
          <w:rFonts w:ascii="Times New Roman" w:hAnsi="Times New Roman" w:cs="Times New Roman"/>
          <w:sz w:val="24"/>
          <w:szCs w:val="24"/>
          <w:lang w:val="kk-KZ" w:eastAsia="ru-RU"/>
        </w:rPr>
        <w:t>ынадай бағыттарын ұсынар едім:</w:t>
      </w:r>
      <w:r w:rsidRPr="00032C76">
        <w:rPr>
          <w:rFonts w:ascii="Times New Roman" w:hAnsi="Times New Roman" w:cs="Times New Roman"/>
          <w:sz w:val="24"/>
          <w:szCs w:val="24"/>
          <w:lang w:val="kk-KZ" w:eastAsia="ru-RU"/>
        </w:rPr>
        <w:br/>
      </w:r>
      <w:r w:rsidR="00FC43EA" w:rsidRPr="00032C76">
        <w:rPr>
          <w:rFonts w:ascii="Times New Roman" w:hAnsi="Times New Roman" w:cs="Times New Roman"/>
          <w:sz w:val="24"/>
          <w:szCs w:val="24"/>
          <w:lang w:val="kk-KZ" w:eastAsia="ru-RU"/>
        </w:rPr>
        <w:t>• Илюстративті көрнекіліктер мен плакаттар дайындау,</w:t>
      </w:r>
      <w:r w:rsidR="00FC43EA" w:rsidRPr="00032C76">
        <w:rPr>
          <w:rFonts w:ascii="Times New Roman" w:hAnsi="Times New Roman" w:cs="Times New Roman"/>
          <w:sz w:val="24"/>
          <w:szCs w:val="24"/>
          <w:lang w:val="kk-KZ" w:eastAsia="ru-RU"/>
        </w:rPr>
        <w:br/>
        <w:t>• Ақпараттық видеороликтерді құру және көрсету,</w:t>
      </w:r>
      <w:r w:rsidR="00FC43EA" w:rsidRPr="00032C76">
        <w:rPr>
          <w:rFonts w:ascii="Times New Roman" w:hAnsi="Times New Roman" w:cs="Times New Roman"/>
          <w:sz w:val="24"/>
          <w:szCs w:val="24"/>
          <w:lang w:val="kk-KZ" w:eastAsia="ru-RU"/>
        </w:rPr>
        <w:br/>
        <w:t>• Сабақты бекіту, білімді тексеру және түсіндіру,</w:t>
      </w:r>
      <w:r w:rsidR="00FC43EA" w:rsidRPr="00032C76">
        <w:rPr>
          <w:rFonts w:ascii="Times New Roman" w:hAnsi="Times New Roman" w:cs="Times New Roman"/>
          <w:sz w:val="24"/>
          <w:szCs w:val="24"/>
          <w:lang w:val="kk-KZ" w:eastAsia="ru-RU"/>
        </w:rPr>
        <w:br/>
        <w:t>• Рефераттар, баяндамалар дайындау және презентациялар құру,</w:t>
      </w:r>
      <w:r w:rsidR="00FC43EA" w:rsidRPr="00032C76">
        <w:rPr>
          <w:rFonts w:ascii="Times New Roman" w:hAnsi="Times New Roman" w:cs="Times New Roman"/>
          <w:sz w:val="24"/>
          <w:szCs w:val="24"/>
          <w:lang w:val="kk-KZ" w:eastAsia="ru-RU"/>
        </w:rPr>
        <w:br/>
        <w:t>• Кез - келген сабақтың түрін және семинар, ғылыми конференциялар өткізу,</w:t>
      </w:r>
      <w:r w:rsidR="00FC43EA" w:rsidRPr="00032C76">
        <w:rPr>
          <w:rFonts w:ascii="Times New Roman" w:hAnsi="Times New Roman" w:cs="Times New Roman"/>
          <w:sz w:val="24"/>
          <w:szCs w:val="24"/>
          <w:lang w:val="kk-KZ" w:eastAsia="ru-RU"/>
        </w:rPr>
        <w:br/>
        <w:t>• Сабаққа дайындалуға қажетті ақпараттарды интернет беттерінен іздеу.</w:t>
      </w:r>
      <w:r w:rsidR="00FC43EA" w:rsidRPr="00032C76">
        <w:rPr>
          <w:rFonts w:ascii="Times New Roman" w:hAnsi="Times New Roman" w:cs="Times New Roman"/>
          <w:sz w:val="24"/>
          <w:szCs w:val="24"/>
          <w:lang w:val="kk-KZ" w:eastAsia="ru-RU"/>
        </w:rPr>
        <w:br/>
        <w:t>• Қашықтықтан оқыту жүйесін пайдалану.</w:t>
      </w:r>
      <w:r w:rsidR="00FC43EA" w:rsidRPr="00032C76">
        <w:rPr>
          <w:rFonts w:ascii="Times New Roman" w:hAnsi="Times New Roman" w:cs="Times New Roman"/>
          <w:sz w:val="24"/>
          <w:szCs w:val="24"/>
          <w:lang w:val="kk-KZ" w:eastAsia="ru-RU"/>
        </w:rPr>
        <w:br/>
      </w:r>
      <w:r w:rsidR="00FC43EA" w:rsidRPr="00032C76">
        <w:rPr>
          <w:rFonts w:ascii="Times New Roman" w:hAnsi="Times New Roman" w:cs="Times New Roman"/>
          <w:sz w:val="24"/>
          <w:szCs w:val="24"/>
          <w:lang w:val="kk-KZ"/>
        </w:rPr>
        <w:t>Ақпараттық технология – ізденімпаздыққа үйретеді. Сондықтан, бүгінгі компьютерлендірілген ғасырда ақпараттық-коммуникативтік технологиялар құзыреттілігін арттырып, пайдалану арқылы ғылымның кез-келген саласын жылдам дамытып, одан нақты тиімді нәтиже алуымызға болады.</w:t>
      </w:r>
      <w:r w:rsidR="00FC43EA" w:rsidRPr="00032C76">
        <w:rPr>
          <w:rFonts w:ascii="Times New Roman" w:hAnsi="Times New Roman" w:cs="Times New Roman"/>
          <w:sz w:val="24"/>
          <w:szCs w:val="24"/>
          <w:lang w:val="kk-KZ"/>
        </w:rPr>
        <w:br/>
        <w:t>Бүгінгі заман талабына сай жаңа технологиялармен сабақ жүргізуде ақпараттық-коммуникативтік технологияларды пайдалану өте тиімді. </w:t>
      </w:r>
      <w:r w:rsidR="00FC43EA" w:rsidRPr="00032C76">
        <w:rPr>
          <w:rFonts w:ascii="Times New Roman" w:hAnsi="Times New Roman" w:cs="Times New Roman"/>
          <w:sz w:val="24"/>
          <w:szCs w:val="24"/>
          <w:lang w:val="kk-KZ"/>
        </w:rPr>
        <w:br/>
        <w:t>Дәстүрлі білім берумен қатар, қазіргі білім беру және ақпараттық технолгияларды негізделген дәстүрлі емес оқыту амал- тәсілдері кеңінен қолданыла бастады. Бұл Интернет- технолгиялар немесе электронды білім беруге негізделген ашық және қашықтан оқыту жүйелері.</w:t>
      </w:r>
      <w:r w:rsidR="00FC43EA" w:rsidRPr="00032C76">
        <w:rPr>
          <w:rFonts w:ascii="Times New Roman" w:hAnsi="Times New Roman" w:cs="Times New Roman"/>
          <w:sz w:val="24"/>
          <w:szCs w:val="24"/>
          <w:lang w:val="kk-KZ"/>
        </w:rPr>
        <w:br/>
        <w:t>Мен Microsoft Word, Power Point, Excel, Adobe Photoshop, Movie Maker, Internet Explore, My testX, Active Studio т.б.программалармен  жұмыс жасай аламын .</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Ақпараттық</w:t>
      </w:r>
      <w:r w:rsidR="00FC43EA" w:rsidRPr="00032C76">
        <w:rPr>
          <w:rFonts w:ascii="Times New Roman" w:hAnsi="Times New Roman" w:cs="Times New Roman"/>
          <w:color w:val="000000"/>
          <w:sz w:val="24"/>
          <w:szCs w:val="24"/>
          <w:shd w:val="clear" w:color="auto" w:fill="FFFFFF"/>
          <w:lang w:val="en-US"/>
        </w:rPr>
        <w:t xml:space="preserve"> – </w:t>
      </w:r>
      <w:r w:rsidR="00FC43EA" w:rsidRPr="00032C76">
        <w:rPr>
          <w:rFonts w:ascii="Times New Roman" w:hAnsi="Times New Roman" w:cs="Times New Roman"/>
          <w:color w:val="000000"/>
          <w:sz w:val="24"/>
          <w:szCs w:val="24"/>
          <w:shd w:val="clear" w:color="auto" w:fill="FFFFFF"/>
        </w:rPr>
        <w:t>коммуникативтік</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технологиямен</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жұмыс</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істеу</w:t>
      </w:r>
      <w:r w:rsidR="00FC43EA" w:rsidRPr="00032C76">
        <w:rPr>
          <w:rFonts w:ascii="Times New Roman" w:hAnsi="Times New Roman" w:cs="Times New Roman"/>
          <w:color w:val="000000"/>
          <w:sz w:val="24"/>
          <w:szCs w:val="24"/>
          <w:shd w:val="clear" w:color="auto" w:fill="FFFFFF"/>
          <w:lang w:val="en-US"/>
        </w:rPr>
        <w:t xml:space="preserve"> – </w:t>
      </w:r>
      <w:r w:rsidR="00FC43EA" w:rsidRPr="00032C76">
        <w:rPr>
          <w:rFonts w:ascii="Times New Roman" w:hAnsi="Times New Roman" w:cs="Times New Roman"/>
          <w:color w:val="000000"/>
          <w:sz w:val="24"/>
          <w:szCs w:val="24"/>
          <w:shd w:val="clear" w:color="auto" w:fill="FFFFFF"/>
        </w:rPr>
        <w:t>компьютерді</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пайдалануға</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модельдеуге</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электрондық</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оқулықтарды</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интерактивті</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тақтаны</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қолдануға</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интернетте</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жұмыс</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істеуге</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компьютерлік</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оқыту</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бағдарламаларына</w:t>
      </w:r>
      <w:r w:rsidR="00FC43EA" w:rsidRPr="00032C76">
        <w:rPr>
          <w:rFonts w:ascii="Times New Roman" w:hAnsi="Times New Roman" w:cs="Times New Roman"/>
          <w:color w:val="000000"/>
          <w:sz w:val="24"/>
          <w:szCs w:val="24"/>
          <w:shd w:val="clear" w:color="auto" w:fill="FFFFFF"/>
          <w:lang w:val="en-US"/>
        </w:rPr>
        <w:t xml:space="preserve"> </w:t>
      </w:r>
      <w:r w:rsidR="00FC43EA" w:rsidRPr="00032C76">
        <w:rPr>
          <w:rFonts w:ascii="Times New Roman" w:hAnsi="Times New Roman" w:cs="Times New Roman"/>
          <w:color w:val="000000"/>
          <w:sz w:val="24"/>
          <w:szCs w:val="24"/>
          <w:shd w:val="clear" w:color="auto" w:fill="FFFFFF"/>
        </w:rPr>
        <w:t>негізделеді</w:t>
      </w:r>
      <w:r w:rsidR="00FC43EA" w:rsidRPr="00032C76">
        <w:rPr>
          <w:rFonts w:ascii="Times New Roman" w:hAnsi="Times New Roman" w:cs="Times New Roman"/>
          <w:color w:val="000000"/>
          <w:sz w:val="24"/>
          <w:szCs w:val="24"/>
          <w:shd w:val="clear" w:color="auto" w:fill="FFFFFF"/>
          <w:lang w:val="en-US"/>
        </w:rPr>
        <w:t>.</w:t>
      </w:r>
    </w:p>
    <w:p w:rsidR="002223D6" w:rsidRPr="00032C76" w:rsidRDefault="00C62285" w:rsidP="002B3FA6">
      <w:pPr>
        <w:rPr>
          <w:rFonts w:ascii="Times New Roman" w:hAnsi="Times New Roman" w:cs="Times New Roman"/>
          <w:sz w:val="24"/>
          <w:szCs w:val="24"/>
          <w:lang w:val="kk-KZ"/>
        </w:rPr>
      </w:pPr>
      <w:r w:rsidRPr="00032C76">
        <w:rPr>
          <w:rFonts w:ascii="Times New Roman" w:hAnsi="Times New Roman" w:cs="Times New Roman"/>
          <w:color w:val="000000"/>
          <w:sz w:val="24"/>
          <w:szCs w:val="24"/>
          <w:shd w:val="clear" w:color="auto" w:fill="FFFFFF"/>
          <w:lang w:val="kk-KZ"/>
        </w:rPr>
        <w:t xml:space="preserve">    </w:t>
      </w:r>
      <w:r w:rsidR="00FC43EA" w:rsidRPr="00032C76">
        <w:rPr>
          <w:rFonts w:ascii="Times New Roman" w:hAnsi="Times New Roman" w:cs="Times New Roman"/>
          <w:color w:val="000000"/>
          <w:sz w:val="24"/>
          <w:szCs w:val="24"/>
          <w:shd w:val="clear" w:color="auto" w:fill="FFFFFF"/>
          <w:lang w:val="kk-KZ"/>
        </w:rPr>
        <w:t xml:space="preserve"> </w:t>
      </w:r>
      <w:r w:rsidR="00FC43EA" w:rsidRPr="00032C76">
        <w:rPr>
          <w:rFonts w:ascii="Times New Roman" w:hAnsi="Times New Roman" w:cs="Times New Roman"/>
          <w:i/>
          <w:color w:val="000000"/>
          <w:sz w:val="24"/>
          <w:szCs w:val="24"/>
          <w:shd w:val="clear" w:color="auto" w:fill="FFFFFF"/>
          <w:lang w:val="kk-KZ"/>
        </w:rPr>
        <w:t>«Ақпараттық-коммуникативтік технологияны оқу-тәрбие үрдісіне енгізудің мұғалім үшін тиімділігі неде?» деген сұраққа тоқталатын болсақ:</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Жалпы компьютерлік желілерді пайдалана отырып сабақты тартымды түрде қызықты етіп өткізуге мүмкіндік туады;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Оқушы өз бетімен жұмыс жасайды;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Аз уақытта көп білім береді, уақытты үнемдейді;</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Білім-білік дағдыларын тест тапсырмалары арқылы тексереді;</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Шығармашылық жұмыстар жасайды;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Қашықтықтан білім беру мүмкіндігі туады;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Қажетті ақпаратты жедел түрде беру мүмкіндігі жасалады;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Оқушының ой-өрісін, дүниетанымын кеңейтуге ықпалы болады;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Бағдарламалау ортасында инновациялық әдістерді пайдаланып, бағдарламалық сайттар, құралдар жасайды, сайттарға өз сабақтарын енгізе отырып, өз біліктілігін көтереді;</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Интернетте жұмыс жасау арқылы мұғалім өз білімін жан-жақты жетілдіреді;</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Оқыту үрдісінде оқушылардың танымдық іс-әрекетін тиімді ұйымдастырады;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Оқушылардың тынымдық қабілеттерін қалыптастырады;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Сабақта этнопедагогикалық тәрбие беруге мүмкіндік туады;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Оқушыны шығармашылық жұмысқа баулиды, өз бетінше жұмыс жасауға үйретеді;</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 Оқулықтан тыс, қосымша мәліметтер береді т.б.</w:t>
      </w:r>
      <w:r w:rsidR="00FC43EA" w:rsidRPr="00032C76">
        <w:rPr>
          <w:rFonts w:ascii="Times New Roman" w:hAnsi="Times New Roman" w:cs="Times New Roman"/>
          <w:sz w:val="24"/>
          <w:szCs w:val="24"/>
          <w:lang w:val="kk-KZ" w:eastAsia="ru-RU"/>
        </w:rPr>
        <w:t xml:space="preserve"> .</w:t>
      </w:r>
      <w:r w:rsidR="002223D6" w:rsidRPr="00032C76">
        <w:rPr>
          <w:rFonts w:ascii="Times New Roman" w:hAnsi="Times New Roman" w:cs="Times New Roman"/>
          <w:color w:val="000000"/>
          <w:sz w:val="24"/>
          <w:szCs w:val="24"/>
          <w:lang w:val="kk-KZ"/>
        </w:rPr>
        <w:t xml:space="preserve"> </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Бүгінгі таңдағы білім беру ісінің басты шарттарының бірі оқушының өзіне керекті мәліметті өзі іздеп табуына мүмкіндік беру, олардың өз оқу траекторияларын өзінің таңдай білуін есепке алу. Педагогтар өз сабақтарында ақпараттық технологияларды пайдалана отырып, мынадай артықшылықтарды көре алады: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1. Тақырып шеңберіндегі айтылуға тиіс мәліметтер көлемін ұлғайтады, яғни уақытты тиімді пайдалануға мүмкіндік алады;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2. Оқушылардың интернет арқылы өз бетінше ізденіп жұмыс жасауларына мүмкіндік жасалады;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3. Оқушы өзге оқушылармен топтасып бірге жұмыс істеуіне мүмкіндік туғызылады;</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4. Сабақта өтілетін тақырыпқа байланысты киноларды, слайдттарды, суреттерді, кестелерді пайдалана отырып, оқушылардың сабаққа деген қызығушылықтарын арттырады т.б.</w:t>
      </w:r>
      <w:r w:rsidR="00FC43EA" w:rsidRPr="00032C76">
        <w:rPr>
          <w:rFonts w:ascii="Times New Roman" w:hAnsi="Times New Roman" w:cs="Times New Roman"/>
          <w:color w:val="000000"/>
          <w:sz w:val="24"/>
          <w:szCs w:val="24"/>
          <w:lang w:val="kk-KZ"/>
        </w:rPr>
        <w:br/>
      </w:r>
      <w:r w:rsidR="00FC43EA" w:rsidRPr="00032C76">
        <w:rPr>
          <w:rFonts w:ascii="Times New Roman" w:hAnsi="Times New Roman" w:cs="Times New Roman"/>
          <w:color w:val="000000"/>
          <w:sz w:val="24"/>
          <w:szCs w:val="24"/>
          <w:shd w:val="clear" w:color="auto" w:fill="FFFFFF"/>
          <w:lang w:val="kk-KZ"/>
        </w:rPr>
        <w:t>5. Электронды оқулықтарды пайдалану арқылы сабаққа жаңашылдық енгізеді.</w:t>
      </w:r>
      <w:r w:rsidR="00FC43EA" w:rsidRPr="00032C76">
        <w:rPr>
          <w:rStyle w:val="apple-converted-space"/>
          <w:rFonts w:ascii="Times New Roman" w:hAnsi="Times New Roman" w:cs="Times New Roman"/>
          <w:color w:val="000000"/>
          <w:sz w:val="24"/>
          <w:szCs w:val="24"/>
          <w:shd w:val="clear" w:color="auto" w:fill="FFFFFF"/>
          <w:lang w:val="kk-KZ"/>
        </w:rPr>
        <w:t> </w:t>
      </w:r>
      <w:r w:rsidR="002223D6" w:rsidRPr="00032C76">
        <w:rPr>
          <w:rFonts w:ascii="Times New Roman" w:hAnsi="Times New Roman" w:cs="Times New Roman"/>
          <w:sz w:val="24"/>
          <w:szCs w:val="24"/>
          <w:lang w:val="kk-KZ"/>
        </w:rPr>
        <w:t>« Қазіргі заманда жастарға ақпараттық технологиямен байланысты әлемдік стандартқа сай мүдделі жаңа білім беру өте қажет » деп, Ел басы атап көрсеткендей жас ұрпаққа білім беру жолында ақпараттық технологияны оқу үрдісінде оңтайландыру мен тиімділігін арттырудың маңызы зор.</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Компьютер және интерактивті құралдар арқылы жасалып жатқан оқыту процесі оқушының жаңаша ойлау қабілетін қалыптастырып, оларды жүйелік байланыстармен заңдылықтарды табуға итеріп, нәтижесінде — өздерінің кәсіби потенциалдарының қалыптасуына жол ашу керек. Бүгінгі таңдағы ақпараттық қоғам аймағында, оқушылардың ойлау қабілетін қалыптастыратын және компьютерлік оқыту ісін дамытатын жалпы заңдылықтардан тарайтын педагогикалық технологияларды ғана тиімді деп санауға болады.</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Оқушылардың интерактивті құралдар   көмегімен қалыптасатын және жүзеге асырылатын ойлау қабілеті бұрынғы технологиялар арқылы берілетін ойлау жүйесінен өзгеше болатындықтан, тек ойлау қабілеті түсінігі ғана емес, қабылдау, есте сақтау жоғарғы деңгейде болады.</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Интерактивті құралдардың келесі ерекшеліктерін атап өтуге болады:</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 1.Бормен тақтаға жазылған кескінді интерактивті тақтадағы түрлі – түсті айқын, ұқыпты кескінмен салыстыруға болмайды</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2. Тақта мен бордың көмегімен әр түрлі қосымшалары бар жұмысты түсіндіру қиын әрі мүмкін емес.</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3. Слайдтарда, флипчартта қателер жіберілсе, тез арада түзетуге болады</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4.  Сабақта   ACTIVote тестілеу жүйесі арқылы тест алу мүмкіндігін қолдануға болады</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5.</w:t>
      </w:r>
      <w:r w:rsidRPr="00032C76">
        <w:rPr>
          <w:rStyle w:val="apple-converted-space"/>
          <w:rFonts w:ascii="Times New Roman" w:hAnsi="Times New Roman" w:cs="Times New Roman"/>
          <w:color w:val="222222"/>
          <w:sz w:val="24"/>
          <w:szCs w:val="24"/>
          <w:lang w:val="kk-KZ"/>
        </w:rPr>
        <w:t> </w:t>
      </w:r>
      <w:r w:rsidRPr="00032C76">
        <w:rPr>
          <w:rFonts w:ascii="Times New Roman" w:hAnsi="Times New Roman" w:cs="Times New Roman"/>
          <w:sz w:val="24"/>
          <w:szCs w:val="24"/>
          <w:u w:val="single"/>
          <w:lang w:val="kk-KZ"/>
        </w:rPr>
        <w:t>ACTIVwand</w:t>
      </w:r>
      <w:r w:rsidRPr="00032C76">
        <w:rPr>
          <w:rStyle w:val="apple-converted-space"/>
          <w:rFonts w:ascii="Times New Roman" w:hAnsi="Times New Roman" w:cs="Times New Roman"/>
          <w:color w:val="222222"/>
          <w:sz w:val="24"/>
          <w:szCs w:val="24"/>
          <w:lang w:val="kk-KZ"/>
        </w:rPr>
        <w:t> </w:t>
      </w:r>
      <w:r w:rsidRPr="00032C76">
        <w:rPr>
          <w:rFonts w:ascii="Times New Roman" w:hAnsi="Times New Roman" w:cs="Times New Roman"/>
          <w:sz w:val="24"/>
          <w:szCs w:val="24"/>
          <w:lang w:val="kk-KZ"/>
        </w:rPr>
        <w:t>указкасының  көмегімен тақтаның жоғарғы бөлігіне кішкентайларға да қол жеткізуге мүмкіндік береді.</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6. Сабақта көрнекілікті қолдану деңгейі артады.</w:t>
      </w:r>
    </w:p>
    <w:p w:rsidR="002223D6" w:rsidRPr="00032C76" w:rsidRDefault="002223D6" w:rsidP="002B3FA6">
      <w:pPr>
        <w:rPr>
          <w:rFonts w:ascii="Times New Roman" w:hAnsi="Times New Roman" w:cs="Times New Roman"/>
          <w:sz w:val="24"/>
          <w:szCs w:val="24"/>
        </w:rPr>
      </w:pPr>
      <w:r w:rsidRPr="00032C76">
        <w:rPr>
          <w:rFonts w:ascii="Times New Roman" w:hAnsi="Times New Roman" w:cs="Times New Roman"/>
          <w:sz w:val="24"/>
          <w:szCs w:val="24"/>
        </w:rPr>
        <w:t>7. Сабақтың өнімділігі артады.</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rPr>
        <w:t>8. Оқушылардың білім деңгейіне оң әсер етеді</w:t>
      </w:r>
    </w:p>
    <w:p w:rsidR="00C62285" w:rsidRPr="00032C76" w:rsidRDefault="002223D6" w:rsidP="00C62285">
      <w:pPr>
        <w:spacing w:before="100" w:beforeAutospacing="1" w:after="100" w:afterAutospacing="1" w:line="240" w:lineRule="auto"/>
        <w:jc w:val="both"/>
        <w:rPr>
          <w:rFonts w:ascii="Times New Roman" w:eastAsia="Times New Roman" w:hAnsi="Times New Roman" w:cs="Times New Roman"/>
          <w:sz w:val="24"/>
          <w:szCs w:val="24"/>
          <w:lang w:val="kk-KZ"/>
        </w:rPr>
      </w:pPr>
      <w:r w:rsidRPr="00032C76">
        <w:rPr>
          <w:rFonts w:ascii="Times New Roman" w:hAnsi="Times New Roman" w:cs="Times New Roman"/>
          <w:sz w:val="24"/>
          <w:szCs w:val="24"/>
          <w:lang w:val="kk-KZ"/>
        </w:rPr>
        <w:t xml:space="preserve">  </w:t>
      </w:r>
      <w:r w:rsidRPr="00032C76">
        <w:rPr>
          <w:rFonts w:ascii="Times New Roman" w:hAnsi="Times New Roman" w:cs="Times New Roman"/>
          <w:color w:val="000000"/>
          <w:sz w:val="24"/>
          <w:szCs w:val="24"/>
          <w:lang w:val="kk-KZ"/>
        </w:rPr>
        <w:t xml:space="preserve">   </w:t>
      </w:r>
      <w:r w:rsidR="00FC43EA" w:rsidRPr="00032C76">
        <w:rPr>
          <w:rFonts w:ascii="Times New Roman" w:hAnsi="Times New Roman" w:cs="Times New Roman"/>
          <w:color w:val="000000"/>
          <w:sz w:val="24"/>
          <w:szCs w:val="24"/>
          <w:shd w:val="clear" w:color="auto" w:fill="FFFFFF"/>
          <w:lang w:val="kk-KZ"/>
        </w:rPr>
        <w:t>Жоғарыда аталғандармен бірге білім беру жүйесінде электронды оқулықтарды пайдаланып, үлкен табыстарға жетуге болады. Электронды оқулықтарды пайдалану барысында оқушы екі жақты білім алады: біріншісі -пәндік білім, екіншісі – компьютерлік білім. Электронды оқулықтарды пайдалану оқушының өз бетінше шығармашылық жұмыс жасауына, теориялық білімін практикамен ұштастыруына мүмкіндік береді. Электронды оқулық арқылы оқушы көптеген қосымша материал ала алады, осы алған мәліметтерін компьютерден көргендіктен есінде жақсы сақтайды, өз бетінше жұмыс жасау қабілеті қалыптасады. Осылайша жас ұрпақты ақпараттық-коммуникативтік технологиялар құзыреттілігін арттырып, оларды пайдалана отырып оқытуда көптеген жетістіктерге қол жеткізуге болады.</w:t>
      </w:r>
      <w:r w:rsidR="00C62285" w:rsidRPr="00032C76">
        <w:rPr>
          <w:rFonts w:ascii="Times New Roman" w:eastAsia="Times New Roman" w:hAnsi="Times New Roman" w:cs="Times New Roman"/>
          <w:sz w:val="24"/>
          <w:szCs w:val="24"/>
          <w:lang w:val="kk-KZ"/>
        </w:rPr>
        <w:t>Алдын-ала слайд түрінде жасалған сабақтың мүмкіндіктері де молшылық. Мұның барлығы да мұғалімнің шеберлігіне, ізденімпаздығына байланысты деп есептеймін. Мысалы, деңгейлік үлестірмелі тапсырмаларды оқушыларға ұсынатын болсақ, бірінен екіншісіне ауысқанша біраз уақытты қажет етеді. Ал оларды интерактивті тақтаға алдын ала енгізген жағдайда оқушылардың көз алдында үлкен көлемде көрсетіліп тұрады.</w:t>
      </w:r>
    </w:p>
    <w:p w:rsidR="00C62285" w:rsidRPr="00032C76" w:rsidRDefault="00C62285" w:rsidP="00C62285">
      <w:pPr>
        <w:spacing w:before="100" w:beforeAutospacing="1" w:after="100" w:afterAutospacing="1" w:line="240" w:lineRule="auto"/>
        <w:jc w:val="both"/>
        <w:rPr>
          <w:rFonts w:ascii="Times New Roman" w:hAnsi="Times New Roman" w:cs="Times New Roman"/>
          <w:b/>
          <w:bCs/>
          <w:color w:val="000000"/>
          <w:sz w:val="24"/>
          <w:szCs w:val="24"/>
          <w:lang w:val="kk-KZ"/>
        </w:rPr>
      </w:pPr>
      <w:r w:rsidRPr="00032C76">
        <w:rPr>
          <w:rFonts w:ascii="Times New Roman" w:eastAsia="Times New Roman" w:hAnsi="Times New Roman" w:cs="Times New Roman"/>
          <w:sz w:val="24"/>
          <w:szCs w:val="24"/>
          <w:lang w:val="kk-KZ"/>
        </w:rPr>
        <w:t xml:space="preserve">     </w:t>
      </w:r>
      <w:r w:rsidR="002223D6" w:rsidRPr="00032C76">
        <w:rPr>
          <w:rFonts w:ascii="Times New Roman" w:hAnsi="Times New Roman" w:cs="Times New Roman"/>
          <w:sz w:val="24"/>
          <w:szCs w:val="24"/>
          <w:lang w:val="kk-KZ" w:eastAsia="ru-RU"/>
        </w:rPr>
        <w:t>Өзім сабақ беретін сыныбымда үнемі сабақты түсіндіруде түрлендіріп отыруға тырысамын. Төмендегідей электрондық кестелер мен тірек сызбаларды пайдаланумен бірге ақпараттық видеороликтерді мультимедиялық бағдарламаның көмегімен құрып көрсетуге болады. Білімді бақылау мен талдау әдістерінің бірі – тест тапсырмаларын құрастырып оқушылар әр тарауды пысықтағанда және білімді бекітуде қолданамын.</w:t>
      </w:r>
      <w:r w:rsidR="002223D6" w:rsidRPr="00032C76">
        <w:rPr>
          <w:rFonts w:ascii="Times New Roman" w:hAnsi="Times New Roman" w:cs="Times New Roman"/>
          <w:sz w:val="24"/>
          <w:szCs w:val="24"/>
          <w:lang w:val="kk-KZ" w:eastAsia="ru-RU"/>
        </w:rPr>
        <w:br/>
      </w:r>
      <w:r w:rsidR="002223D6" w:rsidRPr="00032C76">
        <w:rPr>
          <w:rFonts w:ascii="Times New Roman" w:hAnsi="Times New Roman" w:cs="Times New Roman"/>
          <w:sz w:val="24"/>
          <w:szCs w:val="24"/>
          <w:lang w:val="kk-KZ" w:eastAsia="ru-RU"/>
        </w:rPr>
        <w:br/>
      </w:r>
    </w:p>
    <w:p w:rsidR="00C62285" w:rsidRPr="00032C76" w:rsidRDefault="00C62285" w:rsidP="00C62285">
      <w:pPr>
        <w:spacing w:before="100" w:beforeAutospacing="1" w:after="100" w:afterAutospacing="1" w:line="240" w:lineRule="auto"/>
        <w:jc w:val="both"/>
        <w:rPr>
          <w:rFonts w:ascii="Times New Roman" w:hAnsi="Times New Roman" w:cs="Times New Roman"/>
          <w:b/>
          <w:bCs/>
          <w:color w:val="000000"/>
          <w:sz w:val="24"/>
          <w:szCs w:val="24"/>
          <w:lang w:val="kk-KZ"/>
        </w:rPr>
      </w:pPr>
    </w:p>
    <w:p w:rsidR="002223D6" w:rsidRPr="00032C76" w:rsidRDefault="002223D6" w:rsidP="00C62285">
      <w:pPr>
        <w:spacing w:before="100" w:beforeAutospacing="1" w:after="100" w:afterAutospacing="1" w:line="240" w:lineRule="auto"/>
        <w:jc w:val="both"/>
        <w:rPr>
          <w:rFonts w:ascii="Times New Roman" w:eastAsia="Times New Roman" w:hAnsi="Times New Roman" w:cs="Times New Roman"/>
          <w:sz w:val="24"/>
          <w:szCs w:val="24"/>
          <w:lang w:val="kk-KZ"/>
        </w:rPr>
      </w:pPr>
      <w:r w:rsidRPr="00032C76">
        <w:rPr>
          <w:rFonts w:ascii="Times New Roman" w:hAnsi="Times New Roman" w:cs="Times New Roman"/>
          <w:b/>
          <w:bCs/>
          <w:color w:val="000000"/>
          <w:sz w:val="24"/>
          <w:szCs w:val="24"/>
          <w:lang w:val="kk-KZ"/>
        </w:rPr>
        <w:t>III.</w:t>
      </w:r>
      <w:r w:rsidRPr="00032C76">
        <w:rPr>
          <w:rStyle w:val="apple-converted-space"/>
          <w:rFonts w:ascii="Times New Roman" w:hAnsi="Times New Roman" w:cs="Times New Roman"/>
          <w:b/>
          <w:bCs/>
          <w:color w:val="000000"/>
          <w:sz w:val="24"/>
          <w:szCs w:val="24"/>
          <w:lang w:val="kk-KZ"/>
        </w:rPr>
        <w:t> </w:t>
      </w:r>
      <w:r w:rsidRPr="00032C76">
        <w:rPr>
          <w:rFonts w:ascii="Times New Roman" w:hAnsi="Times New Roman" w:cs="Times New Roman"/>
          <w:b/>
          <w:bCs/>
          <w:color w:val="000000"/>
          <w:sz w:val="24"/>
          <w:szCs w:val="24"/>
          <w:lang w:val="kk-KZ"/>
        </w:rPr>
        <w:t>Қорытынды</w:t>
      </w:r>
    </w:p>
    <w:p w:rsidR="002B3FA6" w:rsidRPr="00032C76" w:rsidRDefault="002B3FA6" w:rsidP="002B3FA6">
      <w:pPr>
        <w:rPr>
          <w:rFonts w:ascii="Times New Roman" w:eastAsia="Times New Roman" w:hAnsi="Times New Roman" w:cs="Times New Roman"/>
          <w:sz w:val="24"/>
          <w:szCs w:val="24"/>
          <w:lang w:val="kk-KZ" w:eastAsia="ru-RU"/>
        </w:rPr>
      </w:pPr>
      <w:r w:rsidRPr="00032C76">
        <w:rPr>
          <w:rFonts w:ascii="Times New Roman" w:hAnsi="Times New Roman" w:cs="Times New Roman"/>
          <w:sz w:val="24"/>
          <w:szCs w:val="24"/>
          <w:lang w:val="kk-KZ"/>
        </w:rPr>
        <w:t xml:space="preserve">      Заман талабына сай көштен қалмай қазіргі таңда педагогтан өз пәнінің терең білгірі ғана болу емес, теориялық, нормативтік – құқықтық, психологиялық – педагогикалық, дидактикалық әдістемелік тұрғыдан сауатты және ақпараттық компьютерлік технология құралдарының мүмкіндіктерін жан – жақты игерген ақпараттық құзырлығы қалыптасқан маман болуын талап етуде.</w:t>
      </w:r>
      <w:r w:rsidRPr="00032C76">
        <w:rPr>
          <w:rFonts w:ascii="Times New Roman" w:hAnsi="Times New Roman" w:cs="Times New Roman"/>
          <w:sz w:val="24"/>
          <w:szCs w:val="24"/>
          <w:lang w:val="kk-KZ"/>
        </w:rPr>
        <w:br/>
        <w:t>Бүгінгі басты мәселеміз – білім сапасы десек, осы білім сапасын арттырудың тиімді жолы- білім беру жүйесінде түрлі ақпараттық технологияларды қолдану. Келешек қоғамымыздың мүшелері-жастардың бойында ақпараттық мәдениетті қалыптастыру қоғамның алдында тұрған ең басты міндет.</w:t>
      </w:r>
      <w:r w:rsidRPr="00032C76">
        <w:rPr>
          <w:rFonts w:ascii="Times New Roman" w:hAnsi="Times New Roman" w:cs="Times New Roman"/>
          <w:sz w:val="24"/>
          <w:szCs w:val="24"/>
          <w:lang w:val="kk-KZ"/>
        </w:rPr>
        <w:br/>
        <w:t>ХХІ ғасыр – техниканың озық дамыған ғасыры. Елбасы Н.Ә.Назарбаевтың сындарлы саясатының арқасында бүкіл мектеп компьютермен қамтамасыз етілді.Компьютер оқушы үшін қоршаған әлемді танудың табиғи құралы болып табылады. Олай болса сабақтарды компьютердің, ақпараттық технологиялық құралдардың көмегімен өткізе білу-кезек күттірмейтін өзекті мәселелердің бірі.</w:t>
      </w:r>
      <w:r w:rsidRPr="00032C76">
        <w:rPr>
          <w:rFonts w:ascii="Times New Roman" w:hAnsi="Times New Roman" w:cs="Times New Roman"/>
          <w:sz w:val="24"/>
          <w:szCs w:val="24"/>
          <w:lang w:val="kk-KZ"/>
        </w:rPr>
        <w:br/>
      </w:r>
      <w:r w:rsidRPr="00032C76">
        <w:rPr>
          <w:rFonts w:ascii="Times New Roman" w:eastAsia="Times New Roman" w:hAnsi="Times New Roman" w:cs="Times New Roman"/>
          <w:sz w:val="24"/>
          <w:szCs w:val="24"/>
          <w:lang w:val="kk-KZ" w:eastAsia="ru-RU"/>
        </w:rPr>
        <w:t xml:space="preserve">    Қазақстанның тәуелсіз мемлекет ретінде қалыптасуы орта білім беру жүйесінің дамуымен тығыз байланысты. Қай халықтың, қай ұлттың болсын толығып өсуіне, рухани әрі мәдени дамуына басты ықпал жасайтын тірегі де, түп қазығы да – мектеп. Мектептердің білім деңгейін көтеру және онда интерактивті құралдарды пайдалану арқылы оқу – тәрбие процесін тиісті деңгейге көтеру, мектеп ұстаздарының, басшыларының, педагогикалық ұжымның жүйелі басшылыққа алған бағыты деп есептейміз.  Ақпараттық технологияның келешек ұрпақтың жан-жақты білім алуына, іскер әрі талантты, шығармашылығы мол, еркін дамуына жол ашатын педагогикалық, психологиялық жағдай жасау үшін де тигізер </w:t>
      </w:r>
      <w:r w:rsidRPr="00032C76">
        <w:rPr>
          <w:rFonts w:ascii="Times New Roman" w:hAnsi="Times New Roman" w:cs="Times New Roman"/>
          <w:sz w:val="24"/>
          <w:szCs w:val="24"/>
          <w:lang w:val="kk-KZ"/>
        </w:rPr>
        <w:t>пайдасы аса мол. «Армансыз адам қанатсыз құспен тең» демекші, менің ұстаз ретінде де, еліміздің ұлтжанды азаматшасы ретінде де арманым еліміздің әрбір азаматы терең білімді, интеллектуалды, заманауи техникаларды еркін меңгере алатын, әрқайсысы еліміздің дамуына өз үлесін қоса алатын болса деймін. Ол үшін оларға білім беретін ұстаздар өз пәнін жетік меңгерген, теория мен практиканы оқушылар бойына сіңіре алатын шығармашыл, ізденімпаз, ең бастысы еңбекқор болуы қажет.</w:t>
      </w:r>
    </w:p>
    <w:p w:rsidR="002223D6" w:rsidRPr="00032C76" w:rsidRDefault="002B3FA6" w:rsidP="002B3FA6">
      <w:pPr>
        <w:rPr>
          <w:rFonts w:ascii="Times New Roman" w:hAnsi="Times New Roman" w:cs="Times New Roman"/>
          <w:sz w:val="24"/>
          <w:szCs w:val="24"/>
          <w:lang w:val="kk-KZ"/>
        </w:rPr>
      </w:pPr>
      <w:r w:rsidRPr="00032C76">
        <w:rPr>
          <w:rFonts w:ascii="Times New Roman" w:eastAsia="Times New Roman" w:hAnsi="Times New Roman" w:cs="Times New Roman"/>
          <w:sz w:val="24"/>
          <w:szCs w:val="24"/>
          <w:lang w:val="kk-KZ" w:eastAsia="ru-RU"/>
        </w:rPr>
        <w:t xml:space="preserve">     </w:t>
      </w:r>
      <w:r w:rsidR="002223D6" w:rsidRPr="00032C76">
        <w:rPr>
          <w:rFonts w:ascii="Times New Roman" w:hAnsi="Times New Roman" w:cs="Times New Roman"/>
          <w:sz w:val="24"/>
          <w:szCs w:val="24"/>
          <w:lang w:val="kk-KZ"/>
        </w:rPr>
        <w:t>Қорытындылай келе интерактивті құралдарды орынды қолдану оқыту сапасын жетілдіруге көмектеседі.</w:t>
      </w:r>
      <w:r w:rsidR="002223D6" w:rsidRPr="00032C76">
        <w:rPr>
          <w:rFonts w:ascii="Times New Roman" w:hAnsi="Times New Roman" w:cs="Times New Roman"/>
          <w:sz w:val="24"/>
          <w:szCs w:val="24"/>
          <w:lang w:val="kk-KZ"/>
        </w:rPr>
        <w:br/>
      </w:r>
      <w:r w:rsidR="002223D6" w:rsidRPr="00032C76">
        <w:rPr>
          <w:rFonts w:ascii="Times New Roman" w:hAnsi="Times New Roman" w:cs="Times New Roman"/>
          <w:sz w:val="24"/>
          <w:szCs w:val="24"/>
          <w:lang w:val="kk-KZ"/>
        </w:rPr>
        <w:br/>
      </w:r>
      <w:r w:rsidR="002223D6" w:rsidRPr="00032C76">
        <w:rPr>
          <w:rFonts w:ascii="Times New Roman" w:hAnsi="Times New Roman" w:cs="Times New Roman"/>
          <w:b/>
          <w:sz w:val="24"/>
          <w:szCs w:val="24"/>
          <w:lang w:val="kk-KZ"/>
        </w:rPr>
        <w:t>Пайдаланылған әдебиеттер тізімі:</w:t>
      </w:r>
      <w:r w:rsidR="002223D6" w:rsidRPr="00032C76">
        <w:rPr>
          <w:rFonts w:ascii="Times New Roman" w:hAnsi="Times New Roman" w:cs="Times New Roman"/>
          <w:sz w:val="24"/>
          <w:szCs w:val="24"/>
          <w:lang w:val="kk-KZ"/>
        </w:rPr>
        <w:br/>
        <w:t>1. Н.Ә.Назарбаевтың «Жаңа әлемдегі жаңа Қазақстан» (Ел президентінің халыққа жолдауы) 2007 жыл</w:t>
      </w:r>
      <w:r w:rsidR="002223D6" w:rsidRPr="00032C76">
        <w:rPr>
          <w:rFonts w:ascii="Times New Roman" w:hAnsi="Times New Roman" w:cs="Times New Roman"/>
          <w:sz w:val="24"/>
          <w:szCs w:val="24"/>
          <w:lang w:val="kk-KZ"/>
        </w:rPr>
        <w:br/>
        <w:t>2. «Қазақстан - өз дамуында жаңа серпіліс жасау қарсаңында» (Ел президентінің халыққа жолдауы) 2006 жыл</w:t>
      </w:r>
      <w:r w:rsidR="002223D6" w:rsidRPr="00032C76">
        <w:rPr>
          <w:rFonts w:ascii="Times New Roman" w:hAnsi="Times New Roman" w:cs="Times New Roman"/>
          <w:sz w:val="24"/>
          <w:szCs w:val="24"/>
          <w:lang w:val="kk-KZ"/>
        </w:rPr>
        <w:br/>
        <w:t>3. Оқу – тәрбие үрдісінде ақпараттық – коммуникациялық технологияны қолдану қажеттілігі. «Информатика негіздері» 2008 жыл, №4 Ж.Сатыбекова</w:t>
      </w:r>
      <w:r w:rsidR="002223D6" w:rsidRPr="00032C76">
        <w:rPr>
          <w:rFonts w:ascii="Times New Roman" w:hAnsi="Times New Roman" w:cs="Times New Roman"/>
          <w:sz w:val="24"/>
          <w:szCs w:val="24"/>
          <w:lang w:val="kk-KZ"/>
        </w:rPr>
        <w:br/>
        <w:t>4. ҚР білім беру жүйесін 2010 жылға дейін дамытудың мемлекеттік бағдарламасы.</w:t>
      </w:r>
      <w:r w:rsidR="002223D6" w:rsidRPr="00032C76">
        <w:rPr>
          <w:rFonts w:ascii="Times New Roman" w:hAnsi="Times New Roman" w:cs="Times New Roman"/>
          <w:sz w:val="24"/>
          <w:szCs w:val="24"/>
          <w:lang w:val="kk-KZ"/>
        </w:rPr>
        <w:br/>
        <w:t>5. «Интерактивті тақтаны қолдану жолдары», Мектеп республикалық ғылыми әдістемелік журнал №9-72.</w:t>
      </w:r>
    </w:p>
    <w:p w:rsidR="002223D6" w:rsidRPr="00032C76" w:rsidRDefault="002223D6" w:rsidP="002B3FA6">
      <w:pPr>
        <w:rPr>
          <w:rFonts w:ascii="Times New Roman" w:hAnsi="Times New Roman" w:cs="Times New Roman"/>
          <w:sz w:val="24"/>
          <w:szCs w:val="24"/>
          <w:lang w:val="kk-KZ"/>
        </w:rPr>
      </w:pPr>
      <w:r w:rsidRPr="00032C76">
        <w:rPr>
          <w:rFonts w:ascii="Times New Roman" w:hAnsi="Times New Roman" w:cs="Times New Roman"/>
          <w:sz w:val="24"/>
          <w:szCs w:val="24"/>
          <w:lang w:val="kk-KZ"/>
        </w:rPr>
        <w:t>6.«Сынып жетекшісы» журналдары</w:t>
      </w:r>
    </w:p>
    <w:p w:rsidR="002223D6" w:rsidRDefault="002223D6" w:rsidP="002B3FA6">
      <w:pPr>
        <w:rPr>
          <w:rFonts w:ascii="Times New Roman" w:hAnsi="Times New Roman" w:cs="Times New Roman"/>
          <w:color w:val="000000"/>
          <w:sz w:val="28"/>
          <w:szCs w:val="28"/>
          <w:lang w:val="kk-KZ"/>
        </w:rPr>
      </w:pPr>
      <w:r w:rsidRPr="002B3FA6">
        <w:rPr>
          <w:rFonts w:ascii="Times New Roman" w:hAnsi="Times New Roman" w:cs="Times New Roman"/>
          <w:color w:val="000000"/>
          <w:sz w:val="28"/>
          <w:szCs w:val="28"/>
          <w:lang w:val="kk-KZ"/>
        </w:rPr>
        <w:t> </w:t>
      </w: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2 Ертіс жалпы орта білім беру мектебі</w:t>
      </w: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Pr="00D722EE" w:rsidRDefault="00D722EE" w:rsidP="002B3FA6">
      <w:pPr>
        <w:rPr>
          <w:rFonts w:ascii="Times New Roman" w:hAnsi="Times New Roman" w:cs="Times New Roman"/>
          <w:color w:val="000000"/>
          <w:sz w:val="36"/>
          <w:szCs w:val="36"/>
          <w:lang w:val="kk-KZ"/>
        </w:rPr>
      </w:pPr>
      <w:r>
        <w:rPr>
          <w:rFonts w:ascii="Times New Roman" w:hAnsi="Times New Roman" w:cs="Times New Roman"/>
          <w:color w:val="000000"/>
          <w:sz w:val="36"/>
          <w:szCs w:val="36"/>
          <w:lang w:val="kk-KZ"/>
        </w:rPr>
        <w:t xml:space="preserve">        </w:t>
      </w:r>
      <w:r w:rsidRPr="00D722EE">
        <w:rPr>
          <w:rFonts w:ascii="Times New Roman" w:hAnsi="Times New Roman" w:cs="Times New Roman"/>
          <w:color w:val="000000"/>
          <w:sz w:val="36"/>
          <w:szCs w:val="36"/>
          <w:lang w:val="kk-KZ"/>
        </w:rPr>
        <w:t>Облыстық секциялық тамыз конференциясы:</w:t>
      </w:r>
    </w:p>
    <w:p w:rsidR="00D722EE" w:rsidRPr="00D722EE" w:rsidRDefault="00D722EE" w:rsidP="00D722EE">
      <w:pPr>
        <w:rPr>
          <w:rFonts w:ascii="Times New Roman" w:hAnsi="Times New Roman" w:cs="Times New Roman"/>
          <w:b/>
          <w:sz w:val="36"/>
          <w:szCs w:val="36"/>
          <w:lang w:val="kk-KZ" w:eastAsia="ru-RU"/>
        </w:rPr>
      </w:pPr>
      <w:r w:rsidRPr="00D722EE">
        <w:rPr>
          <w:rFonts w:ascii="Times New Roman" w:hAnsi="Times New Roman" w:cs="Times New Roman"/>
          <w:b/>
          <w:color w:val="000000"/>
          <w:sz w:val="36"/>
          <w:szCs w:val="36"/>
          <w:lang w:val="kk-KZ"/>
        </w:rPr>
        <w:t xml:space="preserve">   «</w:t>
      </w:r>
      <w:r w:rsidRPr="00D722EE">
        <w:rPr>
          <w:rFonts w:ascii="Times New Roman" w:hAnsi="Times New Roman" w:cs="Times New Roman"/>
          <w:b/>
          <w:sz w:val="36"/>
          <w:szCs w:val="36"/>
          <w:lang w:val="kk-KZ" w:eastAsia="ru-RU"/>
        </w:rPr>
        <w:t>Ақпараттық – коммуникациялық технологияның</w:t>
      </w:r>
    </w:p>
    <w:p w:rsidR="00D722EE" w:rsidRPr="00D722EE" w:rsidRDefault="00D722EE" w:rsidP="00D722EE">
      <w:pPr>
        <w:rPr>
          <w:rFonts w:ascii="Times New Roman" w:hAnsi="Times New Roman" w:cs="Times New Roman"/>
          <w:b/>
          <w:sz w:val="36"/>
          <w:szCs w:val="36"/>
          <w:lang w:val="kk-KZ"/>
        </w:rPr>
      </w:pPr>
      <w:r w:rsidRPr="00D722EE">
        <w:rPr>
          <w:rFonts w:ascii="Times New Roman" w:hAnsi="Times New Roman" w:cs="Times New Roman"/>
          <w:b/>
          <w:sz w:val="36"/>
          <w:szCs w:val="36"/>
          <w:lang w:val="kk-KZ" w:eastAsia="ru-RU"/>
        </w:rPr>
        <w:t xml:space="preserve">                      теориялық негіздері»</w:t>
      </w: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Орындаған: бастауыш сынып мұғалімі</w:t>
      </w:r>
    </w:p>
    <w:p w:rsidR="00D722EE" w:rsidRDefault="00D722EE" w:rsidP="002B3FA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Омарова Г.К</w:t>
      </w: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Default="00D722EE" w:rsidP="002B3FA6">
      <w:pPr>
        <w:rPr>
          <w:rFonts w:ascii="Times New Roman" w:hAnsi="Times New Roman" w:cs="Times New Roman"/>
          <w:color w:val="000000"/>
          <w:sz w:val="28"/>
          <w:szCs w:val="28"/>
          <w:lang w:val="kk-KZ"/>
        </w:rPr>
      </w:pPr>
    </w:p>
    <w:p w:rsidR="00D722EE" w:rsidRPr="002B3FA6" w:rsidRDefault="00D722EE" w:rsidP="002B3FA6">
      <w:pPr>
        <w:rPr>
          <w:rFonts w:ascii="Times New Roman" w:hAnsi="Times New Roman" w:cs="Times New Roman"/>
          <w:color w:val="000000"/>
          <w:sz w:val="28"/>
          <w:szCs w:val="28"/>
          <w:lang w:val="kk-KZ"/>
        </w:rPr>
      </w:pPr>
    </w:p>
    <w:p w:rsidR="00FC43EA" w:rsidRPr="002B3FA6" w:rsidRDefault="002223D6" w:rsidP="002B3FA6">
      <w:pPr>
        <w:rPr>
          <w:rFonts w:ascii="Times New Roman" w:hAnsi="Times New Roman" w:cs="Times New Roman"/>
          <w:sz w:val="28"/>
          <w:szCs w:val="28"/>
          <w:lang w:val="kk-KZ" w:eastAsia="ru-RU"/>
        </w:rPr>
      </w:pPr>
      <w:r w:rsidRPr="002B3FA6">
        <w:rPr>
          <w:rFonts w:ascii="Times New Roman" w:hAnsi="Times New Roman" w:cs="Times New Roman"/>
          <w:sz w:val="28"/>
          <w:szCs w:val="28"/>
          <w:lang w:val="kk-KZ" w:eastAsia="ru-RU"/>
        </w:rPr>
        <w:br/>
      </w:r>
      <w:r w:rsidRPr="002B3FA6">
        <w:rPr>
          <w:rFonts w:ascii="Times New Roman" w:hAnsi="Times New Roman" w:cs="Times New Roman"/>
          <w:sz w:val="28"/>
          <w:szCs w:val="28"/>
          <w:lang w:val="kk-KZ" w:eastAsia="ru-RU"/>
        </w:rPr>
        <w:br/>
      </w:r>
    </w:p>
    <w:p w:rsidR="00FC43EA" w:rsidRPr="002B3FA6" w:rsidRDefault="00FC43EA" w:rsidP="002B3FA6">
      <w:pPr>
        <w:rPr>
          <w:rFonts w:ascii="Times New Roman" w:hAnsi="Times New Roman" w:cs="Times New Roman"/>
          <w:sz w:val="28"/>
          <w:szCs w:val="28"/>
          <w:lang w:val="kk-KZ"/>
        </w:rPr>
      </w:pPr>
    </w:p>
    <w:p w:rsidR="00FC43EA" w:rsidRPr="002B3FA6" w:rsidRDefault="00FC43EA" w:rsidP="002B3FA6">
      <w:pPr>
        <w:rPr>
          <w:rFonts w:ascii="Times New Roman" w:hAnsi="Times New Roman" w:cs="Times New Roman"/>
          <w:sz w:val="28"/>
          <w:szCs w:val="28"/>
          <w:lang w:val="kk-KZ"/>
        </w:rPr>
      </w:pPr>
    </w:p>
    <w:sectPr w:rsidR="00FC43EA" w:rsidRPr="002B3FA6" w:rsidSect="00032C76">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7"/>
      </v:shape>
    </w:pict>
  </w:numPicBullet>
  <w:abstractNum w:abstractNumId="0">
    <w:nsid w:val="211D1670"/>
    <w:multiLevelType w:val="hybridMultilevel"/>
    <w:tmpl w:val="E74AB786"/>
    <w:lvl w:ilvl="0" w:tplc="1E7CC3E0">
      <w:start w:val="1"/>
      <w:numFmt w:val="bullet"/>
      <w:lvlText w:val=""/>
      <w:lvlJc w:val="left"/>
      <w:pPr>
        <w:tabs>
          <w:tab w:val="num" w:pos="720"/>
        </w:tabs>
        <w:ind w:left="720" w:hanging="360"/>
      </w:pPr>
      <w:rPr>
        <w:rFonts w:ascii="Wingdings" w:hAnsi="Wingdings" w:hint="default"/>
      </w:rPr>
    </w:lvl>
    <w:lvl w:ilvl="1" w:tplc="FDA69018" w:tentative="1">
      <w:start w:val="1"/>
      <w:numFmt w:val="bullet"/>
      <w:lvlText w:val=""/>
      <w:lvlJc w:val="left"/>
      <w:pPr>
        <w:tabs>
          <w:tab w:val="num" w:pos="1440"/>
        </w:tabs>
        <w:ind w:left="1440" w:hanging="360"/>
      </w:pPr>
      <w:rPr>
        <w:rFonts w:ascii="Wingdings" w:hAnsi="Wingdings" w:hint="default"/>
      </w:rPr>
    </w:lvl>
    <w:lvl w:ilvl="2" w:tplc="6E1219DA" w:tentative="1">
      <w:start w:val="1"/>
      <w:numFmt w:val="bullet"/>
      <w:lvlText w:val=""/>
      <w:lvlJc w:val="left"/>
      <w:pPr>
        <w:tabs>
          <w:tab w:val="num" w:pos="2160"/>
        </w:tabs>
        <w:ind w:left="2160" w:hanging="360"/>
      </w:pPr>
      <w:rPr>
        <w:rFonts w:ascii="Wingdings" w:hAnsi="Wingdings" w:hint="default"/>
      </w:rPr>
    </w:lvl>
    <w:lvl w:ilvl="3" w:tplc="0C1C0B84" w:tentative="1">
      <w:start w:val="1"/>
      <w:numFmt w:val="bullet"/>
      <w:lvlText w:val=""/>
      <w:lvlJc w:val="left"/>
      <w:pPr>
        <w:tabs>
          <w:tab w:val="num" w:pos="2880"/>
        </w:tabs>
        <w:ind w:left="2880" w:hanging="360"/>
      </w:pPr>
      <w:rPr>
        <w:rFonts w:ascii="Wingdings" w:hAnsi="Wingdings" w:hint="default"/>
      </w:rPr>
    </w:lvl>
    <w:lvl w:ilvl="4" w:tplc="12A238E8" w:tentative="1">
      <w:start w:val="1"/>
      <w:numFmt w:val="bullet"/>
      <w:lvlText w:val=""/>
      <w:lvlJc w:val="left"/>
      <w:pPr>
        <w:tabs>
          <w:tab w:val="num" w:pos="3600"/>
        </w:tabs>
        <w:ind w:left="3600" w:hanging="360"/>
      </w:pPr>
      <w:rPr>
        <w:rFonts w:ascii="Wingdings" w:hAnsi="Wingdings" w:hint="default"/>
      </w:rPr>
    </w:lvl>
    <w:lvl w:ilvl="5" w:tplc="68A27C6E" w:tentative="1">
      <w:start w:val="1"/>
      <w:numFmt w:val="bullet"/>
      <w:lvlText w:val=""/>
      <w:lvlJc w:val="left"/>
      <w:pPr>
        <w:tabs>
          <w:tab w:val="num" w:pos="4320"/>
        </w:tabs>
        <w:ind w:left="4320" w:hanging="360"/>
      </w:pPr>
      <w:rPr>
        <w:rFonts w:ascii="Wingdings" w:hAnsi="Wingdings" w:hint="default"/>
      </w:rPr>
    </w:lvl>
    <w:lvl w:ilvl="6" w:tplc="2F9C014A" w:tentative="1">
      <w:start w:val="1"/>
      <w:numFmt w:val="bullet"/>
      <w:lvlText w:val=""/>
      <w:lvlJc w:val="left"/>
      <w:pPr>
        <w:tabs>
          <w:tab w:val="num" w:pos="5040"/>
        </w:tabs>
        <w:ind w:left="5040" w:hanging="360"/>
      </w:pPr>
      <w:rPr>
        <w:rFonts w:ascii="Wingdings" w:hAnsi="Wingdings" w:hint="default"/>
      </w:rPr>
    </w:lvl>
    <w:lvl w:ilvl="7" w:tplc="D2800CB8" w:tentative="1">
      <w:start w:val="1"/>
      <w:numFmt w:val="bullet"/>
      <w:lvlText w:val=""/>
      <w:lvlJc w:val="left"/>
      <w:pPr>
        <w:tabs>
          <w:tab w:val="num" w:pos="5760"/>
        </w:tabs>
        <w:ind w:left="5760" w:hanging="360"/>
      </w:pPr>
      <w:rPr>
        <w:rFonts w:ascii="Wingdings" w:hAnsi="Wingdings" w:hint="default"/>
      </w:rPr>
    </w:lvl>
    <w:lvl w:ilvl="8" w:tplc="5D3EA5BA" w:tentative="1">
      <w:start w:val="1"/>
      <w:numFmt w:val="bullet"/>
      <w:lvlText w:val=""/>
      <w:lvlJc w:val="left"/>
      <w:pPr>
        <w:tabs>
          <w:tab w:val="num" w:pos="6480"/>
        </w:tabs>
        <w:ind w:left="6480" w:hanging="360"/>
      </w:pPr>
      <w:rPr>
        <w:rFonts w:ascii="Wingdings" w:hAnsi="Wingdings" w:hint="default"/>
      </w:rPr>
    </w:lvl>
  </w:abstractNum>
  <w:abstractNum w:abstractNumId="1">
    <w:nsid w:val="5A5B2734"/>
    <w:multiLevelType w:val="hybridMultilevel"/>
    <w:tmpl w:val="68FCF7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C971F2"/>
    <w:multiLevelType w:val="hybridMultilevel"/>
    <w:tmpl w:val="D036224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E684159"/>
    <w:multiLevelType w:val="hybridMultilevel"/>
    <w:tmpl w:val="72B6307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FC43EA"/>
    <w:rsid w:val="0000036E"/>
    <w:rsid w:val="00016909"/>
    <w:rsid w:val="00026DFF"/>
    <w:rsid w:val="00032C76"/>
    <w:rsid w:val="000362C8"/>
    <w:rsid w:val="00037A45"/>
    <w:rsid w:val="00045138"/>
    <w:rsid w:val="00047612"/>
    <w:rsid w:val="00047B9A"/>
    <w:rsid w:val="00053CAB"/>
    <w:rsid w:val="00055C12"/>
    <w:rsid w:val="00066DB2"/>
    <w:rsid w:val="000704B5"/>
    <w:rsid w:val="0007414E"/>
    <w:rsid w:val="000741FC"/>
    <w:rsid w:val="000758B7"/>
    <w:rsid w:val="00077664"/>
    <w:rsid w:val="00081C7C"/>
    <w:rsid w:val="00085D10"/>
    <w:rsid w:val="00092562"/>
    <w:rsid w:val="000A2F1B"/>
    <w:rsid w:val="000A7A3C"/>
    <w:rsid w:val="000D0C5D"/>
    <w:rsid w:val="000E21F6"/>
    <w:rsid w:val="000F48DD"/>
    <w:rsid w:val="000F7FF3"/>
    <w:rsid w:val="00111303"/>
    <w:rsid w:val="00142687"/>
    <w:rsid w:val="0014473A"/>
    <w:rsid w:val="0015149F"/>
    <w:rsid w:val="00162217"/>
    <w:rsid w:val="00164925"/>
    <w:rsid w:val="001703D9"/>
    <w:rsid w:val="00182EB8"/>
    <w:rsid w:val="00185CC1"/>
    <w:rsid w:val="00193880"/>
    <w:rsid w:val="00193EC3"/>
    <w:rsid w:val="001A4FDE"/>
    <w:rsid w:val="001B20E5"/>
    <w:rsid w:val="001B3D56"/>
    <w:rsid w:val="001B796E"/>
    <w:rsid w:val="001D5B3D"/>
    <w:rsid w:val="001E0A2C"/>
    <w:rsid w:val="001E28F2"/>
    <w:rsid w:val="002223D6"/>
    <w:rsid w:val="0022284E"/>
    <w:rsid w:val="00226A9B"/>
    <w:rsid w:val="00232745"/>
    <w:rsid w:val="00241476"/>
    <w:rsid w:val="002447E8"/>
    <w:rsid w:val="00250269"/>
    <w:rsid w:val="002508F4"/>
    <w:rsid w:val="00260C6A"/>
    <w:rsid w:val="00260CE4"/>
    <w:rsid w:val="00265DAC"/>
    <w:rsid w:val="00282FC8"/>
    <w:rsid w:val="00283C7F"/>
    <w:rsid w:val="002A4950"/>
    <w:rsid w:val="002A6EBB"/>
    <w:rsid w:val="002B3FA6"/>
    <w:rsid w:val="002C0693"/>
    <w:rsid w:val="002C4DDE"/>
    <w:rsid w:val="002F3151"/>
    <w:rsid w:val="002F481B"/>
    <w:rsid w:val="002F5714"/>
    <w:rsid w:val="00311114"/>
    <w:rsid w:val="00311E88"/>
    <w:rsid w:val="00313B85"/>
    <w:rsid w:val="003147FA"/>
    <w:rsid w:val="0031570F"/>
    <w:rsid w:val="00316DE9"/>
    <w:rsid w:val="00330D31"/>
    <w:rsid w:val="003620F7"/>
    <w:rsid w:val="00364903"/>
    <w:rsid w:val="00380521"/>
    <w:rsid w:val="0038601D"/>
    <w:rsid w:val="00393BAE"/>
    <w:rsid w:val="003B5D78"/>
    <w:rsid w:val="003B609F"/>
    <w:rsid w:val="003D6899"/>
    <w:rsid w:val="00404716"/>
    <w:rsid w:val="00407F98"/>
    <w:rsid w:val="00416034"/>
    <w:rsid w:val="00424C15"/>
    <w:rsid w:val="004412F0"/>
    <w:rsid w:val="00441663"/>
    <w:rsid w:val="0045069F"/>
    <w:rsid w:val="00455AAB"/>
    <w:rsid w:val="00457FDD"/>
    <w:rsid w:val="0046007D"/>
    <w:rsid w:val="004645FD"/>
    <w:rsid w:val="00474F73"/>
    <w:rsid w:val="00487348"/>
    <w:rsid w:val="00491347"/>
    <w:rsid w:val="004953B1"/>
    <w:rsid w:val="00495C2F"/>
    <w:rsid w:val="004A289D"/>
    <w:rsid w:val="004A2D37"/>
    <w:rsid w:val="004A3EFB"/>
    <w:rsid w:val="004A59FF"/>
    <w:rsid w:val="004A6F56"/>
    <w:rsid w:val="004B0FAD"/>
    <w:rsid w:val="004C6AB1"/>
    <w:rsid w:val="004D0692"/>
    <w:rsid w:val="004D2CFB"/>
    <w:rsid w:val="004D5DB8"/>
    <w:rsid w:val="004D6432"/>
    <w:rsid w:val="004E6D10"/>
    <w:rsid w:val="004F138F"/>
    <w:rsid w:val="005012D5"/>
    <w:rsid w:val="0051061E"/>
    <w:rsid w:val="00511DA3"/>
    <w:rsid w:val="00522A32"/>
    <w:rsid w:val="0052458C"/>
    <w:rsid w:val="00530D2B"/>
    <w:rsid w:val="00534734"/>
    <w:rsid w:val="005544D5"/>
    <w:rsid w:val="005569CC"/>
    <w:rsid w:val="0055799A"/>
    <w:rsid w:val="00573EB5"/>
    <w:rsid w:val="005755C1"/>
    <w:rsid w:val="00587B40"/>
    <w:rsid w:val="00592AD3"/>
    <w:rsid w:val="005933E9"/>
    <w:rsid w:val="00593545"/>
    <w:rsid w:val="005A4B5C"/>
    <w:rsid w:val="005B2A8E"/>
    <w:rsid w:val="005C65EB"/>
    <w:rsid w:val="005D23E8"/>
    <w:rsid w:val="005D38EF"/>
    <w:rsid w:val="005D6844"/>
    <w:rsid w:val="005F26C7"/>
    <w:rsid w:val="00605577"/>
    <w:rsid w:val="0060605A"/>
    <w:rsid w:val="00611C77"/>
    <w:rsid w:val="006263F7"/>
    <w:rsid w:val="00632242"/>
    <w:rsid w:val="00642664"/>
    <w:rsid w:val="00645534"/>
    <w:rsid w:val="00646E74"/>
    <w:rsid w:val="0065217B"/>
    <w:rsid w:val="0065718B"/>
    <w:rsid w:val="006575B8"/>
    <w:rsid w:val="00661969"/>
    <w:rsid w:val="00661F67"/>
    <w:rsid w:val="00681932"/>
    <w:rsid w:val="006867DF"/>
    <w:rsid w:val="006A7A21"/>
    <w:rsid w:val="006B0AF5"/>
    <w:rsid w:val="006B423A"/>
    <w:rsid w:val="006B4807"/>
    <w:rsid w:val="006D0355"/>
    <w:rsid w:val="006D442F"/>
    <w:rsid w:val="006E13BE"/>
    <w:rsid w:val="006E3FDB"/>
    <w:rsid w:val="006E51BA"/>
    <w:rsid w:val="006E55DD"/>
    <w:rsid w:val="006F18CB"/>
    <w:rsid w:val="006F7074"/>
    <w:rsid w:val="00700D8E"/>
    <w:rsid w:val="007018C8"/>
    <w:rsid w:val="00704083"/>
    <w:rsid w:val="0070789C"/>
    <w:rsid w:val="00710C75"/>
    <w:rsid w:val="0071166E"/>
    <w:rsid w:val="00713101"/>
    <w:rsid w:val="007255EA"/>
    <w:rsid w:val="00733556"/>
    <w:rsid w:val="00742E6B"/>
    <w:rsid w:val="007509E7"/>
    <w:rsid w:val="00764613"/>
    <w:rsid w:val="00777DAA"/>
    <w:rsid w:val="00780E12"/>
    <w:rsid w:val="007872BB"/>
    <w:rsid w:val="00787538"/>
    <w:rsid w:val="00792A61"/>
    <w:rsid w:val="007967DC"/>
    <w:rsid w:val="007B796B"/>
    <w:rsid w:val="007D2875"/>
    <w:rsid w:val="007D2960"/>
    <w:rsid w:val="007D5AFB"/>
    <w:rsid w:val="007E6260"/>
    <w:rsid w:val="007F6B3E"/>
    <w:rsid w:val="0080057F"/>
    <w:rsid w:val="0080361C"/>
    <w:rsid w:val="00805164"/>
    <w:rsid w:val="00807F34"/>
    <w:rsid w:val="008246B0"/>
    <w:rsid w:val="00830FDA"/>
    <w:rsid w:val="00832604"/>
    <w:rsid w:val="008357FF"/>
    <w:rsid w:val="00837443"/>
    <w:rsid w:val="00843E0F"/>
    <w:rsid w:val="008516D1"/>
    <w:rsid w:val="00861475"/>
    <w:rsid w:val="00861F3B"/>
    <w:rsid w:val="00866FC0"/>
    <w:rsid w:val="00875C91"/>
    <w:rsid w:val="00887EAB"/>
    <w:rsid w:val="0089126D"/>
    <w:rsid w:val="0089394B"/>
    <w:rsid w:val="008A2529"/>
    <w:rsid w:val="008A3B35"/>
    <w:rsid w:val="008A6B3C"/>
    <w:rsid w:val="008A75C9"/>
    <w:rsid w:val="008B1FCC"/>
    <w:rsid w:val="008B3E0B"/>
    <w:rsid w:val="008B5A0F"/>
    <w:rsid w:val="008B5F14"/>
    <w:rsid w:val="008C6846"/>
    <w:rsid w:val="008C73AA"/>
    <w:rsid w:val="008D6AAA"/>
    <w:rsid w:val="008E0B84"/>
    <w:rsid w:val="008E30E5"/>
    <w:rsid w:val="008E3705"/>
    <w:rsid w:val="008E5BA2"/>
    <w:rsid w:val="008E7778"/>
    <w:rsid w:val="008F2D17"/>
    <w:rsid w:val="008F6E2D"/>
    <w:rsid w:val="00907E1F"/>
    <w:rsid w:val="00916F22"/>
    <w:rsid w:val="0095368E"/>
    <w:rsid w:val="00956364"/>
    <w:rsid w:val="00957655"/>
    <w:rsid w:val="00961A5E"/>
    <w:rsid w:val="00964A1D"/>
    <w:rsid w:val="00964F6E"/>
    <w:rsid w:val="009761A5"/>
    <w:rsid w:val="00976914"/>
    <w:rsid w:val="00977DD5"/>
    <w:rsid w:val="00991F3D"/>
    <w:rsid w:val="009C493C"/>
    <w:rsid w:val="009D234E"/>
    <w:rsid w:val="009D295D"/>
    <w:rsid w:val="009E3A8C"/>
    <w:rsid w:val="009E4E6C"/>
    <w:rsid w:val="009E5AA5"/>
    <w:rsid w:val="009F2068"/>
    <w:rsid w:val="00A053F4"/>
    <w:rsid w:val="00A05D05"/>
    <w:rsid w:val="00A14C42"/>
    <w:rsid w:val="00A16A97"/>
    <w:rsid w:val="00A22C83"/>
    <w:rsid w:val="00A23799"/>
    <w:rsid w:val="00A306A1"/>
    <w:rsid w:val="00A31D3A"/>
    <w:rsid w:val="00A35245"/>
    <w:rsid w:val="00A403F5"/>
    <w:rsid w:val="00A4057F"/>
    <w:rsid w:val="00A46670"/>
    <w:rsid w:val="00A47EBF"/>
    <w:rsid w:val="00A544C6"/>
    <w:rsid w:val="00A54AF3"/>
    <w:rsid w:val="00A75524"/>
    <w:rsid w:val="00A83FD8"/>
    <w:rsid w:val="00A853BF"/>
    <w:rsid w:val="00A85502"/>
    <w:rsid w:val="00AA092D"/>
    <w:rsid w:val="00AC0196"/>
    <w:rsid w:val="00AD04D5"/>
    <w:rsid w:val="00AD4F28"/>
    <w:rsid w:val="00AE088D"/>
    <w:rsid w:val="00AE292D"/>
    <w:rsid w:val="00AE53B0"/>
    <w:rsid w:val="00AE563F"/>
    <w:rsid w:val="00AF453F"/>
    <w:rsid w:val="00B00A17"/>
    <w:rsid w:val="00B05752"/>
    <w:rsid w:val="00B07F01"/>
    <w:rsid w:val="00B11F97"/>
    <w:rsid w:val="00B1752C"/>
    <w:rsid w:val="00B24746"/>
    <w:rsid w:val="00B31652"/>
    <w:rsid w:val="00B477E8"/>
    <w:rsid w:val="00B67982"/>
    <w:rsid w:val="00B825A7"/>
    <w:rsid w:val="00B87AA6"/>
    <w:rsid w:val="00B90116"/>
    <w:rsid w:val="00B92AE3"/>
    <w:rsid w:val="00BA4169"/>
    <w:rsid w:val="00BA7590"/>
    <w:rsid w:val="00BD5B89"/>
    <w:rsid w:val="00BF7E75"/>
    <w:rsid w:val="00C0273C"/>
    <w:rsid w:val="00C14C13"/>
    <w:rsid w:val="00C16BA9"/>
    <w:rsid w:val="00C2493A"/>
    <w:rsid w:val="00C44B2A"/>
    <w:rsid w:val="00C52785"/>
    <w:rsid w:val="00C54A63"/>
    <w:rsid w:val="00C60BF6"/>
    <w:rsid w:val="00C62285"/>
    <w:rsid w:val="00C63D70"/>
    <w:rsid w:val="00C6518C"/>
    <w:rsid w:val="00C66EBC"/>
    <w:rsid w:val="00C7081D"/>
    <w:rsid w:val="00C7188A"/>
    <w:rsid w:val="00C833C5"/>
    <w:rsid w:val="00C854D6"/>
    <w:rsid w:val="00C87669"/>
    <w:rsid w:val="00C877A6"/>
    <w:rsid w:val="00C915CA"/>
    <w:rsid w:val="00C929AC"/>
    <w:rsid w:val="00CA46F2"/>
    <w:rsid w:val="00CA6385"/>
    <w:rsid w:val="00CB1E3D"/>
    <w:rsid w:val="00CB2F6C"/>
    <w:rsid w:val="00CB5130"/>
    <w:rsid w:val="00CC2775"/>
    <w:rsid w:val="00CD1573"/>
    <w:rsid w:val="00CE2984"/>
    <w:rsid w:val="00CE5D68"/>
    <w:rsid w:val="00CE7BA8"/>
    <w:rsid w:val="00D03AD4"/>
    <w:rsid w:val="00D136F6"/>
    <w:rsid w:val="00D15980"/>
    <w:rsid w:val="00D227B9"/>
    <w:rsid w:val="00D232C6"/>
    <w:rsid w:val="00D25114"/>
    <w:rsid w:val="00D34C17"/>
    <w:rsid w:val="00D36051"/>
    <w:rsid w:val="00D379CE"/>
    <w:rsid w:val="00D45FF4"/>
    <w:rsid w:val="00D65250"/>
    <w:rsid w:val="00D676F4"/>
    <w:rsid w:val="00D722EE"/>
    <w:rsid w:val="00D80D1C"/>
    <w:rsid w:val="00D85055"/>
    <w:rsid w:val="00D85C62"/>
    <w:rsid w:val="00D9059B"/>
    <w:rsid w:val="00D97B92"/>
    <w:rsid w:val="00DA16A3"/>
    <w:rsid w:val="00DB654A"/>
    <w:rsid w:val="00DC1123"/>
    <w:rsid w:val="00DC374E"/>
    <w:rsid w:val="00DC6353"/>
    <w:rsid w:val="00DD19AC"/>
    <w:rsid w:val="00DD4138"/>
    <w:rsid w:val="00DD4F22"/>
    <w:rsid w:val="00DD68DD"/>
    <w:rsid w:val="00DE0301"/>
    <w:rsid w:val="00DE6077"/>
    <w:rsid w:val="00DE71E6"/>
    <w:rsid w:val="00E058C3"/>
    <w:rsid w:val="00E073DB"/>
    <w:rsid w:val="00E13AA2"/>
    <w:rsid w:val="00E1551E"/>
    <w:rsid w:val="00E25B32"/>
    <w:rsid w:val="00E30A48"/>
    <w:rsid w:val="00E43CA3"/>
    <w:rsid w:val="00E763FB"/>
    <w:rsid w:val="00E80311"/>
    <w:rsid w:val="00E822B6"/>
    <w:rsid w:val="00E86415"/>
    <w:rsid w:val="00E92929"/>
    <w:rsid w:val="00E958F3"/>
    <w:rsid w:val="00EA3D2C"/>
    <w:rsid w:val="00EA4FDC"/>
    <w:rsid w:val="00EA64B4"/>
    <w:rsid w:val="00EA6BA0"/>
    <w:rsid w:val="00EB46CF"/>
    <w:rsid w:val="00EB4900"/>
    <w:rsid w:val="00EB7AB6"/>
    <w:rsid w:val="00EB7B15"/>
    <w:rsid w:val="00EC087C"/>
    <w:rsid w:val="00EF5E6B"/>
    <w:rsid w:val="00F01CE8"/>
    <w:rsid w:val="00F02AAC"/>
    <w:rsid w:val="00F04088"/>
    <w:rsid w:val="00F06ADE"/>
    <w:rsid w:val="00F2207E"/>
    <w:rsid w:val="00F30F45"/>
    <w:rsid w:val="00F42882"/>
    <w:rsid w:val="00F53338"/>
    <w:rsid w:val="00F67825"/>
    <w:rsid w:val="00F67ACB"/>
    <w:rsid w:val="00F74D1F"/>
    <w:rsid w:val="00F761AB"/>
    <w:rsid w:val="00F8077D"/>
    <w:rsid w:val="00F84CFC"/>
    <w:rsid w:val="00F93A71"/>
    <w:rsid w:val="00F95B5B"/>
    <w:rsid w:val="00F96AB6"/>
    <w:rsid w:val="00F978E3"/>
    <w:rsid w:val="00FA7283"/>
    <w:rsid w:val="00FB00A7"/>
    <w:rsid w:val="00FB1DEB"/>
    <w:rsid w:val="00FB5A49"/>
    <w:rsid w:val="00FB5D0F"/>
    <w:rsid w:val="00FC43EA"/>
    <w:rsid w:val="00FC7ADC"/>
    <w:rsid w:val="00FD56F0"/>
    <w:rsid w:val="00FE105E"/>
    <w:rsid w:val="00FF069C"/>
    <w:rsid w:val="00FF1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3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C43EA"/>
  </w:style>
  <w:style w:type="paragraph" w:styleId="a3">
    <w:name w:val="Normal (Web)"/>
    <w:basedOn w:val="a"/>
    <w:uiPriority w:val="99"/>
    <w:semiHidden/>
    <w:unhideWhenUsed/>
    <w:rsid w:val="002223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2223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62285"/>
    <w:pPr>
      <w:ind w:left="720"/>
      <w:contextualSpacing/>
    </w:pPr>
  </w:style>
</w:styles>
</file>

<file path=word/webSettings.xml><?xml version="1.0" encoding="utf-8"?>
<w:webSettings xmlns:r="http://schemas.openxmlformats.org/officeDocument/2006/relationships" xmlns:w="http://schemas.openxmlformats.org/wordprocessingml/2006/main">
  <w:divs>
    <w:div w:id="301733701">
      <w:bodyDiv w:val="1"/>
      <w:marLeft w:val="0"/>
      <w:marRight w:val="0"/>
      <w:marTop w:val="0"/>
      <w:marBottom w:val="0"/>
      <w:divBdr>
        <w:top w:val="none" w:sz="0" w:space="0" w:color="auto"/>
        <w:left w:val="none" w:sz="0" w:space="0" w:color="auto"/>
        <w:bottom w:val="none" w:sz="0" w:space="0" w:color="auto"/>
        <w:right w:val="none" w:sz="0" w:space="0" w:color="auto"/>
      </w:divBdr>
    </w:div>
    <w:div w:id="463892117">
      <w:bodyDiv w:val="1"/>
      <w:marLeft w:val="0"/>
      <w:marRight w:val="0"/>
      <w:marTop w:val="0"/>
      <w:marBottom w:val="0"/>
      <w:divBdr>
        <w:top w:val="none" w:sz="0" w:space="0" w:color="auto"/>
        <w:left w:val="none" w:sz="0" w:space="0" w:color="auto"/>
        <w:bottom w:val="none" w:sz="0" w:space="0" w:color="auto"/>
        <w:right w:val="none" w:sz="0" w:space="0" w:color="auto"/>
      </w:divBdr>
    </w:div>
    <w:div w:id="15785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F31EC-6EF4-4A75-BEF0-4AC475E1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2346</Words>
  <Characters>13375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1</cp:revision>
  <cp:lastPrinted>2017-04-02T12:38:00Z</cp:lastPrinted>
  <dcterms:created xsi:type="dcterms:W3CDTF">2017-04-02T19:20:00Z</dcterms:created>
  <dcterms:modified xsi:type="dcterms:W3CDTF">2017-04-03T14:47:00Z</dcterms:modified>
</cp:coreProperties>
</file>