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F2" w:rsidRPr="00BB7AEB" w:rsidRDefault="00BB7AEB" w:rsidP="00BB7AEB">
      <w:pPr>
        <w:pStyle w:val="NESNormal"/>
        <w:rPr>
          <w:b/>
          <w:sz w:val="24"/>
          <w:lang w:val="kk-KZ"/>
        </w:rPr>
      </w:pPr>
      <w:r w:rsidRPr="00BB7AEB">
        <w:rPr>
          <w:b/>
          <w:sz w:val="24"/>
          <w:lang w:val="kk-KZ"/>
        </w:rPr>
        <w:t>Қысқа мерзімді жоспар</w:t>
      </w:r>
    </w:p>
    <w:p w:rsidR="00BB7AEB" w:rsidRPr="00BB7AEB" w:rsidRDefault="00BB7AEB" w:rsidP="00BB7AEB">
      <w:pPr>
        <w:pStyle w:val="NESNormal"/>
        <w:rPr>
          <w:b/>
          <w:sz w:val="24"/>
          <w:lang w:val="kk-KZ"/>
        </w:rPr>
      </w:pPr>
    </w:p>
    <w:tbl>
      <w:tblPr>
        <w:tblW w:w="5000" w:type="pct"/>
        <w:tblInd w:w="-34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3923"/>
        <w:gridCol w:w="3307"/>
        <w:gridCol w:w="3334"/>
      </w:tblGrid>
      <w:tr w:rsidR="001512F2" w:rsidRPr="001512F2" w:rsidTr="00A7034B">
        <w:trPr>
          <w:cantSplit/>
          <w:trHeight w:val="887"/>
        </w:trPr>
        <w:tc>
          <w:tcPr>
            <w:tcW w:w="1857" w:type="pct"/>
            <w:tcBorders>
              <w:top w:val="single" w:sz="12" w:space="0" w:color="2976A4"/>
              <w:bottom w:val="nil"/>
              <w:right w:val="nil"/>
            </w:tcBorders>
          </w:tcPr>
          <w:p w:rsidR="001512F2" w:rsidRPr="001512F2" w:rsidRDefault="001512F2" w:rsidP="00021B6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1512F2">
              <w:rPr>
                <w:rFonts w:ascii="Times New Roman" w:hAnsi="Times New Roman"/>
                <w:b/>
                <w:sz w:val="24"/>
                <w:lang w:val="kk-KZ"/>
              </w:rPr>
              <w:t xml:space="preserve">Ұзақ мерзімді жоспардың тарауы: </w:t>
            </w:r>
          </w:p>
          <w:p w:rsidR="001512F2" w:rsidRPr="001512F2" w:rsidRDefault="001512F2" w:rsidP="00021B6C">
            <w:pPr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 xml:space="preserve">Екі айнымалысы бар теңдеулер, теңсіздіктер, және олардың жүйелері  </w:t>
            </w:r>
          </w:p>
        </w:tc>
        <w:tc>
          <w:tcPr>
            <w:tcW w:w="3143" w:type="pct"/>
            <w:gridSpan w:val="2"/>
            <w:tcBorders>
              <w:top w:val="single" w:sz="12" w:space="0" w:color="2976A4"/>
              <w:left w:val="nil"/>
              <w:bottom w:val="nil"/>
            </w:tcBorders>
          </w:tcPr>
          <w:p w:rsidR="001512F2" w:rsidRPr="00BB7AEB" w:rsidRDefault="00BB7AEB" w:rsidP="00021B6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Мектеп: </w:t>
            </w:r>
            <w:r>
              <w:rPr>
                <w:rFonts w:ascii="Times New Roman" w:hAnsi="Times New Roman"/>
                <w:sz w:val="24"/>
                <w:lang w:val="kk-KZ"/>
              </w:rPr>
              <w:t>«№5 ЖББМ» КММ</w:t>
            </w:r>
          </w:p>
        </w:tc>
      </w:tr>
      <w:tr w:rsidR="001512F2" w:rsidRPr="00534D4D" w:rsidTr="00A7034B">
        <w:trPr>
          <w:cantSplit/>
          <w:trHeight w:val="472"/>
        </w:trPr>
        <w:tc>
          <w:tcPr>
            <w:tcW w:w="1857" w:type="pct"/>
            <w:tcBorders>
              <w:top w:val="nil"/>
              <w:bottom w:val="nil"/>
              <w:right w:val="nil"/>
            </w:tcBorders>
          </w:tcPr>
          <w:p w:rsidR="001512F2" w:rsidRPr="001512F2" w:rsidRDefault="001512F2" w:rsidP="00021B6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1512F2">
              <w:rPr>
                <w:rFonts w:ascii="Times New Roman" w:hAnsi="Times New Roman"/>
                <w:b/>
                <w:sz w:val="24"/>
                <w:lang w:val="kk-KZ"/>
              </w:rPr>
              <w:t>Күні:</w:t>
            </w:r>
          </w:p>
        </w:tc>
        <w:tc>
          <w:tcPr>
            <w:tcW w:w="3143" w:type="pct"/>
            <w:gridSpan w:val="2"/>
            <w:tcBorders>
              <w:top w:val="nil"/>
              <w:left w:val="nil"/>
              <w:bottom w:val="nil"/>
            </w:tcBorders>
          </w:tcPr>
          <w:p w:rsidR="001512F2" w:rsidRPr="00BB7AEB" w:rsidRDefault="001512F2" w:rsidP="00BB7AEB">
            <w:pPr>
              <w:rPr>
                <w:rFonts w:ascii="Times New Roman" w:hAnsi="Times New Roman"/>
                <w:sz w:val="24"/>
                <w:lang w:val="kk-KZ"/>
              </w:rPr>
            </w:pPr>
            <w:r w:rsidRPr="001512F2">
              <w:rPr>
                <w:rFonts w:ascii="Times New Roman" w:hAnsi="Times New Roman"/>
                <w:b/>
                <w:sz w:val="24"/>
                <w:lang w:val="kk-KZ"/>
              </w:rPr>
              <w:t>Мұғалімнің аты-жөні:</w:t>
            </w:r>
            <w:r w:rsidR="00BB7AE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BB7AEB">
              <w:rPr>
                <w:rFonts w:ascii="Times New Roman" w:hAnsi="Times New Roman"/>
                <w:sz w:val="24"/>
                <w:lang w:val="kk-KZ"/>
              </w:rPr>
              <w:t>Байдаулетов Сулеймен</w:t>
            </w:r>
          </w:p>
        </w:tc>
      </w:tr>
      <w:tr w:rsidR="001512F2" w:rsidRPr="001512F2" w:rsidTr="00A7034B">
        <w:trPr>
          <w:cantSplit/>
          <w:trHeight w:val="412"/>
        </w:trPr>
        <w:tc>
          <w:tcPr>
            <w:tcW w:w="1857" w:type="pct"/>
            <w:tcBorders>
              <w:top w:val="nil"/>
              <w:bottom w:val="single" w:sz="8" w:space="0" w:color="2976A4"/>
              <w:right w:val="nil"/>
            </w:tcBorders>
          </w:tcPr>
          <w:p w:rsidR="001512F2" w:rsidRPr="001512F2" w:rsidRDefault="001512F2" w:rsidP="00021B6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1512F2">
              <w:rPr>
                <w:rFonts w:ascii="Times New Roman" w:hAnsi="Times New Roman"/>
                <w:b/>
                <w:sz w:val="24"/>
                <w:lang w:val="kk-KZ"/>
              </w:rPr>
              <w:t>Сынып: 9</w:t>
            </w:r>
          </w:p>
        </w:tc>
        <w:tc>
          <w:tcPr>
            <w:tcW w:w="1565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1512F2" w:rsidRPr="001512F2" w:rsidRDefault="001512F2" w:rsidP="00021B6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1512F2">
              <w:rPr>
                <w:rFonts w:ascii="Times New Roman" w:hAnsi="Times New Roman"/>
                <w:b/>
                <w:sz w:val="24"/>
                <w:lang w:val="kk-KZ"/>
              </w:rPr>
              <w:t xml:space="preserve">Қатысқандар: 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8" w:space="0" w:color="2976A4"/>
            </w:tcBorders>
          </w:tcPr>
          <w:p w:rsidR="001512F2" w:rsidRPr="001512F2" w:rsidRDefault="001512F2" w:rsidP="00021B6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1512F2">
              <w:rPr>
                <w:rFonts w:ascii="Times New Roman" w:hAnsi="Times New Roman"/>
                <w:b/>
                <w:sz w:val="24"/>
                <w:lang w:val="kk-KZ"/>
              </w:rPr>
              <w:t>Қатыспағандар:</w:t>
            </w:r>
          </w:p>
        </w:tc>
      </w:tr>
      <w:tr w:rsidR="001512F2" w:rsidRPr="001512F2" w:rsidTr="00A7034B">
        <w:trPr>
          <w:cantSplit/>
          <w:trHeight w:val="412"/>
        </w:trPr>
        <w:tc>
          <w:tcPr>
            <w:tcW w:w="1857" w:type="pct"/>
            <w:tcBorders>
              <w:top w:val="nil"/>
              <w:bottom w:val="single" w:sz="8" w:space="0" w:color="2976A4"/>
              <w:right w:val="nil"/>
            </w:tcBorders>
          </w:tcPr>
          <w:p w:rsidR="001512F2" w:rsidRPr="001512F2" w:rsidRDefault="001512F2" w:rsidP="00021B6C">
            <w:pPr>
              <w:rPr>
                <w:rFonts w:ascii="Times New Roman" w:hAnsi="Times New Roman"/>
                <w:sz w:val="24"/>
                <w:lang w:val="kk-KZ"/>
              </w:rPr>
            </w:pPr>
            <w:r w:rsidRPr="001512F2">
              <w:rPr>
                <w:rFonts w:ascii="Times New Roman" w:hAnsi="Times New Roman"/>
                <w:b/>
                <w:sz w:val="24"/>
                <w:lang w:val="kk-KZ"/>
              </w:rPr>
              <w:t>Сабақтың тақырыбы</w:t>
            </w:r>
          </w:p>
        </w:tc>
        <w:tc>
          <w:tcPr>
            <w:tcW w:w="3143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1512F2" w:rsidRDefault="001512F2" w:rsidP="00021B6C">
            <w:pPr>
              <w:jc w:val="both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Екі айнымалысы бар  теңсіздіктер </w:t>
            </w:r>
          </w:p>
          <w:p w:rsidR="001512F2" w:rsidRPr="00B12EE0" w:rsidRDefault="001512F2" w:rsidP="00021B6C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512F2" w:rsidRPr="001512F2" w:rsidTr="00A7034B">
        <w:trPr>
          <w:cantSplit/>
        </w:trPr>
        <w:tc>
          <w:tcPr>
            <w:tcW w:w="1857" w:type="pct"/>
            <w:tcBorders>
              <w:top w:val="single" w:sz="8" w:space="0" w:color="2976A4"/>
            </w:tcBorders>
          </w:tcPr>
          <w:p w:rsidR="001512F2" w:rsidRPr="004B07FA" w:rsidRDefault="001512F2" w:rsidP="00021B6C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4B07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4B07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4B07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4B07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қу</w:t>
            </w:r>
            <w:proofErr w:type="spellEnd"/>
            <w:r w:rsidRPr="004B07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4B07FA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4B07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4B07F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4B07FA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143" w:type="pct"/>
            <w:gridSpan w:val="2"/>
            <w:tcBorders>
              <w:top w:val="single" w:sz="8" w:space="0" w:color="2976A4"/>
            </w:tcBorders>
          </w:tcPr>
          <w:p w:rsidR="001512F2" w:rsidRPr="00BB7AEB" w:rsidRDefault="001512F2" w:rsidP="00BB7AEB">
            <w:pPr>
              <w:tabs>
                <w:tab w:val="left" w:pos="226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9.2.2.3</w:t>
            </w:r>
            <w:r w:rsidR="00BB7A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827D6E">
              <w:rPr>
                <w:rFonts w:ascii="Times New Roman" w:hAnsi="Times New Roman"/>
                <w:sz w:val="24"/>
                <w:lang w:val="kk-KZ"/>
              </w:rPr>
              <w:t>екі айнымалысы бар теңсіздіктерді шешу;</w:t>
            </w:r>
          </w:p>
        </w:tc>
      </w:tr>
      <w:tr w:rsidR="001512F2" w:rsidRPr="00EF5BDE" w:rsidTr="00A7034B">
        <w:trPr>
          <w:cantSplit/>
          <w:trHeight w:val="603"/>
        </w:trPr>
        <w:tc>
          <w:tcPr>
            <w:tcW w:w="1857" w:type="pct"/>
          </w:tcPr>
          <w:p w:rsidR="001512F2" w:rsidRPr="00877D5A" w:rsidRDefault="001512F2" w:rsidP="00021B6C">
            <w:pPr>
              <w:spacing w:before="40" w:after="40"/>
              <w:ind w:left="-468" w:firstLine="468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877D5A">
              <w:rPr>
                <w:rFonts w:ascii="Times New Roman" w:hAnsi="Times New Roman"/>
                <w:b/>
                <w:i/>
                <w:sz w:val="24"/>
                <w:lang w:val="ru-RU"/>
              </w:rPr>
              <w:t>Сабақтың</w:t>
            </w:r>
            <w:proofErr w:type="spellEnd"/>
            <w:r w:rsidRPr="00877D5A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877D5A">
              <w:rPr>
                <w:rFonts w:ascii="Times New Roman" w:hAnsi="Times New Roman"/>
                <w:b/>
                <w:i/>
                <w:sz w:val="24"/>
                <w:lang w:val="ru-RU"/>
              </w:rPr>
              <w:t>мақсаты</w:t>
            </w:r>
            <w:proofErr w:type="spellEnd"/>
          </w:p>
        </w:tc>
        <w:tc>
          <w:tcPr>
            <w:tcW w:w="3143" w:type="pct"/>
            <w:gridSpan w:val="2"/>
          </w:tcPr>
          <w:p w:rsidR="001512F2" w:rsidRDefault="00695F88" w:rsidP="00695F88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Екі айнымалысы бар теңсіз</w:t>
            </w:r>
            <w:r w:rsidR="006703C2">
              <w:rPr>
                <w:rFonts w:ascii="Times New Roman" w:hAnsi="Times New Roman"/>
                <w:sz w:val="24"/>
                <w:lang w:val="kk-KZ"/>
              </w:rPr>
              <w:t>дікті біл</w:t>
            </w:r>
            <w:r w:rsidR="00AE12F2">
              <w:rPr>
                <w:rFonts w:ascii="Times New Roman" w:hAnsi="Times New Roman"/>
                <w:sz w:val="24"/>
                <w:lang w:val="kk-KZ"/>
              </w:rPr>
              <w:t>у</w:t>
            </w:r>
            <w:r w:rsidR="0003323A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6703C2" w:rsidRDefault="0003323A" w:rsidP="00695F88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Екі айнымалысы бар теңсіздіктерді</w:t>
            </w:r>
            <w:r w:rsidR="006703C2">
              <w:rPr>
                <w:rFonts w:ascii="Times New Roman" w:hAnsi="Times New Roman"/>
                <w:sz w:val="24"/>
                <w:lang w:val="kk-KZ"/>
              </w:rPr>
              <w:t xml:space="preserve"> шешу</w:t>
            </w:r>
            <w:r w:rsidR="0038491F">
              <w:rPr>
                <w:rFonts w:ascii="Times New Roman" w:hAnsi="Times New Roman"/>
                <w:sz w:val="24"/>
                <w:lang w:val="kk-KZ"/>
              </w:rPr>
              <w:t xml:space="preserve"> алгоритимін</w:t>
            </w:r>
          </w:p>
          <w:p w:rsidR="006703C2" w:rsidRDefault="00E557BA" w:rsidP="00695F88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</w:t>
            </w:r>
            <w:r w:rsidR="006703C2">
              <w:rPr>
                <w:rFonts w:ascii="Times New Roman" w:hAnsi="Times New Roman"/>
                <w:sz w:val="24"/>
                <w:lang w:val="kk-KZ"/>
              </w:rPr>
              <w:t>ұжырымдау</w:t>
            </w:r>
            <w:r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6703C2" w:rsidRDefault="006703C2" w:rsidP="006703C2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Екі айнымалысы бар теңсіздіктерді шешу алгоритимін</w:t>
            </w:r>
          </w:p>
          <w:p w:rsidR="0003323A" w:rsidRPr="00BB7AEB" w:rsidRDefault="0038491F" w:rsidP="0038491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шығаруда қолдану</w:t>
            </w:r>
          </w:p>
        </w:tc>
      </w:tr>
      <w:tr w:rsidR="001512F2" w:rsidRPr="006703C2" w:rsidTr="00A7034B">
        <w:trPr>
          <w:cantSplit/>
          <w:trHeight w:val="1431"/>
        </w:trPr>
        <w:tc>
          <w:tcPr>
            <w:tcW w:w="1857" w:type="pct"/>
          </w:tcPr>
          <w:p w:rsidR="001512F2" w:rsidRPr="00797E9E" w:rsidRDefault="001512F2" w:rsidP="00021B6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143" w:type="pct"/>
            <w:gridSpan w:val="2"/>
          </w:tcPr>
          <w:p w:rsidR="0038491F" w:rsidRDefault="0038491F" w:rsidP="0038491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Екі айнымалысы бар теңсіздіктерді ажырады;</w:t>
            </w:r>
          </w:p>
          <w:p w:rsidR="00E557BA" w:rsidRDefault="00E557BA" w:rsidP="00E557B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Екі айнымалысы бар теңсіздіктерді шешу алгоритимін</w:t>
            </w:r>
          </w:p>
          <w:p w:rsidR="00E557BA" w:rsidRDefault="00E557BA" w:rsidP="00E557B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тұжырымдайды;</w:t>
            </w:r>
          </w:p>
          <w:p w:rsidR="00E557BA" w:rsidRDefault="00E557BA" w:rsidP="00E557B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Екі айнымалысы бар теңсіздіктерді шешу алгоритимін</w:t>
            </w:r>
          </w:p>
          <w:p w:rsidR="001512F2" w:rsidRPr="00CA60D5" w:rsidRDefault="00E557BA" w:rsidP="00E557BA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шығаруда қолданады</w:t>
            </w:r>
          </w:p>
        </w:tc>
      </w:tr>
      <w:tr w:rsidR="001512F2" w:rsidRPr="00534D4D" w:rsidTr="00A7034B">
        <w:trPr>
          <w:cantSplit/>
          <w:trHeight w:val="603"/>
        </w:trPr>
        <w:tc>
          <w:tcPr>
            <w:tcW w:w="1857" w:type="pct"/>
          </w:tcPr>
          <w:p w:rsidR="001512F2" w:rsidRPr="00797E9E" w:rsidRDefault="001512F2" w:rsidP="00021B6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1512F2" w:rsidRPr="00797E9E" w:rsidRDefault="001512F2" w:rsidP="00021B6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143" w:type="pct"/>
            <w:gridSpan w:val="2"/>
          </w:tcPr>
          <w:p w:rsidR="00BB411E" w:rsidRPr="001E1291" w:rsidRDefault="001512F2" w:rsidP="00021B6C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proofErr w:type="gramStart"/>
            <w:r w:rsidRPr="001E1291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1E1291">
              <w:rPr>
                <w:rFonts w:ascii="Times New Roman" w:hAnsi="Times New Roman"/>
                <w:b/>
                <w:sz w:val="24"/>
                <w:lang w:val="ru-RU"/>
              </w:rPr>
              <w:t>әнге</w:t>
            </w:r>
            <w:proofErr w:type="spellEnd"/>
            <w:r w:rsidRPr="001E129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E1291">
              <w:rPr>
                <w:rFonts w:ascii="Times New Roman" w:hAnsi="Times New Roman"/>
                <w:b/>
                <w:sz w:val="24"/>
                <w:lang w:val="ru-RU"/>
              </w:rPr>
              <w:t>қатысты</w:t>
            </w:r>
            <w:proofErr w:type="spellEnd"/>
            <w:r w:rsidRPr="001E129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E1291">
              <w:rPr>
                <w:rFonts w:ascii="Times New Roman" w:hAnsi="Times New Roman"/>
                <w:b/>
                <w:sz w:val="24"/>
                <w:lang w:val="ru-RU"/>
              </w:rPr>
              <w:t>сөздік</w:t>
            </w:r>
            <w:proofErr w:type="spellEnd"/>
            <w:r w:rsidRPr="001E129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E1291">
              <w:rPr>
                <w:rFonts w:ascii="Times New Roman" w:hAnsi="Times New Roman"/>
                <w:b/>
                <w:sz w:val="24"/>
                <w:lang w:val="ru-RU"/>
              </w:rPr>
              <w:t>қор</w:t>
            </w:r>
            <w:proofErr w:type="spellEnd"/>
            <w:r w:rsidRPr="001E1291">
              <w:rPr>
                <w:rFonts w:ascii="Times New Roman" w:hAnsi="Times New Roman"/>
                <w:b/>
                <w:sz w:val="24"/>
                <w:lang w:val="ru-RU"/>
              </w:rPr>
              <w:t xml:space="preserve"> мен </w:t>
            </w:r>
            <w:proofErr w:type="spellStart"/>
            <w:r w:rsidRPr="001E1291">
              <w:rPr>
                <w:rFonts w:ascii="Times New Roman" w:hAnsi="Times New Roman"/>
                <w:b/>
                <w:sz w:val="24"/>
                <w:lang w:val="ru-RU"/>
              </w:rPr>
              <w:t>терминдер</w:t>
            </w:r>
            <w:proofErr w:type="spellEnd"/>
            <w:r w:rsidR="0038491F" w:rsidRPr="001E1291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38491F" w:rsidRPr="00BB411E" w:rsidRDefault="0038491F" w:rsidP="00021B6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Теңсіздік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1E1291">
              <w:rPr>
                <w:rFonts w:ascii="Times New Roman" w:hAnsi="Times New Roman"/>
                <w:sz w:val="24"/>
                <w:lang w:val="ru-RU"/>
              </w:rPr>
              <w:t>айнымалы</w:t>
            </w:r>
            <w:proofErr w:type="spellEnd"/>
            <w:r w:rsidR="001E1291">
              <w:rPr>
                <w:rFonts w:ascii="Times New Roman" w:hAnsi="Times New Roman"/>
                <w:sz w:val="24"/>
                <w:lang w:val="ru-RU"/>
              </w:rPr>
              <w:t xml:space="preserve">, алгоритм, </w:t>
            </w:r>
            <w:proofErr w:type="spellStart"/>
            <w:r w:rsidR="001E1291">
              <w:rPr>
                <w:rFonts w:ascii="Times New Roman" w:hAnsi="Times New Roman"/>
                <w:sz w:val="24"/>
                <w:lang w:val="ru-RU"/>
              </w:rPr>
              <w:t>шешім</w:t>
            </w:r>
            <w:proofErr w:type="spellEnd"/>
            <w:r w:rsidR="001E1291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1E1291">
              <w:rPr>
                <w:rFonts w:ascii="Times New Roman" w:hAnsi="Times New Roman"/>
                <w:sz w:val="24"/>
                <w:lang w:val="ru-RU"/>
              </w:rPr>
              <w:t>жиын</w:t>
            </w:r>
            <w:proofErr w:type="spellEnd"/>
            <w:r w:rsidR="001E1291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1E1291">
              <w:rPr>
                <w:rFonts w:ascii="Times New Roman" w:hAnsi="Times New Roman"/>
                <w:sz w:val="24"/>
                <w:lang w:val="ru-RU"/>
              </w:rPr>
              <w:t>таң</w:t>
            </w:r>
            <w:proofErr w:type="gramStart"/>
            <w:r w:rsidR="001E1291">
              <w:rPr>
                <w:rFonts w:ascii="Times New Roman" w:hAnsi="Times New Roman"/>
                <w:sz w:val="24"/>
                <w:lang w:val="ru-RU"/>
              </w:rPr>
              <w:t>ба</w:t>
            </w:r>
            <w:proofErr w:type="spellEnd"/>
            <w:proofErr w:type="gramEnd"/>
            <w:r w:rsidR="002B0052">
              <w:rPr>
                <w:rFonts w:ascii="Times New Roman" w:hAnsi="Times New Roman"/>
                <w:sz w:val="24"/>
                <w:lang w:val="ru-RU"/>
              </w:rPr>
              <w:t>, график</w:t>
            </w:r>
          </w:p>
          <w:p w:rsidR="001E1291" w:rsidRDefault="001512F2" w:rsidP="00021B6C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1E1291">
              <w:rPr>
                <w:rFonts w:ascii="Times New Roman" w:hAnsi="Times New Roman"/>
                <w:b/>
                <w:sz w:val="24"/>
                <w:lang w:val="ru-RU"/>
              </w:rPr>
              <w:t>Диалогтер</w:t>
            </w:r>
            <w:proofErr w:type="spellEnd"/>
            <w:r w:rsidRPr="001E1291">
              <w:rPr>
                <w:rFonts w:ascii="Times New Roman" w:hAnsi="Times New Roman"/>
                <w:b/>
                <w:sz w:val="24"/>
                <w:lang w:val="ru-RU"/>
              </w:rPr>
              <w:t xml:space="preserve"> мен </w:t>
            </w:r>
            <w:proofErr w:type="spellStart"/>
            <w:r w:rsidRPr="001E1291">
              <w:rPr>
                <w:rFonts w:ascii="Times New Roman" w:hAnsi="Times New Roman"/>
                <w:b/>
                <w:sz w:val="24"/>
                <w:lang w:val="ru-RU"/>
              </w:rPr>
              <w:t>жазу</w:t>
            </w:r>
            <w:proofErr w:type="spellEnd"/>
            <w:r w:rsidRPr="001E129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E1291">
              <w:rPr>
                <w:rFonts w:ascii="Times New Roman" w:hAnsi="Times New Roman"/>
                <w:b/>
                <w:sz w:val="24"/>
                <w:lang w:val="ru-RU"/>
              </w:rPr>
              <w:t>үшін</w:t>
            </w:r>
            <w:proofErr w:type="spellEnd"/>
            <w:r w:rsidRPr="001E129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E1291">
              <w:rPr>
                <w:rFonts w:ascii="Times New Roman" w:hAnsi="Times New Roman"/>
                <w:b/>
                <w:sz w:val="24"/>
                <w:lang w:val="ru-RU"/>
              </w:rPr>
              <w:t>қолданылатын</w:t>
            </w:r>
            <w:proofErr w:type="spellEnd"/>
            <w:r w:rsidRPr="001E129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E1291">
              <w:rPr>
                <w:rFonts w:ascii="Times New Roman" w:hAnsi="Times New Roman"/>
                <w:b/>
                <w:sz w:val="24"/>
                <w:lang w:val="ru-RU"/>
              </w:rPr>
              <w:t>тіркестер</w:t>
            </w:r>
            <w:proofErr w:type="spellEnd"/>
            <w:r w:rsidRPr="001E1291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BB411E" w:rsidRPr="001E129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1E1291" w:rsidRPr="001E1291" w:rsidRDefault="001E1291" w:rsidP="00021B6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Екі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айнымалысы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бар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теңсіздік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дегеніміз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не?</w:t>
            </w:r>
          </w:p>
          <w:p w:rsidR="001E1291" w:rsidRDefault="001E1291" w:rsidP="00021B6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Екі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айнымалысы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бар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теңсіздікті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шешу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алгоритмін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ата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1E1291" w:rsidRDefault="001E1291" w:rsidP="001E12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Екі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айнымалысы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бар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теңдеулер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екі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айнымалысы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бар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теңсіздіктердің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ұқсастығын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айт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1E5E2A" w:rsidRDefault="001E5E2A" w:rsidP="001E1291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Шешімі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жоқ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екі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айнымалысы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бар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теңсіздіктер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бола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?</w:t>
            </w:r>
          </w:p>
          <w:p w:rsidR="001512F2" w:rsidRPr="001E5E2A" w:rsidRDefault="001E5E2A" w:rsidP="00021B6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Тұйық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сызықпен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шектелген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жазықтық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ты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бөлігі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қандай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теңсіздіктің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шешімі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болады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?</w:t>
            </w:r>
          </w:p>
        </w:tc>
      </w:tr>
      <w:tr w:rsidR="001512F2" w:rsidRPr="00534D4D" w:rsidTr="00A7034B">
        <w:trPr>
          <w:cantSplit/>
          <w:trHeight w:val="1252"/>
        </w:trPr>
        <w:tc>
          <w:tcPr>
            <w:tcW w:w="1857" w:type="pct"/>
          </w:tcPr>
          <w:p w:rsidR="001512F2" w:rsidRPr="00797E9E" w:rsidRDefault="001512F2" w:rsidP="00021B6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Құндылық</w:t>
            </w:r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ға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баулу</w:t>
            </w:r>
          </w:p>
          <w:p w:rsidR="001512F2" w:rsidRPr="00797E9E" w:rsidRDefault="001512F2" w:rsidP="00021B6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512F2" w:rsidRPr="00797E9E" w:rsidRDefault="001512F2" w:rsidP="00021B6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143" w:type="pct"/>
            <w:gridSpan w:val="2"/>
          </w:tcPr>
          <w:p w:rsidR="001512F2" w:rsidRPr="009F2018" w:rsidRDefault="001512F2" w:rsidP="00021B6C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9F2018">
              <w:rPr>
                <w:rFonts w:ascii="Times New Roman" w:hAnsi="Times New Roman"/>
                <w:sz w:val="24"/>
                <w:lang w:val="ru-RU"/>
              </w:rPr>
              <w:t>Топтың</w:t>
            </w:r>
            <w:proofErr w:type="spellEnd"/>
            <w:r w:rsidRPr="009F20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F2018">
              <w:rPr>
                <w:rFonts w:ascii="Times New Roman" w:hAnsi="Times New Roman"/>
                <w:sz w:val="24"/>
                <w:lang w:val="ru-RU"/>
              </w:rPr>
              <w:t>п</w:t>
            </w:r>
            <w:proofErr w:type="gramEnd"/>
            <w:r w:rsidRPr="009F2018">
              <w:rPr>
                <w:rFonts w:ascii="Times New Roman" w:hAnsi="Times New Roman"/>
                <w:sz w:val="24"/>
                <w:lang w:val="ru-RU"/>
              </w:rPr>
              <w:t>ікірін</w:t>
            </w:r>
            <w:proofErr w:type="spellEnd"/>
            <w:r w:rsidRPr="009F20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2018">
              <w:rPr>
                <w:rFonts w:ascii="Times New Roman" w:hAnsi="Times New Roman"/>
                <w:sz w:val="24"/>
                <w:lang w:val="ru-RU"/>
              </w:rPr>
              <w:t>тыңдауға,акылдаса</w:t>
            </w:r>
            <w:proofErr w:type="spellEnd"/>
            <w:r w:rsidRPr="009F20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2018">
              <w:rPr>
                <w:rFonts w:ascii="Times New Roman" w:hAnsi="Times New Roman"/>
                <w:sz w:val="24"/>
                <w:lang w:val="ru-RU"/>
              </w:rPr>
              <w:t>отырып</w:t>
            </w:r>
            <w:proofErr w:type="spellEnd"/>
            <w:r w:rsidRPr="009F20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2018">
              <w:rPr>
                <w:rFonts w:ascii="Times New Roman" w:hAnsi="Times New Roman"/>
                <w:sz w:val="24"/>
                <w:lang w:val="ru-RU"/>
              </w:rPr>
              <w:t>шешім</w:t>
            </w:r>
            <w:proofErr w:type="spellEnd"/>
            <w:r w:rsidRPr="009F20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2018">
              <w:rPr>
                <w:rFonts w:ascii="Times New Roman" w:hAnsi="Times New Roman"/>
                <w:sz w:val="24"/>
                <w:lang w:val="ru-RU"/>
              </w:rPr>
              <w:t>қабылдауға</w:t>
            </w:r>
            <w:proofErr w:type="spellEnd"/>
            <w:r w:rsidRPr="009F20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2018">
              <w:rPr>
                <w:rFonts w:ascii="Times New Roman" w:hAnsi="Times New Roman"/>
                <w:sz w:val="24"/>
                <w:lang w:val="ru-RU"/>
              </w:rPr>
              <w:t>үйрету</w:t>
            </w:r>
            <w:proofErr w:type="spellEnd"/>
            <w:r w:rsidRPr="009F20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2018">
              <w:rPr>
                <w:rFonts w:ascii="Times New Roman" w:hAnsi="Times New Roman"/>
                <w:sz w:val="24"/>
                <w:lang w:val="ru-RU"/>
              </w:rPr>
              <w:t>үшін</w:t>
            </w:r>
            <w:proofErr w:type="spellEnd"/>
            <w:r w:rsidRPr="009F20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2018">
              <w:rPr>
                <w:rFonts w:ascii="Times New Roman" w:hAnsi="Times New Roman"/>
                <w:sz w:val="24"/>
                <w:lang w:val="ru-RU"/>
              </w:rPr>
              <w:t>топтық</w:t>
            </w:r>
            <w:proofErr w:type="spellEnd"/>
            <w:r w:rsidRPr="009F20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2018">
              <w:rPr>
                <w:rFonts w:ascii="Times New Roman" w:hAnsi="Times New Roman"/>
                <w:sz w:val="24"/>
                <w:lang w:val="ru-RU"/>
              </w:rPr>
              <w:t>жұмыс</w:t>
            </w:r>
            <w:proofErr w:type="spellEnd"/>
            <w:r w:rsidRPr="009F20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2018">
              <w:rPr>
                <w:rFonts w:ascii="Times New Roman" w:hAnsi="Times New Roman"/>
                <w:sz w:val="24"/>
                <w:lang w:val="ru-RU"/>
              </w:rPr>
              <w:t>жасау,өз</w:t>
            </w:r>
            <w:proofErr w:type="spellEnd"/>
            <w:r w:rsidRPr="009F20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2018">
              <w:rPr>
                <w:rFonts w:ascii="Times New Roman" w:hAnsi="Times New Roman"/>
                <w:sz w:val="24"/>
                <w:lang w:val="ru-RU"/>
              </w:rPr>
              <w:t>біліміне</w:t>
            </w:r>
            <w:proofErr w:type="spellEnd"/>
            <w:r w:rsidRPr="009F20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2018">
              <w:rPr>
                <w:rFonts w:ascii="Times New Roman" w:hAnsi="Times New Roman"/>
                <w:sz w:val="24"/>
                <w:lang w:val="ru-RU"/>
              </w:rPr>
              <w:t>жауапкершілікпен</w:t>
            </w:r>
            <w:proofErr w:type="spellEnd"/>
            <w:r w:rsidRPr="009F201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9F2018">
              <w:rPr>
                <w:rFonts w:ascii="Times New Roman" w:hAnsi="Times New Roman"/>
                <w:sz w:val="24"/>
                <w:lang w:val="ru-RU"/>
              </w:rPr>
              <w:t>қарауға</w:t>
            </w:r>
            <w:proofErr w:type="spellEnd"/>
            <w:r w:rsidRPr="009F2018">
              <w:rPr>
                <w:rFonts w:ascii="Times New Roman" w:hAnsi="Times New Roman"/>
                <w:sz w:val="24"/>
                <w:lang w:val="ru-RU"/>
              </w:rPr>
              <w:t xml:space="preserve"> баулу.</w:t>
            </w:r>
          </w:p>
          <w:p w:rsidR="001512F2" w:rsidRPr="00797E9E" w:rsidRDefault="001512F2" w:rsidP="00021B6C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1512F2" w:rsidRPr="00A97C81" w:rsidTr="00A7034B">
        <w:trPr>
          <w:cantSplit/>
          <w:trHeight w:val="689"/>
        </w:trPr>
        <w:tc>
          <w:tcPr>
            <w:tcW w:w="1857" w:type="pct"/>
          </w:tcPr>
          <w:p w:rsidR="001512F2" w:rsidRPr="00797E9E" w:rsidRDefault="001512F2" w:rsidP="00021B6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>әнаралық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143" w:type="pct"/>
            <w:gridSpan w:val="2"/>
          </w:tcPr>
          <w:p w:rsidR="001512F2" w:rsidRPr="00797E9E" w:rsidRDefault="00C16FD4" w:rsidP="00021B6C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Геометрия</w:t>
            </w:r>
          </w:p>
        </w:tc>
      </w:tr>
      <w:tr w:rsidR="001512F2" w:rsidRPr="00534D4D" w:rsidTr="00A7034B">
        <w:trPr>
          <w:cantSplit/>
        </w:trPr>
        <w:tc>
          <w:tcPr>
            <w:tcW w:w="1857" w:type="pct"/>
            <w:tcBorders>
              <w:bottom w:val="single" w:sz="8" w:space="0" w:color="2976A4"/>
            </w:tcBorders>
          </w:tcPr>
          <w:p w:rsidR="001512F2" w:rsidRPr="00797E9E" w:rsidRDefault="001512F2" w:rsidP="00021B6C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1512F2" w:rsidRPr="00797E9E" w:rsidRDefault="001512F2" w:rsidP="00021B6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143" w:type="pct"/>
            <w:gridSpan w:val="2"/>
            <w:tcBorders>
              <w:bottom w:val="single" w:sz="8" w:space="0" w:color="2976A4"/>
            </w:tcBorders>
          </w:tcPr>
          <w:p w:rsidR="001512F2" w:rsidRPr="00797E9E" w:rsidRDefault="00C16FD4" w:rsidP="00BB411E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Теңсіздік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ru-RU"/>
              </w:rPr>
              <w:t>,</w:t>
            </w:r>
            <w:r w:rsidR="00AE12F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="00AE12F2">
              <w:rPr>
                <w:rFonts w:ascii="Times New Roman" w:hAnsi="Times New Roman"/>
                <w:b/>
                <w:i/>
                <w:sz w:val="24"/>
                <w:lang w:val="ru-RU"/>
              </w:rPr>
              <w:t>бі</w:t>
            </w:r>
            <w:proofErr w:type="gramStart"/>
            <w:r w:rsidR="00AE12F2">
              <w:rPr>
                <w:rFonts w:ascii="Times New Roman" w:hAnsi="Times New Roman"/>
                <w:b/>
                <w:i/>
                <w:sz w:val="24"/>
                <w:lang w:val="ru-RU"/>
              </w:rPr>
              <w:t>р</w:t>
            </w:r>
            <w:proofErr w:type="spellEnd"/>
            <w:proofErr w:type="gramEnd"/>
            <w:r w:rsidR="00AE12F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="00AE12F2">
              <w:rPr>
                <w:rFonts w:ascii="Times New Roman" w:hAnsi="Times New Roman"/>
                <w:b/>
                <w:i/>
                <w:sz w:val="24"/>
                <w:lang w:val="ru-RU"/>
              </w:rPr>
              <w:t>айнымалысы</w:t>
            </w:r>
            <w:proofErr w:type="spellEnd"/>
            <w:r w:rsidR="00AE12F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бар </w:t>
            </w:r>
            <w:r w:rsidR="00114C36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="00114C36">
              <w:rPr>
                <w:rFonts w:ascii="Times New Roman" w:hAnsi="Times New Roman"/>
                <w:b/>
                <w:i/>
                <w:sz w:val="24"/>
                <w:lang w:val="ru-RU"/>
              </w:rPr>
              <w:t>теңсіздік</w:t>
            </w:r>
            <w:proofErr w:type="spellEnd"/>
            <w:r w:rsidR="00AE12F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, </w:t>
            </w:r>
            <w:r w:rsidR="00114C36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="00AE12F2">
              <w:rPr>
                <w:rFonts w:ascii="Times New Roman" w:hAnsi="Times New Roman"/>
                <w:b/>
                <w:i/>
                <w:sz w:val="24"/>
                <w:lang w:val="ru-RU"/>
              </w:rPr>
              <w:t>бір</w:t>
            </w:r>
            <w:proofErr w:type="spellEnd"/>
            <w:r w:rsidR="00AE12F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="00AE12F2">
              <w:rPr>
                <w:rFonts w:ascii="Times New Roman" w:hAnsi="Times New Roman"/>
                <w:b/>
                <w:i/>
                <w:sz w:val="24"/>
                <w:lang w:val="ru-RU"/>
              </w:rPr>
              <w:t>а</w:t>
            </w:r>
            <w:r w:rsidR="001F2CB0">
              <w:rPr>
                <w:rFonts w:ascii="Times New Roman" w:hAnsi="Times New Roman"/>
                <w:b/>
                <w:i/>
                <w:sz w:val="24"/>
                <w:lang w:val="ru-RU"/>
              </w:rPr>
              <w:t>йнымалысы</w:t>
            </w:r>
            <w:proofErr w:type="spellEnd"/>
            <w:r w:rsidR="001F2CB0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бар  </w:t>
            </w:r>
            <w:proofErr w:type="spellStart"/>
            <w:r w:rsidR="001F2CB0">
              <w:rPr>
                <w:rFonts w:ascii="Times New Roman" w:hAnsi="Times New Roman"/>
                <w:b/>
                <w:i/>
                <w:sz w:val="24"/>
                <w:lang w:val="ru-RU"/>
              </w:rPr>
              <w:t>теңсіздікті</w:t>
            </w:r>
            <w:proofErr w:type="spellEnd"/>
            <w:r w:rsidR="001F2CB0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="001F2CB0">
              <w:rPr>
                <w:rFonts w:ascii="Times New Roman" w:hAnsi="Times New Roman"/>
                <w:b/>
                <w:i/>
                <w:sz w:val="24"/>
                <w:lang w:val="ru-RU"/>
              </w:rPr>
              <w:t>шешуді</w:t>
            </w:r>
            <w:proofErr w:type="spellEnd"/>
            <w:r w:rsidR="001F2CB0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="001F2CB0">
              <w:rPr>
                <w:rFonts w:ascii="Times New Roman" w:hAnsi="Times New Roman"/>
                <w:b/>
                <w:i/>
                <w:sz w:val="24"/>
                <w:lang w:val="ru-RU"/>
              </w:rPr>
              <w:t>біледі</w:t>
            </w:r>
            <w:proofErr w:type="spellEnd"/>
          </w:p>
        </w:tc>
      </w:tr>
    </w:tbl>
    <w:p w:rsidR="001512F2" w:rsidRPr="005A7F64" w:rsidRDefault="001512F2" w:rsidP="001512F2">
      <w:pPr>
        <w:rPr>
          <w:lang w:val="ru-RU"/>
        </w:rPr>
      </w:pPr>
      <w:r w:rsidRPr="005A7F64">
        <w:rPr>
          <w:lang w:val="ru-RU"/>
        </w:rPr>
        <w:br w:type="page"/>
      </w:r>
    </w:p>
    <w:tbl>
      <w:tblPr>
        <w:tblpPr w:leftFromText="180" w:rightFromText="180" w:vertAnchor="text" w:tblpX="17" w:tblpY="1"/>
        <w:tblOverlap w:val="never"/>
        <w:tblW w:w="4949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7154"/>
        <w:gridCol w:w="1558"/>
      </w:tblGrid>
      <w:tr w:rsidR="001512F2" w:rsidRPr="00797E9E" w:rsidTr="00A7034B">
        <w:trPr>
          <w:trHeight w:val="564"/>
        </w:trPr>
        <w:tc>
          <w:tcPr>
            <w:tcW w:w="5000" w:type="pct"/>
            <w:gridSpan w:val="3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1512F2" w:rsidRPr="00797E9E" w:rsidRDefault="001512F2" w:rsidP="00A7034B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Сабақ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1512F2" w:rsidRPr="00797E9E" w:rsidTr="00A7034B">
        <w:trPr>
          <w:trHeight w:val="528"/>
        </w:trPr>
        <w:tc>
          <w:tcPr>
            <w:tcW w:w="834" w:type="pct"/>
            <w:tcBorders>
              <w:top w:val="single" w:sz="8" w:space="0" w:color="2976A4"/>
            </w:tcBorders>
          </w:tcPr>
          <w:p w:rsidR="001512F2" w:rsidRPr="00797E9E" w:rsidRDefault="001512F2" w:rsidP="00A7034B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кезеңдері</w:t>
            </w:r>
            <w:proofErr w:type="spellEnd"/>
          </w:p>
        </w:tc>
        <w:tc>
          <w:tcPr>
            <w:tcW w:w="3421" w:type="pct"/>
            <w:tcBorders>
              <w:top w:val="single" w:sz="8" w:space="0" w:color="2976A4"/>
            </w:tcBorders>
          </w:tcPr>
          <w:p w:rsidR="001512F2" w:rsidRPr="00797E9E" w:rsidRDefault="001512F2" w:rsidP="00A7034B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Сабақтағы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жаттығу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түрлері</w:t>
            </w:r>
            <w:proofErr w:type="spellEnd"/>
          </w:p>
          <w:p w:rsidR="001512F2" w:rsidRPr="00797E9E" w:rsidRDefault="001512F2" w:rsidP="00A7034B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746" w:type="pct"/>
            <w:tcBorders>
              <w:top w:val="single" w:sz="8" w:space="0" w:color="2976A4"/>
            </w:tcBorders>
          </w:tcPr>
          <w:p w:rsidR="001512F2" w:rsidRPr="00797E9E" w:rsidRDefault="001512F2" w:rsidP="00A7034B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Ресурст</w:t>
            </w:r>
            <w:bookmarkStart w:id="0" w:name="_GoBack"/>
            <w:bookmarkEnd w:id="0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ар</w:t>
            </w:r>
            <w:proofErr w:type="spellEnd"/>
          </w:p>
        </w:tc>
      </w:tr>
      <w:tr w:rsidR="001512F2" w:rsidRPr="00534D4D" w:rsidTr="00A7034B">
        <w:trPr>
          <w:trHeight w:val="1413"/>
        </w:trPr>
        <w:tc>
          <w:tcPr>
            <w:tcW w:w="834" w:type="pct"/>
          </w:tcPr>
          <w:p w:rsidR="00BB7AEB" w:rsidRPr="00C16FD4" w:rsidRDefault="001512F2" w:rsidP="00A7034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басы</w:t>
            </w:r>
          </w:p>
          <w:p w:rsidR="001A7F90" w:rsidRPr="00C16FD4" w:rsidRDefault="001A7F90" w:rsidP="00A7034B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421" w:type="pct"/>
          </w:tcPr>
          <w:p w:rsidR="001512F2" w:rsidRPr="00726F00" w:rsidRDefault="00744966" w:rsidP="00A7034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726F00">
              <w:rPr>
                <w:rFonts w:ascii="Times New Roman" w:hAnsi="Times New Roman"/>
                <w:sz w:val="24"/>
                <w:lang w:val="kk-KZ"/>
              </w:rPr>
              <w:t xml:space="preserve">Ұйымдастыру </w:t>
            </w:r>
            <w:r w:rsidR="00C91008" w:rsidRPr="00726F00">
              <w:rPr>
                <w:rFonts w:ascii="Times New Roman" w:hAnsi="Times New Roman"/>
                <w:sz w:val="24"/>
                <w:lang w:val="kk-KZ"/>
              </w:rPr>
              <w:t xml:space="preserve">кезеңі:сыныптағы оқушыларды </w:t>
            </w:r>
            <w:r w:rsidRPr="00726F00">
              <w:rPr>
                <w:rFonts w:ascii="Times New Roman" w:hAnsi="Times New Roman"/>
                <w:sz w:val="24"/>
                <w:lang w:val="kk-KZ"/>
              </w:rPr>
              <w:t xml:space="preserve"> түгелдеу,сабаққа  дайындығын қадағалау</w:t>
            </w:r>
            <w:r w:rsidR="00C91008" w:rsidRPr="00726F00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944C9" w:rsidRPr="00BB7AEB" w:rsidRDefault="009944C9" w:rsidP="00A7034B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BB7AEB">
              <w:rPr>
                <w:rFonts w:ascii="Times New Roman" w:hAnsi="Times New Roman"/>
                <w:b/>
                <w:sz w:val="24"/>
                <w:lang w:val="kk-KZ"/>
              </w:rPr>
              <w:t>«Артығын алып таста»</w:t>
            </w:r>
            <w:r w:rsidR="002B0052" w:rsidRPr="00BB7AE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1A7F90" w:rsidRPr="00BB7AEB">
              <w:rPr>
                <w:rFonts w:ascii="Times New Roman" w:hAnsi="Times New Roman"/>
                <w:b/>
                <w:sz w:val="24"/>
                <w:lang w:val="kk-KZ"/>
              </w:rPr>
              <w:t>әдісі</w:t>
            </w:r>
          </w:p>
          <w:p w:rsidR="00D342B5" w:rsidRPr="00D342B5" w:rsidRDefault="00D342B5" w:rsidP="00A7034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Сабақ тақырыбына байланысты оқушылардың қызығушылығын туғызу.</w:t>
            </w:r>
          </w:p>
          <w:p w:rsidR="001512F2" w:rsidRPr="00BB7AEB" w:rsidRDefault="009944C9" w:rsidP="00A7034B">
            <w:pPr>
              <w:ind w:left="108"/>
              <w:rPr>
                <w:rFonts w:ascii="Times New Roman" w:hAnsi="Times New Roman"/>
                <w:i/>
                <w:szCs w:val="22"/>
                <w:lang w:val="kk-KZ"/>
              </w:rPr>
            </w:pPr>
            <w:r w:rsidRPr="00D342B5">
              <w:rPr>
                <w:rFonts w:ascii="Times New Roman" w:hAnsi="Times New Roman"/>
                <w:sz w:val="24"/>
                <w:lang w:val="kk-KZ"/>
              </w:rPr>
              <w:t>Тақтадағы жазылған теңсіздік</w:t>
            </w:r>
            <w:r w:rsidR="00C91008" w:rsidRPr="00D342B5">
              <w:rPr>
                <w:rFonts w:ascii="Times New Roman" w:hAnsi="Times New Roman"/>
                <w:sz w:val="24"/>
                <w:lang w:val="kk-KZ"/>
              </w:rPr>
              <w:t>терд</w:t>
            </w:r>
            <w:r w:rsidRPr="00D342B5">
              <w:rPr>
                <w:rFonts w:ascii="Times New Roman" w:hAnsi="Times New Roman"/>
                <w:sz w:val="24"/>
                <w:lang w:val="kk-KZ"/>
              </w:rPr>
              <w:t>ің ішінен бір айнымалысы бар теңсіздік алынып тасталынады.</w:t>
            </w:r>
            <w:r w:rsidR="00D7389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D342B5">
              <w:rPr>
                <w:rFonts w:ascii="Times New Roman" w:hAnsi="Times New Roman"/>
                <w:sz w:val="24"/>
                <w:lang w:val="kk-KZ"/>
              </w:rPr>
              <w:t>Қалған екі айнымалысы бар теңсізд</w:t>
            </w:r>
            <w:r w:rsidR="003F0C65" w:rsidRPr="00D342B5">
              <w:rPr>
                <w:rFonts w:ascii="Times New Roman" w:hAnsi="Times New Roman"/>
                <w:sz w:val="24"/>
                <w:lang w:val="kk-KZ"/>
              </w:rPr>
              <w:t>іктер қалады.</w:t>
            </w:r>
            <w:r w:rsidR="00D7389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F0C65" w:rsidRPr="00D73898">
              <w:rPr>
                <w:rFonts w:ascii="Times New Roman" w:hAnsi="Times New Roman"/>
                <w:sz w:val="24"/>
                <w:lang w:val="kk-KZ"/>
              </w:rPr>
              <w:t xml:space="preserve">Жаңа </w:t>
            </w:r>
            <w:r w:rsidR="00712420" w:rsidRPr="00BB7AEB">
              <w:rPr>
                <w:rFonts w:ascii="Times New Roman" w:hAnsi="Times New Roman"/>
                <w:sz w:val="24"/>
                <w:lang w:val="kk-KZ"/>
              </w:rPr>
              <w:t>сабақтың  мақсат</w:t>
            </w:r>
            <w:r w:rsidR="003F0C65" w:rsidRPr="00BB7AEB">
              <w:rPr>
                <w:rFonts w:ascii="Times New Roman" w:hAnsi="Times New Roman"/>
                <w:sz w:val="24"/>
                <w:lang w:val="kk-KZ"/>
              </w:rPr>
              <w:t>ын</w:t>
            </w:r>
            <w:r w:rsidR="00712420" w:rsidRPr="00BB7A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F0C65" w:rsidRPr="00BB7AEB">
              <w:rPr>
                <w:rFonts w:ascii="Times New Roman" w:hAnsi="Times New Roman"/>
                <w:sz w:val="24"/>
                <w:lang w:val="kk-KZ"/>
              </w:rPr>
              <w:t xml:space="preserve"> нақтылап,</w:t>
            </w:r>
            <w:r w:rsidR="00712420" w:rsidRPr="00BB7AEB">
              <w:rPr>
                <w:rFonts w:ascii="Times New Roman" w:hAnsi="Times New Roman"/>
                <w:sz w:val="24"/>
                <w:lang w:val="kk-KZ"/>
              </w:rPr>
              <w:t xml:space="preserve"> оқушылармен бірге ашамыз.</w:t>
            </w:r>
          </w:p>
        </w:tc>
        <w:tc>
          <w:tcPr>
            <w:tcW w:w="746" w:type="pct"/>
          </w:tcPr>
          <w:p w:rsidR="002B0052" w:rsidRDefault="002B0052" w:rsidP="00A7034B">
            <w:pPr>
              <w:spacing w:before="60" w:after="60"/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2B0052" w:rsidRPr="002B0052" w:rsidRDefault="00BB7AEB" w:rsidP="00A7034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 сынып оқулық</w:t>
            </w:r>
          </w:p>
          <w:p w:rsidR="002B0052" w:rsidRDefault="002B0052" w:rsidP="00A7034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E3CD3" w:rsidRDefault="002B0052" w:rsidP="00A7034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Қима қағаздар</w:t>
            </w:r>
          </w:p>
          <w:p w:rsidR="00BE3CD3" w:rsidRPr="00BE3CD3" w:rsidRDefault="00BE3CD3" w:rsidP="00A7034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512F2" w:rsidRPr="00BE3CD3" w:rsidRDefault="00BE3CD3" w:rsidP="00A7034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слайд</w:t>
            </w:r>
          </w:p>
        </w:tc>
      </w:tr>
      <w:tr w:rsidR="001512F2" w:rsidRPr="000F400A" w:rsidTr="00A7034B">
        <w:trPr>
          <w:trHeight w:val="194"/>
        </w:trPr>
        <w:tc>
          <w:tcPr>
            <w:tcW w:w="834" w:type="pct"/>
          </w:tcPr>
          <w:p w:rsidR="00BB7AEB" w:rsidRPr="00C16FD4" w:rsidRDefault="001512F2" w:rsidP="00A7034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Сабақтың</w:t>
            </w:r>
            <w:proofErr w:type="spellEnd"/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:rsidR="00C16FD4" w:rsidRPr="00C16FD4" w:rsidRDefault="00C16FD4" w:rsidP="00A7034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421" w:type="pct"/>
          </w:tcPr>
          <w:p w:rsidR="001512F2" w:rsidRPr="00BB7AEB" w:rsidRDefault="009944C9" w:rsidP="00A7034B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B7AEB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Екі айнымалысы бар теңсіздіктер </w:t>
            </w:r>
            <w:r w:rsidR="004E6AE0" w:rsidRPr="00BB7AEB">
              <w:rPr>
                <w:rFonts w:ascii="Times New Roman" w:hAnsi="Times New Roman"/>
                <w:b/>
                <w:bCs/>
                <w:sz w:val="24"/>
                <w:lang w:val="kk-KZ"/>
              </w:rPr>
              <w:t>«Тыңдау –келісу-талқылау» әдісі.</w:t>
            </w:r>
          </w:p>
          <w:p w:rsidR="00BB7AEB" w:rsidRPr="004E6AE0" w:rsidRDefault="004E6AE0" w:rsidP="00A7034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4E6AE0">
              <w:rPr>
                <w:rFonts w:ascii="Times New Roman" w:hAnsi="Times New Roman"/>
                <w:bCs/>
                <w:sz w:val="24"/>
                <w:lang w:val="kk-KZ"/>
              </w:rPr>
              <w:t>Білімді терең меңгеруге пәндік  жұмысты жан жақты үйренуге ықпал  етеді.</w:t>
            </w:r>
          </w:p>
          <w:p w:rsidR="001512F2" w:rsidRPr="00A07A67" w:rsidRDefault="00BB7AEB" w:rsidP="00A7034B">
            <w:pPr>
              <w:shd w:val="clear" w:color="auto" w:fill="FFFF00"/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Анықтама</w:t>
            </w:r>
            <w:r w:rsidR="00BB411E" w:rsidRPr="00A07A67">
              <w:rPr>
                <w:rFonts w:ascii="Times New Roman" w:hAnsi="Times New Roman"/>
                <w:bCs/>
                <w:sz w:val="24"/>
                <w:lang w:val="kk-KZ"/>
              </w:rPr>
              <w:t>:</w:t>
            </w: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BB411E" w:rsidRPr="00A07A67">
              <w:rPr>
                <w:rFonts w:ascii="Times New Roman" w:hAnsi="Times New Roman"/>
                <w:bCs/>
                <w:sz w:val="24"/>
                <w:lang w:val="kk-KZ"/>
              </w:rPr>
              <w:t>Екі айнымалыдан тұратын теңсіздікті екі айнымалысы бар теңсіздік деп атайды.</w:t>
            </w:r>
          </w:p>
          <w:p w:rsidR="00BB7AEB" w:rsidRPr="00A07A67" w:rsidRDefault="00BB411E" w:rsidP="00A7034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Мысалы: 3х+7у&gt;9;  -2у+5х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lang w:val="kk-KZ"/>
                </w:rPr>
                <m:t>≤</m:t>
              </m:r>
            </m:oMath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0; х²-6у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lang w:val="kk-KZ"/>
                </w:rPr>
                <m:t>≥0</m:t>
              </m:r>
            </m:oMath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екі </w:t>
            </w:r>
            <w:r w:rsidR="00AE1801" w:rsidRPr="00A07A67">
              <w:rPr>
                <w:rFonts w:ascii="Times New Roman" w:hAnsi="Times New Roman"/>
                <w:bCs/>
                <w:sz w:val="24"/>
                <w:lang w:val="kk-KZ"/>
              </w:rPr>
              <w:t>айнымалысы бар теңсіздіктер болып табылады.</w:t>
            </w:r>
          </w:p>
          <w:p w:rsidR="00AE1801" w:rsidRPr="00A07A67" w:rsidRDefault="009944C9" w:rsidP="00A7034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Екі айнымалысы бар теңсіздікті шешу алгоритмі:</w:t>
            </w:r>
          </w:p>
          <w:p w:rsidR="009944C9" w:rsidRPr="00A07A67" w:rsidRDefault="004B07FA" w:rsidP="00A7034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 w:rsidR="00BB7AEB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Теңсіздікке сәйкес теңдеудің немесе функцияның түрін анықтау;</w:t>
            </w:r>
          </w:p>
          <w:p w:rsidR="004B07FA" w:rsidRPr="00A07A67" w:rsidRDefault="004B07FA" w:rsidP="00A7034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 w:rsidR="00BB7AEB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Ол теңдеудің немесе функцияның гра</w:t>
            </w:r>
            <w:r w:rsidR="00C77E60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фигін координаталар жазыктығына </w:t>
            </w: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салып,жазықтықты бөліктерге бөлу;</w:t>
            </w:r>
          </w:p>
          <w:p w:rsidR="0038491F" w:rsidRPr="00A07A67" w:rsidRDefault="004B07FA" w:rsidP="00A7034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-</w:t>
            </w:r>
            <w:r w:rsidR="00BB7AEB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Жазықтықтың қай бөлігінде </w:t>
            </w:r>
            <w:r w:rsidR="001A7F90" w:rsidRPr="00A07A67">
              <w:rPr>
                <w:rFonts w:ascii="Times New Roman" w:hAnsi="Times New Roman"/>
                <w:bCs/>
                <w:sz w:val="24"/>
                <w:lang w:val="kk-KZ"/>
              </w:rPr>
              <w:t>теңсіздіктің шешімі болатынын анықтау;</w:t>
            </w:r>
          </w:p>
          <w:p w:rsidR="00C77E60" w:rsidRPr="00A07A67" w:rsidRDefault="00AE1801" w:rsidP="00A7034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Мысалы:</w:t>
            </w:r>
            <w:r w:rsidR="00BB7AEB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C77E60" w:rsidRPr="00A07A67">
              <w:rPr>
                <w:rFonts w:ascii="Times New Roman" w:hAnsi="Times New Roman"/>
                <w:bCs/>
                <w:sz w:val="24"/>
                <w:lang w:val="kk-KZ"/>
              </w:rPr>
              <w:t>у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lang w:val="kk-KZ"/>
                </w:rPr>
                <m:t>≥</m:t>
              </m:r>
            </m:oMath>
            <w:r w:rsidR="00C77E60" w:rsidRPr="00A07A67">
              <w:rPr>
                <w:rFonts w:ascii="Times New Roman" w:hAnsi="Times New Roman"/>
                <w:bCs/>
                <w:sz w:val="24"/>
                <w:lang w:val="kk-KZ"/>
              </w:rPr>
              <w:t>(х-2)²+1  теңсіздігін қанағаттандыратын жазықтықтағы нүктелердің координаталарын анықтайық.</w:t>
            </w:r>
          </w:p>
          <w:p w:rsidR="008D1BB4" w:rsidRPr="00A07A67" w:rsidRDefault="00C77E60" w:rsidP="00A7034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Ше</w:t>
            </w:r>
            <w:r w:rsidR="00CA60D5" w:rsidRPr="00A07A67">
              <w:rPr>
                <w:rFonts w:ascii="Times New Roman" w:hAnsi="Times New Roman"/>
                <w:bCs/>
                <w:sz w:val="24"/>
                <w:lang w:val="kk-KZ"/>
              </w:rPr>
              <w:t>шуі</w:t>
            </w: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:</w:t>
            </w:r>
            <w:r w:rsidR="00CA60D5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у=(х-2)+1 теңдеуінің графигі төбесінің координатасы 0₁(2;1)</w:t>
            </w:r>
            <w:r w:rsidR="00BB7AEB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болатын және тармақтары жоғары бағытталган</w:t>
            </w:r>
            <w:r w:rsidR="00C91008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парабола.</w:t>
            </w:r>
            <w:r w:rsidR="00BB7AEB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C91008" w:rsidRPr="00A07A67">
              <w:rPr>
                <w:rFonts w:ascii="Times New Roman" w:hAnsi="Times New Roman"/>
                <w:bCs/>
                <w:sz w:val="24"/>
                <w:lang w:val="kk-KZ"/>
              </w:rPr>
              <w:t>Бұл парабола жазықтықты екі бөлікке бөледі.</w:t>
            </w:r>
            <w:r w:rsidR="006D04AE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</w:p>
          <w:p w:rsidR="00946E79" w:rsidRPr="00A07A67" w:rsidRDefault="00BB7AEB" w:rsidP="00A7034B">
            <w:pPr>
              <w:spacing w:before="60" w:after="60"/>
              <w:jc w:val="center"/>
              <w:rPr>
                <w:szCs w:val="22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Топтық жұмыс</w:t>
            </w:r>
          </w:p>
          <w:p w:rsidR="006D04AE" w:rsidRPr="00A07A67" w:rsidRDefault="00946E79" w:rsidP="00A7034B">
            <w:pPr>
              <w:spacing w:before="60" w:after="60"/>
              <w:rPr>
                <w:szCs w:val="22"/>
                <w:u w:val="single"/>
                <w:lang w:val="kk-KZ"/>
              </w:rPr>
            </w:pPr>
            <w:r w:rsidRPr="00A07A67">
              <w:rPr>
                <w:rFonts w:ascii="Times New Roman" w:hAnsi="Times New Roman"/>
                <w:szCs w:val="22"/>
                <w:lang w:val="kk-KZ"/>
              </w:rPr>
              <w:t>Е</w:t>
            </w:r>
            <w:r w:rsidR="005B31D4" w:rsidRPr="00A07A67">
              <w:rPr>
                <w:rFonts w:ascii="Times New Roman" w:hAnsi="Times New Roman"/>
                <w:szCs w:val="22"/>
                <w:lang w:val="kk-KZ"/>
              </w:rPr>
              <w:t xml:space="preserve">кі </w:t>
            </w:r>
            <w:r w:rsidRPr="00A07A67">
              <w:rPr>
                <w:rFonts w:ascii="Times New Roman" w:hAnsi="Times New Roman"/>
                <w:szCs w:val="22"/>
                <w:lang w:val="kk-KZ"/>
              </w:rPr>
              <w:t>топ екі шеңбер болып оты</w:t>
            </w:r>
            <w:r w:rsidR="00BB7AEB" w:rsidRPr="00A07A67">
              <w:rPr>
                <w:rFonts w:ascii="Times New Roman" w:hAnsi="Times New Roman"/>
                <w:szCs w:val="22"/>
                <w:lang w:val="kk-KZ"/>
              </w:rPr>
              <w:t>рады</w:t>
            </w:r>
            <w:r w:rsidRPr="00A07A67">
              <w:rPr>
                <w:rFonts w:ascii="Times New Roman" w:hAnsi="Times New Roman"/>
                <w:szCs w:val="22"/>
                <w:lang w:val="kk-KZ"/>
              </w:rPr>
              <w:t>,</w:t>
            </w:r>
            <w:r w:rsidR="006D04AE" w:rsidRPr="00A07A67">
              <w:rPr>
                <w:rFonts w:ascii="Times New Roman" w:hAnsi="Times New Roman"/>
                <w:spacing w:val="49"/>
                <w:szCs w:val="22"/>
                <w:lang w:val="kk-KZ"/>
              </w:rPr>
              <w:t xml:space="preserve"> </w:t>
            </w:r>
            <w:r w:rsidR="006D04AE" w:rsidRPr="00A07A67">
              <w:rPr>
                <w:rFonts w:ascii="Times New Roman" w:hAnsi="Times New Roman"/>
                <w:spacing w:val="-1"/>
                <w:szCs w:val="22"/>
                <w:lang w:val="kk-KZ"/>
              </w:rPr>
              <w:t>«</w:t>
            </w:r>
            <w:r w:rsidR="005B31D4" w:rsidRPr="00A07A67">
              <w:rPr>
                <w:rFonts w:ascii="Times New Roman" w:hAnsi="Times New Roman"/>
                <w:szCs w:val="22"/>
                <w:lang w:val="kk-KZ"/>
              </w:rPr>
              <w:t>бірінші шеңбер</w:t>
            </w:r>
            <w:r w:rsidR="006D04AE" w:rsidRPr="00A07A67">
              <w:rPr>
                <w:rFonts w:ascii="Times New Roman" w:hAnsi="Times New Roman"/>
                <w:szCs w:val="22"/>
                <w:lang w:val="kk-KZ"/>
              </w:rPr>
              <w:t>»</w:t>
            </w:r>
            <w:r w:rsidR="006D04AE" w:rsidRPr="00A07A67">
              <w:rPr>
                <w:rFonts w:ascii="Times New Roman" w:hAnsi="Times New Roman"/>
                <w:w w:val="99"/>
                <w:szCs w:val="22"/>
                <w:lang w:val="kk-KZ"/>
              </w:rPr>
              <w:t xml:space="preserve"> </w:t>
            </w:r>
            <w:r w:rsidR="006D04AE" w:rsidRPr="00A07A67">
              <w:rPr>
                <w:rFonts w:ascii="Times New Roman" w:hAnsi="Times New Roman"/>
                <w:szCs w:val="22"/>
                <w:lang w:val="kk-KZ"/>
              </w:rPr>
              <w:t>о</w:t>
            </w:r>
            <w:r w:rsidR="006D04AE" w:rsidRPr="00A07A67">
              <w:rPr>
                <w:rFonts w:ascii="Times New Roman" w:hAnsi="Times New Roman"/>
                <w:spacing w:val="-2"/>
                <w:szCs w:val="22"/>
                <w:lang w:val="kk-KZ"/>
              </w:rPr>
              <w:t>қ</w:t>
            </w:r>
            <w:r w:rsidR="006D04AE" w:rsidRPr="00A07A67">
              <w:rPr>
                <w:rFonts w:ascii="Times New Roman" w:hAnsi="Times New Roman"/>
                <w:spacing w:val="1"/>
                <w:szCs w:val="22"/>
                <w:lang w:val="kk-KZ"/>
              </w:rPr>
              <w:t>у</w:t>
            </w:r>
            <w:r w:rsidR="006D04AE" w:rsidRPr="00A07A67">
              <w:rPr>
                <w:rFonts w:ascii="Times New Roman" w:hAnsi="Times New Roman"/>
                <w:szCs w:val="22"/>
                <w:lang w:val="kk-KZ"/>
              </w:rPr>
              <w:t>шылар</w:t>
            </w:r>
            <w:r w:rsidRPr="00A07A67">
              <w:rPr>
                <w:rFonts w:ascii="Times New Roman" w:hAnsi="Times New Roman"/>
                <w:szCs w:val="22"/>
                <w:lang w:val="kk-KZ"/>
              </w:rPr>
              <w:t xml:space="preserve">ы </w:t>
            </w:r>
            <w:r w:rsidR="006D04AE" w:rsidRPr="00A07A67">
              <w:rPr>
                <w:rFonts w:ascii="Times New Roman" w:hAnsi="Times New Roman"/>
                <w:szCs w:val="22"/>
                <w:lang w:val="kk-KZ"/>
              </w:rPr>
              <w:t xml:space="preserve"> тақырыпқа қатысты есептерді</w:t>
            </w:r>
            <w:r w:rsidR="006D04AE" w:rsidRPr="00A07A67">
              <w:rPr>
                <w:rFonts w:ascii="Times New Roman" w:hAnsi="Times New Roman"/>
                <w:spacing w:val="39"/>
                <w:szCs w:val="22"/>
                <w:lang w:val="kk-KZ"/>
              </w:rPr>
              <w:t xml:space="preserve"> </w:t>
            </w:r>
            <w:r w:rsidR="006D04AE" w:rsidRPr="00A07A67">
              <w:rPr>
                <w:rFonts w:ascii="Times New Roman" w:hAnsi="Times New Roman"/>
                <w:szCs w:val="22"/>
                <w:lang w:val="kk-KZ"/>
              </w:rPr>
              <w:t>талқ</w:t>
            </w:r>
            <w:r w:rsidR="006D04AE" w:rsidRPr="00A07A67">
              <w:rPr>
                <w:rFonts w:ascii="Times New Roman" w:hAnsi="Times New Roman"/>
                <w:spacing w:val="1"/>
                <w:szCs w:val="22"/>
                <w:lang w:val="kk-KZ"/>
              </w:rPr>
              <w:t>ы</w:t>
            </w:r>
            <w:r w:rsidR="006D04AE" w:rsidRPr="00A07A67">
              <w:rPr>
                <w:rFonts w:ascii="Times New Roman" w:hAnsi="Times New Roman"/>
                <w:spacing w:val="-1"/>
                <w:szCs w:val="22"/>
                <w:lang w:val="kk-KZ"/>
              </w:rPr>
              <w:t>л</w:t>
            </w:r>
            <w:r w:rsidR="006D04AE" w:rsidRPr="00A07A67">
              <w:rPr>
                <w:rFonts w:ascii="Times New Roman" w:hAnsi="Times New Roman"/>
                <w:szCs w:val="22"/>
                <w:lang w:val="kk-KZ"/>
              </w:rPr>
              <w:t>айды,</w:t>
            </w:r>
            <w:r w:rsidR="006D04AE" w:rsidRPr="00A07A67">
              <w:rPr>
                <w:rFonts w:ascii="Times New Roman" w:hAnsi="Times New Roman"/>
                <w:spacing w:val="41"/>
                <w:szCs w:val="22"/>
                <w:lang w:val="kk-KZ"/>
              </w:rPr>
              <w:t xml:space="preserve"> </w:t>
            </w:r>
            <w:r w:rsidR="006D04AE" w:rsidRPr="00A07A67">
              <w:rPr>
                <w:rFonts w:ascii="Times New Roman" w:hAnsi="Times New Roman"/>
                <w:szCs w:val="22"/>
                <w:lang w:val="kk-KZ"/>
              </w:rPr>
              <w:t xml:space="preserve">ал </w:t>
            </w:r>
            <w:r w:rsidR="006D04AE" w:rsidRPr="00A07A67">
              <w:rPr>
                <w:rFonts w:ascii="Times New Roman" w:hAnsi="Times New Roman"/>
                <w:spacing w:val="-1"/>
                <w:szCs w:val="22"/>
                <w:lang w:val="kk-KZ"/>
              </w:rPr>
              <w:t>«</w:t>
            </w:r>
            <w:r w:rsidRPr="00A07A67">
              <w:rPr>
                <w:rFonts w:ascii="Times New Roman" w:hAnsi="Times New Roman"/>
                <w:szCs w:val="22"/>
                <w:lang w:val="kk-KZ"/>
              </w:rPr>
              <w:t>екінші шеңбер</w:t>
            </w:r>
            <w:r w:rsidR="006D04AE" w:rsidRPr="00A07A67">
              <w:rPr>
                <w:rFonts w:ascii="Times New Roman" w:hAnsi="Times New Roman"/>
                <w:szCs w:val="22"/>
                <w:lang w:val="kk-KZ"/>
              </w:rPr>
              <w:t>» оларды тыңдап, дəптерлеріне ескертпе жасап отырады және талқылау соңында өз пікірлерін айтады. Мұғалім оларды сырттан бақылап, бағыттаушы сұрақтар қою арқылы пікірталасты қажетті арнаға бұрып</w:t>
            </w:r>
            <w:r w:rsidRPr="00A07A67">
              <w:rPr>
                <w:rFonts w:ascii="Times New Roman" w:hAnsi="Times New Roman"/>
                <w:szCs w:val="22"/>
                <w:lang w:val="kk-KZ"/>
              </w:rPr>
              <w:t xml:space="preserve"> отырамын</w:t>
            </w:r>
            <w:r w:rsidR="006D04AE" w:rsidRPr="00A07A67">
              <w:rPr>
                <w:rFonts w:ascii="Times New Roman" w:hAnsi="Times New Roman"/>
                <w:szCs w:val="22"/>
                <w:lang w:val="kk-KZ"/>
              </w:rPr>
              <w:t>. Шеңбердегі оқушылар белгілі бір уақыт өткен соң рөлдерімен алмасуына болады.</w:t>
            </w:r>
          </w:p>
          <w:p w:rsidR="006D04AE" w:rsidRPr="00A07A67" w:rsidRDefault="00BB7AEB" w:rsidP="00A7034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№1.</w:t>
            </w:r>
            <w:r w:rsidR="006D04AE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Теңсіздікті шешіңдер:</w:t>
            </w:r>
          </w:p>
          <w:p w:rsidR="006D04AE" w:rsidRPr="00A07A67" w:rsidRDefault="006D04AE" w:rsidP="00A7034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1)</w:t>
            </w:r>
            <w:r w:rsidR="00BB7AEB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х²+2х+4-у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lang w:val="kk-KZ"/>
                </w:rPr>
                <m:t>≤</m:t>
              </m:r>
            </m:oMath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0                   </w:t>
            </w:r>
          </w:p>
          <w:p w:rsidR="006D04AE" w:rsidRPr="00A07A67" w:rsidRDefault="006D04AE" w:rsidP="00A7034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2)</w:t>
            </w:r>
            <w:r w:rsidR="00BB7AEB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у+(х-3)(х+5)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lang w:val="kk-KZ"/>
                </w:rPr>
                <m:t>≤</m:t>
              </m:r>
            </m:oMath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0</w:t>
            </w:r>
          </w:p>
          <w:p w:rsidR="00C1758D" w:rsidRPr="00A07A67" w:rsidRDefault="006D04AE" w:rsidP="00A7034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Дескриптор:                              </w:t>
            </w:r>
          </w:p>
          <w:p w:rsidR="006D04AE" w:rsidRPr="00A07A67" w:rsidRDefault="006D04AE" w:rsidP="00A7034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Теңсіздіктіктерді шешеді;</w:t>
            </w:r>
          </w:p>
          <w:p w:rsidR="006D04AE" w:rsidRPr="00A07A67" w:rsidRDefault="006D04AE" w:rsidP="00A7034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Теңсіздіктер шешімдер жиынын табады;</w:t>
            </w:r>
          </w:p>
          <w:p w:rsidR="006D04AE" w:rsidRPr="00A07A67" w:rsidRDefault="006D04AE" w:rsidP="00A7034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u w:val="single"/>
                <w:lang w:val="kk-KZ"/>
              </w:rPr>
              <w:t>Бағалау:</w:t>
            </w:r>
            <w:r w:rsidR="00BB7AEB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946E79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Екі топ бірін-бірі </w:t>
            </w: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«Ба</w:t>
            </w:r>
            <w:r w:rsidR="00C1758D" w:rsidRPr="00A07A67">
              <w:rPr>
                <w:rFonts w:ascii="Times New Roman" w:hAnsi="Times New Roman"/>
                <w:bCs/>
                <w:sz w:val="24"/>
                <w:lang w:val="kk-KZ"/>
              </w:rPr>
              <w:t>с</w:t>
            </w:r>
            <w:r w:rsidR="00CA60D5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бармақ» әдісі арқылы бағалайды</w:t>
            </w: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.    </w:t>
            </w:r>
          </w:p>
          <w:p w:rsidR="004129F4" w:rsidRPr="00A07A67" w:rsidRDefault="006D04AE" w:rsidP="00A7034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u w:val="single"/>
                <w:lang w:val="kk-KZ"/>
              </w:rPr>
              <w:t>Саралау:</w:t>
            </w: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Анағұрлым күрделі тапсырмаларды қажет ететін оқушыларға қосымша кеспе қағаздар арқылы деңгейі күрделі есептер беремін.</w:t>
            </w:r>
          </w:p>
          <w:p w:rsidR="008D1BB4" w:rsidRPr="00A07A67" w:rsidRDefault="006D04AE" w:rsidP="00A7034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Қолдауды коп қажет ететін оқушыларға кеспе қағаздар арқылы тапсырма беріп отырамын.</w:t>
            </w:r>
          </w:p>
          <w:p w:rsidR="006D04AE" w:rsidRPr="00A07A67" w:rsidRDefault="00BB7AEB" w:rsidP="00A7034B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Оқулықпен жеке жұмыс</w:t>
            </w:r>
          </w:p>
          <w:p w:rsidR="001512F2" w:rsidRPr="00A07A67" w:rsidRDefault="00BB7AEB" w:rsidP="00A7034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№</w:t>
            </w:r>
            <w:r w:rsidR="000B1BFE" w:rsidRPr="00A07A67">
              <w:rPr>
                <w:rFonts w:ascii="Times New Roman" w:hAnsi="Times New Roman"/>
                <w:bCs/>
                <w:sz w:val="24"/>
                <w:lang w:val="kk-KZ"/>
              </w:rPr>
              <w:t>2</w:t>
            </w: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  <w:r w:rsidR="000B1BFE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Теңсіздіктер шешімін  коордтнаталар жазыктығында кескіндеңдер:</w:t>
            </w:r>
          </w:p>
          <w:p w:rsidR="000B1BFE" w:rsidRPr="00A07A67" w:rsidRDefault="000B1BFE" w:rsidP="00A7034B">
            <w:pPr>
              <w:tabs>
                <w:tab w:val="center" w:pos="2102"/>
              </w:tabs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а)</w:t>
            </w:r>
            <w:r w:rsidR="00BB7AEB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у</w:t>
            </w:r>
            <w:r w:rsidR="00BB7AEB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&gt;</w:t>
            </w:r>
            <w:r w:rsidR="00BB7AEB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х²+4</w:t>
            </w:r>
            <w:r w:rsidR="002D755A" w:rsidRPr="00A07A67">
              <w:rPr>
                <w:rFonts w:ascii="Times New Roman" w:hAnsi="Times New Roman"/>
                <w:bCs/>
                <w:sz w:val="24"/>
                <w:lang w:val="kk-KZ"/>
              </w:rPr>
              <w:tab/>
            </w:r>
            <w:r w:rsidR="00D752EF" w:rsidRPr="00A07A67">
              <w:rPr>
                <w:rFonts w:ascii="Times New Roman" w:hAnsi="Times New Roman"/>
                <w:bCs/>
                <w:sz w:val="24"/>
                <w:lang w:val="kk-KZ"/>
              </w:rPr>
              <w:t>ә)</w:t>
            </w:r>
            <w:r w:rsidR="00BB7AEB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2D755A" w:rsidRPr="00A07A67">
              <w:rPr>
                <w:rFonts w:ascii="Times New Roman" w:hAnsi="Times New Roman"/>
                <w:bCs/>
                <w:sz w:val="24"/>
                <w:lang w:val="kk-KZ"/>
              </w:rPr>
              <w:t>х²-3-у</w:t>
            </w:r>
            <m:oMath>
              <m:r>
                <w:rPr>
                  <w:rFonts w:ascii="Cambria Math" w:hAnsi="Cambria Math"/>
                  <w:sz w:val="24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lang w:val="kk-KZ"/>
                </w:rPr>
                <m:t xml:space="preserve">≥ </m:t>
              </m:r>
            </m:oMath>
            <w:r w:rsidR="00D752EF" w:rsidRPr="00A07A67">
              <w:rPr>
                <w:rFonts w:ascii="Times New Roman" w:hAnsi="Times New Roman"/>
                <w:bCs/>
                <w:sz w:val="24"/>
                <w:lang w:val="kk-KZ"/>
              </w:rPr>
              <w:t>0</w:t>
            </w:r>
          </w:p>
          <w:p w:rsidR="00C1758D" w:rsidRPr="00A07A67" w:rsidRDefault="000B1BFE" w:rsidP="00A7034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б)</w:t>
            </w:r>
            <w:r w:rsidR="00BB7AEB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у</w:t>
            </w:r>
            <m:oMath>
              <m:r>
                <w:rPr>
                  <w:rFonts w:ascii="Cambria Math" w:hAnsi="Cambria Math"/>
                  <w:sz w:val="24"/>
                  <w:lang w:val="kk-KZ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lang w:val="kk-KZ"/>
                </w:rPr>
                <m:t xml:space="preserve">≤ </m:t>
              </m:r>
            </m:oMath>
            <w:r w:rsidR="00427F3C" w:rsidRPr="00A07A67">
              <w:rPr>
                <w:rFonts w:ascii="Times New Roman" w:hAnsi="Times New Roman"/>
                <w:bCs/>
                <w:sz w:val="24"/>
                <w:lang w:val="kk-KZ"/>
              </w:rPr>
              <w:t>-х²</w:t>
            </w:r>
            <w:r w:rsidR="002D755A" w:rsidRPr="00A07A67">
              <w:rPr>
                <w:rFonts w:ascii="Times New Roman" w:hAnsi="Times New Roman"/>
                <w:bCs/>
                <w:sz w:val="24"/>
                <w:lang w:val="kk-KZ"/>
              </w:rPr>
              <w:t>+7</w:t>
            </w:r>
            <w:r w:rsidR="00D752EF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       в)</w:t>
            </w:r>
            <w:r w:rsidR="00BB7AEB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D752EF" w:rsidRPr="00A07A67">
              <w:rPr>
                <w:rFonts w:ascii="Times New Roman" w:hAnsi="Times New Roman"/>
                <w:bCs/>
                <w:sz w:val="24"/>
                <w:lang w:val="kk-KZ"/>
              </w:rPr>
              <w:t>у</w:t>
            </w:r>
            <w:r w:rsidR="00BB7AEB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D752EF" w:rsidRPr="00A07A67">
              <w:rPr>
                <w:rFonts w:ascii="Times New Roman" w:hAnsi="Times New Roman"/>
                <w:bCs/>
                <w:sz w:val="24"/>
                <w:lang w:val="kk-KZ"/>
              </w:rPr>
              <w:t>&lt;</w:t>
            </w:r>
            <w:r w:rsidR="00BB7AEB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D752EF" w:rsidRPr="00A07A67">
              <w:rPr>
                <w:rFonts w:ascii="Times New Roman" w:hAnsi="Times New Roman"/>
                <w:bCs/>
                <w:sz w:val="24"/>
                <w:lang w:val="kk-KZ"/>
              </w:rPr>
              <w:t>-5+х²</w:t>
            </w:r>
          </w:p>
          <w:p w:rsidR="00C1758D" w:rsidRPr="00A07A67" w:rsidRDefault="008D1BB4" w:rsidP="00A7034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u w:val="single"/>
                <w:lang w:val="kk-KZ"/>
              </w:rPr>
              <w:t>Д</w:t>
            </w:r>
            <w:r w:rsidR="00D752EF" w:rsidRPr="00A07A67">
              <w:rPr>
                <w:rFonts w:ascii="Times New Roman" w:hAnsi="Times New Roman"/>
                <w:bCs/>
                <w:sz w:val="24"/>
                <w:u w:val="single"/>
                <w:lang w:val="kk-KZ"/>
              </w:rPr>
              <w:t>ескриптор:</w:t>
            </w:r>
            <w:r w:rsidR="00A57A7B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                                       </w:t>
            </w:r>
          </w:p>
          <w:p w:rsidR="00946E79" w:rsidRPr="00A07A67" w:rsidRDefault="00946E79" w:rsidP="00A7034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Теңсіздіктер шешімін табады;</w:t>
            </w:r>
          </w:p>
          <w:p w:rsidR="001512F2" w:rsidRPr="00A07A67" w:rsidRDefault="00A57A7B" w:rsidP="00A7034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>Теңсіздіктер шешімін координаталық жазықтықта кескіндейді;</w:t>
            </w:r>
          </w:p>
          <w:p w:rsidR="006B7485" w:rsidRDefault="00A57A7B" w:rsidP="00A7034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A07A67">
              <w:rPr>
                <w:rFonts w:ascii="Times New Roman" w:hAnsi="Times New Roman"/>
                <w:bCs/>
                <w:sz w:val="24"/>
                <w:u w:val="single"/>
                <w:lang w:val="kk-KZ"/>
              </w:rPr>
              <w:t>Бағалау:</w:t>
            </w:r>
            <w:r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6D04AE" w:rsidRPr="00A07A67">
              <w:rPr>
                <w:rFonts w:ascii="Times New Roman" w:hAnsi="Times New Roman"/>
                <w:bCs/>
                <w:sz w:val="24"/>
                <w:lang w:val="kk-KZ"/>
              </w:rPr>
              <w:t>Тақтаға шыққан әрбір оқушыға есептер шығару деңгейлеріне байланысты</w:t>
            </w:r>
            <w:r w:rsidR="00946E79" w:rsidRPr="00A07A67">
              <w:rPr>
                <w:rFonts w:ascii="Times New Roman" w:hAnsi="Times New Roman"/>
                <w:bCs/>
                <w:sz w:val="24"/>
                <w:lang w:val="kk-KZ"/>
              </w:rPr>
              <w:t xml:space="preserve"> фигуралар</w:t>
            </w:r>
            <w:r w:rsidR="00946E79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8D1BB4" w:rsidRPr="008D1BB4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946E79">
              <w:rPr>
                <w:rFonts w:ascii="Times New Roman" w:hAnsi="Times New Roman"/>
                <w:bCs/>
                <w:sz w:val="24"/>
                <w:lang w:val="kk-KZ"/>
              </w:rPr>
              <w:t>(талпын</w:t>
            </w:r>
            <w:r w:rsidR="006B7485">
              <w:rPr>
                <w:rFonts w:ascii="Times New Roman" w:hAnsi="Times New Roman"/>
                <w:bCs/>
                <w:sz w:val="24"/>
                <w:lang w:val="kk-KZ"/>
              </w:rPr>
              <w:t xml:space="preserve">   </w:t>
            </w:r>
          </w:p>
          <w:p w:rsidR="008653F0" w:rsidRPr="008D1BB4" w:rsidRDefault="006B7485" w:rsidP="00A7034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ru-RU" w:eastAsia="ko-K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1A887B" wp14:editId="66F2DB74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59055</wp:posOffset>
                      </wp:positionV>
                      <wp:extent cx="114300" cy="104775"/>
                      <wp:effectExtent l="19050" t="38100" r="38100" b="47625"/>
                      <wp:wrapNone/>
                      <wp:docPr id="4" name="5-конечная звезд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5-конечная звезда 4" o:spid="_x0000_s1026" style="position:absolute;margin-left:135.5pt;margin-top:4.65pt;width:9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" path="m,40020r43659,1l57150,,70641,40021r43659,-1l78979,64754r13492,40021l57150,80040,21829,104775,35321,64754,,40020xe" fillcolor="#4f81bd [3204]" strokecolor="#243f60 [1604]" strokeweight="2pt">
                      <v:path arrowok="t" o:connecttype="custom" o:connectlocs="0,40020;43659,40021;57150,0;70641,40021;114300,40020;78979,64754;92471,104775;57150,80040;21829,104775;35321,64754;0,40020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noProof/>
                <w:sz w:val="24"/>
                <w:lang w:val="ru-RU"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D9EC40" wp14:editId="7C49176E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11430</wp:posOffset>
                      </wp:positionV>
                      <wp:extent cx="95250" cy="15240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" o:spid="_x0000_s1026" style="position:absolute;margin-left:62pt;margin-top:.9pt;width:7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noProof/>
                <w:sz w:val="24"/>
                <w:lang w:val="ru-RU" w:eastAsia="ko-K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14E268" wp14:editId="0B3E649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11430</wp:posOffset>
                      </wp:positionV>
                      <wp:extent cx="123825" cy="152400"/>
                      <wp:effectExtent l="0" t="0" r="28575" b="19050"/>
                      <wp:wrapNone/>
                      <wp:docPr id="2" name="Равнобедренный тре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2" o:spid="_x0000_s1026" type="#_x0000_t5" style="position:absolute;margin-left:5pt;margin-top:.9pt;width:9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" fillcolor="#4f81bd [3204]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       </w:t>
            </w:r>
            <w:r w:rsidR="008D1BB4" w:rsidRPr="008D1BB4">
              <w:rPr>
                <w:rFonts w:ascii="Times New Roman" w:hAnsi="Times New Roman"/>
                <w:bCs/>
                <w:sz w:val="24"/>
                <w:lang w:val="kk-KZ"/>
              </w:rPr>
              <w:t>,жаксы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   </w:t>
            </w:r>
            <w:r w:rsidR="008D1BB4" w:rsidRPr="008D1BB4">
              <w:rPr>
                <w:rFonts w:ascii="Times New Roman" w:hAnsi="Times New Roman"/>
                <w:bCs/>
                <w:sz w:val="24"/>
                <w:lang w:val="kk-KZ"/>
              </w:rPr>
              <w:t>,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 </w:t>
            </w:r>
            <w:r w:rsidR="008D1BB4" w:rsidRPr="008D1BB4">
              <w:rPr>
                <w:rFonts w:ascii="Times New Roman" w:hAnsi="Times New Roman"/>
                <w:bCs/>
                <w:sz w:val="24"/>
                <w:lang w:val="kk-KZ"/>
              </w:rPr>
              <w:t>жарайсың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    </w:t>
            </w:r>
            <w:r w:rsidR="008D1BB4" w:rsidRPr="008D1BB4">
              <w:rPr>
                <w:rFonts w:ascii="Times New Roman" w:hAnsi="Times New Roman"/>
                <w:bCs/>
                <w:sz w:val="24"/>
                <w:lang w:val="kk-KZ"/>
              </w:rPr>
              <w:t>)</w:t>
            </w:r>
            <w:r w:rsidR="00BB7AEB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8D1BB4" w:rsidRPr="008D1BB4">
              <w:rPr>
                <w:rFonts w:ascii="Times New Roman" w:hAnsi="Times New Roman"/>
                <w:bCs/>
                <w:sz w:val="24"/>
                <w:lang w:val="kk-KZ"/>
              </w:rPr>
              <w:t>беріп отырамын.</w:t>
            </w:r>
          </w:p>
          <w:p w:rsidR="000F400A" w:rsidRPr="008D1BB4" w:rsidRDefault="006D04AE" w:rsidP="00A7034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8D1BB4">
              <w:rPr>
                <w:rFonts w:ascii="Times New Roman" w:hAnsi="Times New Roman"/>
                <w:b/>
                <w:bCs/>
                <w:sz w:val="24"/>
                <w:u w:val="single"/>
                <w:lang w:val="kk-KZ"/>
              </w:rPr>
              <w:t>Саралау</w:t>
            </w:r>
            <w:r w:rsidR="008653F0" w:rsidRPr="008D1BB4">
              <w:rPr>
                <w:rFonts w:ascii="Times New Roman" w:hAnsi="Times New Roman"/>
                <w:b/>
                <w:bCs/>
                <w:sz w:val="24"/>
                <w:u w:val="single"/>
                <w:lang w:val="kk-KZ"/>
              </w:rPr>
              <w:t>:</w:t>
            </w:r>
            <w:r w:rsidR="008D1BB4">
              <w:rPr>
                <w:rFonts w:ascii="Times New Roman" w:hAnsi="Times New Roman"/>
                <w:b/>
                <w:bCs/>
                <w:sz w:val="24"/>
                <w:u w:val="single"/>
                <w:lang w:val="kk-KZ"/>
              </w:rPr>
              <w:t xml:space="preserve"> </w:t>
            </w:r>
            <w:r w:rsidR="000F400A" w:rsidRPr="008D1BB4">
              <w:rPr>
                <w:rFonts w:ascii="Times New Roman" w:hAnsi="Times New Roman"/>
                <w:bCs/>
                <w:sz w:val="24"/>
                <w:lang w:val="kk-KZ"/>
              </w:rPr>
              <w:t>Анағұрлым күрделі тапсырмаларды қажет ететін оқушылар</w:t>
            </w:r>
            <w:r w:rsidR="000F400A">
              <w:rPr>
                <w:rFonts w:ascii="Times New Roman" w:hAnsi="Times New Roman"/>
                <w:bCs/>
                <w:sz w:val="24"/>
                <w:lang w:val="kk-KZ"/>
              </w:rPr>
              <w:t>ға С</w:t>
            </w:r>
            <w:r w:rsidR="000F400A" w:rsidRPr="008D1BB4">
              <w:rPr>
                <w:rFonts w:ascii="Times New Roman" w:hAnsi="Times New Roman"/>
                <w:bCs/>
                <w:sz w:val="24"/>
                <w:lang w:val="kk-KZ"/>
              </w:rPr>
              <w:t xml:space="preserve"> деңгейі</w:t>
            </w:r>
            <w:r w:rsidR="000F400A">
              <w:rPr>
                <w:rFonts w:ascii="Times New Roman" w:hAnsi="Times New Roman"/>
                <w:bCs/>
                <w:sz w:val="24"/>
                <w:lang w:val="kk-KZ"/>
              </w:rPr>
              <w:t>ндегі №113  есепті</w:t>
            </w:r>
            <w:r w:rsidR="000F400A" w:rsidRPr="008D1BB4">
              <w:rPr>
                <w:rFonts w:ascii="Times New Roman" w:hAnsi="Times New Roman"/>
                <w:bCs/>
                <w:sz w:val="24"/>
                <w:lang w:val="kk-KZ"/>
              </w:rPr>
              <w:t xml:space="preserve"> беремін.</w:t>
            </w:r>
          </w:p>
          <w:p w:rsidR="0087354B" w:rsidRPr="00BB7AEB" w:rsidRDefault="000F400A" w:rsidP="00A7034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8D1BB4">
              <w:rPr>
                <w:rFonts w:ascii="Times New Roman" w:hAnsi="Times New Roman"/>
                <w:bCs/>
                <w:sz w:val="24"/>
                <w:lang w:val="kk-KZ"/>
              </w:rPr>
              <w:t>Қолдауды коп қажет ете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тін оқушыларға А деңгейіндегі №97 есепті беремін.</w:t>
            </w:r>
          </w:p>
        </w:tc>
        <w:tc>
          <w:tcPr>
            <w:tcW w:w="746" w:type="pct"/>
          </w:tcPr>
          <w:p w:rsidR="00BE3CD3" w:rsidRDefault="00BE3CD3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2B0052" w:rsidRPr="00AE1801" w:rsidRDefault="002B005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AE1801">
              <w:rPr>
                <w:rFonts w:ascii="Times New Roman" w:hAnsi="Times New Roman"/>
                <w:i/>
                <w:sz w:val="24"/>
                <w:lang w:val="kk-KZ"/>
              </w:rPr>
              <w:t>А.Әбілқасымова,И.Бекбоев,</w:t>
            </w:r>
          </w:p>
          <w:p w:rsidR="002B0052" w:rsidRPr="00AE1801" w:rsidRDefault="002B005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AE1801">
              <w:rPr>
                <w:rFonts w:ascii="Times New Roman" w:hAnsi="Times New Roman"/>
                <w:i/>
                <w:sz w:val="24"/>
                <w:lang w:val="kk-KZ"/>
              </w:rPr>
              <w:t>А.Абдиев,З.Жұмағұлов</w:t>
            </w:r>
          </w:p>
          <w:p w:rsidR="002B0052" w:rsidRPr="00AE1801" w:rsidRDefault="002B005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AE1801">
              <w:rPr>
                <w:rFonts w:ascii="Times New Roman" w:hAnsi="Times New Roman"/>
                <w:i/>
                <w:sz w:val="24"/>
                <w:lang w:val="kk-KZ"/>
              </w:rPr>
              <w:t>Алматы:Мектеп</w:t>
            </w:r>
          </w:p>
          <w:p w:rsidR="002B0052" w:rsidRDefault="002B005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2006ж. 30</w:t>
            </w:r>
            <w:r w:rsidRPr="00AE1801">
              <w:rPr>
                <w:rFonts w:ascii="Times New Roman" w:hAnsi="Times New Roman"/>
                <w:i/>
                <w:sz w:val="24"/>
                <w:lang w:val="kk-KZ"/>
              </w:rPr>
              <w:t>бет</w:t>
            </w:r>
          </w:p>
          <w:p w:rsidR="002B0052" w:rsidRPr="00726F00" w:rsidRDefault="002B0052" w:rsidP="00A7034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0E2F42" w:rsidRDefault="000E2F4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0E2F42" w:rsidRDefault="000E2F4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0E2F42" w:rsidRDefault="000E2F4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0E2F42" w:rsidRDefault="000E2F4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0E2F42" w:rsidRDefault="000E2F4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0E2F42" w:rsidRDefault="000E2F4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0E2F42" w:rsidRDefault="000E2F4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0E2F42" w:rsidRDefault="000E2F4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0E2F42" w:rsidRDefault="000E2F4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0E2F42" w:rsidRDefault="000E2F4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0E2F42" w:rsidRDefault="000E2F4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0E2F42" w:rsidRDefault="000E2F4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0E2F42" w:rsidRDefault="000E2F4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0E2F42" w:rsidRDefault="000E2F4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0E2F42" w:rsidRDefault="000E2F4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0E2F42" w:rsidRDefault="000E2F4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0E2F42" w:rsidRDefault="000E2F4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0E2F42" w:rsidRDefault="000E2F42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0F400A" w:rsidRPr="00AE1801" w:rsidRDefault="000F400A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AE1801">
              <w:rPr>
                <w:rFonts w:ascii="Times New Roman" w:hAnsi="Times New Roman"/>
                <w:i/>
                <w:sz w:val="24"/>
                <w:lang w:val="kk-KZ"/>
              </w:rPr>
              <w:t>А.Әбілқасымова,И.Бекбоев,</w:t>
            </w:r>
          </w:p>
          <w:p w:rsidR="000F400A" w:rsidRPr="00AE1801" w:rsidRDefault="000F400A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AE1801">
              <w:rPr>
                <w:rFonts w:ascii="Times New Roman" w:hAnsi="Times New Roman"/>
                <w:i/>
                <w:sz w:val="24"/>
                <w:lang w:val="kk-KZ"/>
              </w:rPr>
              <w:t>А.Абдиев,З.Жұмағұлов</w:t>
            </w:r>
          </w:p>
          <w:p w:rsidR="000F400A" w:rsidRPr="00AE1801" w:rsidRDefault="000F400A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AE1801">
              <w:rPr>
                <w:rFonts w:ascii="Times New Roman" w:hAnsi="Times New Roman"/>
                <w:i/>
                <w:sz w:val="24"/>
                <w:lang w:val="kk-KZ"/>
              </w:rPr>
              <w:t>Алматы:Мектеп</w:t>
            </w:r>
          </w:p>
          <w:p w:rsidR="000F400A" w:rsidRDefault="000F400A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2006ж. 31</w:t>
            </w:r>
            <w:r w:rsidRPr="00AE1801">
              <w:rPr>
                <w:rFonts w:ascii="Times New Roman" w:hAnsi="Times New Roman"/>
                <w:i/>
                <w:sz w:val="24"/>
                <w:lang w:val="kk-KZ"/>
              </w:rPr>
              <w:t>бет</w:t>
            </w:r>
          </w:p>
          <w:p w:rsidR="001E5E2A" w:rsidRDefault="001E5E2A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C1758D" w:rsidRDefault="004129F4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Кеспе қағазы</w:t>
            </w:r>
          </w:p>
          <w:p w:rsidR="00C1758D" w:rsidRDefault="00C1758D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43267A" w:rsidRPr="00AE1801" w:rsidRDefault="000B1BFE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AE1801">
              <w:rPr>
                <w:rFonts w:ascii="Times New Roman" w:hAnsi="Times New Roman"/>
                <w:i/>
                <w:sz w:val="24"/>
                <w:lang w:val="kk-KZ"/>
              </w:rPr>
              <w:t>А.Әбілқасымова,И.Бекбоев</w:t>
            </w:r>
            <w:r w:rsidR="0043267A" w:rsidRPr="00AE1801">
              <w:rPr>
                <w:rFonts w:ascii="Times New Roman" w:hAnsi="Times New Roman"/>
                <w:i/>
                <w:sz w:val="24"/>
                <w:lang w:val="kk-KZ"/>
              </w:rPr>
              <w:t>,</w:t>
            </w:r>
          </w:p>
          <w:p w:rsidR="001512F2" w:rsidRPr="00AE1801" w:rsidRDefault="0043267A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AE1801">
              <w:rPr>
                <w:rFonts w:ascii="Times New Roman" w:hAnsi="Times New Roman"/>
                <w:i/>
                <w:sz w:val="24"/>
                <w:lang w:val="kk-KZ"/>
              </w:rPr>
              <w:t>А.Абдиев,З.Жұмағұлов</w:t>
            </w:r>
          </w:p>
          <w:p w:rsidR="0043267A" w:rsidRPr="00AE1801" w:rsidRDefault="0043267A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AE1801">
              <w:rPr>
                <w:rFonts w:ascii="Times New Roman" w:hAnsi="Times New Roman"/>
                <w:i/>
                <w:sz w:val="24"/>
                <w:lang w:val="kk-KZ"/>
              </w:rPr>
              <w:t>Алматы:Мектеп</w:t>
            </w:r>
          </w:p>
          <w:p w:rsidR="00CA60D5" w:rsidRPr="00BB7AEB" w:rsidRDefault="000F400A" w:rsidP="00A7034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2006ж. 31</w:t>
            </w:r>
            <w:r w:rsidR="0043267A" w:rsidRPr="00AE1801">
              <w:rPr>
                <w:rFonts w:ascii="Times New Roman" w:hAnsi="Times New Roman"/>
                <w:i/>
                <w:sz w:val="24"/>
                <w:lang w:val="kk-KZ"/>
              </w:rPr>
              <w:t>бет</w:t>
            </w:r>
          </w:p>
        </w:tc>
      </w:tr>
      <w:tr w:rsidR="001512F2" w:rsidRPr="0038491F" w:rsidTr="00A7034B">
        <w:trPr>
          <w:trHeight w:val="60"/>
        </w:trPr>
        <w:tc>
          <w:tcPr>
            <w:tcW w:w="834" w:type="pct"/>
            <w:tcBorders>
              <w:bottom w:val="single" w:sz="8" w:space="0" w:color="2976A4"/>
            </w:tcBorders>
          </w:tcPr>
          <w:p w:rsidR="00BB7AEB" w:rsidRPr="00CA60D5" w:rsidRDefault="001512F2" w:rsidP="00A7034B">
            <w:pPr>
              <w:spacing w:after="12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43267A">
              <w:rPr>
                <w:rFonts w:ascii="Times New Roman" w:hAnsi="Times New Roman"/>
                <w:sz w:val="24"/>
                <w:lang w:val="kk-KZ"/>
              </w:rPr>
              <w:lastRenderedPageBreak/>
              <w:t>Сабақтың соңы</w:t>
            </w:r>
          </w:p>
          <w:p w:rsidR="001512F2" w:rsidRPr="00CA60D5" w:rsidRDefault="001512F2" w:rsidP="00A7034B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421" w:type="pct"/>
            <w:tcBorders>
              <w:bottom w:val="single" w:sz="8" w:space="0" w:color="2976A4"/>
            </w:tcBorders>
          </w:tcPr>
          <w:p w:rsidR="0093666D" w:rsidRPr="00BB7AEB" w:rsidRDefault="0093666D" w:rsidP="00A7034B">
            <w:pPr>
              <w:spacing w:before="60" w:after="60"/>
              <w:jc w:val="center"/>
              <w:rPr>
                <w:rFonts w:ascii="Times New Roman" w:hAnsi="Times New Roman"/>
                <w:spacing w:val="-1"/>
                <w:sz w:val="24"/>
                <w:lang w:val="kk-KZ"/>
              </w:rPr>
            </w:pPr>
            <w:r w:rsidRPr="00BB7AEB">
              <w:rPr>
                <w:rFonts w:ascii="Times New Roman" w:hAnsi="Times New Roman"/>
                <w:b/>
                <w:bCs/>
                <w:sz w:val="24"/>
                <w:lang w:val="kk-KZ"/>
              </w:rPr>
              <w:t>«Тізбектен</w:t>
            </w:r>
            <w:r w:rsidRPr="00BB7AEB">
              <w:rPr>
                <w:rFonts w:ascii="Times New Roman" w:hAnsi="Times New Roman"/>
                <w:b/>
                <w:bCs/>
                <w:spacing w:val="-10"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b/>
                <w:bCs/>
                <w:sz w:val="24"/>
                <w:lang w:val="kk-KZ"/>
              </w:rPr>
              <w:t>не</w:t>
            </w:r>
            <w:r w:rsidRPr="00BB7AEB">
              <w:rPr>
                <w:rFonts w:ascii="Times New Roman" w:hAnsi="Times New Roman"/>
                <w:b/>
                <w:bCs/>
                <w:spacing w:val="-9"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b/>
                <w:bCs/>
                <w:spacing w:val="-1"/>
                <w:sz w:val="24"/>
                <w:lang w:val="kk-KZ"/>
              </w:rPr>
              <w:t>т</w:t>
            </w:r>
            <w:r w:rsidRPr="00BB7AEB">
              <w:rPr>
                <w:rFonts w:ascii="Times New Roman" w:hAnsi="Times New Roman"/>
                <w:b/>
                <w:bCs/>
                <w:sz w:val="24"/>
                <w:lang w:val="kk-KZ"/>
              </w:rPr>
              <w:t>ү</w:t>
            </w:r>
            <w:r w:rsidRPr="00BB7AEB">
              <w:rPr>
                <w:rFonts w:ascii="Times New Roman" w:hAnsi="Times New Roman"/>
                <w:b/>
                <w:bCs/>
                <w:spacing w:val="-1"/>
                <w:sz w:val="24"/>
                <w:lang w:val="kk-KZ"/>
              </w:rPr>
              <w:t>с</w:t>
            </w:r>
            <w:r w:rsidRPr="00BB7AEB">
              <w:rPr>
                <w:rFonts w:ascii="Times New Roman" w:hAnsi="Times New Roman"/>
                <w:b/>
                <w:bCs/>
                <w:spacing w:val="1"/>
                <w:sz w:val="24"/>
                <w:lang w:val="kk-KZ"/>
              </w:rPr>
              <w:t>і</w:t>
            </w:r>
            <w:r w:rsidRPr="00BB7AEB">
              <w:rPr>
                <w:rFonts w:ascii="Times New Roman" w:hAnsi="Times New Roman"/>
                <w:b/>
                <w:bCs/>
                <w:sz w:val="24"/>
                <w:lang w:val="kk-KZ"/>
              </w:rPr>
              <w:t>п</w:t>
            </w:r>
            <w:r w:rsidRPr="00BB7AEB">
              <w:rPr>
                <w:rFonts w:ascii="Times New Roman" w:hAnsi="Times New Roman"/>
                <w:b/>
                <w:bCs/>
                <w:spacing w:val="-9"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b/>
                <w:bCs/>
                <w:spacing w:val="-1"/>
                <w:sz w:val="24"/>
                <w:lang w:val="kk-KZ"/>
              </w:rPr>
              <w:t>қ</w:t>
            </w:r>
            <w:r w:rsidRPr="00BB7AEB">
              <w:rPr>
                <w:rFonts w:ascii="Times New Roman" w:hAnsi="Times New Roman"/>
                <w:b/>
                <w:bCs/>
                <w:sz w:val="24"/>
                <w:lang w:val="kk-KZ"/>
              </w:rPr>
              <w:t>а</w:t>
            </w:r>
            <w:r w:rsidRPr="00BB7AEB">
              <w:rPr>
                <w:rFonts w:ascii="Times New Roman" w:hAnsi="Times New Roman"/>
                <w:b/>
                <w:bCs/>
                <w:spacing w:val="-1"/>
                <w:sz w:val="24"/>
                <w:lang w:val="kk-KZ"/>
              </w:rPr>
              <w:t>л</w:t>
            </w:r>
            <w:r w:rsidRPr="00BB7AEB">
              <w:rPr>
                <w:rFonts w:ascii="Times New Roman" w:hAnsi="Times New Roman"/>
                <w:b/>
                <w:bCs/>
                <w:spacing w:val="1"/>
                <w:sz w:val="24"/>
                <w:lang w:val="kk-KZ"/>
              </w:rPr>
              <w:t>ғ</w:t>
            </w:r>
            <w:r w:rsidRPr="00BB7AEB">
              <w:rPr>
                <w:rFonts w:ascii="Times New Roman" w:hAnsi="Times New Roman"/>
                <w:b/>
                <w:bCs/>
                <w:sz w:val="24"/>
                <w:lang w:val="kk-KZ"/>
              </w:rPr>
              <w:t>а</w:t>
            </w:r>
            <w:r w:rsidRPr="00BB7AEB">
              <w:rPr>
                <w:rFonts w:ascii="Times New Roman" w:hAnsi="Times New Roman"/>
                <w:b/>
                <w:bCs/>
                <w:spacing w:val="-1"/>
                <w:sz w:val="24"/>
                <w:lang w:val="kk-KZ"/>
              </w:rPr>
              <w:t>н</w:t>
            </w:r>
            <w:r w:rsidRPr="00BB7AEB">
              <w:rPr>
                <w:rFonts w:ascii="Times New Roman" w:hAnsi="Times New Roman"/>
                <w:b/>
                <w:bCs/>
                <w:sz w:val="24"/>
                <w:lang w:val="kk-KZ"/>
              </w:rPr>
              <w:t>?»</w:t>
            </w:r>
            <w:r w:rsidR="00BB7AEB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әдісі</w:t>
            </w:r>
          </w:p>
          <w:p w:rsidR="001E5E2A" w:rsidRPr="00BB7AEB" w:rsidRDefault="0093666D" w:rsidP="00A7034B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u w:val="single"/>
                <w:lang w:val="kk-KZ"/>
              </w:rPr>
            </w:pPr>
            <w:r w:rsidRPr="00BB7AEB">
              <w:rPr>
                <w:rFonts w:ascii="Times New Roman" w:hAnsi="Times New Roman"/>
                <w:spacing w:val="-1"/>
                <w:sz w:val="24"/>
                <w:lang w:val="kk-KZ"/>
              </w:rPr>
              <w:t>Оқ</w:t>
            </w:r>
            <w:r w:rsidRPr="00BB7AEB">
              <w:rPr>
                <w:rFonts w:ascii="Times New Roman" w:hAnsi="Times New Roman"/>
                <w:spacing w:val="1"/>
                <w:sz w:val="24"/>
                <w:lang w:val="kk-KZ"/>
              </w:rPr>
              <w:t>у</w:t>
            </w:r>
            <w:r w:rsidRPr="00BB7AEB">
              <w:rPr>
                <w:rFonts w:ascii="Times New Roman" w:hAnsi="Times New Roman"/>
                <w:sz w:val="24"/>
                <w:lang w:val="kk-KZ"/>
              </w:rPr>
              <w:t>ш</w:t>
            </w:r>
            <w:r w:rsidRPr="00BB7AEB">
              <w:rPr>
                <w:rFonts w:ascii="Times New Roman" w:hAnsi="Times New Roman"/>
                <w:spacing w:val="-1"/>
                <w:sz w:val="24"/>
                <w:lang w:val="kk-KZ"/>
              </w:rPr>
              <w:t>ыларғ</w:t>
            </w:r>
            <w:r w:rsidRPr="00BB7AEB">
              <w:rPr>
                <w:rFonts w:ascii="Times New Roman" w:hAnsi="Times New Roman"/>
                <w:sz w:val="24"/>
                <w:lang w:val="kk-KZ"/>
              </w:rPr>
              <w:t>а</w:t>
            </w:r>
            <w:r w:rsidRPr="00BB7AEB">
              <w:rPr>
                <w:rFonts w:ascii="Times New Roman" w:hAnsi="Times New Roman"/>
                <w:spacing w:val="-6"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sz w:val="24"/>
                <w:lang w:val="kk-KZ"/>
              </w:rPr>
              <w:t>бір</w:t>
            </w:r>
            <w:r w:rsidRPr="00BB7AEB">
              <w:rPr>
                <w:rFonts w:ascii="Times New Roman" w:hAnsi="Times New Roman"/>
                <w:spacing w:val="-6"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sz w:val="24"/>
                <w:lang w:val="kk-KZ"/>
              </w:rPr>
              <w:t>сөз</w:t>
            </w:r>
            <w:r w:rsidRPr="00BB7AEB">
              <w:rPr>
                <w:rFonts w:ascii="Times New Roman" w:hAnsi="Times New Roman"/>
                <w:spacing w:val="-8"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sz w:val="24"/>
                <w:lang w:val="kk-KZ"/>
              </w:rPr>
              <w:t>түсіп</w:t>
            </w:r>
            <w:r w:rsidRPr="00BB7AEB">
              <w:rPr>
                <w:rFonts w:ascii="Times New Roman" w:hAnsi="Times New Roman"/>
                <w:spacing w:val="-6"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spacing w:val="-1"/>
                <w:sz w:val="24"/>
                <w:lang w:val="kk-KZ"/>
              </w:rPr>
              <w:t>қалға</w:t>
            </w:r>
            <w:r w:rsidRPr="00BB7AEB">
              <w:rPr>
                <w:rFonts w:ascii="Times New Roman" w:hAnsi="Times New Roman"/>
                <w:sz w:val="24"/>
                <w:lang w:val="kk-KZ"/>
              </w:rPr>
              <w:t>н</w:t>
            </w:r>
            <w:r w:rsidRPr="00BB7AEB">
              <w:rPr>
                <w:rFonts w:ascii="Times New Roman" w:hAnsi="Times New Roman"/>
                <w:spacing w:val="-6"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sz w:val="24"/>
                <w:lang w:val="kk-KZ"/>
              </w:rPr>
              <w:t>т</w:t>
            </w:r>
            <w:r w:rsidRPr="00BB7AEB">
              <w:rPr>
                <w:rFonts w:ascii="Times New Roman" w:hAnsi="Times New Roman"/>
                <w:spacing w:val="1"/>
                <w:sz w:val="24"/>
                <w:lang w:val="kk-KZ"/>
              </w:rPr>
              <w:t>і</w:t>
            </w:r>
            <w:r w:rsidRPr="00BB7AEB">
              <w:rPr>
                <w:rFonts w:ascii="Times New Roman" w:hAnsi="Times New Roman"/>
                <w:sz w:val="24"/>
                <w:lang w:val="kk-KZ"/>
              </w:rPr>
              <w:t>збек</w:t>
            </w:r>
            <w:r w:rsidRPr="00BB7AEB">
              <w:rPr>
                <w:rFonts w:ascii="Times New Roman" w:hAnsi="Times New Roman"/>
                <w:spacing w:val="-8"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sz w:val="24"/>
                <w:lang w:val="kk-KZ"/>
              </w:rPr>
              <w:t>көрсеті</w:t>
            </w:r>
            <w:r w:rsidRPr="00BB7AEB">
              <w:rPr>
                <w:rFonts w:ascii="Times New Roman" w:hAnsi="Times New Roman"/>
                <w:spacing w:val="-1"/>
                <w:sz w:val="24"/>
                <w:lang w:val="kk-KZ"/>
              </w:rPr>
              <w:t>п</w:t>
            </w:r>
            <w:r w:rsidRPr="00BB7AEB">
              <w:rPr>
                <w:rFonts w:ascii="Times New Roman" w:hAnsi="Times New Roman"/>
                <w:sz w:val="24"/>
                <w:lang w:val="kk-KZ"/>
              </w:rPr>
              <w:t>,</w:t>
            </w:r>
            <w:r w:rsidRPr="00BB7AEB">
              <w:rPr>
                <w:rFonts w:ascii="Times New Roman" w:hAnsi="Times New Roman"/>
                <w:spacing w:val="-6"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sz w:val="24"/>
                <w:lang w:val="kk-KZ"/>
              </w:rPr>
              <w:t>сол</w:t>
            </w:r>
            <w:r w:rsidRPr="00BB7AEB">
              <w:rPr>
                <w:rFonts w:ascii="Times New Roman" w:hAnsi="Times New Roman"/>
                <w:spacing w:val="-7"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spacing w:val="-1"/>
                <w:sz w:val="24"/>
                <w:lang w:val="kk-KZ"/>
              </w:rPr>
              <w:t>сөзді</w:t>
            </w:r>
            <w:r w:rsidRPr="00BB7AEB">
              <w:rPr>
                <w:rFonts w:ascii="Times New Roman" w:hAnsi="Times New Roman"/>
                <w:spacing w:val="-1"/>
                <w:w w:val="99"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spacing w:val="-1"/>
                <w:sz w:val="24"/>
                <w:lang w:val="kk-KZ"/>
              </w:rPr>
              <w:t>таб</w:t>
            </w:r>
            <w:r w:rsidRPr="00BB7AEB">
              <w:rPr>
                <w:rFonts w:ascii="Times New Roman" w:hAnsi="Times New Roman"/>
                <w:spacing w:val="1"/>
                <w:sz w:val="24"/>
                <w:lang w:val="kk-KZ"/>
              </w:rPr>
              <w:t>у</w:t>
            </w:r>
            <w:r w:rsidRPr="00BB7AEB">
              <w:rPr>
                <w:rFonts w:ascii="Times New Roman" w:hAnsi="Times New Roman"/>
                <w:spacing w:val="-1"/>
                <w:sz w:val="24"/>
                <w:lang w:val="kk-KZ"/>
              </w:rPr>
              <w:t>д</w:t>
            </w:r>
            <w:r w:rsidRPr="00BB7AEB">
              <w:rPr>
                <w:rFonts w:ascii="Times New Roman" w:hAnsi="Times New Roman"/>
                <w:sz w:val="24"/>
                <w:lang w:val="kk-KZ"/>
              </w:rPr>
              <w:t>ы</w:t>
            </w:r>
            <w:r w:rsidRPr="00BB7AEB">
              <w:rPr>
                <w:rFonts w:ascii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sz w:val="24"/>
                <w:lang w:val="kk-KZ"/>
              </w:rPr>
              <w:t>сұраймын. Мысал</w:t>
            </w:r>
            <w:r w:rsidRPr="00BB7AEB">
              <w:rPr>
                <w:rFonts w:ascii="Times New Roman" w:hAnsi="Times New Roman"/>
                <w:spacing w:val="-1"/>
                <w:sz w:val="24"/>
                <w:lang w:val="kk-KZ"/>
              </w:rPr>
              <w:t>ы</w:t>
            </w:r>
            <w:r w:rsidRPr="00BB7AEB">
              <w:rPr>
                <w:rFonts w:ascii="Times New Roman" w:hAnsi="Times New Roman"/>
                <w:sz w:val="24"/>
                <w:lang w:val="kk-KZ"/>
              </w:rPr>
              <w:t>,</w:t>
            </w:r>
            <w:r w:rsidRPr="00BB7AEB">
              <w:rPr>
                <w:rFonts w:ascii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sz w:val="24"/>
                <w:lang w:val="kk-KZ"/>
              </w:rPr>
              <w:t xml:space="preserve">жанама –түзу, </w:t>
            </w:r>
            <w:r w:rsidRPr="00BB7AEB">
              <w:rPr>
                <w:rFonts w:ascii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sz w:val="24"/>
                <w:lang w:val="kk-KZ"/>
              </w:rPr>
              <w:t>транспортир</w:t>
            </w:r>
            <w:r w:rsidRPr="00BB7AEB">
              <w:rPr>
                <w:rFonts w:ascii="Times New Roman" w:hAnsi="Times New Roman"/>
                <w:spacing w:val="-5"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sz w:val="24"/>
                <w:lang w:val="kk-KZ"/>
              </w:rPr>
              <w:t>–?</w:t>
            </w:r>
          </w:p>
          <w:p w:rsidR="0093666D" w:rsidRPr="00BB7AEB" w:rsidRDefault="0093666D" w:rsidP="00A7034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1512F2" w:rsidRPr="00BB7AEB" w:rsidRDefault="000E2DE6" w:rsidP="00A7034B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B7AEB">
              <w:rPr>
                <w:rFonts w:ascii="Times New Roman" w:hAnsi="Times New Roman"/>
                <w:b/>
                <w:bCs/>
                <w:sz w:val="24"/>
                <w:lang w:val="kk-KZ"/>
              </w:rPr>
              <w:t>«Менің сөзім» әдісі</w:t>
            </w:r>
          </w:p>
          <w:p w:rsidR="007E416B" w:rsidRPr="00BB7AEB" w:rsidRDefault="007E416B" w:rsidP="00A7034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BB7AEB">
              <w:rPr>
                <w:rFonts w:ascii="Times New Roman" w:hAnsi="Times New Roman"/>
                <w:bCs/>
                <w:sz w:val="24"/>
                <w:lang w:val="kk-KZ"/>
              </w:rPr>
              <w:t>Оқушылардың сабақта алған білімін,</w:t>
            </w:r>
            <w:r w:rsidR="00154BA7" w:rsidRPr="00BB7AEB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bCs/>
                <w:sz w:val="24"/>
                <w:lang w:val="kk-KZ"/>
              </w:rPr>
              <w:t>білігін бағалау.</w:t>
            </w:r>
          </w:p>
          <w:p w:rsidR="001512F2" w:rsidRDefault="007E416B" w:rsidP="00A7034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BB7AEB">
              <w:rPr>
                <w:rFonts w:ascii="Times New Roman" w:hAnsi="Times New Roman"/>
                <w:bCs/>
                <w:sz w:val="24"/>
                <w:lang w:val="kk-KZ"/>
              </w:rPr>
              <w:t>Сыныптан бір оқушы тұрып,</w:t>
            </w:r>
            <w:r w:rsidR="00154BA7" w:rsidRPr="00BB7AEB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bCs/>
                <w:sz w:val="24"/>
                <w:lang w:val="kk-KZ"/>
              </w:rPr>
              <w:t>сабақтан бүгін үйренгендерін қорытындылап айтады.</w:t>
            </w:r>
            <w:r w:rsidR="00154BA7" w:rsidRPr="00BB7AEB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bCs/>
                <w:sz w:val="24"/>
                <w:lang w:val="kk-KZ"/>
              </w:rPr>
              <w:t>Айтып болған соң,</w:t>
            </w:r>
            <w:r w:rsidR="00154BA7" w:rsidRPr="00BB7AEB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bCs/>
                <w:sz w:val="24"/>
                <w:lang w:val="kk-KZ"/>
              </w:rPr>
              <w:t>басқа бір оқушының атын айтады.</w:t>
            </w:r>
            <w:r w:rsidR="00154BA7" w:rsidRPr="00BB7AEB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BB7AEB">
              <w:rPr>
                <w:rFonts w:ascii="Times New Roman" w:hAnsi="Times New Roman"/>
                <w:bCs/>
                <w:sz w:val="24"/>
                <w:lang w:val="kk-KZ"/>
              </w:rPr>
              <w:t>Сөзді сол оқушы</w:t>
            </w:r>
            <w:r w:rsidR="00655637" w:rsidRPr="00BB7AEB">
              <w:rPr>
                <w:rFonts w:ascii="Times New Roman" w:hAnsi="Times New Roman"/>
                <w:bCs/>
                <w:sz w:val="24"/>
                <w:lang w:val="kk-KZ"/>
              </w:rPr>
              <w:t xml:space="preserve"> жалғастырып,</w:t>
            </w:r>
            <w:r w:rsidR="00154BA7" w:rsidRPr="00BB7AEB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655637" w:rsidRPr="00BB7AEB">
              <w:rPr>
                <w:rFonts w:ascii="Times New Roman" w:hAnsi="Times New Roman"/>
                <w:bCs/>
                <w:sz w:val="24"/>
                <w:lang w:val="kk-KZ"/>
              </w:rPr>
              <w:t>сабаққа рефлекция жасайды.</w:t>
            </w:r>
            <w:r w:rsidR="00154BA7" w:rsidRPr="00BB7AEB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655637" w:rsidRPr="00BB7AEB">
              <w:rPr>
                <w:rFonts w:ascii="Times New Roman" w:hAnsi="Times New Roman"/>
                <w:bCs/>
                <w:sz w:val="24"/>
                <w:lang w:val="kk-KZ"/>
              </w:rPr>
              <w:t>Барлық оқушы сабақты қорытындылауға осы ретпен қатысады.</w:t>
            </w:r>
          </w:p>
          <w:p w:rsidR="00BB7AEB" w:rsidRPr="00BB7AEB" w:rsidRDefault="00BB7AEB" w:rsidP="00A7034B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1512F2" w:rsidRPr="00BB7AEB" w:rsidRDefault="00BB7AEB" w:rsidP="00A7034B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Үй жұмысы</w:t>
            </w:r>
          </w:p>
        </w:tc>
        <w:tc>
          <w:tcPr>
            <w:tcW w:w="746" w:type="pct"/>
            <w:tcBorders>
              <w:bottom w:val="single" w:sz="8" w:space="0" w:color="2976A4"/>
            </w:tcBorders>
          </w:tcPr>
          <w:p w:rsidR="001512F2" w:rsidRPr="0043267A" w:rsidRDefault="001512F2" w:rsidP="00A7034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p w:rsidR="00A07A67" w:rsidRPr="001512F2" w:rsidRDefault="00A07A67" w:rsidP="00A07A67">
      <w:pPr>
        <w:rPr>
          <w:lang w:val="kk-KZ"/>
        </w:rPr>
      </w:pPr>
    </w:p>
    <w:sectPr w:rsidR="00A07A67" w:rsidRPr="001512F2" w:rsidSect="00534D4D"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93024"/>
    <w:multiLevelType w:val="hybridMultilevel"/>
    <w:tmpl w:val="129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8262F"/>
    <w:multiLevelType w:val="hybridMultilevel"/>
    <w:tmpl w:val="47A88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F2"/>
    <w:rsid w:val="000000D0"/>
    <w:rsid w:val="00006427"/>
    <w:rsid w:val="00021B6C"/>
    <w:rsid w:val="0003323A"/>
    <w:rsid w:val="000B1BFE"/>
    <w:rsid w:val="000E2DE6"/>
    <w:rsid w:val="000E2F42"/>
    <w:rsid w:val="000E419A"/>
    <w:rsid w:val="000F400A"/>
    <w:rsid w:val="00114C36"/>
    <w:rsid w:val="001512F2"/>
    <w:rsid w:val="00154BA7"/>
    <w:rsid w:val="00192E2F"/>
    <w:rsid w:val="001A7F90"/>
    <w:rsid w:val="001E1291"/>
    <w:rsid w:val="001E5E2A"/>
    <w:rsid w:val="001F2CB0"/>
    <w:rsid w:val="002B0052"/>
    <w:rsid w:val="002B02B5"/>
    <w:rsid w:val="002D755A"/>
    <w:rsid w:val="0038491F"/>
    <w:rsid w:val="003F0C65"/>
    <w:rsid w:val="004129F4"/>
    <w:rsid w:val="00427F3C"/>
    <w:rsid w:val="0043267A"/>
    <w:rsid w:val="004B07FA"/>
    <w:rsid w:val="004E6AE0"/>
    <w:rsid w:val="00534D4D"/>
    <w:rsid w:val="005B31D4"/>
    <w:rsid w:val="005D71CE"/>
    <w:rsid w:val="00611120"/>
    <w:rsid w:val="00614DF9"/>
    <w:rsid w:val="00655637"/>
    <w:rsid w:val="006703C2"/>
    <w:rsid w:val="00685C1B"/>
    <w:rsid w:val="00695F88"/>
    <w:rsid w:val="006B7485"/>
    <w:rsid w:val="006D04AE"/>
    <w:rsid w:val="00712420"/>
    <w:rsid w:val="00726F00"/>
    <w:rsid w:val="00744966"/>
    <w:rsid w:val="00763F09"/>
    <w:rsid w:val="007D12E6"/>
    <w:rsid w:val="007E416B"/>
    <w:rsid w:val="007F1074"/>
    <w:rsid w:val="008653F0"/>
    <w:rsid w:val="0087354B"/>
    <w:rsid w:val="008D1BB4"/>
    <w:rsid w:val="008D4DA1"/>
    <w:rsid w:val="0093666D"/>
    <w:rsid w:val="00946E79"/>
    <w:rsid w:val="009944C9"/>
    <w:rsid w:val="00A026EF"/>
    <w:rsid w:val="00A07A67"/>
    <w:rsid w:val="00A57A7B"/>
    <w:rsid w:val="00A7034B"/>
    <w:rsid w:val="00AD702B"/>
    <w:rsid w:val="00AE12F2"/>
    <w:rsid w:val="00AE1801"/>
    <w:rsid w:val="00B514D8"/>
    <w:rsid w:val="00BB411E"/>
    <w:rsid w:val="00BB7AEB"/>
    <w:rsid w:val="00BE3CD3"/>
    <w:rsid w:val="00C16FD4"/>
    <w:rsid w:val="00C1758D"/>
    <w:rsid w:val="00C370E2"/>
    <w:rsid w:val="00C77E60"/>
    <w:rsid w:val="00C91008"/>
    <w:rsid w:val="00CA60D5"/>
    <w:rsid w:val="00CF0F28"/>
    <w:rsid w:val="00D00CCA"/>
    <w:rsid w:val="00D342B5"/>
    <w:rsid w:val="00D73898"/>
    <w:rsid w:val="00D752EF"/>
    <w:rsid w:val="00DD777F"/>
    <w:rsid w:val="00E557BA"/>
    <w:rsid w:val="00EE35BE"/>
    <w:rsid w:val="00E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F2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2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1512F2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BB7AEB"/>
    <w:pPr>
      <w:spacing w:line="240" w:lineRule="auto"/>
      <w:jc w:val="center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BB7AEB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1512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styleId="a3">
    <w:name w:val="Placeholder Text"/>
    <w:basedOn w:val="a0"/>
    <w:uiPriority w:val="99"/>
    <w:semiHidden/>
    <w:rsid w:val="009944C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B7A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AEB"/>
    <w:rPr>
      <w:rFonts w:ascii="Tahoma" w:eastAsia="Times New Roman" w:hAnsi="Tahoma" w:cs="Tahoma"/>
      <w:sz w:val="16"/>
      <w:szCs w:val="16"/>
      <w:lang w:val="en-GB"/>
    </w:rPr>
  </w:style>
  <w:style w:type="paragraph" w:styleId="a6">
    <w:name w:val="List Paragraph"/>
    <w:basedOn w:val="a"/>
    <w:uiPriority w:val="34"/>
    <w:qFormat/>
    <w:rsid w:val="00A07A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F2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2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1512F2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BB7AEB"/>
    <w:pPr>
      <w:spacing w:line="240" w:lineRule="auto"/>
      <w:jc w:val="center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BB7AEB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1512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styleId="a3">
    <w:name w:val="Placeholder Text"/>
    <w:basedOn w:val="a0"/>
    <w:uiPriority w:val="99"/>
    <w:semiHidden/>
    <w:rsid w:val="009944C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B7A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AEB"/>
    <w:rPr>
      <w:rFonts w:ascii="Tahoma" w:eastAsia="Times New Roman" w:hAnsi="Tahoma" w:cs="Tahoma"/>
      <w:sz w:val="16"/>
      <w:szCs w:val="16"/>
      <w:lang w:val="en-GB"/>
    </w:rPr>
  </w:style>
  <w:style w:type="paragraph" w:styleId="a6">
    <w:name w:val="List Paragraph"/>
    <w:basedOn w:val="a"/>
    <w:uiPriority w:val="34"/>
    <w:qFormat/>
    <w:rsid w:val="00A07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5D256-0626-4B9F-AC11-12431C01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Сулейман</cp:lastModifiedBy>
  <cp:revision>4</cp:revision>
  <cp:lastPrinted>2021-10-04T14:53:00Z</cp:lastPrinted>
  <dcterms:created xsi:type="dcterms:W3CDTF">2021-10-04T14:51:00Z</dcterms:created>
  <dcterms:modified xsi:type="dcterms:W3CDTF">2021-10-05T07:44:00Z</dcterms:modified>
</cp:coreProperties>
</file>