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08" w:rsidRPr="00386B03" w:rsidRDefault="00856908" w:rsidP="00856908">
      <w:pPr>
        <w:spacing w:after="0"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386B03">
        <w:rPr>
          <w:rFonts w:ascii="Times New Roman" w:hAnsi="Times New Roman" w:cs="Times New Roman"/>
          <w:b/>
          <w:bCs/>
          <w:lang w:val="kk-KZ"/>
        </w:rPr>
        <w:t>Қысқамерзімді жоспар</w:t>
      </w:r>
    </w:p>
    <w:p w:rsidR="00856908" w:rsidRPr="00386B03" w:rsidRDefault="00856908" w:rsidP="00856908">
      <w:pPr>
        <w:tabs>
          <w:tab w:val="left" w:pos="2552"/>
          <w:tab w:val="left" w:pos="3261"/>
        </w:tabs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386B03">
        <w:rPr>
          <w:rFonts w:ascii="Times New Roman" w:hAnsi="Times New Roman" w:cs="Times New Roman"/>
          <w:b/>
          <w:bCs/>
          <w:lang w:val="kk-KZ"/>
        </w:rPr>
        <w:t xml:space="preserve">Сабақтың тақырыбы: </w:t>
      </w:r>
      <w:r w:rsidRPr="00FC64E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Тұңғыш олимпиада чемпионы атанған қазақ</w:t>
      </w:r>
    </w:p>
    <w:p w:rsidR="00856908" w:rsidRDefault="00856908" w:rsidP="00856908">
      <w:pPr>
        <w:tabs>
          <w:tab w:val="left" w:pos="2552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386B03">
        <w:rPr>
          <w:rFonts w:ascii="Times New Roman" w:hAnsi="Times New Roman" w:cs="Times New Roman"/>
          <w:b/>
          <w:lang w:val="kk-KZ"/>
        </w:rPr>
        <w:t>№15-сабақ.</w:t>
      </w:r>
    </w:p>
    <w:p w:rsidR="00856908" w:rsidRPr="00386B03" w:rsidRDefault="00856908" w:rsidP="00856908">
      <w:pPr>
        <w:tabs>
          <w:tab w:val="left" w:pos="2552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3289"/>
        <w:gridCol w:w="7626"/>
      </w:tblGrid>
      <w:tr w:rsidR="00856908" w:rsidRPr="00386B03" w:rsidTr="00512BB2">
        <w:tc>
          <w:tcPr>
            <w:tcW w:w="3289" w:type="dxa"/>
          </w:tcPr>
          <w:p w:rsidR="00856908" w:rsidRPr="00386B03" w:rsidRDefault="00856908" w:rsidP="00512BB2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86B0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7626" w:type="dxa"/>
          </w:tcPr>
          <w:p w:rsidR="00856908" w:rsidRPr="00386B03" w:rsidRDefault="00856908" w:rsidP="00512BB2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eastAsia="Consolas" w:hAnsi="Times New Roman" w:cs="Times New Roman"/>
                <w:b/>
                <w:lang w:val="kk-KZ"/>
              </w:rPr>
              <w:t xml:space="preserve">7-бөлім: </w:t>
            </w:r>
            <w:r w:rsidRPr="00386B03">
              <w:rPr>
                <w:rFonts w:ascii="Times New Roman" w:hAnsi="Times New Roman" w:cs="Times New Roman"/>
                <w:b/>
                <w:lang w:val="kk-KZ"/>
              </w:rPr>
              <w:t xml:space="preserve">Спорт. Белгілі спорт жұлдыздары. </w:t>
            </w:r>
            <w:r w:rsidRPr="00386B03">
              <w:rPr>
                <w:rFonts w:ascii="Times New Roman" w:hAnsi="Times New Roman" w:cs="Times New Roman"/>
                <w:lang w:val="kk-KZ"/>
              </w:rPr>
              <w:t>Морфология. Етістік, оның мағыналық түрлері. Етіс түрлері</w:t>
            </w:r>
          </w:p>
        </w:tc>
      </w:tr>
      <w:tr w:rsidR="00856908" w:rsidRPr="00386B03" w:rsidTr="00512BB2">
        <w:tc>
          <w:tcPr>
            <w:tcW w:w="3289" w:type="dxa"/>
          </w:tcPr>
          <w:p w:rsidR="00856908" w:rsidRPr="00386B03" w:rsidRDefault="00856908" w:rsidP="00512BB2">
            <w:pPr>
              <w:tabs>
                <w:tab w:val="right" w:pos="3073"/>
              </w:tabs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7626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Габбасова Б.З.</w:t>
            </w:r>
          </w:p>
        </w:tc>
      </w:tr>
      <w:tr w:rsidR="00856908" w:rsidRPr="00386B03" w:rsidTr="00512BB2">
        <w:tc>
          <w:tcPr>
            <w:tcW w:w="3289" w:type="dxa"/>
          </w:tcPr>
          <w:p w:rsidR="00856908" w:rsidRPr="00856908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626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856908" w:rsidRPr="00386B03" w:rsidTr="00512BB2">
        <w:tc>
          <w:tcPr>
            <w:tcW w:w="3289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Сыныбы: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D0897">
              <w:rPr>
                <w:rFonts w:ascii="Times New Roman" w:hAnsi="Times New Roman" w:cs="Times New Roman"/>
                <w:b/>
                <w:lang w:val="kk-KZ"/>
              </w:rPr>
              <w:t>6А</w:t>
            </w:r>
          </w:p>
        </w:tc>
        <w:tc>
          <w:tcPr>
            <w:tcW w:w="7626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856908" w:rsidRPr="00386B03" w:rsidTr="00512BB2">
        <w:tc>
          <w:tcPr>
            <w:tcW w:w="3289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7626" w:type="dxa"/>
          </w:tcPr>
          <w:p w:rsidR="00856908" w:rsidRPr="00386B03" w:rsidRDefault="00856908" w:rsidP="00512BB2">
            <w:pPr>
              <w:tabs>
                <w:tab w:val="left" w:pos="2552"/>
                <w:tab w:val="left" w:pos="3261"/>
              </w:tabs>
              <w:contextualSpacing/>
              <w:rPr>
                <w:rFonts w:ascii="Times New Roman" w:hAnsi="Times New Roman" w:cs="Times New Roman"/>
                <w:lang w:val="kk-KZ"/>
              </w:rPr>
            </w:pPr>
            <w:r w:rsidRPr="00FC64E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Тұңғыш олимпиада чемпионы атанған қазақ</w:t>
            </w:r>
          </w:p>
        </w:tc>
      </w:tr>
      <w:tr w:rsidR="00856908" w:rsidRPr="00386B03" w:rsidTr="00512BB2">
        <w:tc>
          <w:tcPr>
            <w:tcW w:w="3289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7626" w:type="dxa"/>
          </w:tcPr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6.2.4.1</w:t>
            </w:r>
            <w:r w:rsidRPr="00386B03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386B03">
              <w:rPr>
                <w:sz w:val="22"/>
                <w:szCs w:val="22"/>
                <w:lang w:val="kk-KZ"/>
              </w:rPr>
              <w:t> ауызекі және ресми стильдегі мәтіндердің тақырыбын, мазмұнын, тілдік ерекшелігін салыстыру.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ind w:right="-878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6.3.1.1</w:t>
            </w:r>
            <w:r w:rsidRPr="00386B03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386B03">
              <w:rPr>
                <w:sz w:val="22"/>
                <w:szCs w:val="22"/>
                <w:lang w:val="kk-KZ"/>
              </w:rPr>
              <w:t> әртүрлі жанрдағы мәтіндерді жазу үшін құрылымын ескере отырып,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ind w:right="-878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lang w:val="kk-KZ"/>
              </w:rPr>
              <w:t>қарапайым жоспар құру.</w:t>
            </w:r>
          </w:p>
        </w:tc>
      </w:tr>
      <w:tr w:rsidR="00856908" w:rsidRPr="00856908" w:rsidTr="00512BB2">
        <w:tc>
          <w:tcPr>
            <w:tcW w:w="3289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7626" w:type="dxa"/>
          </w:tcPr>
          <w:p w:rsidR="00856908" w:rsidRPr="00134AE8" w:rsidRDefault="00856908" w:rsidP="00512BB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134AE8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Мәтіннің мазмұнын түсінеді, әртүрлі жанрдағы мәтіндерді жазу үшін құрылымын ескереді;</w:t>
            </w:r>
          </w:p>
          <w:p w:rsidR="00856908" w:rsidRPr="00134AE8" w:rsidRDefault="00856908" w:rsidP="00512BB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34AE8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Әртүрлі жанрдағы мәтіндерді жазу үшін құрылымын ескере отырып, қарапайым жоспар құрады.</w:t>
            </w:r>
          </w:p>
        </w:tc>
      </w:tr>
    </w:tbl>
    <w:p w:rsidR="00856908" w:rsidRPr="00386B03" w:rsidRDefault="00856908" w:rsidP="00856908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386B03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985"/>
        <w:gridCol w:w="2977"/>
        <w:gridCol w:w="2268"/>
        <w:gridCol w:w="141"/>
        <w:gridCol w:w="2127"/>
        <w:gridCol w:w="1417"/>
      </w:tblGrid>
      <w:tr w:rsidR="00856908" w:rsidRPr="00386B03" w:rsidTr="00512BB2">
        <w:tc>
          <w:tcPr>
            <w:tcW w:w="1985" w:type="dxa"/>
          </w:tcPr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Сабақ кезеңі/Уақыты</w:t>
            </w:r>
          </w:p>
        </w:tc>
        <w:tc>
          <w:tcPr>
            <w:tcW w:w="2977" w:type="dxa"/>
          </w:tcPr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2409" w:type="dxa"/>
            <w:gridSpan w:val="2"/>
          </w:tcPr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2127" w:type="dxa"/>
          </w:tcPr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417" w:type="dxa"/>
          </w:tcPr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856908" w:rsidRPr="00386B03" w:rsidTr="00512BB2">
        <w:tc>
          <w:tcPr>
            <w:tcW w:w="1985" w:type="dxa"/>
          </w:tcPr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Қызығушылықты ояту.</w:t>
            </w:r>
          </w:p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7 мин.</w:t>
            </w:r>
          </w:p>
        </w:tc>
        <w:tc>
          <w:tcPr>
            <w:tcW w:w="7513" w:type="dxa"/>
            <w:gridSpan w:val="4"/>
          </w:tcPr>
          <w:p w:rsidR="00856908" w:rsidRPr="00386B03" w:rsidRDefault="00856908" w:rsidP="00512BB2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86B03">
              <w:rPr>
                <w:rFonts w:ascii="Times New Roman" w:hAnsi="Times New Roman" w:cs="Times New Roman"/>
                <w:b/>
                <w:lang w:val="kk-KZ"/>
              </w:rPr>
              <w:t>(Ұ). Ұйымдастыру кезеңі:</w:t>
            </w:r>
          </w:p>
          <w:p w:rsidR="00856908" w:rsidRPr="00386B03" w:rsidRDefault="00856908" w:rsidP="0051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1. Оқушылармен амандасу, түгендеу.</w:t>
            </w:r>
          </w:p>
          <w:p w:rsidR="00856908" w:rsidRPr="00386B03" w:rsidRDefault="00856908" w:rsidP="00512BB2">
            <w:pPr>
              <w:ind w:left="4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2. Ынтымақтастық атмосферасын қалыптастыру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56908" w:rsidRPr="00386B03" w:rsidRDefault="00856908" w:rsidP="0051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86B0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Зейінді шоғырландыру тапсырмасын орындаймыз. Интербелсенді тақтадан дыбыс тыңдатып, пікірлерін сұраймын. №1</w:t>
            </w:r>
            <w:r w:rsidRPr="00386B03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386B03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бейнеролик</w:t>
            </w:r>
          </w:p>
        </w:tc>
        <w:tc>
          <w:tcPr>
            <w:tcW w:w="1417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Слайд</w:t>
            </w:r>
          </w:p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6908" w:rsidRPr="00386B03" w:rsidTr="00512BB2">
        <w:tc>
          <w:tcPr>
            <w:tcW w:w="1985" w:type="dxa"/>
          </w:tcPr>
          <w:p w:rsidR="00856908" w:rsidRPr="00386B03" w:rsidRDefault="00856908" w:rsidP="0051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6B03">
              <w:rPr>
                <w:rFonts w:ascii="Times New Roman" w:hAnsi="Times New Roman" w:cs="Times New Roman"/>
                <w:b/>
                <w:lang w:val="kk-KZ"/>
              </w:rPr>
              <w:t>Жаңа сабаққа кіріспе</w:t>
            </w:r>
          </w:p>
          <w:p w:rsidR="00856908" w:rsidRPr="00386B03" w:rsidRDefault="00856908" w:rsidP="0051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6B0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504825" cy="516043"/>
                  <wp:effectExtent l="0" t="0" r="0" b="0"/>
                  <wp:docPr id="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386B03">
              <w:rPr>
                <w:b/>
                <w:bCs/>
                <w:sz w:val="22"/>
                <w:szCs w:val="22"/>
                <w:lang w:val="kk-KZ"/>
              </w:rPr>
              <w:t>Оқушылардың қызығушылықтарын ояту</w:t>
            </w:r>
            <w:r w:rsidRPr="00386B03">
              <w:rPr>
                <w:sz w:val="22"/>
                <w:szCs w:val="22"/>
                <w:lang w:val="kk-KZ"/>
              </w:rPr>
              <w:t> мақсатында </w:t>
            </w:r>
            <w:r w:rsidRPr="00386B03">
              <w:rPr>
                <w:b/>
                <w:bCs/>
                <w:sz w:val="22"/>
                <w:szCs w:val="22"/>
                <w:lang w:val="kk-KZ"/>
              </w:rPr>
              <w:t xml:space="preserve">«Галлереяны шарлау» әдісімен слайдта </w:t>
            </w:r>
            <w:r w:rsidRPr="00386B03">
              <w:rPr>
                <w:sz w:val="22"/>
                <w:szCs w:val="22"/>
                <w:lang w:val="kk-KZ"/>
              </w:rPr>
              <w:t xml:space="preserve">әр жеріне төмендегі спортшылар есімі жазылған.  Суретті берілген тұсқа орналастыру қажет. </w:t>
            </w:r>
          </w:p>
          <w:p w:rsidR="00856908" w:rsidRPr="00856908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Серік Сапиев</w:t>
            </w:r>
          </w:p>
          <w:p w:rsidR="00856908" w:rsidRPr="00856908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Илья Ильин</w:t>
            </w:r>
          </w:p>
          <w:p w:rsidR="00856908" w:rsidRPr="00856908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Данияр Елеусінов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Геннадий Головкин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Александр Винокуров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Қанат Ислам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Балалар, бұл жеңімпаздар еліміз тәуелсіздік алғаннан кейінгі чемпиондарымыз. Ал сендер, қазақтан шыққан тұңғыш олимпиада чемпиондарын білесіңдер ме?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Демек, біздің жаңа сабағымыздың тақырыбы: «Тұңғыш олимпиада чемпионы атанған қазақ».</w:t>
            </w:r>
          </w:p>
        </w:tc>
        <w:tc>
          <w:tcPr>
            <w:tcW w:w="2268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  <w:r w:rsidRPr="00386B0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бірінші бағандағы сөздердің екінші бағандағы сыңарын тауып, сәйкестендіреді.</w:t>
            </w:r>
          </w:p>
        </w:tc>
        <w:tc>
          <w:tcPr>
            <w:tcW w:w="2268" w:type="dxa"/>
            <w:gridSpan w:val="2"/>
          </w:tcPr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55"/>
              </w:tabs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86B03"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  <w:t>Дескриптор</w:t>
            </w: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: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4"/>
                <w:tab w:val="left" w:pos="455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Оқушылар спортшылар туралы білгендерімен бөліседі.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55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shd w:val="clear" w:color="auto" w:fill="FFFFFF"/>
                <w:lang w:val="kk-KZ"/>
              </w:rPr>
              <w:t>Мінездеме бере алады.</w:t>
            </w: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</w:tr>
      <w:tr w:rsidR="00856908" w:rsidRPr="00386B03" w:rsidTr="00512BB2">
        <w:tc>
          <w:tcPr>
            <w:tcW w:w="1985" w:type="dxa"/>
          </w:tcPr>
          <w:p w:rsidR="00856908" w:rsidRPr="00386B03" w:rsidRDefault="00856908" w:rsidP="00512BB2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386B03">
              <w:rPr>
                <w:rFonts w:ascii="Times New Roman" w:hAnsi="Times New Roman" w:cs="Times New Roman"/>
                <w:bCs/>
                <w:iCs/>
                <w:lang w:val="kk-KZ"/>
              </w:rPr>
              <w:t>Сабақтың ортасы</w:t>
            </w:r>
          </w:p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Мағынаны ашу.</w:t>
            </w:r>
          </w:p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26 мин.</w:t>
            </w:r>
          </w:p>
        </w:tc>
        <w:tc>
          <w:tcPr>
            <w:tcW w:w="2977" w:type="dxa"/>
          </w:tcPr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86B03">
              <w:rPr>
                <w:b/>
                <w:bCs/>
                <w:sz w:val="22"/>
                <w:szCs w:val="22"/>
                <w:lang w:val="kk-KZ"/>
              </w:rPr>
              <w:t>ЖЖ. 1 - тапсырма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lang w:val="kk-KZ"/>
              </w:rPr>
              <w:t xml:space="preserve">Мұғалім оқушыларды мәтінді зейін қоя отырып оқуға шақырады. Оқылымды бастамас бұрын мәтінге қатысты тапсырмаларды </w:t>
            </w:r>
            <w:r w:rsidRPr="00386B03">
              <w:rPr>
                <w:sz w:val="22"/>
                <w:szCs w:val="22"/>
                <w:lang w:val="kk-KZ"/>
              </w:rPr>
              <w:lastRenderedPageBreak/>
              <w:t>таныстырады.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</w:rPr>
              <w:t>Сұрақтар: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</w:rPr>
              <w:t xml:space="preserve">Қазақстанның тұңғыш Олимпиада чемпионы </w:t>
            </w:r>
            <w:proofErr w:type="spellStart"/>
            <w:r w:rsidRPr="00386B03">
              <w:rPr>
                <w:sz w:val="22"/>
                <w:szCs w:val="22"/>
              </w:rPr>
              <w:t>кі</w:t>
            </w:r>
            <w:proofErr w:type="gramStart"/>
            <w:r w:rsidRPr="00386B03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386B03">
              <w:rPr>
                <w:sz w:val="22"/>
                <w:szCs w:val="22"/>
              </w:rPr>
              <w:t>?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</w:rPr>
              <w:t xml:space="preserve">Ж. Үшкемпіров қандай </w:t>
            </w:r>
            <w:proofErr w:type="gramStart"/>
            <w:r w:rsidRPr="00386B03">
              <w:rPr>
                <w:sz w:val="22"/>
                <w:szCs w:val="22"/>
              </w:rPr>
              <w:t>күрест</w:t>
            </w:r>
            <w:proofErr w:type="gramEnd"/>
            <w:r w:rsidRPr="00386B03">
              <w:rPr>
                <w:sz w:val="22"/>
                <w:szCs w:val="22"/>
              </w:rPr>
              <w:t>ің чемпионы?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proofErr w:type="spellStart"/>
            <w:r w:rsidRPr="00386B03">
              <w:rPr>
                <w:sz w:val="22"/>
                <w:szCs w:val="22"/>
              </w:rPr>
              <w:t>Ол</w:t>
            </w:r>
            <w:proofErr w:type="spellEnd"/>
            <w:r w:rsidRPr="00386B03">
              <w:rPr>
                <w:sz w:val="22"/>
                <w:szCs w:val="22"/>
              </w:rPr>
              <w:t xml:space="preserve"> қай </w:t>
            </w:r>
            <w:proofErr w:type="spellStart"/>
            <w:r w:rsidRPr="00386B03">
              <w:rPr>
                <w:sz w:val="22"/>
                <w:szCs w:val="22"/>
              </w:rPr>
              <w:t>жылы</w:t>
            </w:r>
            <w:proofErr w:type="spellEnd"/>
            <w:r w:rsidRPr="00386B03">
              <w:rPr>
                <w:sz w:val="22"/>
                <w:szCs w:val="22"/>
              </w:rPr>
              <w:t xml:space="preserve"> Мәскеу </w:t>
            </w:r>
            <w:proofErr w:type="spellStart"/>
            <w:r w:rsidRPr="00386B03">
              <w:rPr>
                <w:sz w:val="22"/>
                <w:szCs w:val="22"/>
              </w:rPr>
              <w:t>Олимпиадасынан</w:t>
            </w:r>
            <w:proofErr w:type="spellEnd"/>
            <w:r w:rsidRPr="00386B03">
              <w:rPr>
                <w:sz w:val="22"/>
                <w:szCs w:val="22"/>
              </w:rPr>
              <w:t xml:space="preserve"> жеңіспен </w:t>
            </w:r>
            <w:proofErr w:type="spellStart"/>
            <w:r w:rsidRPr="00386B03">
              <w:rPr>
                <w:sz w:val="22"/>
                <w:szCs w:val="22"/>
              </w:rPr>
              <w:t>оралды</w:t>
            </w:r>
            <w:proofErr w:type="spellEnd"/>
            <w:r w:rsidRPr="00386B03">
              <w:rPr>
                <w:sz w:val="22"/>
                <w:szCs w:val="22"/>
              </w:rPr>
              <w:t>?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</w:rPr>
              <w:t xml:space="preserve">1984 </w:t>
            </w:r>
            <w:proofErr w:type="spellStart"/>
            <w:r w:rsidRPr="00386B03">
              <w:rPr>
                <w:sz w:val="22"/>
                <w:szCs w:val="22"/>
              </w:rPr>
              <w:t>жылы</w:t>
            </w:r>
            <w:proofErr w:type="spellEnd"/>
            <w:r w:rsidRPr="00386B03">
              <w:rPr>
                <w:sz w:val="22"/>
                <w:szCs w:val="22"/>
              </w:rPr>
              <w:t xml:space="preserve"> Ж.Үшкемпіров үлкен </w:t>
            </w:r>
            <w:proofErr w:type="spellStart"/>
            <w:r w:rsidRPr="00386B03">
              <w:rPr>
                <w:sz w:val="22"/>
                <w:szCs w:val="22"/>
              </w:rPr>
              <w:t>спорттан</w:t>
            </w:r>
            <w:proofErr w:type="spellEnd"/>
            <w:r w:rsidRPr="00386B03">
              <w:rPr>
                <w:sz w:val="22"/>
                <w:szCs w:val="22"/>
              </w:rPr>
              <w:t xml:space="preserve"> шығарып салу </w:t>
            </w:r>
            <w:proofErr w:type="gramStart"/>
            <w:r w:rsidRPr="00386B03">
              <w:rPr>
                <w:sz w:val="22"/>
                <w:szCs w:val="22"/>
              </w:rPr>
              <w:t>р</w:t>
            </w:r>
            <w:proofErr w:type="gramEnd"/>
            <w:r w:rsidRPr="00386B03">
              <w:rPr>
                <w:sz w:val="22"/>
                <w:szCs w:val="22"/>
              </w:rPr>
              <w:t>әсімі қай қалада өтті?</w:t>
            </w: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2"/>
                <w:szCs w:val="22"/>
                <w:lang w:val="kk-KZ"/>
              </w:rPr>
            </w:pPr>
            <w:r w:rsidRPr="00386B03">
              <w:rPr>
                <w:b/>
                <w:bCs/>
                <w:sz w:val="22"/>
                <w:szCs w:val="22"/>
              </w:rPr>
              <w:t>2-</w:t>
            </w:r>
            <w:r w:rsidRPr="00386B03">
              <w:rPr>
                <w:b/>
                <w:bCs/>
                <w:sz w:val="22"/>
                <w:szCs w:val="22"/>
                <w:lang w:val="kk-KZ"/>
              </w:rPr>
              <w:t xml:space="preserve">тапсырма. Бейне жазба. </w:t>
            </w:r>
            <w:r w:rsidRPr="00386B03">
              <w:rPr>
                <w:sz w:val="22"/>
                <w:szCs w:val="22"/>
                <w:lang w:val="kk-KZ"/>
              </w:rPr>
              <w:t xml:space="preserve"> Жақсылық Үшкемпіров туралы ақпараттар береді.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2"/>
                <w:szCs w:val="22"/>
                <w:lang w:val="kk-KZ"/>
              </w:rPr>
            </w:pPr>
          </w:p>
          <w:p w:rsidR="00856908" w:rsidRDefault="00856908" w:rsidP="00512BB2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86B03">
              <w:rPr>
                <w:b/>
                <w:sz w:val="22"/>
                <w:szCs w:val="22"/>
                <w:lang w:val="kk-KZ"/>
              </w:rPr>
              <w:t>3-тапсырма:</w:t>
            </w:r>
            <w:r w:rsidRPr="00386B03">
              <w:rPr>
                <w:sz w:val="22"/>
                <w:szCs w:val="22"/>
                <w:lang w:val="kk-KZ"/>
              </w:rPr>
              <w:t>«Тұңғыш олимпиада чемпионы » атты мақала жазу үшін құрылымын ескере отырып, қарапайым жоспар құру.</w:t>
            </w:r>
          </w:p>
        </w:tc>
        <w:tc>
          <w:tcPr>
            <w:tcW w:w="2268" w:type="dxa"/>
          </w:tcPr>
          <w:p w:rsidR="00856908" w:rsidRDefault="00856908" w:rsidP="00512BB2">
            <w:pPr>
              <w:contextualSpacing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86B03">
              <w:rPr>
                <w:rFonts w:ascii="Times New Roman" w:hAnsi="Times New Roman" w:cs="Times New Roman"/>
                <w:shd w:val="clear" w:color="auto" w:fill="FFFFFF"/>
                <w:lang w:val="kk-KZ"/>
              </w:rPr>
              <w:lastRenderedPageBreak/>
              <w:t>Мәтінді мәнерлеп, түсініп оқу, сұхбаттасу, сұрақтарға жауап беру.</w:t>
            </w:r>
          </w:p>
          <w:p w:rsidR="00856908" w:rsidRDefault="00856908" w:rsidP="00512BB2">
            <w:pPr>
              <w:contextualSpacing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Оқушылар бір – біріне сұрақтар қояды, жауап береді.</w:t>
            </w: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Бейнежазбадағы ақпараттарды іріктей отырып, таныстырылым жасайды. Мәтін кейіпкеріне мінездеме береді.</w:t>
            </w: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Мәтіннің құрылымын ескере отырып, қарапайым жоспар құрады.</w:t>
            </w:r>
          </w:p>
          <w:p w:rsidR="00856908" w:rsidRPr="00386B03" w:rsidRDefault="00856908" w:rsidP="00512BB2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284"/>
                <w:tab w:val="left" w:pos="483"/>
              </w:tabs>
              <w:spacing w:before="0" w:beforeAutospacing="0" w:after="0" w:afterAutospacing="0"/>
              <w:ind w:firstLine="34"/>
              <w:rPr>
                <w:sz w:val="22"/>
                <w:szCs w:val="22"/>
              </w:rPr>
            </w:pPr>
            <w:r w:rsidRPr="00386B03">
              <w:rPr>
                <w:b/>
                <w:bCs/>
                <w:sz w:val="22"/>
                <w:szCs w:val="22"/>
                <w:lang w:val="kk-KZ"/>
              </w:rPr>
              <w:lastRenderedPageBreak/>
              <w:t>Дескриптор</w:t>
            </w:r>
            <w:r w:rsidRPr="00386B03">
              <w:rPr>
                <w:sz w:val="22"/>
                <w:szCs w:val="22"/>
                <w:lang w:val="kk-KZ"/>
              </w:rPr>
              <w:t>: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483"/>
              </w:tabs>
              <w:spacing w:before="0" w:beforeAutospacing="0" w:after="0" w:afterAutospacing="0"/>
              <w:ind w:left="0" w:firstLine="34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  <w:lang w:val="kk-KZ"/>
              </w:rPr>
              <w:t>Мәтінді оқи отырып, етістіктерді белгілейді.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483"/>
              </w:tabs>
              <w:spacing w:before="0" w:beforeAutospacing="0" w:after="0" w:afterAutospacing="0"/>
              <w:ind w:left="0" w:firstLine="34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  <w:lang w:val="kk-KZ"/>
              </w:rPr>
              <w:t xml:space="preserve">Етіс түрлеріне ажыратады, жазып </w:t>
            </w:r>
            <w:r w:rsidRPr="00386B03">
              <w:rPr>
                <w:sz w:val="22"/>
                <w:szCs w:val="22"/>
                <w:lang w:val="kk-KZ"/>
              </w:rPr>
              <w:lastRenderedPageBreak/>
              <w:t>алады.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483"/>
              </w:tabs>
              <w:spacing w:before="0" w:beforeAutospacing="0" w:after="0" w:afterAutospacing="0"/>
              <w:ind w:left="0" w:firstLine="34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  <w:lang w:val="kk-KZ"/>
              </w:rPr>
              <w:t>Сұрақтарға дұрыс жауап береді.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86B03">
              <w:rPr>
                <w:b/>
                <w:bCs/>
                <w:sz w:val="22"/>
                <w:szCs w:val="22"/>
                <w:lang w:val="kk-KZ"/>
              </w:rPr>
              <w:t>Дескриптор: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lang w:val="kk-KZ"/>
              </w:rPr>
              <w:t>Кейіпкер туралы мағлұматтарды іріктей алады.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483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  <w:lang w:val="kk-KZ"/>
              </w:rPr>
              <w:t>Таныстырылым жасай алады.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left" w:pos="600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  <w:lang w:val="kk-KZ"/>
              </w:rPr>
            </w:pPr>
            <w:r w:rsidRPr="00386B03">
              <w:rPr>
                <w:sz w:val="22"/>
                <w:szCs w:val="22"/>
                <w:lang w:val="kk-KZ"/>
              </w:rPr>
              <w:t xml:space="preserve">Мінездеме береді. 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33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86B03">
              <w:rPr>
                <w:b/>
                <w:bCs/>
                <w:sz w:val="22"/>
                <w:szCs w:val="22"/>
                <w:lang w:val="kk-KZ"/>
              </w:rPr>
              <w:t>Дескриптор: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  <w:lang w:val="kk-KZ"/>
              </w:rPr>
              <w:t>Жазылым жұмысының құрылымын ескереді.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  <w:lang w:val="kk-KZ"/>
              </w:rPr>
              <w:t>Қарапайым жоспар құрады.</w:t>
            </w:r>
          </w:p>
        </w:tc>
        <w:tc>
          <w:tcPr>
            <w:tcW w:w="1417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lastRenderedPageBreak/>
              <w:t>Оқулық, жұмыс дәптерлері.</w:t>
            </w: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https://youtu.be/rKam0PpBesM</w:t>
            </w:r>
          </w:p>
        </w:tc>
      </w:tr>
      <w:tr w:rsidR="00856908" w:rsidRPr="00386B03" w:rsidTr="00512BB2">
        <w:tc>
          <w:tcPr>
            <w:tcW w:w="1985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11430</wp:posOffset>
                  </wp:positionV>
                  <wp:extent cx="714375" cy="457107"/>
                  <wp:effectExtent l="0" t="0" r="0" b="635"/>
                  <wp:wrapNone/>
                  <wp:docPr id="30" name="Рисунок 86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99" cy="464673"/>
                          </a:xfrm>
                          <a:prstGeom prst="rect">
                            <a:avLst/>
                          </a:prstGeom>
                          <a:ln w="381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856908" w:rsidRPr="00386B03" w:rsidRDefault="00856908" w:rsidP="00856908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  <w:lang w:val="kk-KZ"/>
              </w:rPr>
            </w:pPr>
            <w:r w:rsidRPr="00386B03">
              <w:rPr>
                <w:iCs/>
                <w:sz w:val="22"/>
                <w:szCs w:val="22"/>
                <w:lang w:val="kk-KZ"/>
              </w:rPr>
              <w:t>Біздің ауылда спортпен айналысу үшін қандай жағдайлар жасалған?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  <w:lang w:val="kk-KZ"/>
              </w:rPr>
            </w:pPr>
            <w:r w:rsidRPr="00386B03">
              <w:rPr>
                <w:iCs/>
                <w:sz w:val="22"/>
                <w:szCs w:val="22"/>
                <w:lang w:val="kk-KZ"/>
              </w:rPr>
              <w:t>Әлемде жанкүйері ең көп спорт түрі қайсы?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  <w:lang w:val="kk-KZ"/>
              </w:rPr>
            </w:pPr>
            <w:r w:rsidRPr="00386B03">
              <w:rPr>
                <w:iCs/>
                <w:sz w:val="22"/>
                <w:szCs w:val="22"/>
                <w:lang w:val="kk-KZ"/>
              </w:rPr>
              <w:t>Барлық спорт түрлері ойналатын халықаралық жарыс қалай аталады?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  <w:lang w:val="kk-KZ"/>
              </w:rPr>
            </w:pPr>
            <w:r w:rsidRPr="00386B03">
              <w:rPr>
                <w:iCs/>
                <w:sz w:val="22"/>
                <w:szCs w:val="22"/>
                <w:lang w:val="kk-KZ"/>
              </w:rPr>
              <w:t>2011 жылы Қазақстанда қандай халықаралық жарыс өтті? 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386B03">
              <w:rPr>
                <w:iCs/>
                <w:sz w:val="22"/>
                <w:szCs w:val="22"/>
              </w:rPr>
              <w:t xml:space="preserve">Қазақстанның </w:t>
            </w:r>
            <w:proofErr w:type="spellStart"/>
            <w:r w:rsidRPr="00386B03">
              <w:rPr>
                <w:iCs/>
                <w:sz w:val="22"/>
                <w:szCs w:val="22"/>
              </w:rPr>
              <w:t>белгілі</w:t>
            </w:r>
            <w:proofErr w:type="spellEnd"/>
            <w:r w:rsidRPr="00386B03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86B03">
              <w:rPr>
                <w:iCs/>
                <w:sz w:val="22"/>
                <w:szCs w:val="22"/>
              </w:rPr>
              <w:t>спортшыларын</w:t>
            </w:r>
            <w:proofErr w:type="spellEnd"/>
            <w:r w:rsidRPr="00386B03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86B03">
              <w:rPr>
                <w:iCs/>
                <w:sz w:val="22"/>
                <w:szCs w:val="22"/>
              </w:rPr>
              <w:t>ата</w:t>
            </w:r>
            <w:proofErr w:type="spellEnd"/>
            <w:r w:rsidRPr="00386B03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Берілген сұрақтарға оқушылар жауап береді.</w:t>
            </w:r>
          </w:p>
        </w:tc>
        <w:tc>
          <w:tcPr>
            <w:tcW w:w="2268" w:type="dxa"/>
            <w:gridSpan w:val="2"/>
          </w:tcPr>
          <w:p w:rsidR="00856908" w:rsidRPr="00386B03" w:rsidRDefault="00856908" w:rsidP="00512BB2">
            <w:pPr>
              <w:pStyle w:val="a4"/>
              <w:shd w:val="clear" w:color="auto" w:fill="FFFFFF"/>
              <w:tabs>
                <w:tab w:val="left" w:pos="433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86B03">
              <w:rPr>
                <w:b/>
                <w:bCs/>
                <w:sz w:val="22"/>
                <w:szCs w:val="22"/>
                <w:lang w:val="kk-KZ"/>
              </w:rPr>
              <w:t>Дескриптор:</w:t>
            </w:r>
          </w:p>
          <w:p w:rsidR="00856908" w:rsidRPr="00386B03" w:rsidRDefault="00856908" w:rsidP="00856908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  <w:tab w:val="left" w:pos="483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86B03">
              <w:rPr>
                <w:sz w:val="22"/>
                <w:szCs w:val="22"/>
                <w:lang w:val="kk-KZ"/>
              </w:rPr>
              <w:t>Сұрақтарға дұрыс жауап береді.</w:t>
            </w:r>
          </w:p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Оқулық, жұмыс дәптерлері.</w:t>
            </w:r>
          </w:p>
        </w:tc>
      </w:tr>
      <w:tr w:rsidR="00856908" w:rsidRPr="00386B03" w:rsidTr="00512BB2">
        <w:tc>
          <w:tcPr>
            <w:tcW w:w="1985" w:type="dxa"/>
          </w:tcPr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7 мин.</w:t>
            </w:r>
          </w:p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10795</wp:posOffset>
                  </wp:positionV>
                  <wp:extent cx="748030" cy="475615"/>
                  <wp:effectExtent l="0" t="0" r="0" b="635"/>
                  <wp:wrapNone/>
                  <wp:docPr id="2" name="Рисунок 29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856908" w:rsidRPr="00386B03" w:rsidRDefault="00856908" w:rsidP="0051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b/>
                <w:lang w:val="kk-KZ"/>
              </w:rPr>
              <w:t xml:space="preserve">«Еркін микрофон»  әдісі. </w:t>
            </w:r>
            <w:r w:rsidRPr="00386B03">
              <w:rPr>
                <w:rFonts w:ascii="Times New Roman" w:hAnsi="Times New Roman" w:cs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856908" w:rsidRPr="00386B03" w:rsidRDefault="00856908" w:rsidP="00512BB2">
            <w:pPr>
              <w:pStyle w:val="a4"/>
              <w:shd w:val="clear" w:color="auto" w:fill="FFFFFF"/>
              <w:spacing w:before="0" w:beforeAutospacing="0" w:after="200" w:afterAutospacing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856908" w:rsidRPr="00386B03" w:rsidRDefault="00856908" w:rsidP="0051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jc w:val="both"/>
              <w:rPr>
                <w:rFonts w:ascii="Times New Roman" w:eastAsia="Arimo" w:hAnsi="Times New Roman" w:cs="Times New Roman"/>
                <w:highlight w:val="white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Оқушылар бүгінгі сабақтың мақсаты, тақырыбы бойынша өз ойын айту арқылы сабаққа қорытынды жасайды.</w:t>
            </w:r>
          </w:p>
          <w:p w:rsidR="00856908" w:rsidRPr="00386B03" w:rsidRDefault="00856908" w:rsidP="00512BB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856908" w:rsidRPr="00386B03" w:rsidRDefault="00856908" w:rsidP="00512BB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 xml:space="preserve">Мұғалім оқушыларды  </w:t>
            </w:r>
            <w:r w:rsidRPr="00386B03">
              <w:rPr>
                <w:rFonts w:ascii="Times New Roman" w:hAnsi="Times New Roman" w:cs="Times New Roman"/>
                <w:b/>
                <w:lang w:val="kk-KZ"/>
              </w:rPr>
              <w:t xml:space="preserve">«Жапондық бағалау» </w:t>
            </w:r>
            <w:r w:rsidRPr="00386B03">
              <w:rPr>
                <w:rFonts w:ascii="Times New Roman" w:hAnsi="Times New Roman" w:cs="Times New Roman"/>
                <w:lang w:val="kk-KZ"/>
              </w:rPr>
              <w:t xml:space="preserve">әдісі арқылы бағалайды. Яғни </w:t>
            </w:r>
            <w:r w:rsidRPr="00386B03">
              <w:rPr>
                <w:rFonts w:ascii="Times New Roman" w:hAnsi="Times New Roman" w:cs="Times New Roman"/>
                <w:i/>
                <w:lang w:val="kk-KZ"/>
              </w:rPr>
              <w:t xml:space="preserve">«Дұрыс келісемін», «Толықтырамын, басқа көзқарасым бар», «Менің сұрағым бар». </w:t>
            </w:r>
          </w:p>
        </w:tc>
        <w:tc>
          <w:tcPr>
            <w:tcW w:w="1417" w:type="dxa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23545" cy="701040"/>
                  <wp:effectExtent l="70803" t="157797" r="66357" b="161608"/>
                  <wp:docPr id="3" name="Рисунок 23" descr="C:\Users\Айгуль\Desktop\4-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3" descr="C:\Users\Айгуль\Desktop\4-32.pn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908" w:rsidRPr="00386B03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6B0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71904" cy="653142"/>
                  <wp:effectExtent l="0" t="0" r="4445" b="0"/>
                  <wp:docPr id="4" name="Рисунок 250" descr="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077" cy="661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908" w:rsidRPr="00386B03" w:rsidTr="00512BB2">
        <w:tc>
          <w:tcPr>
            <w:tcW w:w="1985" w:type="dxa"/>
          </w:tcPr>
          <w:p w:rsidR="00856908" w:rsidRPr="00691110" w:rsidRDefault="00856908" w:rsidP="00512BB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Үй тапсырмасы</w:t>
            </w:r>
          </w:p>
        </w:tc>
        <w:tc>
          <w:tcPr>
            <w:tcW w:w="8930" w:type="dxa"/>
            <w:gridSpan w:val="5"/>
          </w:tcPr>
          <w:p w:rsidR="00856908" w:rsidRPr="00386B03" w:rsidRDefault="00856908" w:rsidP="00512BB2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386B03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Тұңғыш олимпиада чемпионы » тақырыбында сұхбат жазу.</w:t>
            </w:r>
          </w:p>
        </w:tc>
      </w:tr>
    </w:tbl>
    <w:p w:rsidR="00856908" w:rsidRDefault="00856908" w:rsidP="00856908">
      <w:pPr>
        <w:spacing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065BB1" w:rsidRPr="00856908" w:rsidRDefault="00065BB1">
      <w:pPr>
        <w:rPr>
          <w:lang w:val="kk-KZ"/>
        </w:rPr>
      </w:pPr>
    </w:p>
    <w:sectPr w:rsidR="00065BB1" w:rsidRPr="00856908" w:rsidSect="0006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95A"/>
    <w:multiLevelType w:val="multilevel"/>
    <w:tmpl w:val="A322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419C4"/>
    <w:multiLevelType w:val="multilevel"/>
    <w:tmpl w:val="4A02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22E9F"/>
    <w:multiLevelType w:val="multilevel"/>
    <w:tmpl w:val="A322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90916"/>
    <w:multiLevelType w:val="multilevel"/>
    <w:tmpl w:val="9EE4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E1832"/>
    <w:multiLevelType w:val="multilevel"/>
    <w:tmpl w:val="A322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9086D"/>
    <w:multiLevelType w:val="multilevel"/>
    <w:tmpl w:val="A322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D7380B"/>
    <w:multiLevelType w:val="multilevel"/>
    <w:tmpl w:val="9EE4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56908"/>
    <w:rsid w:val="00065BB1"/>
    <w:rsid w:val="0085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5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9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2021-07-16T12:54:00Z</dcterms:created>
  <dcterms:modified xsi:type="dcterms:W3CDTF">2021-07-16T12:55:00Z</dcterms:modified>
</cp:coreProperties>
</file>