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4432" w:type="dxa"/>
        <w:tblInd w:w="0" w:type="dxa"/>
        <w:tblLook w:val="04A0"/>
      </w:tblPr>
      <w:tblGrid>
        <w:gridCol w:w="3818"/>
        <w:gridCol w:w="5190"/>
        <w:gridCol w:w="5424"/>
      </w:tblGrid>
      <w:tr w:rsidR="00D57C3B" w:rsidRPr="00D57C3B" w:rsidTr="00D57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Педагогтіңаты-жөні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7C3B" w:rsidRPr="00D57C3B" w:rsidTr="00D57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Күні: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7C3B" w:rsidRPr="00D57C3B" w:rsidTr="00D57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proofErr w:type="spellStart"/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Сынып</w:t>
            </w:r>
            <w:proofErr w:type="spellEnd"/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:</w:t>
            </w: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 xml:space="preserve"> «Б»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Қатысушылар саны: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Қатыспағандар саны:</w:t>
            </w:r>
          </w:p>
        </w:tc>
      </w:tr>
      <w:tr w:rsidR="00D57C3B" w:rsidRPr="00D57C3B" w:rsidTr="00D57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Сабақтыңтақырыбы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abs>
                <w:tab w:val="left" w:pos="426"/>
              </w:tabs>
              <w:spacing w:line="254" w:lineRule="auto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Қазақстандағы моңғол шапқыншылығы.</w:t>
            </w:r>
          </w:p>
          <w:p w:rsidR="00D57C3B" w:rsidRPr="00D57C3B" w:rsidRDefault="00D57C3B" w:rsidP="00D57C3B">
            <w:pPr>
              <w:tabs>
                <w:tab w:val="left" w:pos="426"/>
              </w:tabs>
              <w:spacing w:line="254" w:lineRule="auto"/>
              <w:ind w:hanging="8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Зерттеу сұрағы: Неліктен Шыңғыс хан әскерлері Отырарды алты ай бойы ала алмады?</w:t>
            </w:r>
          </w:p>
        </w:tc>
      </w:tr>
      <w:tr w:rsidR="00D57C3B" w:rsidRPr="001130AC" w:rsidTr="00D57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6.3.1.5 Отырарды қорғаудағы қала халқының ерлігін сипаттау</w:t>
            </w:r>
          </w:p>
        </w:tc>
      </w:tr>
      <w:tr w:rsidR="00D57C3B" w:rsidRPr="001130AC" w:rsidTr="00D57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Сабақтыңмақсаты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оқушылар:  </w:t>
            </w: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Картаның көмегімен монғол шапқыншылығының негізгі бағыттарын анықтай отырып,XIII-XV ғасырлардағы мемлекеттердің өзара байланысын сипаттау</w:t>
            </w:r>
          </w:p>
          <w:p w:rsidR="00D57C3B" w:rsidRPr="00D57C3B" w:rsidRDefault="00D57C3B" w:rsidP="00D57C3B">
            <w:pPr>
              <w:tabs>
                <w:tab w:val="left" w:pos="42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басым бөлігі: </w:t>
            </w: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Тарихи ақпараттарға сүйене отырып</w:t>
            </w:r>
            <w:r w:rsidRPr="00D57C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моңғолдардың Қазақстан аумағына жаулап алу ж</w:t>
            </w: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орығының басталуын анықтай отырып, Отырар шайөасын сипаттау.</w:t>
            </w:r>
          </w:p>
          <w:p w:rsidR="00D57C3B" w:rsidRPr="00D57C3B" w:rsidRDefault="00D57C3B" w:rsidP="00D57C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Отырар шайқасының тарихи маңызына тоқтала келе Отырарды қорғаудағы қала халқының,Қайыр ханның ерлігін сипаттау.</w:t>
            </w:r>
          </w:p>
        </w:tc>
      </w:tr>
    </w:tbl>
    <w:p w:rsidR="00D57C3B" w:rsidRPr="00D57C3B" w:rsidRDefault="00D57C3B" w:rsidP="00D57C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57C3B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      </w:t>
      </w:r>
      <w:r w:rsidRPr="00D57C3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Сабақтыңбарысы</w:t>
      </w:r>
    </w:p>
    <w:tbl>
      <w:tblPr>
        <w:tblStyle w:val="1"/>
        <w:tblW w:w="14430" w:type="dxa"/>
        <w:tblInd w:w="0" w:type="dxa"/>
        <w:tblLayout w:type="fixed"/>
        <w:tblLook w:val="04A0"/>
      </w:tblPr>
      <w:tblGrid>
        <w:gridCol w:w="1860"/>
        <w:gridCol w:w="6893"/>
        <w:gridCol w:w="2410"/>
        <w:gridCol w:w="1519"/>
        <w:gridCol w:w="1748"/>
      </w:tblGrid>
      <w:tr w:rsidR="00D57C3B" w:rsidRPr="00D57C3B" w:rsidTr="00D57C3B"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Сабақтыңкезеңі/ уақыт</w:t>
            </w:r>
          </w:p>
        </w:tc>
        <w:tc>
          <w:tcPr>
            <w:tcW w:w="6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Педагогтіңәрекеті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Оқушыныңәрекеті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Бағалау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proofErr w:type="spellStart"/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Ресурстар</w:t>
            </w:r>
            <w:proofErr w:type="spellEnd"/>
          </w:p>
        </w:tc>
      </w:tr>
      <w:tr w:rsidR="00D57C3B" w:rsidRPr="00D57C3B" w:rsidTr="00D57C3B"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Ұйымдастыру</w:t>
            </w: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кезеңі</w:t>
            </w: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Ой қозғау</w:t>
            </w:r>
          </w:p>
          <w:p w:rsidR="00D57C3B" w:rsidRPr="00D57C3B" w:rsidRDefault="00D57C3B" w:rsidP="00D57C3B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М.Шахановтың «Отырар опаты» поэмасының үзіндісін аудиотаспада тыңдатып, төмендегі тапсырмалар бойынша</w:t>
            </w:r>
            <w:r w:rsidRPr="00D57C3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шығармашылық тапсырма орындау тапсырылады.</w:t>
            </w:r>
          </w:p>
          <w:p w:rsidR="00D57C3B" w:rsidRPr="00D57C3B" w:rsidRDefault="00D57C3B" w:rsidP="00D57C3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582545" cy="1718310"/>
                  <wp:effectExtent l="0" t="0" r="8255" b="0"/>
                  <wp:docPr id="1" name="Рисунок 1" descr="http://i72.fastpic.ru/big/2015/0731/1d/76fba68b03a9143b562ec1461e0e76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72.fastpic.ru/big/2015/0731/1d/76fba68b03a9143b562ec1461e0e76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545" cy="171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C3B" w:rsidRPr="00D57C3B" w:rsidRDefault="00D57C3B" w:rsidP="00D57C3B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1.Осы өлеңде не туралы айтылған? </w:t>
            </w:r>
          </w:p>
          <w:p w:rsidR="00D57C3B" w:rsidRPr="00D57C3B" w:rsidRDefault="00D57C3B" w:rsidP="00D57C3B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2.Тыңдап отырып қандай сезімде болдыңыз және қандай ой келгенін сипаттаңыз.</w:t>
            </w:r>
          </w:p>
          <w:p w:rsidR="00D57C3B" w:rsidRPr="00D57C3B" w:rsidRDefault="00D57C3B" w:rsidP="00D57C3B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 Отырар халқының қандай ерлік көрсеткенін айта аласыз.</w:t>
            </w:r>
          </w:p>
          <w:p w:rsidR="00D57C3B" w:rsidRPr="00D57C3B" w:rsidRDefault="00D57C3B" w:rsidP="00D57C3B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lastRenderedPageBreak/>
              <w:t>Оқушылар суретпен танысып,сұрақтарға жауап береді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C3B" w:rsidRPr="00D57C3B" w:rsidRDefault="00D57C3B" w:rsidP="00D57C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М.Шахановтың «Отырар опаты» поэмасы (Аудиотаспа), Қазақ әдебиеті оқулығының 212-213 бб.</w:t>
            </w:r>
          </w:p>
          <w:p w:rsidR="00D57C3B" w:rsidRPr="00D57C3B" w:rsidRDefault="00D57C3B" w:rsidP="00D57C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«Отыраропаты»суреті</w:t>
            </w: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  <w:tr w:rsidR="00D57C3B" w:rsidRPr="00D57C3B" w:rsidTr="00D57C3B">
        <w:trPr>
          <w:trHeight w:val="73"/>
        </w:trPr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lastRenderedPageBreak/>
              <w:t>Жаңа сабақ</w:t>
            </w:r>
          </w:p>
        </w:tc>
        <w:tc>
          <w:tcPr>
            <w:tcW w:w="6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Мәтінмен жұмыс</w:t>
            </w:r>
          </w:p>
          <w:p w:rsidR="00D57C3B" w:rsidRPr="00D57C3B" w:rsidRDefault="00D57C3B" w:rsidP="00D57C3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Зерттеу мен талдау</w:t>
            </w:r>
          </w:p>
          <w:p w:rsidR="00D57C3B" w:rsidRPr="00D57C3B" w:rsidRDefault="00D57C3B" w:rsidP="00D57C3B">
            <w:pPr>
              <w:tabs>
                <w:tab w:val="left" w:pos="42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XIII-XV ғғ. моңғолдардың жаулап алған мемлекеттері туралы мәтін ұсынылады және оқушылар мәтіндегі  моңғолдар басып алған аймақтарды  картадан көрсетіп, әңгімелеп беру тапсырылады.</w:t>
            </w:r>
          </w:p>
          <w:p w:rsidR="00D57C3B" w:rsidRPr="00D57C3B" w:rsidRDefault="00D57C3B" w:rsidP="00D57C3B">
            <w:pPr>
              <w:tabs>
                <w:tab w:val="left" w:pos="28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768090" cy="1517015"/>
                  <wp:effectExtent l="0" t="0" r="3810" b="6985"/>
                  <wp:docPr id="2" name="Рисунок 2" descr="http://www.grandars.ru/images/1/review/id/10/1301a3e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randars.ru/images/1/review/id/10/1301a3e3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8090" cy="151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C3B" w:rsidRPr="00D57C3B" w:rsidRDefault="00D57C3B" w:rsidP="00D57C3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«Отырар опаты»  </w:t>
            </w:r>
          </w:p>
          <w:p w:rsidR="00D57C3B" w:rsidRPr="00D57C3B" w:rsidRDefault="00D57C3B" w:rsidP="00D57C3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Монғолдардың Жетісуға жасаған шапқыншылығы.</w:t>
            </w:r>
          </w:p>
          <w:p w:rsidR="00D57C3B" w:rsidRPr="00D57C3B" w:rsidRDefault="00D57C3B" w:rsidP="00D57C3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Монғолдардың Отырар қаласына  шапқыншылығы.</w:t>
            </w:r>
          </w:p>
          <w:p w:rsidR="00D57C3B" w:rsidRPr="00D57C3B" w:rsidRDefault="00D57C3B" w:rsidP="00D57C3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Отырарды қорғаудағы қала халқының ерлігі.</w:t>
            </w: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«Тарихи деректердегі Шыңғыс хан мен Қайырхан» тақырыбында   ізденіс жұмысын жүргізу арқылы  Венн диаграммасында салыстыру</w:t>
            </w:r>
          </w:p>
          <w:p w:rsidR="00D57C3B" w:rsidRPr="00D57C3B" w:rsidRDefault="002944AA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2944AA">
              <w:rPr>
                <w:rFonts w:asciiTheme="minorHAnsi" w:hAnsiTheme="minorHAnsi"/>
                <w:noProof/>
                <w:lang w:eastAsia="en-US"/>
              </w:rPr>
              <w:pict>
                <v:oval id="Oval 2" o:spid="_x0000_s1026" style="position:absolute;margin-left:7.75pt;margin-top:8.75pt;width:103.65pt;height:49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">
                  <v:textbox>
                    <w:txbxContent>
                      <w:p w:rsidR="00D57C3B" w:rsidRDefault="00D57C3B" w:rsidP="00D57C3B"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kk-KZ"/>
                          </w:rPr>
                          <w:t>Шыңғыс хан</w:t>
                        </w:r>
                      </w:p>
                    </w:txbxContent>
                  </v:textbox>
                </v:oval>
              </w:pict>
            </w:r>
            <w:r w:rsidRPr="002944AA">
              <w:rPr>
                <w:rFonts w:asciiTheme="minorHAnsi" w:hAnsiTheme="minorHAnsi"/>
                <w:noProof/>
                <w:lang w:eastAsia="en-US"/>
              </w:rPr>
              <w:pict>
                <v:oval id="Oval 3" o:spid="_x0000_s1028" style="position:absolute;margin-left:74.35pt;margin-top:8.75pt;width:103.65pt;height:49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"/>
              </w:pict>
            </w:r>
            <w:r w:rsidRPr="002944AA">
              <w:rPr>
                <w:rFonts w:asciiTheme="minorHAnsi" w:hAnsiTheme="minorHAnsi"/>
                <w:noProof/>
                <w:lang w:eastAsia="en-US"/>
              </w:rPr>
              <w:pict>
                <v:oval id="Oval 4" o:spid="_x0000_s1027" style="position:absolute;margin-left:141.7pt;margin-top:8.75pt;width:103.65pt;height:49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">
                  <v:textbox>
                    <w:txbxContent>
                      <w:p w:rsidR="00D57C3B" w:rsidRDefault="00D57C3B" w:rsidP="00D57C3B"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kk-KZ"/>
                          </w:rPr>
                          <w:t>Қайырхан</w:t>
                        </w:r>
                      </w:p>
                    </w:txbxContent>
                  </v:textbox>
                </v:oval>
              </w:pict>
            </w:r>
          </w:p>
          <w:p w:rsidR="00D57C3B" w:rsidRPr="00D57C3B" w:rsidRDefault="00D57C3B" w:rsidP="00D57C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«Тарихи деректердегі Шыңғыс хан мен Қайырхан» тақырыбында   ізденіс жұмысын жүргізу арқылы  Венн диаграммасында салыстырады</w:t>
            </w: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jc w:val="both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C3B" w:rsidRPr="00D57C3B" w:rsidRDefault="00D57C3B" w:rsidP="00D57C3B">
            <w:pPr>
              <w:spacing w:before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мәтін</w:t>
            </w:r>
          </w:p>
          <w:p w:rsidR="00D57C3B" w:rsidRPr="00D57C3B" w:rsidRDefault="00D57C3B" w:rsidP="00D57C3B">
            <w:pPr>
              <w:spacing w:before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spacing w:before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XIII-XV ғғ. моңғол шапқыншылығының картасы</w:t>
            </w:r>
          </w:p>
          <w:p w:rsidR="00D57C3B" w:rsidRPr="00D57C3B" w:rsidRDefault="00D57C3B" w:rsidP="00D57C3B">
            <w:pPr>
              <w:spacing w:before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«Қазақстан тарихы»</w:t>
            </w:r>
          </w:p>
          <w:p w:rsidR="00D57C3B" w:rsidRPr="00D57C3B" w:rsidRDefault="00D57C3B" w:rsidP="00D57C3B">
            <w:pPr>
              <w:spacing w:before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D57C3B" w:rsidRPr="00D57C3B" w:rsidRDefault="00D57C3B" w:rsidP="00D57C3B">
            <w:pPr>
              <w:spacing w:before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spacing w:before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spacing w:before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spacing w:before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кесте</w:t>
            </w: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  <w:tr w:rsidR="00D57C3B" w:rsidRPr="00D57C3B" w:rsidTr="00D57C3B"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6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shd w:val="clear" w:color="auto" w:fill="FFFFFF"/>
              <w:spacing w:line="232" w:lineRule="atLeast"/>
              <w:contextualSpacing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57C3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Кері байланыс</w:t>
            </w:r>
          </w:p>
          <w:p w:rsidR="00D57C3B" w:rsidRPr="00D57C3B" w:rsidRDefault="00D57C3B" w:rsidP="00D57C3B">
            <w:pPr>
              <w:shd w:val="clear" w:color="auto" w:fill="FFFFFF"/>
              <w:spacing w:line="222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 Білімді стикер».</w:t>
            </w: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 Мына сұрақтар бойынша жауап береді.</w:t>
            </w:r>
          </w:p>
          <w:p w:rsidR="00D57C3B" w:rsidRPr="00D57C3B" w:rsidRDefault="00D57C3B" w:rsidP="00D57C3B">
            <w:pPr>
              <w:shd w:val="clear" w:color="auto" w:fill="FFFFFF"/>
              <w:spacing w:after="331" w:line="222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57C3B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D57C3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D57C3B">
              <w:rPr>
                <w:rFonts w:ascii="Times New Roman" w:hAnsi="Times New Roman"/>
                <w:sz w:val="24"/>
                <w:szCs w:val="24"/>
              </w:rPr>
              <w:t>ілдім</w:t>
            </w:r>
            <w:proofErr w:type="spellEnd"/>
            <w:r w:rsidRPr="00D57C3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57C3B" w:rsidRPr="00D57C3B" w:rsidRDefault="00D57C3B" w:rsidP="00D57C3B">
            <w:pPr>
              <w:shd w:val="clear" w:color="auto" w:fill="FFFFFF"/>
              <w:spacing w:after="331" w:line="222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57C3B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D57C3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D57C3B">
              <w:rPr>
                <w:rFonts w:ascii="Times New Roman" w:hAnsi="Times New Roman"/>
                <w:sz w:val="24"/>
                <w:szCs w:val="24"/>
              </w:rPr>
              <w:t>ілемін</w:t>
            </w:r>
            <w:proofErr w:type="spellEnd"/>
            <w:r w:rsidRPr="00D57C3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57C3B" w:rsidRPr="00D57C3B" w:rsidRDefault="00D57C3B" w:rsidP="00D57C3B">
            <w:pPr>
              <w:shd w:val="clear" w:color="auto" w:fill="FFFFFF"/>
              <w:spacing w:after="331" w:line="222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D57C3B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D57C3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D57C3B">
              <w:rPr>
                <w:rFonts w:ascii="Times New Roman" w:hAnsi="Times New Roman"/>
                <w:sz w:val="24"/>
                <w:szCs w:val="24"/>
              </w:rPr>
              <w:t>ілгімкеледі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бағалай критерийлерімен  өз </w:t>
            </w: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деңгейлерін  бағалайды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lastRenderedPageBreak/>
              <w:t>кесте</w:t>
            </w:r>
          </w:p>
        </w:tc>
      </w:tr>
      <w:tr w:rsidR="00D57C3B" w:rsidRPr="00D57C3B" w:rsidTr="00D57C3B"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lastRenderedPageBreak/>
              <w:t>Оқу тапсырмасы</w:t>
            </w:r>
          </w:p>
        </w:tc>
        <w:tc>
          <w:tcPr>
            <w:tcW w:w="6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C3B" w:rsidRPr="00D57C3B" w:rsidRDefault="00D57C3B" w:rsidP="00D57C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7C3B">
              <w:rPr>
                <w:rFonts w:ascii="Times New Roman" w:hAnsi="Times New Roman"/>
                <w:sz w:val="24"/>
                <w:szCs w:val="24"/>
                <w:lang w:val="kk-KZ"/>
              </w:rPr>
              <w:t>Қайырханды ерлігі Эссе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C3B" w:rsidRPr="00D57C3B" w:rsidRDefault="00D57C3B" w:rsidP="00D57C3B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</w:tbl>
    <w:p w:rsidR="00D57C3B" w:rsidRPr="00D57C3B" w:rsidRDefault="00D57C3B" w:rsidP="00D57C3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57C3B" w:rsidRPr="00D57C3B" w:rsidRDefault="00D57C3B" w:rsidP="00D57C3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57C3B" w:rsidRPr="00D57C3B" w:rsidRDefault="00D57C3B" w:rsidP="00D57C3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57C3B" w:rsidRPr="00D57C3B" w:rsidRDefault="00D57C3B" w:rsidP="00D57C3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17C68" w:rsidRDefault="00ED2276"/>
    <w:sectPr w:rsidR="00017C68" w:rsidSect="00D57C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07A95"/>
    <w:rsid w:val="001130AC"/>
    <w:rsid w:val="002944AA"/>
    <w:rsid w:val="007E7704"/>
    <w:rsid w:val="00907A95"/>
    <w:rsid w:val="00D57C3B"/>
    <w:rsid w:val="00ED2276"/>
    <w:rsid w:val="00F31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57C3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57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57C3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5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grandars.ru/images/1/review/id/10/1301a3e35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72.fastpic.ru/big/2015/0731/1d/76fba68b03a9143b562ec1461e0e761d.jpg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Lenovo</cp:lastModifiedBy>
  <cp:revision>2</cp:revision>
  <dcterms:created xsi:type="dcterms:W3CDTF">2021-05-31T19:59:00Z</dcterms:created>
  <dcterms:modified xsi:type="dcterms:W3CDTF">2021-05-31T19:59:00Z</dcterms:modified>
</cp:coreProperties>
</file>