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74" w:rsidRPr="001E674F" w:rsidRDefault="00E75774" w:rsidP="00E757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67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</w:t>
      </w:r>
      <w:r w:rsidRPr="001E674F">
        <w:rPr>
          <w:rFonts w:ascii="Times New Roman" w:eastAsia="Times New Roman" w:hAnsi="Times New Roman" w:cs="Times New Roman"/>
          <w:b/>
          <w:sz w:val="24"/>
          <w:szCs w:val="24"/>
        </w:rPr>
        <w:t xml:space="preserve">ысқа </w:t>
      </w:r>
      <w:proofErr w:type="spellStart"/>
      <w:r w:rsidRPr="001E674F">
        <w:rPr>
          <w:rFonts w:ascii="Times New Roman" w:eastAsia="Times New Roman" w:hAnsi="Times New Roman" w:cs="Times New Roman"/>
          <w:b/>
          <w:sz w:val="24"/>
          <w:szCs w:val="24"/>
        </w:rPr>
        <w:t>мерзімді</w:t>
      </w:r>
      <w:proofErr w:type="spellEnd"/>
      <w:r w:rsidRPr="001E67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74F">
        <w:rPr>
          <w:rFonts w:ascii="Times New Roman" w:eastAsia="Times New Roman" w:hAnsi="Times New Roman" w:cs="Times New Roman"/>
          <w:b/>
          <w:sz w:val="24"/>
          <w:szCs w:val="24"/>
        </w:rPr>
        <w:t>жоспар</w:t>
      </w:r>
      <w:proofErr w:type="spellEnd"/>
    </w:p>
    <w:p w:rsidR="00E75774" w:rsidRPr="001E674F" w:rsidRDefault="00E75774" w:rsidP="00E75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E67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</w:p>
    <w:tbl>
      <w:tblPr>
        <w:tblStyle w:val="a4"/>
        <w:tblW w:w="14432" w:type="dxa"/>
        <w:tblLook w:val="04A0"/>
      </w:tblPr>
      <w:tblGrid>
        <w:gridCol w:w="5353"/>
        <w:gridCol w:w="5504"/>
        <w:gridCol w:w="3575"/>
      </w:tblGrid>
      <w:tr w:rsidR="00E7577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</w:t>
            </w:r>
            <w:proofErr w:type="gramStart"/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л</w:t>
            </w:r>
            <w:proofErr w:type="gramEnd"/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ім:</w:t>
            </w: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pStyle w:val="Default"/>
              <w:rPr>
                <w:color w:val="auto"/>
                <w:lang w:val="kk-KZ"/>
              </w:rPr>
            </w:pPr>
            <w:r w:rsidRPr="001E674F">
              <w:rPr>
                <w:rFonts w:eastAsia="MS Minngs"/>
                <w:color w:val="auto"/>
                <w:lang w:val="kk-KZ"/>
              </w:rPr>
              <w:t>Кеңестік Қазақстанның мәдениеті: білім мен ғылым</w:t>
            </w:r>
          </w:p>
          <w:p w:rsidR="00E75774" w:rsidRPr="001E674F" w:rsidRDefault="00E75774" w:rsidP="00474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7577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 аты-жөні</w:t>
            </w: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7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Күні:</w:t>
            </w: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7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Қатысушылар саны: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Қатыспағандар саны:</w:t>
            </w:r>
          </w:p>
        </w:tc>
      </w:tr>
      <w:tr w:rsidR="00E7577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 тақырыбы</w:t>
            </w: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Қ.Сатбаев – жан-жақты ғалым</w:t>
            </w:r>
          </w:p>
          <w:p w:rsidR="00E75774" w:rsidRPr="001E674F" w:rsidRDefault="00E75774" w:rsidP="00474CC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сұрағы: Қаныш Сәтбаевтың феномені неде?</w:t>
            </w:r>
          </w:p>
        </w:tc>
      </w:tr>
      <w:tr w:rsidR="00E75774" w:rsidRPr="00D07F79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pStyle w:val="a3"/>
              <w:keepNext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8.2.3.4 Қаныш Сәтбаевтың Қазақстан өнеркәсібі мен ғылымын дамытудағы рөліне баға беру</w:t>
            </w:r>
          </w:p>
        </w:tc>
      </w:tr>
      <w:tr w:rsidR="00E75774" w:rsidRPr="00D07F79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 мақсаты</w:t>
            </w: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pStyle w:val="a7"/>
              <w:numPr>
                <w:ilvl w:val="0"/>
                <w:numId w:val="1"/>
              </w:numPr>
              <w:ind w:left="281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Қ.И.Сәтбаевтың жан-жақты ғалым екенін талдап, ерекшеліктерін түсіндіру</w:t>
            </w:r>
          </w:p>
          <w:p w:rsidR="00E75774" w:rsidRPr="001E674F" w:rsidRDefault="00E75774" w:rsidP="00474CC1">
            <w:pPr>
              <w:pStyle w:val="a7"/>
              <w:numPr>
                <w:ilvl w:val="0"/>
                <w:numId w:val="1"/>
              </w:numPr>
              <w:ind w:left="281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Қаныш Сәтбаевтың Қазақстанның ғылымын дамытудағы рөліне туралы мәлімет беру</w:t>
            </w:r>
          </w:p>
        </w:tc>
      </w:tr>
      <w:tr w:rsidR="00E75774" w:rsidRPr="00D07F79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774" w:rsidRPr="001E674F" w:rsidRDefault="00E75774" w:rsidP="0047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E75774" w:rsidRPr="001E674F" w:rsidRDefault="00E75774" w:rsidP="0047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774" w:rsidRPr="001E674F" w:rsidRDefault="00E75774" w:rsidP="00474CC1">
            <w:pPr>
              <w:pStyle w:val="a7"/>
              <w:numPr>
                <w:ilvl w:val="0"/>
                <w:numId w:val="1"/>
              </w:numPr>
              <w:ind w:left="281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bookmarkStart w:id="0" w:name="_GoBack"/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Қ.И.Сәтбаевтың зерттеген кен орындарының аумақтарын картада көрсетеді; </w:t>
            </w:r>
          </w:p>
          <w:p w:rsidR="00E75774" w:rsidRPr="001E674F" w:rsidRDefault="00E75774" w:rsidP="00474CC1">
            <w:pPr>
              <w:pStyle w:val="a7"/>
              <w:numPr>
                <w:ilvl w:val="0"/>
                <w:numId w:val="1"/>
              </w:numPr>
              <w:ind w:left="281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Қ.И.Сәтбаевтың жан-жақты ғалым екенін талдап, ерекшеліктерін сипаттайды;</w:t>
            </w:r>
          </w:p>
          <w:p w:rsidR="00E75774" w:rsidRPr="001E674F" w:rsidRDefault="00E75774" w:rsidP="00474CC1">
            <w:pPr>
              <w:pStyle w:val="a7"/>
              <w:numPr>
                <w:ilvl w:val="0"/>
                <w:numId w:val="1"/>
              </w:numPr>
              <w:ind w:left="281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Қаныш Сәтбаевтың Қазақстанның ғылымын дамытудағы рөліне баға береді;</w:t>
            </w:r>
            <w:bookmarkEnd w:id="0"/>
          </w:p>
        </w:tc>
      </w:tr>
      <w:tr w:rsidR="00BB77F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BB77F4" w:rsidRPr="001E674F" w:rsidRDefault="00BB77F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1.Пәндік лексика мен терминология:</w:t>
            </w:r>
          </w:p>
          <w:p w:rsidR="00BB77F4" w:rsidRPr="001E674F" w:rsidRDefault="00BB77F4" w:rsidP="00474C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Геология, </w:t>
            </w:r>
            <w:proofErr w:type="spellStart"/>
            <w:r w:rsidRPr="001E67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академик,минералогия</w:t>
            </w:r>
            <w:proofErr w:type="spellEnd"/>
            <w:r w:rsidRPr="001E67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 </w:t>
            </w:r>
            <w:r w:rsidRPr="001E67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картограф, зерттеуші, саяхатшы</w:t>
            </w:r>
          </w:p>
          <w:p w:rsidR="00BB77F4" w:rsidRPr="001E674F" w:rsidRDefault="00BB77F4" w:rsidP="00474CC1">
            <w:pPr>
              <w:tabs>
                <w:tab w:val="left" w:pos="27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  <w:p w:rsidR="00BB77F4" w:rsidRPr="001E674F" w:rsidRDefault="00BB77F4" w:rsidP="00474CC1">
            <w:pPr>
              <w:tabs>
                <w:tab w:val="left" w:pos="273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 Имантайұлы Сәтбаев туралы мәтінмен жұмыс жасайды.</w:t>
            </w:r>
            <w:r w:rsidRPr="001E674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(оқылым, жазылым, тыңдалым дағдылары).</w:t>
            </w:r>
          </w:p>
          <w:p w:rsidR="00BB77F4" w:rsidRPr="001E674F" w:rsidRDefault="00BB77F4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Диалогқа/жазылымға қажетті тіркестер</w:t>
            </w:r>
          </w:p>
          <w:p w:rsidR="00BB77F4" w:rsidRPr="001E674F" w:rsidRDefault="00BB77F4" w:rsidP="00474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Қ.И.Сәтбаев ғылымның келесі салаларының дамуына ықпал етті..............................</w:t>
            </w:r>
          </w:p>
          <w:p w:rsidR="00BB77F4" w:rsidRPr="001E674F" w:rsidRDefault="00BB77F4" w:rsidP="00474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Менің ойымша ....... ,себебі ...............Мен оны ............... деген мысалмен дәлелдеймін. </w:t>
            </w: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«Егер мен болашақта ғалым болсам болсам........................................».</w:t>
            </w:r>
          </w:p>
        </w:tc>
      </w:tr>
      <w:tr w:rsidR="00BB77F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  <w:p w:rsidR="00BB77F4" w:rsidRPr="001E674F" w:rsidRDefault="00BB77F4" w:rsidP="00474CC1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патриотизм</w:t>
            </w:r>
          </w:p>
          <w:p w:rsidR="00BB77F4" w:rsidRPr="001E674F" w:rsidRDefault="00BB77F4" w:rsidP="00474CC1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өз елі үшін мақтаныш</w:t>
            </w:r>
          </w:p>
          <w:p w:rsidR="00BB77F4" w:rsidRPr="001E674F" w:rsidRDefault="00BB77F4" w:rsidP="00474CC1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отансүйгіштік;</w:t>
            </w:r>
          </w:p>
        </w:tc>
      </w:tr>
      <w:tr w:rsidR="00BB77F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  <w:p w:rsidR="00BB77F4" w:rsidRPr="001E674F" w:rsidRDefault="00BB77F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pStyle w:val="a7"/>
              <w:numPr>
                <w:ilvl w:val="0"/>
                <w:numId w:val="1"/>
              </w:numPr>
              <w:ind w:left="281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пәні; қазақ әдебиеті, өнер</w:t>
            </w:r>
          </w:p>
        </w:tc>
      </w:tr>
      <w:tr w:rsidR="00BB77F4" w:rsidRPr="001E674F" w:rsidTr="00474CC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Бастапқы білім</w:t>
            </w:r>
          </w:p>
          <w:p w:rsidR="00BB77F4" w:rsidRPr="001E674F" w:rsidRDefault="00BB77F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9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7F4" w:rsidRPr="001E674F" w:rsidRDefault="00BB77F4" w:rsidP="00474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Қ.Сәтбаев туралы мәліметтер жинап келеді</w:t>
            </w:r>
          </w:p>
        </w:tc>
      </w:tr>
    </w:tbl>
    <w:p w:rsidR="00E75774" w:rsidRPr="001E674F" w:rsidRDefault="00E75774" w:rsidP="00E75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E674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      </w:t>
      </w:r>
      <w:r w:rsidRPr="001E674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Сабақтың </w:t>
      </w:r>
      <w:proofErr w:type="spellStart"/>
      <w:r w:rsidRPr="001E674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барысы</w:t>
      </w:r>
      <w:proofErr w:type="spellEnd"/>
    </w:p>
    <w:tbl>
      <w:tblPr>
        <w:tblStyle w:val="a4"/>
        <w:tblW w:w="14430" w:type="dxa"/>
        <w:tblLayout w:type="fixed"/>
        <w:tblLook w:val="04A0"/>
      </w:tblPr>
      <w:tblGrid>
        <w:gridCol w:w="1860"/>
        <w:gridCol w:w="6893"/>
        <w:gridCol w:w="1845"/>
        <w:gridCol w:w="2084"/>
        <w:gridCol w:w="1748"/>
      </w:tblGrid>
      <w:tr w:rsidR="00E75774" w:rsidRPr="001E674F" w:rsidTr="00474CC1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 кезеңі/ уақыт</w:t>
            </w:r>
          </w:p>
        </w:tc>
        <w:tc>
          <w:tcPr>
            <w:tcW w:w="6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 әрекеті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 әрекеті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E75774" w:rsidRPr="001E674F" w:rsidTr="00474CC1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Ұйымдастыру</w:t>
            </w:r>
          </w:p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кезеңі</w:t>
            </w:r>
          </w:p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Ой қозғау</w:t>
            </w:r>
          </w:p>
          <w:p w:rsidR="00E75774" w:rsidRPr="001E674F" w:rsidRDefault="00BB77F4" w:rsidP="00474CC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13157" cy="698643"/>
                  <wp:effectExtent l="19050" t="0" r="5993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336" cy="69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77F4" w:rsidRPr="001E674F" w:rsidRDefault="00BB77F4" w:rsidP="00BB77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Алдымен оқушыларға экранға Қ.И.Сәтбаевтың суреті қойылып, кім екенін табу ұсынылады. Оқушылар суреттегіні тапқан соң мұғалім о</w:t>
            </w: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қушылардың қызығушылығын ояту мақсатында оқушыларға сұрақтар қойылады?</w:t>
            </w:r>
          </w:p>
          <w:p w:rsidR="00BB77F4" w:rsidRPr="001E674F" w:rsidRDefault="00BB77F4" w:rsidP="00BB77F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ҚанышСәтбаевтуралы </w:t>
            </w:r>
            <w:proofErr w:type="gramStart"/>
            <w:r w:rsidRPr="001E6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proofErr w:type="spellStart"/>
            <w:r w:rsidRPr="001E6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1E6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ілеміз</w:t>
            </w:r>
            <w:proofErr w:type="spellEnd"/>
            <w:r w:rsidRPr="001E6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BB77F4" w:rsidRPr="001E674F" w:rsidRDefault="00BB77F4" w:rsidP="00BB77F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Бұл тұлға тарихта қандай еңбегімен белгілі?</w:t>
            </w:r>
          </w:p>
          <w:p w:rsidR="00BB77F4" w:rsidRPr="001E674F" w:rsidRDefault="00BB77F4" w:rsidP="00BB77F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Алматы қаласындағы Қазақ Ұлттық техникалық  университеті неліктен Қ.Сәтбаев есімімен аталады?</w:t>
            </w:r>
          </w:p>
          <w:p w:rsidR="00BB77F4" w:rsidRPr="001E674F" w:rsidRDefault="00BB77F4" w:rsidP="0097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мақсаты, бағалау критерийі таныстырылады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Оқушылар суретпен танысып,сұрақтарға жауап береді</w:t>
            </w:r>
          </w:p>
          <w:p w:rsidR="00974420" w:rsidRPr="001E674F" w:rsidRDefault="00974420" w:rsidP="00474CC1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974420" w:rsidRPr="001E674F" w:rsidRDefault="00974420" w:rsidP="00474CC1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974420" w:rsidRPr="001E674F" w:rsidRDefault="00974420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түрткі сұрақтар арқылы тақырыпты өздері анықтайды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презентациясы</w:t>
            </w:r>
          </w:p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774" w:rsidRPr="001E674F" w:rsidRDefault="00E75774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774" w:rsidRPr="001E674F" w:rsidRDefault="00E75774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620B82" w:rsidRPr="00D07F79" w:rsidTr="00474CC1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6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Мәтінмен жұмыс</w:t>
            </w:r>
          </w:p>
          <w:p w:rsidR="00620B82" w:rsidRPr="001E674F" w:rsidRDefault="00620B82" w:rsidP="00974420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мен талдау</w:t>
            </w:r>
            <w:r w:rsidRPr="001E674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20B82" w:rsidRPr="001E674F" w:rsidRDefault="00620B82" w:rsidP="009744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tbl>
            <w:tblPr>
              <w:tblStyle w:val="a4"/>
              <w:tblW w:w="6995" w:type="dxa"/>
              <w:tblLayout w:type="fixed"/>
              <w:tblLook w:val="04A0"/>
            </w:tblPr>
            <w:tblGrid>
              <w:gridCol w:w="1446"/>
              <w:gridCol w:w="1559"/>
              <w:gridCol w:w="1560"/>
              <w:gridCol w:w="2430"/>
            </w:tblGrid>
            <w:tr w:rsidR="00620B82" w:rsidRPr="00D07F79" w:rsidTr="00474CC1">
              <w:tc>
                <w:tcPr>
                  <w:tcW w:w="1446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E674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Зерттеген салалары</w:t>
                  </w:r>
                </w:p>
              </w:tc>
              <w:tc>
                <w:tcPr>
                  <w:tcW w:w="1559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E674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Маңыздылығы</w:t>
                  </w:r>
                </w:p>
              </w:tc>
              <w:tc>
                <w:tcPr>
                  <w:tcW w:w="156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E674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Ғылыми зерттеулері</w:t>
                  </w:r>
                </w:p>
              </w:tc>
              <w:tc>
                <w:tcPr>
                  <w:tcW w:w="243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E674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Маңыздылығы</w:t>
                  </w:r>
                </w:p>
              </w:tc>
            </w:tr>
            <w:tr w:rsidR="00620B82" w:rsidRPr="00D07F79" w:rsidTr="00474CC1">
              <w:tc>
                <w:tcPr>
                  <w:tcW w:w="1446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20B82" w:rsidRPr="00D07F79" w:rsidTr="00474CC1">
              <w:tc>
                <w:tcPr>
                  <w:tcW w:w="1446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20B82" w:rsidRPr="00D07F79" w:rsidTr="00474CC1">
              <w:tc>
                <w:tcPr>
                  <w:tcW w:w="1446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20B82" w:rsidRPr="001E674F" w:rsidRDefault="00620B82" w:rsidP="00474CC1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20B82" w:rsidRPr="001E674F" w:rsidRDefault="00620B82" w:rsidP="0097442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620B82" w:rsidRPr="001E674F" w:rsidRDefault="00620B82" w:rsidP="00974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сындарлы кері байланыс беру үшін, мұғалім жетілдіру жұмыстарын  жүргізеді</w:t>
            </w:r>
          </w:p>
          <w:p w:rsidR="00620B82" w:rsidRPr="001E674F" w:rsidRDefault="00620B82" w:rsidP="00974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«Жанды карта» әдісі: </w:t>
            </w: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кескін картада оқушылар Қ.И.Сәтбаевтың зерттеген  кен орындарының аумағын </w:t>
            </w: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флипчартта белгілейді</w:t>
            </w:r>
          </w:p>
          <w:p w:rsidR="00620B82" w:rsidRPr="001E674F" w:rsidRDefault="00620B82" w:rsidP="00974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шарты:</w:t>
            </w: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Қ.И.Сәтбаевтың кемінде 3 зерттеген кен орындарының  аумағын картаға белгілеу және атауын жазу;</w:t>
            </w:r>
          </w:p>
          <w:p w:rsidR="00620B82" w:rsidRPr="001E674F" w:rsidRDefault="00620B82" w:rsidP="009744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орнының аумағын белгілейді және атауын жазады;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орнының аумағын белгілейді және атауын жазады;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орнының аумағын белгілейді және атауын жазады;</w:t>
            </w:r>
          </w:p>
          <w:p w:rsidR="00620B82" w:rsidRPr="001E674F" w:rsidRDefault="00620B82" w:rsidP="00974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714625" cy="1476327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373" cy="148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20B82" w:rsidRPr="001E674F" w:rsidRDefault="00620B82" w:rsidP="0097442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Қ.Сәтпаев туралы бейнематериал көрсетіліп, оқушыларға қажетті мәліметтерді жазып алу ұсынылады. Бейнематериал бойынша оқушыларға сұрақтар қояды.</w:t>
            </w:r>
          </w:p>
          <w:p w:rsidR="00620B82" w:rsidRPr="001E674F" w:rsidRDefault="00620B82" w:rsidP="009744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Сұрақтар: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1946 жылы ашылған КазКСР Ғылым Академиясының тұңғыш президенті кім болған?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Қ.И.Сәтбаевтың қандай ғылыми еңбектерін білесің?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Қазақстанда геология мектебінің негізін салушы кім?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Оның ашқан қандай кен орындарын білесің?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Қ.Сәтбаев қандай оқулық жазған?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Сәтбаевтың ғылымға сіңірген еңбектері үшін қандай жетістіктермен марапатталған?</w:t>
            </w:r>
          </w:p>
          <w:p w:rsidR="00620B82" w:rsidRPr="001E674F" w:rsidRDefault="00620B82" w:rsidP="009744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Қ.И.Сәтбаевтың Англияда болған сапары бойынша не білесіз?</w:t>
            </w:r>
          </w:p>
          <w:p w:rsidR="00620B82" w:rsidRPr="001E674F" w:rsidRDefault="00620B82" w:rsidP="00974420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Мәтінмен жұмыс жасайды</w:t>
            </w: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ОқушыларҚ.И.Сәтбаевтың зерттеген өнеркәсіп салалары мен ғылыми зерттеулерін анықтап, </w:t>
            </w:r>
            <w:r w:rsidRPr="001E674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олардың маңыздылығы туралы кестені толтырады</w:t>
            </w: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тапсырма орындайды</w:t>
            </w: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Кестемен жұмыс</w:t>
            </w:r>
          </w:p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E3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ҚБ </w:t>
            </w: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дискриптор арқылы өзін-өзі бағалайды. </w:t>
            </w:r>
          </w:p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474CC1">
            <w:pPr>
              <w:shd w:val="clear" w:color="auto" w:fill="FFFFFF"/>
              <w:spacing w:before="100" w:beforeAutospacing="1" w:after="24" w:line="288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Тарихи тұлғалар. Танымдық - көпшілік басылым. Мектеп жасындағы оқушылар мен көпшілікке арналған. Құрастырушы: Тоғысбаев Б. Сужикова А. – </w:t>
            </w:r>
            <w:r w:rsidRPr="001E67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 xml:space="preserve">Алматы. “Алматыкітап баспасы”, 2009 </w:t>
            </w:r>
          </w:p>
          <w:p w:rsidR="00620B82" w:rsidRPr="001E674F" w:rsidRDefault="00620B82" w:rsidP="00474C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20B82" w:rsidRPr="001E674F" w:rsidRDefault="00620B82" w:rsidP="00474C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:rsidR="00620B82" w:rsidRPr="001E674F" w:rsidRDefault="00620B82" w:rsidP="00474C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:rsidR="00620B82" w:rsidRPr="001E674F" w:rsidRDefault="00620B82" w:rsidP="00474C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:rsidR="00620B82" w:rsidRPr="001E674F" w:rsidRDefault="00620B82" w:rsidP="00474CC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Сәрсекеев М. </w:t>
            </w:r>
          </w:p>
          <w:p w:rsidR="00620B82" w:rsidRPr="001E674F" w:rsidRDefault="00620B82" w:rsidP="00474CC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Адильбекова Х. Академик Қ.И. Сәтбаев және оның Қазақстан ғылымын дамытудағы рөлі 2008.№3..-19-21бб. </w:t>
            </w:r>
          </w:p>
          <w:p w:rsidR="00620B82" w:rsidRPr="001E674F" w:rsidRDefault="00620B82" w:rsidP="00474CC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20B82" w:rsidRPr="001E674F" w:rsidRDefault="00620B82" w:rsidP="00474CC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Айтмағамбетов Е: Тектіліктің бір сыры/ </w:t>
            </w:r>
          </w:p>
          <w:p w:rsidR="00620B82" w:rsidRPr="001E674F" w:rsidRDefault="00620B82" w:rsidP="00474CC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:rsidR="00620B82" w:rsidRPr="001E674F" w:rsidRDefault="00620B82" w:rsidP="00474C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>Е.Аймағамбетов // Ақиқат.-2007.-№11. –64-70бб.</w:t>
            </w:r>
          </w:p>
          <w:p w:rsidR="00620B82" w:rsidRPr="001E674F" w:rsidRDefault="00620B82" w:rsidP="00474C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:rsidR="00620B82" w:rsidRPr="001E674F" w:rsidRDefault="00620B82" w:rsidP="00474C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>Қ.И.Сәтбаев</w:t>
            </w:r>
          </w:p>
          <w:p w:rsidR="00620B82" w:rsidRPr="001E674F" w:rsidRDefault="00300700" w:rsidP="00474CC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hyperlink r:id="rId7" w:history="1">
              <w:r w:rsidR="00620B82" w:rsidRPr="001E674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u w:val="single"/>
                  <w:lang w:val="kk-KZ" w:eastAsia="en-US"/>
                </w:rPr>
                <w:t>https://www.youtube.com/watc</w:t>
              </w:r>
              <w:r w:rsidR="00620B82" w:rsidRPr="001E674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u w:val="single"/>
                  <w:lang w:val="kk-KZ" w:eastAsia="en-US"/>
                </w:rPr>
                <w:lastRenderedPageBreak/>
                <w:t>h?v=LBjixQVcF6E</w:t>
              </w:r>
            </w:hyperlink>
          </w:p>
          <w:p w:rsidR="00620B82" w:rsidRPr="001E674F" w:rsidRDefault="00620B82" w:rsidP="00474CC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620B82" w:rsidRPr="001E674F" w:rsidTr="00474CC1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6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474CC1">
            <w:pPr>
              <w:pStyle w:val="a3"/>
              <w:shd w:val="clear" w:color="auto" w:fill="FFFFFF"/>
              <w:spacing w:line="232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Кері байланыс</w:t>
            </w:r>
          </w:p>
          <w:p w:rsidR="001E674F" w:rsidRPr="001E674F" w:rsidRDefault="001E674F" w:rsidP="001E674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«Ойлаудың үш гүлі»</w:t>
            </w:r>
          </w:p>
          <w:p w:rsidR="001E674F" w:rsidRPr="001E674F" w:rsidRDefault="001E674F" w:rsidP="001E674F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бүгін білгенім</w:t>
            </w:r>
          </w:p>
          <w:p w:rsidR="001E674F" w:rsidRPr="001E674F" w:rsidRDefault="001E674F" w:rsidP="001E674F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 қызықтырғаны</w:t>
            </w:r>
          </w:p>
          <w:p w:rsidR="001E674F" w:rsidRPr="001E674F" w:rsidRDefault="001E674F" w:rsidP="001E674F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әлде де білгім келеді</w:t>
            </w:r>
          </w:p>
          <w:p w:rsidR="00620B82" w:rsidRPr="001E674F" w:rsidRDefault="00620B82" w:rsidP="00474CC1">
            <w:pPr>
              <w:pStyle w:val="western"/>
              <w:shd w:val="clear" w:color="auto" w:fill="FFFFFF"/>
              <w:spacing w:before="0" w:beforeAutospacing="0" w:after="331" w:afterAutospacing="0" w:line="222" w:lineRule="atLeast"/>
              <w:rPr>
                <w:b/>
                <w:spacing w:val="2"/>
                <w:lang w:val="kk-KZ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кесте</w:t>
            </w:r>
          </w:p>
        </w:tc>
      </w:tr>
      <w:tr w:rsidR="00620B82" w:rsidRPr="001E674F" w:rsidTr="00474CC1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Оқу тапсырмасы</w:t>
            </w:r>
          </w:p>
        </w:tc>
        <w:tc>
          <w:tcPr>
            <w:tcW w:w="6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74F" w:rsidRPr="001E674F" w:rsidRDefault="001E674F" w:rsidP="001E674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«Қ.И.Сәтбаев – жан-жақты ғалым» тақырыбында эссе жазып келу</w:t>
            </w:r>
          </w:p>
          <w:p w:rsidR="001E674F" w:rsidRPr="001E674F" w:rsidRDefault="001E674F" w:rsidP="001E674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Критерийлері:</w:t>
            </w:r>
          </w:p>
          <w:p w:rsidR="001E674F" w:rsidRPr="001E674F" w:rsidRDefault="001E674F" w:rsidP="001E674F">
            <w:pPr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Кіріспе сөз;</w:t>
            </w:r>
          </w:p>
          <w:p w:rsidR="001E674F" w:rsidRPr="001E674F" w:rsidRDefault="001E674F" w:rsidP="001E674F">
            <w:pPr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Қ. Сәтбаевтың  жан-жақты ғалым болғанына кем дегенде үш дәлел  мен дейек келтіру.</w:t>
            </w:r>
          </w:p>
          <w:p w:rsidR="001E674F" w:rsidRPr="001E674F" w:rsidRDefault="001E674F" w:rsidP="001E674F">
            <w:pPr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E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Қорытынды ой;</w:t>
            </w:r>
          </w:p>
          <w:p w:rsidR="00620B82" w:rsidRPr="001E674F" w:rsidRDefault="001E674F" w:rsidP="001E674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Сөз саны 150-200;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B82" w:rsidRPr="001E674F" w:rsidRDefault="00620B82" w:rsidP="00474CC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</w:tbl>
    <w:p w:rsidR="00E75774" w:rsidRPr="001E674F" w:rsidRDefault="00E75774" w:rsidP="00E757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7C4" w:rsidRPr="001E674F" w:rsidRDefault="00FD57C4">
      <w:pPr>
        <w:rPr>
          <w:rFonts w:ascii="Times New Roman" w:hAnsi="Times New Roman" w:cs="Times New Roman"/>
          <w:sz w:val="24"/>
          <w:szCs w:val="24"/>
        </w:rPr>
      </w:pPr>
    </w:p>
    <w:sectPr w:rsidR="00FD57C4" w:rsidRPr="001E674F" w:rsidSect="00577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7205"/>
    <w:multiLevelType w:val="hybridMultilevel"/>
    <w:tmpl w:val="DC2039A2"/>
    <w:lvl w:ilvl="0" w:tplc="1E203AA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70EE8"/>
    <w:multiLevelType w:val="hybridMultilevel"/>
    <w:tmpl w:val="1C20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27C85"/>
    <w:multiLevelType w:val="hybridMultilevel"/>
    <w:tmpl w:val="C5C830EA"/>
    <w:lvl w:ilvl="0" w:tplc="09FC5FC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F02BB"/>
    <w:multiLevelType w:val="hybridMultilevel"/>
    <w:tmpl w:val="BACE2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E56ED"/>
    <w:multiLevelType w:val="hybridMultilevel"/>
    <w:tmpl w:val="BC8A7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04068"/>
    <w:multiLevelType w:val="hybridMultilevel"/>
    <w:tmpl w:val="336887D0"/>
    <w:lvl w:ilvl="0" w:tplc="4F0A9D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92AA8"/>
    <w:multiLevelType w:val="hybridMultilevel"/>
    <w:tmpl w:val="7D581EE2"/>
    <w:lvl w:ilvl="0" w:tplc="AD2CEEC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5774"/>
    <w:rsid w:val="001E674F"/>
    <w:rsid w:val="00300700"/>
    <w:rsid w:val="00620B82"/>
    <w:rsid w:val="00974420"/>
    <w:rsid w:val="00BB77F4"/>
    <w:rsid w:val="00D07F79"/>
    <w:rsid w:val="00E32C5B"/>
    <w:rsid w:val="00E75774"/>
    <w:rsid w:val="00FD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 Знак1,Обычный (веб) Знак Знак,Обычный (веб) Знак,Обычный (Web)1,Знак Знак3,Обычный (веб) Знак Знак Знак Знак,Знак4 Зна,Знак4,Знак4 Знак,Знак Знак Знак Знак Знак"/>
    <w:basedOn w:val="a"/>
    <w:link w:val="2"/>
    <w:uiPriority w:val="34"/>
    <w:unhideWhenUsed/>
    <w:qFormat/>
    <w:rsid w:val="00E75774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E7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75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бычный (веб) Знак2"/>
    <w:aliases w:val="Обычный (Web) Знак,Знак Знак Знак,Обычный (веб) Знак1 Знак,Обычный (веб) Знак Знак Знак,Обычный (веб) Знак Знак1,Обычный (Web)1 Знак,Знак Знак3 Знак,Обычный (веб) Знак Знак Знак Знак Знак,Знак4 Зна Знак,Знак4 Знак1,Знак4 Знак Знак"/>
    <w:link w:val="a3"/>
    <w:uiPriority w:val="34"/>
    <w:locked/>
    <w:rsid w:val="00E75774"/>
  </w:style>
  <w:style w:type="paragraph" w:styleId="a5">
    <w:name w:val="No Spacing"/>
    <w:link w:val="a6"/>
    <w:uiPriority w:val="1"/>
    <w:qFormat/>
    <w:rsid w:val="00E75774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E75774"/>
    <w:rPr>
      <w:rFonts w:eastAsiaTheme="minorHAnsi"/>
      <w:lang w:eastAsia="en-US"/>
    </w:rPr>
  </w:style>
  <w:style w:type="paragraph" w:customStyle="1" w:styleId="Default">
    <w:name w:val="Default"/>
    <w:qFormat/>
    <w:rsid w:val="00E757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link w:val="a8"/>
    <w:uiPriority w:val="34"/>
    <w:qFormat/>
    <w:rsid w:val="00E7577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E75774"/>
  </w:style>
  <w:style w:type="paragraph" w:styleId="a9">
    <w:name w:val="Balloon Text"/>
    <w:basedOn w:val="a"/>
    <w:link w:val="aa"/>
    <w:uiPriority w:val="99"/>
    <w:semiHidden/>
    <w:unhideWhenUsed/>
    <w:rsid w:val="00BB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BjixQVcF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3871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dcterms:created xsi:type="dcterms:W3CDTF">2021-05-30T09:19:00Z</dcterms:created>
  <dcterms:modified xsi:type="dcterms:W3CDTF">2021-05-30T09:19:00Z</dcterms:modified>
</cp:coreProperties>
</file>