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C7" w:rsidRPr="00DC5717" w:rsidRDefault="00B820C7" w:rsidP="00B820C7">
      <w:pPr>
        <w:pStyle w:val="Standard"/>
        <w:ind w:left="142" w:firstLine="425"/>
        <w:jc w:val="center"/>
        <w:rPr>
          <w:rFonts w:cs="Times New Roman"/>
          <w:b/>
          <w:lang w:val="kk-KZ"/>
        </w:rPr>
      </w:pPr>
      <w:r w:rsidRPr="00DC5717">
        <w:rPr>
          <w:rFonts w:cs="Times New Roman"/>
          <w:b/>
          <w:lang w:val="kk-KZ"/>
        </w:rPr>
        <w:t>ЖАМБЫЛ ЖЫРЛАРЫ АРҚЫЛЫ ОҚУШЫЛАРҒА ПАТРИОТТЫҚ ТӘРБИЕ БЕРУДІҢ НЕГІЗДЕРІ</w:t>
      </w:r>
    </w:p>
    <w:p w:rsidR="00B820C7" w:rsidRPr="00DC5717" w:rsidRDefault="00B820C7" w:rsidP="00B820C7">
      <w:pPr>
        <w:shd w:val="clear" w:color="auto" w:fill="FFFFFF"/>
        <w:spacing w:after="0" w:line="300" w:lineRule="atLeast"/>
        <w:jc w:val="both"/>
        <w:rPr>
          <w:rFonts w:ascii="Times New Roman" w:hAnsi="Times New Roman" w:cs="Times New Roman"/>
          <w:sz w:val="24"/>
          <w:szCs w:val="24"/>
          <w:lang w:val="kk-KZ"/>
        </w:rPr>
      </w:pPr>
    </w:p>
    <w:p w:rsidR="00B820C7" w:rsidRDefault="00B820C7" w:rsidP="00B820C7">
      <w:pPr>
        <w:pStyle w:val="a3"/>
        <w:shd w:val="clear" w:color="auto" w:fill="FFFFFF"/>
        <w:spacing w:before="0" w:beforeAutospacing="0" w:after="0" w:afterAutospacing="0" w:line="216" w:lineRule="atLeast"/>
        <w:jc w:val="center"/>
        <w:rPr>
          <w:bCs/>
          <w:color w:val="000000"/>
          <w:lang w:val="kk-KZ"/>
        </w:rPr>
      </w:pPr>
      <w:r>
        <w:rPr>
          <w:bCs/>
          <w:color w:val="000000"/>
          <w:lang w:val="kk-KZ"/>
        </w:rPr>
        <w:t xml:space="preserve">Тараз қаласы, </w:t>
      </w:r>
      <w:r w:rsidR="0037246A">
        <w:rPr>
          <w:bCs/>
          <w:color w:val="000000"/>
          <w:lang w:val="kk-KZ"/>
        </w:rPr>
        <w:t xml:space="preserve">Жамбыл атындағы </w:t>
      </w:r>
      <w:r>
        <w:rPr>
          <w:bCs/>
          <w:color w:val="000000"/>
          <w:lang w:val="kk-KZ"/>
        </w:rPr>
        <w:t>№</w:t>
      </w:r>
      <w:r w:rsidRPr="00B820C7">
        <w:rPr>
          <w:bCs/>
          <w:color w:val="000000"/>
          <w:lang w:val="kk-KZ"/>
        </w:rPr>
        <w:t xml:space="preserve">5 </w:t>
      </w:r>
      <w:r>
        <w:rPr>
          <w:bCs/>
          <w:color w:val="000000"/>
          <w:lang w:val="kk-KZ"/>
        </w:rPr>
        <w:t xml:space="preserve">мектеп-гимназиясының </w:t>
      </w:r>
    </w:p>
    <w:p w:rsidR="00B820C7" w:rsidRPr="00DC5717" w:rsidRDefault="00B820C7" w:rsidP="00B820C7">
      <w:pPr>
        <w:pStyle w:val="a3"/>
        <w:shd w:val="clear" w:color="auto" w:fill="FFFFFF"/>
        <w:spacing w:before="0" w:beforeAutospacing="0" w:after="0" w:afterAutospacing="0" w:line="216" w:lineRule="atLeast"/>
        <w:jc w:val="center"/>
        <w:rPr>
          <w:bCs/>
          <w:color w:val="000000"/>
          <w:lang w:val="kk-KZ"/>
        </w:rPr>
      </w:pPr>
      <w:r>
        <w:rPr>
          <w:bCs/>
          <w:color w:val="000000"/>
          <w:lang w:val="kk-KZ"/>
        </w:rPr>
        <w:t>Қ</w:t>
      </w:r>
      <w:r w:rsidRPr="00DC5717">
        <w:rPr>
          <w:bCs/>
          <w:color w:val="000000"/>
          <w:lang w:val="kk-KZ"/>
        </w:rPr>
        <w:t>азақ тілі мен</w:t>
      </w:r>
    </w:p>
    <w:p w:rsidR="00B820C7" w:rsidRPr="00DC5717" w:rsidRDefault="00B820C7" w:rsidP="00B820C7">
      <w:pPr>
        <w:pStyle w:val="a3"/>
        <w:shd w:val="clear" w:color="auto" w:fill="FFFFFF"/>
        <w:tabs>
          <w:tab w:val="center" w:pos="5102"/>
          <w:tab w:val="left" w:pos="7109"/>
        </w:tabs>
        <w:spacing w:before="0" w:beforeAutospacing="0" w:after="0" w:afterAutospacing="0" w:line="216" w:lineRule="atLeast"/>
        <w:jc w:val="center"/>
        <w:rPr>
          <w:bCs/>
          <w:color w:val="000000"/>
          <w:lang w:val="kk-KZ"/>
        </w:rPr>
      </w:pPr>
      <w:r w:rsidRPr="00DC5717">
        <w:rPr>
          <w:bCs/>
          <w:color w:val="000000"/>
          <w:lang w:val="kk-KZ"/>
        </w:rPr>
        <w:t>әдебиеті пәні мұғалімі</w:t>
      </w:r>
    </w:p>
    <w:p w:rsidR="00B820C7" w:rsidRPr="00DC5717" w:rsidRDefault="00B820C7" w:rsidP="00B820C7">
      <w:pPr>
        <w:pStyle w:val="Standard"/>
        <w:jc w:val="center"/>
        <w:rPr>
          <w:rFonts w:cs="Times New Roman"/>
          <w:lang w:val="kk-KZ"/>
        </w:rPr>
      </w:pPr>
      <w:r>
        <w:rPr>
          <w:rFonts w:cs="Times New Roman"/>
          <w:b/>
          <w:bCs/>
          <w:lang w:val="kk-KZ"/>
        </w:rPr>
        <w:t>Керимбаева Динара Жұмағұл</w:t>
      </w:r>
      <w:r w:rsidRPr="00DC5717">
        <w:rPr>
          <w:rFonts w:cs="Times New Roman"/>
          <w:b/>
          <w:bCs/>
          <w:lang w:val="kk-KZ"/>
        </w:rPr>
        <w:t>қызы</w:t>
      </w:r>
    </w:p>
    <w:p w:rsidR="00B820C7" w:rsidRPr="00DC5717" w:rsidRDefault="00B820C7" w:rsidP="00B820C7">
      <w:pPr>
        <w:pStyle w:val="Standard"/>
        <w:rPr>
          <w:rFonts w:cs="Times New Roman"/>
          <w:lang w:val="kk-KZ"/>
        </w:rPr>
      </w:pPr>
    </w:p>
    <w:p w:rsidR="00B820C7" w:rsidRPr="00DC5717" w:rsidRDefault="00B820C7" w:rsidP="00B820C7">
      <w:pPr>
        <w:pStyle w:val="Standard"/>
        <w:rPr>
          <w:rFonts w:cs="Times New Roman"/>
          <w:lang w:val="kk-KZ"/>
        </w:rPr>
      </w:pPr>
      <w:r w:rsidRPr="00DC5717">
        <w:rPr>
          <w:rFonts w:cs="Times New Roman"/>
          <w:lang w:val="kk-KZ"/>
        </w:rPr>
        <w:tab/>
        <w:t>Қақаған қар аралас соғып боран,</w:t>
      </w:r>
    </w:p>
    <w:p w:rsidR="00B820C7" w:rsidRPr="00DC5717" w:rsidRDefault="00B820C7" w:rsidP="00B820C7">
      <w:pPr>
        <w:pStyle w:val="Standard"/>
        <w:rPr>
          <w:rFonts w:cs="Times New Roman"/>
          <w:lang w:val="kk-KZ"/>
        </w:rPr>
      </w:pPr>
      <w:r w:rsidRPr="00DC5717">
        <w:rPr>
          <w:rFonts w:cs="Times New Roman"/>
          <w:lang w:val="kk-KZ"/>
        </w:rPr>
        <w:t xml:space="preserve">            Ел үрей, көк найзалы жау торыған.</w:t>
      </w:r>
    </w:p>
    <w:p w:rsidR="00B820C7" w:rsidRPr="00DC5717" w:rsidRDefault="00B820C7" w:rsidP="00B820C7">
      <w:pPr>
        <w:pStyle w:val="Standard"/>
        <w:rPr>
          <w:rFonts w:cs="Times New Roman"/>
          <w:lang w:val="kk-KZ"/>
        </w:rPr>
      </w:pPr>
      <w:r w:rsidRPr="00DC5717">
        <w:rPr>
          <w:rFonts w:cs="Times New Roman"/>
          <w:lang w:val="kk-KZ"/>
        </w:rPr>
        <w:t xml:space="preserve">            Байғара, Жамбыл, Ханда  мен туыппын,</w:t>
      </w:r>
    </w:p>
    <w:p w:rsidR="00B820C7" w:rsidRPr="00DC5717" w:rsidRDefault="00B820C7" w:rsidP="00B820C7">
      <w:pPr>
        <w:pStyle w:val="Standard"/>
        <w:jc w:val="both"/>
        <w:rPr>
          <w:rFonts w:cs="Times New Roman"/>
          <w:lang w:val="kk-KZ"/>
        </w:rPr>
      </w:pPr>
      <w:r w:rsidRPr="00DC5717">
        <w:rPr>
          <w:rFonts w:cs="Times New Roman"/>
          <w:lang w:val="kk-KZ"/>
        </w:rPr>
        <w:t xml:space="preserve">   Жамбыл деп қойылыпты атым содан,- деп ақынның өзі жырлағандай, тумысынан ұлы дарын иесін өз  елімізде ғана емес, өзге елдерде де қастерлеп, ұлыға балайтыны баршамызға аян[1,274].</w:t>
      </w:r>
    </w:p>
    <w:p w:rsidR="00B820C7" w:rsidRPr="00DC5717" w:rsidRDefault="00B820C7" w:rsidP="00B820C7">
      <w:pPr>
        <w:pStyle w:val="Standard"/>
        <w:jc w:val="both"/>
        <w:rPr>
          <w:rFonts w:cs="Times New Roman"/>
          <w:lang w:val="kk-KZ"/>
        </w:rPr>
      </w:pPr>
      <w:r w:rsidRPr="00DC5717">
        <w:rPr>
          <w:rFonts w:cs="Times New Roman"/>
          <w:lang w:val="kk-KZ"/>
        </w:rPr>
        <w:t xml:space="preserve">          Ол кезде Қазақстанның оңтүстік өлкесі, соның ішінде, Жетісу өңірі Қоқан билеушілерінің қол астына бағынышты еді. Зорлық пен қыспаққа шыдамай,  азаттыққа ұмтылғандарды ханның қарулы әскері күшпен басып-жаншып отырған. Күштілердің тізесі батып, таяғы тиіп жүрген елдің аянышты жағдайы болашақ ақынның санасында өшпес із қалдырғаны тарих беттерінен белгілі. Алдымен Қоқан хандығының, соңынан Ресей патшалығының отаршылдық саясатының қыспағында, жергілікті бай-манаптардың қанауында қасірет шеккен халықтың жай-күйін жақсы сезеді. Ел деген -  шапқыншылықтан қорқып, сынаптай сырғып көше беретін халге жеткен. Өлеңдерінің негізгі бағыты әу баста ел жағдайынан басталды десек, ешбір қателеспеген болар едік. Себебі, елмен етене өмір сүріп жүрген ақынды бұл жайттар тысқары қалдырмады. </w:t>
      </w:r>
    </w:p>
    <w:p w:rsidR="00B820C7" w:rsidRPr="00DC5717" w:rsidRDefault="00B820C7" w:rsidP="00B820C7">
      <w:pPr>
        <w:pStyle w:val="Standard"/>
        <w:jc w:val="both"/>
        <w:rPr>
          <w:rFonts w:cs="Times New Roman"/>
          <w:lang w:val="kk-KZ"/>
        </w:rPr>
      </w:pPr>
      <w:r w:rsidRPr="00DC5717">
        <w:rPr>
          <w:rFonts w:cs="Times New Roman"/>
          <w:lang w:val="kk-KZ"/>
        </w:rPr>
        <w:t xml:space="preserve">           Көз аштым, сорғалаған қанды көрдім,</w:t>
      </w:r>
    </w:p>
    <w:p w:rsidR="00B820C7" w:rsidRPr="00DC5717" w:rsidRDefault="00B820C7" w:rsidP="00B820C7">
      <w:pPr>
        <w:pStyle w:val="Standard"/>
        <w:jc w:val="both"/>
        <w:rPr>
          <w:rFonts w:cs="Times New Roman"/>
          <w:lang w:val="kk-KZ"/>
        </w:rPr>
      </w:pPr>
      <w:r w:rsidRPr="00DC5717">
        <w:rPr>
          <w:rFonts w:cs="Times New Roman"/>
          <w:lang w:val="kk-KZ"/>
        </w:rPr>
        <w:t xml:space="preserve">           Қамыққан қанды жасты жанды көрдім.</w:t>
      </w:r>
    </w:p>
    <w:p w:rsidR="00B820C7" w:rsidRPr="00DC5717" w:rsidRDefault="00B820C7" w:rsidP="00B820C7">
      <w:pPr>
        <w:pStyle w:val="Standard"/>
        <w:jc w:val="both"/>
        <w:rPr>
          <w:rFonts w:cs="Times New Roman"/>
          <w:lang w:val="kk-KZ"/>
        </w:rPr>
      </w:pPr>
      <w:r w:rsidRPr="00DC5717">
        <w:rPr>
          <w:rFonts w:cs="Times New Roman"/>
          <w:lang w:val="kk-KZ"/>
        </w:rPr>
        <w:t xml:space="preserve">           Ел көрдім – еңіреп босқан аңды көрдім,</w:t>
      </w:r>
    </w:p>
    <w:p w:rsidR="00B820C7" w:rsidRPr="00DC5717" w:rsidRDefault="00B820C7" w:rsidP="00B820C7">
      <w:pPr>
        <w:pStyle w:val="Standard"/>
        <w:jc w:val="both"/>
        <w:rPr>
          <w:rFonts w:cs="Times New Roman"/>
          <w:lang w:val="kk-KZ"/>
        </w:rPr>
      </w:pPr>
      <w:r w:rsidRPr="00DC5717">
        <w:rPr>
          <w:rFonts w:cs="Times New Roman"/>
          <w:lang w:val="kk-KZ"/>
        </w:rPr>
        <w:t xml:space="preserve">           Қойнында Алатаудың зарды көрдім.</w:t>
      </w:r>
    </w:p>
    <w:p w:rsidR="00B820C7" w:rsidRPr="00DC5717" w:rsidRDefault="00B820C7" w:rsidP="00B820C7">
      <w:pPr>
        <w:pStyle w:val="Standard"/>
        <w:jc w:val="both"/>
        <w:rPr>
          <w:rFonts w:cs="Times New Roman"/>
          <w:lang w:val="kk-KZ"/>
        </w:rPr>
      </w:pPr>
      <w:r w:rsidRPr="00DC5717">
        <w:rPr>
          <w:rFonts w:cs="Times New Roman"/>
          <w:lang w:val="kk-KZ"/>
        </w:rPr>
        <w:t>Жамбылдың бұл жыр жолдарынан еңбекші бұқара халықтың мұңшысы болғанын аңғарамыз. Еңбек адамының аянышты ауыр халі мен қиын да, күрделі тіршілігі ақынның қабырғасын қайыстыра түсті әрине. Оның өлеңдеріндегі ашу мен ыза, өткір тілді пәрменді құрал ретінде қолдана отырып, «бас кеспек болса да, тіл кеспек жоқ» дегенді қағида етеді. .......Жамбыл Жабайұлы салмақты, сабырлы данышпандық қасиеттерімен көзге түскен шешен әрі суырыпсалма ақын.</w:t>
      </w:r>
      <w:r w:rsidRPr="00DC5717">
        <w:rPr>
          <w:rFonts w:cs="Times New Roman"/>
          <w:color w:val="333333"/>
          <w:shd w:val="clear" w:color="auto" w:fill="FFFFFF"/>
          <w:lang w:val="kk-KZ"/>
        </w:rPr>
        <w:t>Таза шындыққа келер болсақ – ол өз  заманында қазақ деген ұлттың тұлғасы, көрнекі бейнесі болды. Сол кейіпте тарихқа енді, санамызға сіңді. Біз мұның бәрін сызып, өшіріп тастай алмаймыз, керісінше, нығыздай, бекіте түсуіміз керек. Ұлылар туады, бірақ Жамбыл енді қайталанбайды.</w:t>
      </w:r>
      <w:r w:rsidRPr="00DC5717">
        <w:rPr>
          <w:rFonts w:cs="Times New Roman"/>
          <w:lang w:val="kk-KZ"/>
        </w:rPr>
        <w:t xml:space="preserve"> Себебі оның болмысы мен жаратылысы бөлек жан. Күні бүгінге дейін және өмір бойы ел баласына айналған дарындыұлдың ұлттық мұраға рухани азық боларлық</w:t>
      </w:r>
      <w:r w:rsidRPr="00DC5717">
        <w:rPr>
          <w:rFonts w:cs="Times New Roman"/>
          <w:color w:val="333333"/>
          <w:shd w:val="clear" w:color="auto" w:fill="FFFFFF"/>
          <w:lang w:val="kk-KZ"/>
        </w:rPr>
        <w:t xml:space="preserve">«Ленинградтық өреніме» келетін болсаңыз, сондай үлкен, әсем қала, неше мың сан адам қоршауда қалды, халық аштан қырылып жатыр деген хабарды естіген кезде, қарт ақынның адамгершілік сезімі толқып, патриоттық рухы өршіп, шын жүректен жыр жолдарын тебірене жырлады. Қасық қандары қалғанша майдан алаңында от пен судың, жалын мен оқтың арасында жүрген әрбір жауынгердің рухын көтеріп, оларды жеңіске жұмылдырып, жетелеген, оларға өзіндік күш пен қайрат берген бұл өлеңді білмейтін қазақ жоқ десек, ешібір артық болмас әрине. </w:t>
      </w:r>
      <w:r w:rsidRPr="00DC5717">
        <w:rPr>
          <w:rFonts w:cs="Times New Roman"/>
          <w:lang w:val="kk-KZ"/>
        </w:rPr>
        <w:t xml:space="preserve">Соғыс жылдарында қаншама ерлеріміз Отаны, елі, Отанның ең кішкене бөлшегі отбасы үшін жауға қарсы қан майданда жанталасып күресті [2,https://kk]. Үйінің алдында күні-түні көз ілмей «жарым, балам, қашан келеді екен?» деп отырған анасы, жұбайы, күнде   анасынан «әкеміз қашан келеді?» деп сұрап, әкелерін күтіп жүрген кішкене балалар да олардың  тірі, өлісін білген жоқ, сонда да хат жазумен болды. Сол азаматтардың қаншамасы дүниеден өтті? Талай өмір деген гүлін аша алмаған ер жүректі ерлер, Қозы мен Баян сияқты көкірегінде маздап жанған ыстық махаббат отының жылуына  жылына </w:t>
      </w:r>
      <w:r w:rsidRPr="00DC5717">
        <w:rPr>
          <w:rFonts w:cs="Times New Roman"/>
          <w:lang w:val="kk-KZ"/>
        </w:rPr>
        <w:lastRenderedPageBreak/>
        <w:t xml:space="preserve">алмай, арманда кеткен жастар қаншама? Міне, сондықтан осындай сәттерде жары жолдасымен, анасы баласымен, бауыры ағасымен аман-есен қауышып, өз еліне оралу үшін ұйытқы болған осы </w:t>
      </w:r>
      <w:r w:rsidRPr="00DC5717">
        <w:rPr>
          <w:rFonts w:cs="Times New Roman"/>
          <w:color w:val="333333"/>
          <w:shd w:val="clear" w:color="auto" w:fill="FFFFFF"/>
          <w:lang w:val="kk-KZ"/>
        </w:rPr>
        <w:t>«Ленинградтық өренім» өлеңінің қоғамда алатын орнын айтып, ауызбен жеткізу мүмкін емес. Ал енді, осы өлеңді  орыс халқы қалай қабылдады десеңізші? Бұны айтпасқа сірә болмас деп ойлаймын. Орыстың үлкен жазушыларының бірі Астафьев өзінің бір шығармаларында Жамбылды мазақ қылады. Қазақтың ақыны, қарны тоқ ақын, кекірігі азып жатып, ерігіп жатып шығарған өлеңдері деп бағалаған. Каверин және тағы басқа да бір орыс жазушылары да осылай бағалаған. Жалпы, біздің ірі дарын иесіне тиісе сөйлеу, кекету, мұқату орыстың  баспасөзі мен қазіргі әдебиетінің үйреншікті сарынына айналған.</w:t>
      </w:r>
      <w:r w:rsidRPr="00DC5717">
        <w:rPr>
          <w:rFonts w:cs="Times New Roman"/>
          <w:lang w:val="kk-KZ"/>
        </w:rPr>
        <w:t xml:space="preserve"> «Ұлттық сезім - қасиетті сезім» - деп, Бауыржан Момышұлы айтқандай, ел аузында жүрген, санасына сіңген, мәңгіге халық жүрегіне айналған Жамбылдың туындылары өшпес мұра болып қалмақ. Ақынның  шығармалары ішінде кездесетін ұтымды сөздердің қайсыбірін алсақ та, тәрбиелік мәні бар, ұрпаққа рухани азық боларлық дүниелер.</w:t>
      </w:r>
    </w:p>
    <w:p w:rsidR="00B820C7" w:rsidRPr="00DC5717" w:rsidRDefault="00B820C7" w:rsidP="00B820C7">
      <w:pPr>
        <w:pStyle w:val="Standard"/>
        <w:jc w:val="both"/>
        <w:rPr>
          <w:rFonts w:cs="Times New Roman"/>
          <w:color w:val="333333"/>
          <w:shd w:val="clear" w:color="auto" w:fill="FFFFFF"/>
          <w:lang w:val="kk-KZ"/>
        </w:rPr>
      </w:pPr>
      <w:r w:rsidRPr="00DC5717">
        <w:rPr>
          <w:rFonts w:eastAsia="Times New Roman" w:cs="Times New Roman"/>
          <w:noProof/>
          <w:color w:val="000000"/>
          <w:lang w:val="kk-KZ" w:eastAsia="ru-RU"/>
        </w:rPr>
        <w:t>"Жамбыл және халық поэзиясы" деген егіз ұғымдар. Акынның сөз өрнегін, суреткерлік келбетін оның жекелеген шығармаларынан ғана іздеу шындыққа жеткізбейді. Жамбыл мұрасын тану, білу - халықтың ғасырлар бойында жасаған өлең мұхитына терендеп бару деген сөз. Ал мұхиттың ол шетінен бұл шетіне дейін "жүзіп" өту — ұзақ сапар... Жамбыл поэзиясында қаһармандық эпосқа тән кең құлаштылық та, тарихи жыр нақтылығы да, ауыз әдебиетінің негізгі тәсілі - әсірелеу де, ертегілік қиял-ғажайып та, төкпе айтысқа тән тапқырлық та, адам өмірінің туғаннан өлгенге дейінгі халін баяндайтын тұрмыс-салттық жыр мен шер де кездеседі.Ғасыр жасаған сөз саңлағы әрі ақын, әрі жырау, әрі жыршы жүгін көтерген. Ол - тіршіліктің мұңы мен мұқтажына, сауалына, әлеуметтік құбылыстарға талдау берген ақын; халықтың арманы мен үмітін заманалар мұнарасынан қарап толғаған жырау. Елдің бастан кешкен тарихи оқиғаларын көркем сомдаған эпикалық аңыздарларды айтушы — жыршы.</w:t>
      </w:r>
    </w:p>
    <w:p w:rsidR="00B820C7" w:rsidRPr="00DC5717" w:rsidRDefault="00B820C7" w:rsidP="00B820C7">
      <w:pPr>
        <w:shd w:val="clear" w:color="auto" w:fill="FFFFFF"/>
        <w:autoSpaceDE w:val="0"/>
        <w:adjustRightInd w:val="0"/>
        <w:ind w:firstLine="708"/>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Ақынның "Жамбыл менің жай атым, халық менің шын атым" деген сөздері - терең анықтаманың дәлелі. Бұдан ақын шығармашылығының халық даналығымен астасып кеткенін аңғаруымызға болады</w:t>
      </w:r>
      <w:r w:rsidRPr="00DC5717">
        <w:rPr>
          <w:rFonts w:ascii="Times New Roman" w:hAnsi="Times New Roman" w:cs="Times New Roman"/>
          <w:sz w:val="24"/>
          <w:szCs w:val="24"/>
          <w:lang w:val="kk-KZ"/>
        </w:rPr>
        <w:t>[3,79-82].</w:t>
      </w:r>
    </w:p>
    <w:p w:rsidR="00B820C7" w:rsidRPr="00DC5717" w:rsidRDefault="00B820C7" w:rsidP="00B820C7">
      <w:pPr>
        <w:ind w:firstLine="708"/>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Ежелгі ақындық, жыраулық дәстүрде қалыптасқан, не нәрсеге де биік халық мұраты тұрғысынан қарайтын Жамбылдың кеңестік дәуірдегі шығармаларында көне көркемдік тәсіл жүруі табиғи нәрсе. Ақын өз елінде болып жатқан өзгерістерді орындалған арман деп түсінді. Коммунистік партия мен кеңес үкіметінің бағдарламасын, үгіт шақыруларын ол жүзеге асқан іс деп қарады. Сондықтан да ол ежелгі ел қамқоры батырлар мен даналарға бағытталатын інжу-маржан сөздерді замана көсемдеріне арнады. Өзініңайналасындағы сауатты әдеби хатшылардың да, өзге насихатшылардың да төндіре, сендіре айтқан сөздеріне ақынның күмән келтіруі қиын еді. Ол кезде социализм идеясында хат танымайтын Жамбыл ғана емес, жер жүзінің ең зиялы дейтін қайраткерлерінің де біразы имандай сенген болатын. Көрнекті француз жазушысы Ромен Ролланның Жамбыл ақындығының 75 жылдығына орай, "Батыс Альпінің жүрегінен қазақ халқының және жаңа адамзаттың жаршысы Жамбылға туысқандық сәлем жолдаймын" деп телеграмма жіберуі қазақ ақынының орны мен мәнін түсінгендікті көрсетеді емес пе? Кеңес дәуірінде Жамбылды өз тұрғыластарынан оқшау оздырып әкеткен құдірет те оның өлеңдері мен толғауларында — халық әдебиетінде қалыптасқан сөз ақықтарының қайта құлпырып, жаңаша ажармен жарқырауы еді. Ақынның шеберлігі — халық поэзиясының  мұхитында сұрыпталған бейнелеу өрнектерін дәуірдің жетекші идеясына пайдалануында. Оның даңқты толғауларының бірі — "Туған елімдегі" Сталинге арналған:</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Асқар тау биік дер едім,Ат та шаршап болдырар,</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Көрініп тұр төбесі.Кездессе жердің белесі...</w:t>
      </w:r>
    </w:p>
    <w:p w:rsidR="00B820C7" w:rsidRPr="00DC5717" w:rsidRDefault="00B820C7" w:rsidP="00B820C7">
      <w:pPr>
        <w:shd w:val="clear" w:color="auto" w:fill="FFFFFF"/>
        <w:autoSpaceDE w:val="0"/>
        <w:adjustRightInd w:val="0"/>
        <w:jc w:val="both"/>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А</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ылы дария дер едім,Туған айдай дер едім,</w:t>
      </w:r>
    </w:p>
    <w:p w:rsidR="00B820C7" w:rsidRPr="00DC5717" w:rsidRDefault="00B820C7" w:rsidP="00B820C7">
      <w:pPr>
        <w:shd w:val="clear" w:color="auto" w:fill="FFFFFF"/>
        <w:autoSpaceDE w:val="0"/>
        <w:adjustRightInd w:val="0"/>
        <w:jc w:val="both"/>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Бірақ кейде дарияныңТүнде бар да, кү</w:t>
      </w:r>
      <w:r w:rsidRPr="00DC5717">
        <w:rPr>
          <w:rFonts w:ascii="Times New Roman" w:eastAsia="Times New Roman" w:hAnsi="Times New Roman" w:cs="Times New Roman"/>
          <w:noProof/>
          <w:color w:val="000000"/>
          <w:sz w:val="24"/>
          <w:szCs w:val="24"/>
          <w:lang w:val="kk-KZ"/>
        </w:rPr>
        <w:t>н</w:t>
      </w:r>
      <w:r w:rsidRPr="00DC5717">
        <w:rPr>
          <w:rFonts w:ascii="Times New Roman" w:eastAsia="Times New Roman" w:hAnsi="Times New Roman" w:cs="Times New Roman"/>
          <w:noProof/>
          <w:color w:val="000000"/>
          <w:sz w:val="24"/>
          <w:szCs w:val="24"/>
        </w:rPr>
        <w:t>діз жо</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w:t>
      </w:r>
    </w:p>
    <w:p w:rsidR="00B820C7" w:rsidRPr="00DC5717" w:rsidRDefault="00B820C7" w:rsidP="00B820C7">
      <w:pPr>
        <w:shd w:val="clear" w:color="auto" w:fill="FFFFFF"/>
        <w:autoSpaceDE w:val="0"/>
        <w:adjustRightInd w:val="0"/>
        <w:jc w:val="both"/>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Қайырлайды кемесі.Жары</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 xml:space="preserve"> күндей дер едім,</w:t>
      </w:r>
    </w:p>
    <w:p w:rsidR="00B820C7" w:rsidRPr="00DC5717" w:rsidRDefault="00B820C7" w:rsidP="00B820C7">
      <w:pPr>
        <w:shd w:val="clear" w:color="auto" w:fill="FFFFFF"/>
        <w:autoSpaceDE w:val="0"/>
        <w:adjustRightInd w:val="0"/>
        <w:jc w:val="both"/>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Шай</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алған жорға дер едім,Күндіз бар да, түнде жо</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 —</w:t>
      </w:r>
    </w:p>
    <w:p w:rsidR="00B820C7" w:rsidRPr="00DC5717" w:rsidRDefault="00B820C7" w:rsidP="00B820C7">
      <w:pPr>
        <w:shd w:val="clear" w:color="auto" w:fill="FFFFFF"/>
        <w:autoSpaceDE w:val="0"/>
        <w:adjustRightInd w:val="0"/>
        <w:ind w:firstLine="708"/>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rPr>
        <w:t xml:space="preserve">деп келетін шумақтары мен тіркестері арғы түбі ауыз әдебиеті мен ескі жыраулар шығармаларынан ауысқан "таныс </w:t>
      </w:r>
      <w:r w:rsidRPr="00DC5717">
        <w:rPr>
          <w:rFonts w:ascii="Times New Roman" w:eastAsia="Times New Roman" w:hAnsi="Times New Roman" w:cs="Times New Roman"/>
          <w:noProof/>
          <w:color w:val="000000"/>
          <w:sz w:val="24"/>
          <w:szCs w:val="24"/>
          <w:lang w:val="kk-KZ"/>
        </w:rPr>
        <w:t>бейтаныс</w:t>
      </w:r>
      <w:r w:rsidRPr="00DC5717">
        <w:rPr>
          <w:rFonts w:ascii="Times New Roman" w:eastAsia="Times New Roman" w:hAnsi="Times New Roman" w:cs="Times New Roman"/>
          <w:noProof/>
          <w:color w:val="000000"/>
          <w:sz w:val="24"/>
          <w:szCs w:val="24"/>
        </w:rPr>
        <w:t>" жолдар. Кезінде ж</w:t>
      </w:r>
      <w:r w:rsidRPr="00DC5717">
        <w:rPr>
          <w:rFonts w:ascii="Times New Roman" w:eastAsia="Times New Roman" w:hAnsi="Times New Roman" w:cs="Times New Roman"/>
          <w:noProof/>
          <w:color w:val="000000"/>
          <w:sz w:val="24"/>
          <w:szCs w:val="24"/>
          <w:lang w:val="kk-KZ"/>
        </w:rPr>
        <w:t>ұ</w:t>
      </w:r>
      <w:r w:rsidRPr="00DC5717">
        <w:rPr>
          <w:rFonts w:ascii="Times New Roman" w:eastAsia="Times New Roman" w:hAnsi="Times New Roman" w:cs="Times New Roman"/>
          <w:noProof/>
          <w:color w:val="000000"/>
          <w:sz w:val="24"/>
          <w:szCs w:val="24"/>
        </w:rPr>
        <w:t xml:space="preserve">ртшылыққа күшті </w:t>
      </w:r>
      <w:r w:rsidRPr="00DC5717">
        <w:rPr>
          <w:rFonts w:ascii="Times New Roman" w:eastAsia="Times New Roman" w:hAnsi="Times New Roman" w:cs="Times New Roman"/>
          <w:noProof/>
          <w:color w:val="000000"/>
          <w:sz w:val="24"/>
          <w:szCs w:val="24"/>
          <w:lang w:val="kk-KZ"/>
        </w:rPr>
        <w:t>ә</w:t>
      </w:r>
      <w:r w:rsidRPr="00DC5717">
        <w:rPr>
          <w:rFonts w:ascii="Times New Roman" w:eastAsia="Times New Roman" w:hAnsi="Times New Roman" w:cs="Times New Roman"/>
          <w:noProof/>
          <w:color w:val="000000"/>
          <w:sz w:val="24"/>
          <w:szCs w:val="24"/>
        </w:rPr>
        <w:t>сер еткен б</w:t>
      </w:r>
      <w:r w:rsidRPr="00DC5717">
        <w:rPr>
          <w:rFonts w:ascii="Times New Roman" w:eastAsia="Times New Roman" w:hAnsi="Times New Roman" w:cs="Times New Roman"/>
          <w:noProof/>
          <w:color w:val="000000"/>
          <w:sz w:val="24"/>
          <w:szCs w:val="24"/>
          <w:lang w:val="kk-KZ"/>
        </w:rPr>
        <w:t>ұ</w:t>
      </w:r>
      <w:r w:rsidRPr="00DC5717">
        <w:rPr>
          <w:rFonts w:ascii="Times New Roman" w:eastAsia="Times New Roman" w:hAnsi="Times New Roman" w:cs="Times New Roman"/>
          <w:noProof/>
          <w:color w:val="000000"/>
          <w:sz w:val="24"/>
          <w:szCs w:val="24"/>
        </w:rPr>
        <w:t>л толғау кеңестік саясатқа орай шығарылған еді. Б</w:t>
      </w:r>
      <w:r w:rsidRPr="00DC5717">
        <w:rPr>
          <w:rFonts w:ascii="Times New Roman" w:eastAsia="Times New Roman" w:hAnsi="Times New Roman" w:cs="Times New Roman"/>
          <w:noProof/>
          <w:color w:val="000000"/>
          <w:sz w:val="24"/>
          <w:szCs w:val="24"/>
          <w:lang w:val="kk-KZ"/>
        </w:rPr>
        <w:t>ұ</w:t>
      </w:r>
      <w:r w:rsidRPr="00DC5717">
        <w:rPr>
          <w:rFonts w:ascii="Times New Roman" w:eastAsia="Times New Roman" w:hAnsi="Times New Roman" w:cs="Times New Roman"/>
          <w:noProof/>
          <w:color w:val="000000"/>
          <w:sz w:val="24"/>
          <w:szCs w:val="24"/>
        </w:rPr>
        <w:t>л мыс</w:t>
      </w:r>
      <w:r w:rsidRPr="00DC5717">
        <w:rPr>
          <w:rFonts w:ascii="Times New Roman" w:eastAsia="Times New Roman" w:hAnsi="Times New Roman" w:cs="Times New Roman"/>
          <w:noProof/>
          <w:color w:val="000000"/>
          <w:sz w:val="24"/>
          <w:szCs w:val="24"/>
          <w:lang w:val="kk-KZ"/>
        </w:rPr>
        <w:t>ал</w:t>
      </w:r>
      <w:r w:rsidRPr="00DC5717">
        <w:rPr>
          <w:rFonts w:ascii="Times New Roman" w:eastAsia="Times New Roman" w:hAnsi="Times New Roman" w:cs="Times New Roman"/>
          <w:noProof/>
          <w:color w:val="000000"/>
          <w:sz w:val="24"/>
          <w:szCs w:val="24"/>
        </w:rPr>
        <w:t xml:space="preserve"> да "Сөз жауһары халықта" деген қағиданы сипаттайды</w:t>
      </w:r>
      <w:r w:rsidRPr="00DC5717">
        <w:rPr>
          <w:rFonts w:ascii="Times New Roman" w:hAnsi="Times New Roman" w:cs="Times New Roman"/>
          <w:sz w:val="24"/>
          <w:szCs w:val="24"/>
          <w:lang w:val="kk-KZ"/>
        </w:rPr>
        <w:t>[4,226-231].</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Ақын шығармалары мазмұнының халықтық, демократиялық арнада қалыптасуына ел басындағы осындай ахуал себеп болды. Осындай тізбектермен өріле кеткен сөз оралымдары азамзаттың бойындағы күш-қуаты мен қажыр–қайратын арттыра түспек. Жамбыл өз заманында еңбекші бұқараның мұңшысы болуға бел байлады. Акынның жас кезіндегі өлеңдерінен әлеуметтік сарын мол аңғарылады. Өмір қайшылықтарын ерте танып ойлауы - оның сөздеріне салмақ, ерекше нәр дарытады. Алғашқы шығармасының бірінде ("Шағым") бала Жамбылдың ескіше мектепте оқығысы келмей, молданың үстінен әкесіне жасаған шағымы айтылған:</w:t>
      </w:r>
    </w:p>
    <w:p w:rsidR="00B820C7" w:rsidRPr="00DC5717" w:rsidRDefault="00B820C7" w:rsidP="00B820C7">
      <w:pPr>
        <w:shd w:val="clear" w:color="auto" w:fill="FFFFFF"/>
        <w:autoSpaceDE w:val="0"/>
        <w:adjustRightInd w:val="0"/>
        <w:jc w:val="both"/>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О</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ымаймын молдадан,Жем анды</w:t>
      </w:r>
      <w:r w:rsidRPr="00DC5717">
        <w:rPr>
          <w:rFonts w:ascii="Times New Roman" w:eastAsia="Times New Roman" w:hAnsi="Times New Roman" w:cs="Times New Roman"/>
          <w:noProof/>
          <w:color w:val="000000"/>
          <w:sz w:val="24"/>
          <w:szCs w:val="24"/>
          <w:lang w:val="kk-KZ"/>
        </w:rPr>
        <w:t>ғ</w:t>
      </w:r>
      <w:r w:rsidRPr="00DC5717">
        <w:rPr>
          <w:rFonts w:ascii="Times New Roman" w:eastAsia="Times New Roman" w:hAnsi="Times New Roman" w:cs="Times New Roman"/>
          <w:noProof/>
          <w:color w:val="000000"/>
          <w:sz w:val="24"/>
          <w:szCs w:val="24"/>
        </w:rPr>
        <w:t>ан дорбадан.</w:t>
      </w:r>
    </w:p>
    <w:p w:rsidR="00B820C7" w:rsidRPr="00DC5717" w:rsidRDefault="00B820C7" w:rsidP="00B820C7">
      <w:pPr>
        <w:shd w:val="clear" w:color="auto" w:fill="FFFFFF"/>
        <w:autoSpaceDE w:val="0"/>
        <w:adjustRightInd w:val="0"/>
        <w:jc w:val="both"/>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 xml:space="preserve">Екі иығын </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омдаған.Қайтіп саба</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 xml:space="preserve"> береді,</w:t>
      </w:r>
    </w:p>
    <w:p w:rsidR="00B820C7" w:rsidRPr="00DC5717" w:rsidRDefault="00B820C7" w:rsidP="00B820C7">
      <w:pPr>
        <w:shd w:val="clear" w:color="auto" w:fill="FFFFFF"/>
        <w:autoSpaceDE w:val="0"/>
        <w:adjustRightInd w:val="0"/>
        <w:jc w:val="both"/>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Бала келсе саба</w:t>
      </w:r>
      <w:r w:rsidRPr="00DC5717">
        <w:rPr>
          <w:rFonts w:ascii="Times New Roman" w:eastAsia="Times New Roman" w:hAnsi="Times New Roman" w:cs="Times New Roman"/>
          <w:noProof/>
          <w:color w:val="000000"/>
          <w:sz w:val="24"/>
          <w:szCs w:val="24"/>
          <w:lang w:val="kk-KZ"/>
        </w:rPr>
        <w:t>ққ</w:t>
      </w:r>
      <w:r w:rsidRPr="00DC5717">
        <w:rPr>
          <w:rFonts w:ascii="Times New Roman" w:eastAsia="Times New Roman" w:hAnsi="Times New Roman" w:cs="Times New Roman"/>
          <w:noProof/>
          <w:color w:val="000000"/>
          <w:sz w:val="24"/>
          <w:szCs w:val="24"/>
        </w:rPr>
        <w:t>а,Айт</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 xml:space="preserve">аны ішке </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онбаған...</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proofErr w:type="gramStart"/>
      <w:r w:rsidRPr="00DC5717">
        <w:rPr>
          <w:rFonts w:ascii="Times New Roman" w:eastAsia="Times New Roman" w:hAnsi="Times New Roman" w:cs="Times New Roman"/>
          <w:noProof/>
          <w:color w:val="000000"/>
          <w:sz w:val="24"/>
          <w:szCs w:val="24"/>
        </w:rPr>
        <w:t>Жамбыл өзінің алдындағы аға а</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ындар — Сүйінбай, Майлы</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ожа, Қ</w:t>
      </w:r>
      <w:r w:rsidRPr="00DC5717">
        <w:rPr>
          <w:rFonts w:ascii="Times New Roman" w:eastAsia="Times New Roman" w:hAnsi="Times New Roman" w:cs="Times New Roman"/>
          <w:noProof/>
          <w:color w:val="000000"/>
          <w:sz w:val="24"/>
          <w:szCs w:val="24"/>
          <w:lang w:val="kk-KZ"/>
        </w:rPr>
        <w:t>ұ</w:t>
      </w:r>
      <w:r w:rsidRPr="00DC5717">
        <w:rPr>
          <w:rFonts w:ascii="Times New Roman" w:eastAsia="Times New Roman" w:hAnsi="Times New Roman" w:cs="Times New Roman"/>
          <w:noProof/>
          <w:color w:val="000000"/>
          <w:sz w:val="24"/>
          <w:szCs w:val="24"/>
        </w:rPr>
        <w:t>лынша</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 xml:space="preserve"> үлгісімен елдегі жадағай пысы</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тардың, халы</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 xml:space="preserve"> үшін қызмет етпейтін ма</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танша</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 xml:space="preserve">, екі-жүзділердің кылығын өткір </w:t>
      </w:r>
      <w:r w:rsidRPr="00DC5717">
        <w:rPr>
          <w:rFonts w:ascii="Times New Roman" w:eastAsia="Times New Roman" w:hAnsi="Times New Roman" w:cs="Times New Roman"/>
          <w:noProof/>
          <w:color w:val="000000"/>
          <w:sz w:val="24"/>
          <w:szCs w:val="24"/>
          <w:lang w:val="kk-KZ"/>
        </w:rPr>
        <w:t>ә</w:t>
      </w:r>
      <w:r w:rsidRPr="00DC5717">
        <w:rPr>
          <w:rFonts w:ascii="Times New Roman" w:eastAsia="Times New Roman" w:hAnsi="Times New Roman" w:cs="Times New Roman"/>
          <w:noProof/>
          <w:color w:val="000000"/>
          <w:sz w:val="24"/>
          <w:szCs w:val="24"/>
        </w:rPr>
        <w:t xml:space="preserve">шкерелейді ("Біреулер </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 xml:space="preserve">арасөзді </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 xml:space="preserve">амшы </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ылып, куды мініп, қ</w:t>
      </w:r>
      <w:r w:rsidRPr="00DC5717">
        <w:rPr>
          <w:rFonts w:ascii="Times New Roman" w:eastAsia="Times New Roman" w:hAnsi="Times New Roman" w:cs="Times New Roman"/>
          <w:noProof/>
          <w:color w:val="000000"/>
          <w:sz w:val="24"/>
          <w:szCs w:val="24"/>
          <w:lang w:val="kk-KZ"/>
        </w:rPr>
        <w:t>ұ</w:t>
      </w:r>
      <w:r w:rsidRPr="00DC5717">
        <w:rPr>
          <w:rFonts w:ascii="Times New Roman" w:eastAsia="Times New Roman" w:hAnsi="Times New Roman" w:cs="Times New Roman"/>
          <w:noProof/>
          <w:color w:val="000000"/>
          <w:sz w:val="24"/>
          <w:szCs w:val="24"/>
        </w:rPr>
        <w:t>ланды қ</w:t>
      </w:r>
      <w:r w:rsidRPr="00DC5717">
        <w:rPr>
          <w:rFonts w:ascii="Times New Roman" w:eastAsia="Times New Roman" w:hAnsi="Times New Roman" w:cs="Times New Roman"/>
          <w:noProof/>
          <w:color w:val="000000"/>
          <w:sz w:val="24"/>
          <w:szCs w:val="24"/>
          <w:lang w:val="kk-KZ"/>
        </w:rPr>
        <w:t>ұ</w:t>
      </w:r>
      <w:r w:rsidRPr="00DC5717">
        <w:rPr>
          <w:rFonts w:ascii="Times New Roman" w:eastAsia="Times New Roman" w:hAnsi="Times New Roman" w:cs="Times New Roman"/>
          <w:noProof/>
          <w:color w:val="000000"/>
          <w:sz w:val="24"/>
          <w:szCs w:val="24"/>
        </w:rPr>
        <w:t>рықтап жүр").</w:t>
      </w:r>
      <w:proofErr w:type="gramEnd"/>
      <w:r w:rsidRPr="00DC5717">
        <w:rPr>
          <w:rFonts w:ascii="Times New Roman" w:eastAsia="Times New Roman" w:hAnsi="Times New Roman" w:cs="Times New Roman"/>
          <w:noProof/>
          <w:color w:val="000000"/>
          <w:sz w:val="24"/>
          <w:szCs w:val="24"/>
        </w:rPr>
        <w:t xml:space="preserve"> </w:t>
      </w:r>
      <w:r w:rsidRPr="00DC5717">
        <w:rPr>
          <w:rFonts w:ascii="Times New Roman" w:eastAsia="Times New Roman" w:hAnsi="Times New Roman" w:cs="Times New Roman"/>
          <w:noProof/>
          <w:color w:val="000000"/>
          <w:sz w:val="24"/>
          <w:szCs w:val="24"/>
          <w:lang w:val="kk-KZ"/>
        </w:rPr>
        <w:t>Е</w:t>
      </w:r>
      <w:r w:rsidRPr="00DC5717">
        <w:rPr>
          <w:rFonts w:ascii="Times New Roman" w:eastAsia="Times New Roman" w:hAnsi="Times New Roman" w:cs="Times New Roman"/>
          <w:noProof/>
          <w:color w:val="000000"/>
          <w:sz w:val="24"/>
          <w:szCs w:val="24"/>
        </w:rPr>
        <w:t xml:space="preserve">ңбек адамының аянышты, ауыр тіршілігіне </w:t>
      </w:r>
      <w:r w:rsidRPr="00DC5717">
        <w:rPr>
          <w:rFonts w:ascii="Times New Roman" w:eastAsia="Times New Roman" w:hAnsi="Times New Roman" w:cs="Times New Roman"/>
          <w:noProof/>
          <w:color w:val="000000"/>
          <w:sz w:val="24"/>
          <w:szCs w:val="24"/>
          <w:lang w:val="kk-KZ"/>
        </w:rPr>
        <w:t>ақ</w:t>
      </w:r>
      <w:r w:rsidRPr="00DC5717">
        <w:rPr>
          <w:rFonts w:ascii="Times New Roman" w:eastAsia="Times New Roman" w:hAnsi="Times New Roman" w:cs="Times New Roman"/>
          <w:noProof/>
          <w:color w:val="000000"/>
          <w:sz w:val="24"/>
          <w:szCs w:val="24"/>
        </w:rPr>
        <w:t xml:space="preserve">ынның қабырғасы қайысып, жаны ашиды. </w:t>
      </w:r>
      <w:r w:rsidRPr="00DC5717">
        <w:rPr>
          <w:rFonts w:ascii="Times New Roman" w:eastAsia="Times New Roman" w:hAnsi="Times New Roman" w:cs="Times New Roman"/>
          <w:noProof/>
          <w:color w:val="000000"/>
          <w:sz w:val="24"/>
          <w:szCs w:val="24"/>
          <w:lang w:val="kk-KZ"/>
        </w:rPr>
        <w:t>Ақынның қай шығармасын алып қарасақ та, ондағы жыр жолдарынан патриоттық сезімнің нышандарын байқау қиын емес деп ойлаймын.  "Жылқышыға" деген өлеңде байдың малын баққан кедейдің баянсыз қаракеті көрсетіледі.</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bCs/>
          <w:noProof/>
          <w:color w:val="000000"/>
          <w:sz w:val="24"/>
          <w:szCs w:val="24"/>
          <w:lang w:val="kk-KZ"/>
        </w:rPr>
        <w:t xml:space="preserve">Сары түнге сарылып, </w:t>
      </w:r>
      <w:r w:rsidRPr="00DC5717">
        <w:rPr>
          <w:rFonts w:ascii="Times New Roman" w:eastAsia="Times New Roman" w:hAnsi="Times New Roman" w:cs="Times New Roman"/>
          <w:noProof/>
          <w:color w:val="000000"/>
          <w:sz w:val="24"/>
          <w:szCs w:val="24"/>
          <w:lang w:val="kk-KZ"/>
        </w:rPr>
        <w:t xml:space="preserve">кірпік ілмей, </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bCs/>
          <w:noProof/>
          <w:color w:val="000000"/>
          <w:sz w:val="24"/>
          <w:szCs w:val="24"/>
          <w:lang w:val="kk-KZ"/>
        </w:rPr>
        <w:t xml:space="preserve">Салқын </w:t>
      </w:r>
      <w:r w:rsidRPr="00DC5717">
        <w:rPr>
          <w:rFonts w:ascii="Times New Roman" w:eastAsia="Times New Roman" w:hAnsi="Times New Roman" w:cs="Times New Roman"/>
          <w:noProof/>
          <w:color w:val="000000"/>
          <w:sz w:val="24"/>
          <w:szCs w:val="24"/>
          <w:lang w:val="kk-KZ"/>
        </w:rPr>
        <w:t xml:space="preserve">күзде бір </w:t>
      </w:r>
      <w:r w:rsidRPr="00DC5717">
        <w:rPr>
          <w:rFonts w:ascii="Times New Roman" w:eastAsia="Times New Roman" w:hAnsi="Times New Roman" w:cs="Times New Roman"/>
          <w:bCs/>
          <w:noProof/>
          <w:color w:val="000000"/>
          <w:sz w:val="24"/>
          <w:szCs w:val="24"/>
          <w:lang w:val="kk-KZ"/>
        </w:rPr>
        <w:t>жылы</w:t>
      </w:r>
      <w:r w:rsidRPr="00DC5717">
        <w:rPr>
          <w:rFonts w:ascii="Times New Roman" w:eastAsia="Times New Roman" w:hAnsi="Times New Roman" w:cs="Times New Roman"/>
          <w:noProof/>
          <w:color w:val="000000"/>
          <w:sz w:val="24"/>
          <w:szCs w:val="24"/>
          <w:lang w:val="kk-KZ"/>
        </w:rPr>
        <w:t xml:space="preserve">үйді білмей. </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 xml:space="preserve">Сахарада салақтап күндіз-түні, </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Бұралқы ит пен малшының сиқы бірдей.</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 xml:space="preserve">"Кедей күйі" өлеңінде жарып киім кимейтін, тойып тамақ жемейтін кедей балаларының аянышты халі бейнеленген. Шығармада төңкеріске дейінгі кедей басындағы жоқшылық, шарасыздық, панасыздық қасіреті  сипатталған. Дегенмен де, осы өлең жолдарындағы аянышты қасиеттерге баулитын сөздердің өзі әрбір адамға елеулі ой салмай ма? </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 xml:space="preserve">Қайтіп жаның ашымас, </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 xml:space="preserve">Неткен заман қатыбас </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 xml:space="preserve">Еткен еңбек, төккен тер, </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Қалай түкке татымас...</w:t>
      </w:r>
    </w:p>
    <w:p w:rsidR="00B820C7" w:rsidRPr="00DC5717" w:rsidRDefault="00B820C7" w:rsidP="00B820C7">
      <w:pPr>
        <w:shd w:val="clear" w:color="auto" w:fill="FFFFFF"/>
        <w:autoSpaceDE w:val="0"/>
        <w:adjustRightInd w:val="0"/>
        <w:ind w:firstLine="708"/>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Ақынның бұл дәуірдегі өлеңдерінің бірсыпырасында елді жеген пасық би, болыстың жағымсыз қылықтары шенеледі. Ақын ұлықтар алдында боранды күнгі қамысша жапырылатындарды өткір тілмен мысқылдайды, "бас кеспек болса да, тіл кеспек жоқ" дегенді қағида тұтады.</w:t>
      </w:r>
    </w:p>
    <w:p w:rsidR="00B820C7" w:rsidRPr="00DC5717" w:rsidRDefault="00B820C7" w:rsidP="00B820C7">
      <w:pPr>
        <w:shd w:val="clear" w:color="auto" w:fill="FFFFFF"/>
        <w:autoSpaceDE w:val="0"/>
        <w:adjustRightInd w:val="0"/>
        <w:ind w:firstLine="708"/>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Еңбекші көпшіліктің өмірлік мүддесін жақсы түсініп, шығармаларын ел мақсатымен ұштастыруы Жамбылдың өміршең өнер жолын таңдай алғандығын көрсетеді.Жамбылдың төңкеріске дейінгі өлең-жырларының көбі дер кезінде жазылып қалмағандықтан ұмыт болған. Кейін, кеңестік дәуірде, ақынның есіне түсіргендері әр кезде түрлі жағдайға байланысты шығарылған өлеңдердің жұрнағы ғана. Соның өзінде де ол шығармалардан Жамбылдың алғыр ойы, шалымды тілі, өлеуметтік маңызды мәселелерге үн қатып отырған ірі ақын болғаны анық байқалады.</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 xml:space="preserve"> Сондай туындылардың бірқатары 1916 жылы қазақ жігіттерін майданның қара жұмысына алу туралы патша жарлығы шыққан аласапыран кезде айтылган ("Патша өмірі тарылды", "Зілді бұйрық" "Халықтың еркі кетті баласынан", "Халық кегі").Қазақ елінің тұс-тұсынан аңдыздаған жаулаушы күштердің жалпы мінездемесін жырда анық берген.Бұл арада тарихи-әлеуметтік ахуал мейлінше нақтылы. Бұрыннан Жетісуға бауыр басып калған Қоқан әкімшілігінің әрекеті ақындық тілмен сипатталған.</w:t>
      </w:r>
    </w:p>
    <w:p w:rsidR="00B820C7" w:rsidRPr="00DC5717" w:rsidRDefault="00B820C7" w:rsidP="00B820C7">
      <w:pPr>
        <w:shd w:val="clear" w:color="auto" w:fill="FFFFFF"/>
        <w:autoSpaceDE w:val="0"/>
        <w:adjustRightInd w:val="0"/>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Б</w:t>
      </w:r>
      <w:r w:rsidRPr="00DC5717">
        <w:rPr>
          <w:rFonts w:ascii="Times New Roman" w:eastAsia="Times New Roman" w:hAnsi="Times New Roman" w:cs="Times New Roman"/>
          <w:noProof/>
          <w:color w:val="000000"/>
          <w:sz w:val="24"/>
          <w:szCs w:val="24"/>
          <w:lang w:val="kk-KZ"/>
        </w:rPr>
        <w:t>ұ</w:t>
      </w:r>
      <w:r w:rsidRPr="00DC5717">
        <w:rPr>
          <w:rFonts w:ascii="Times New Roman" w:eastAsia="Times New Roman" w:hAnsi="Times New Roman" w:cs="Times New Roman"/>
          <w:noProof/>
          <w:color w:val="000000"/>
          <w:sz w:val="24"/>
          <w:szCs w:val="24"/>
        </w:rPr>
        <w:t xml:space="preserve">рынғы </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ожа Қ</w:t>
      </w:r>
      <w:r w:rsidRPr="00DC5717">
        <w:rPr>
          <w:rFonts w:ascii="Times New Roman" w:eastAsia="Times New Roman" w:hAnsi="Times New Roman" w:cs="Times New Roman"/>
          <w:noProof/>
          <w:color w:val="000000"/>
          <w:sz w:val="24"/>
          <w:szCs w:val="24"/>
          <w:lang w:val="kk-KZ"/>
        </w:rPr>
        <w:t>ұ</w:t>
      </w:r>
      <w:r w:rsidRPr="00DC5717">
        <w:rPr>
          <w:rFonts w:ascii="Times New Roman" w:eastAsia="Times New Roman" w:hAnsi="Times New Roman" w:cs="Times New Roman"/>
          <w:noProof/>
          <w:color w:val="000000"/>
          <w:sz w:val="24"/>
          <w:szCs w:val="24"/>
        </w:rPr>
        <w:t>дияр,Мыстан керней тарттырып,</w:t>
      </w:r>
    </w:p>
    <w:p w:rsidR="00B820C7" w:rsidRPr="00DC5717" w:rsidRDefault="00B820C7" w:rsidP="00B820C7">
      <w:pPr>
        <w:shd w:val="clear" w:color="auto" w:fill="FFFFFF"/>
        <w:autoSpaceDE w:val="0"/>
        <w:adjustRightInd w:val="0"/>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Қазанатын мінісіп,Соғыспақ боп патшамен</w:t>
      </w:r>
    </w:p>
    <w:p w:rsidR="00B820C7" w:rsidRPr="00DC5717" w:rsidRDefault="00B820C7" w:rsidP="00B820C7">
      <w:pPr>
        <w:shd w:val="clear" w:color="auto" w:fill="FFFFFF"/>
        <w:autoSpaceDE w:val="0"/>
        <w:adjustRightInd w:val="0"/>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Қомпаң-компаң желісіп,Қапалдан тосып, бір шықты.</w:t>
      </w:r>
    </w:p>
    <w:p w:rsidR="00B820C7" w:rsidRPr="00DC5717" w:rsidRDefault="00B820C7" w:rsidP="00B820C7">
      <w:pPr>
        <w:shd w:val="clear" w:color="auto" w:fill="FFFFFF"/>
        <w:autoSpaceDE w:val="0"/>
        <w:adjustRightInd w:val="0"/>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Жағасыз көйлек киісіп,Қарсы атылған зеңбірек,</w:t>
      </w:r>
    </w:p>
    <w:p w:rsidR="00B820C7" w:rsidRPr="00DC5717" w:rsidRDefault="00B820C7" w:rsidP="00B820C7">
      <w:pPr>
        <w:shd w:val="clear" w:color="auto" w:fill="FFFFFF"/>
        <w:autoSpaceDE w:val="0"/>
        <w:adjustRightInd w:val="0"/>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Көк шай салын, су ішін,Қолдан туын жүлдырып,</w:t>
      </w:r>
    </w:p>
    <w:p w:rsidR="00B820C7" w:rsidRPr="00DC5717" w:rsidRDefault="00B820C7" w:rsidP="00B820C7">
      <w:pPr>
        <w:shd w:val="clear" w:color="auto" w:fill="FFFFFF"/>
        <w:autoSpaceDE w:val="0"/>
        <w:adjustRightInd w:val="0"/>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Перен мылтык аттырып,Қорған сапын бүлдіріп,</w:t>
      </w:r>
    </w:p>
    <w:p w:rsidR="00B820C7" w:rsidRPr="00DC5717" w:rsidRDefault="00B820C7" w:rsidP="00B820C7">
      <w:pPr>
        <w:shd w:val="clear" w:color="auto" w:fill="FFFFFF"/>
        <w:autoSpaceDE w:val="0"/>
        <w:adjustRightInd w:val="0"/>
        <w:rPr>
          <w:rFonts w:ascii="Times New Roman" w:hAnsi="Times New Roman" w:cs="Times New Roman"/>
          <w:sz w:val="24"/>
          <w:szCs w:val="24"/>
        </w:rPr>
      </w:pPr>
      <w:r w:rsidRPr="00DC5717">
        <w:rPr>
          <w:rFonts w:ascii="Times New Roman" w:eastAsia="Times New Roman" w:hAnsi="Times New Roman" w:cs="Times New Roman"/>
          <w:noProof/>
          <w:color w:val="000000"/>
          <w:sz w:val="24"/>
          <w:szCs w:val="24"/>
        </w:rPr>
        <w:t>Қайта қашып бүрлікті.</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proofErr w:type="gramStart"/>
      <w:r w:rsidRPr="00DC5717">
        <w:rPr>
          <w:rFonts w:ascii="Times New Roman" w:eastAsia="Times New Roman" w:hAnsi="Times New Roman" w:cs="Times New Roman"/>
          <w:noProof/>
          <w:color w:val="000000"/>
          <w:sz w:val="24"/>
          <w:szCs w:val="24"/>
        </w:rPr>
        <w:t xml:space="preserve">Сол кездегі </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аза</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 xml:space="preserve"> ауылдарының көсемдері тар кезеңде а</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 xml:space="preserve">ыл, </w:t>
      </w:r>
      <w:r w:rsidRPr="00DC5717">
        <w:rPr>
          <w:rFonts w:ascii="Times New Roman" w:eastAsia="Times New Roman" w:hAnsi="Times New Roman" w:cs="Times New Roman"/>
          <w:noProof/>
          <w:color w:val="000000"/>
          <w:sz w:val="24"/>
          <w:szCs w:val="24"/>
          <w:lang w:val="kk-KZ"/>
        </w:rPr>
        <w:t>қ</w:t>
      </w:r>
      <w:r w:rsidRPr="00DC5717">
        <w:rPr>
          <w:rFonts w:ascii="Times New Roman" w:eastAsia="Times New Roman" w:hAnsi="Times New Roman" w:cs="Times New Roman"/>
          <w:noProof/>
          <w:color w:val="000000"/>
          <w:sz w:val="24"/>
          <w:szCs w:val="24"/>
        </w:rPr>
        <w:t>айрат таппай, өзінің жан</w:t>
      </w:r>
      <w:r w:rsidRPr="00DC5717">
        <w:rPr>
          <w:rFonts w:ascii="Times New Roman" w:eastAsia="Times New Roman" w:hAnsi="Times New Roman" w:cs="Times New Roman"/>
          <w:noProof/>
          <w:color w:val="000000"/>
          <w:sz w:val="24"/>
          <w:szCs w:val="24"/>
          <w:lang w:val="kk-KZ"/>
        </w:rPr>
        <w:t>ын</w:t>
      </w:r>
      <w:r w:rsidRPr="00DC5717">
        <w:rPr>
          <w:rFonts w:ascii="Times New Roman" w:eastAsia="Times New Roman" w:hAnsi="Times New Roman" w:cs="Times New Roman"/>
          <w:noProof/>
          <w:color w:val="000000"/>
          <w:sz w:val="24"/>
          <w:szCs w:val="24"/>
        </w:rPr>
        <w:t xml:space="preserve"> сауғалап, ел мүддесін </w:t>
      </w:r>
      <w:r w:rsidRPr="00DC5717">
        <w:rPr>
          <w:rFonts w:ascii="Times New Roman" w:eastAsia="Times New Roman" w:hAnsi="Times New Roman" w:cs="Times New Roman"/>
          <w:noProof/>
          <w:color w:val="000000"/>
          <w:sz w:val="24"/>
          <w:szCs w:val="24"/>
          <w:lang w:val="kk-KZ"/>
        </w:rPr>
        <w:t>ұ</w:t>
      </w:r>
      <w:r w:rsidRPr="00DC5717">
        <w:rPr>
          <w:rFonts w:ascii="Times New Roman" w:eastAsia="Times New Roman" w:hAnsi="Times New Roman" w:cs="Times New Roman"/>
          <w:noProof/>
          <w:color w:val="000000"/>
          <w:sz w:val="24"/>
          <w:szCs w:val="24"/>
        </w:rPr>
        <w:t xml:space="preserve">мытып кеткендіктерін шыншыл ақын Жамбыл </w:t>
      </w:r>
      <w:r w:rsidRPr="00DC5717">
        <w:rPr>
          <w:rFonts w:ascii="Times New Roman" w:eastAsia="Times New Roman" w:hAnsi="Times New Roman" w:cs="Times New Roman"/>
          <w:noProof/>
          <w:color w:val="000000"/>
          <w:sz w:val="24"/>
          <w:szCs w:val="24"/>
          <w:lang w:val="kk-KZ"/>
        </w:rPr>
        <w:t>ә</w:t>
      </w:r>
      <w:r w:rsidRPr="00DC5717">
        <w:rPr>
          <w:rFonts w:ascii="Times New Roman" w:eastAsia="Times New Roman" w:hAnsi="Times New Roman" w:cs="Times New Roman"/>
          <w:noProof/>
          <w:color w:val="000000"/>
          <w:sz w:val="24"/>
          <w:szCs w:val="24"/>
        </w:rPr>
        <w:t xml:space="preserve">діл </w:t>
      </w:r>
      <w:r w:rsidRPr="00DC5717">
        <w:rPr>
          <w:rFonts w:ascii="Times New Roman" w:eastAsia="Times New Roman" w:hAnsi="Times New Roman" w:cs="Times New Roman"/>
          <w:noProof/>
          <w:color w:val="000000"/>
          <w:sz w:val="24"/>
          <w:szCs w:val="24"/>
          <w:lang w:val="kk-KZ"/>
        </w:rPr>
        <w:t>ә</w:t>
      </w:r>
      <w:r w:rsidRPr="00DC5717">
        <w:rPr>
          <w:rFonts w:ascii="Times New Roman" w:eastAsia="Times New Roman" w:hAnsi="Times New Roman" w:cs="Times New Roman"/>
          <w:noProof/>
          <w:color w:val="000000"/>
          <w:sz w:val="24"/>
          <w:szCs w:val="24"/>
        </w:rPr>
        <w:t>шкерелей отырып, қазақ елінің әрбір азаматына үндеу айтып тұрғанмен пара – пар.</w:t>
      </w:r>
      <w:r w:rsidRPr="00DC5717">
        <w:rPr>
          <w:rFonts w:ascii="Times New Roman" w:eastAsia="Times New Roman" w:hAnsi="Times New Roman" w:cs="Times New Roman"/>
          <w:noProof/>
          <w:color w:val="000000"/>
          <w:sz w:val="24"/>
          <w:szCs w:val="24"/>
          <w:lang w:val="kk-KZ"/>
        </w:rPr>
        <w:t>Осындай жүрегін жарып шыққан сөздері арқылы қазақ ел</w:t>
      </w:r>
      <w:proofErr w:type="gramEnd"/>
      <w:r w:rsidRPr="00DC5717">
        <w:rPr>
          <w:rFonts w:ascii="Times New Roman" w:eastAsia="Times New Roman" w:hAnsi="Times New Roman" w:cs="Times New Roman"/>
          <w:noProof/>
          <w:color w:val="000000"/>
          <w:sz w:val="24"/>
          <w:szCs w:val="24"/>
          <w:lang w:val="kk-KZ"/>
        </w:rPr>
        <w:t>ін өжеттілік ісетрге бағыттайды</w:t>
      </w:r>
      <w:r w:rsidRPr="00DC5717">
        <w:rPr>
          <w:rFonts w:ascii="Times New Roman" w:hAnsi="Times New Roman" w:cs="Times New Roman"/>
          <w:sz w:val="24"/>
          <w:szCs w:val="24"/>
          <w:lang w:val="kk-KZ"/>
        </w:rPr>
        <w:t xml:space="preserve">[5,292]. </w:t>
      </w:r>
      <w:r w:rsidRPr="00DC5717">
        <w:rPr>
          <w:rFonts w:ascii="Times New Roman" w:eastAsia="Times New Roman" w:hAnsi="Times New Roman" w:cs="Times New Roman"/>
          <w:noProof/>
          <w:color w:val="000000"/>
          <w:sz w:val="24"/>
          <w:szCs w:val="24"/>
          <w:lang w:val="kk-KZ"/>
        </w:rPr>
        <w:t>Ақынның бірқатар шығармаларының ішінде жастарды партиоттық рухта тәрбиелейтін поэмалық туындылары деп айтуымызға да болады. Әрбір тармағындағы өрілген сөз тізбектері ер азаматтың бойындағы асыл қасиеттерді даралап көрсете түседі. Жаудан корқыпқашқан, тоз-тозы шыққан қазақ ауылдарының паналаған жерлеріне дейін шығармада дәл баяндалған. Сұраншы батырдың руы — Шапыраштыныңәлеуметтік жағдайын ақын тайға таңба басқандай әйгілеп береді. Шапырашты елінің қонысы тар, малға кедей екендігін, тіпті Сұраншының өзі тапшылық қыспағында күн кешкенін дастаншы жасырмайды:</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Арыстан жүрек СұраншыЖаз жайлауы Үшқоңыр,</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Шыңда жатыр алыста.Қыс көшеді Арысқа.</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Оны шыңға шығарған —Шапырашты аз ата,</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Қонысы жоқ, қол қысқа.Үлы жүзде туысқа...</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Сұраншы батырдың ата-тегін, батырлықәулетін мақтаныш етіп айта келіп, олардың қиын-қыстау кездерде бүкіл елдің намысын қорғап келген айбатына тоқталады, сондай елдердің кедейліктен көшуге көлік таба алмай қала беретіндіктерін баяндайды.</w:t>
      </w:r>
    </w:p>
    <w:p w:rsidR="00B820C7" w:rsidRPr="00DC5717" w:rsidRDefault="00B820C7" w:rsidP="00B820C7">
      <w:pPr>
        <w:shd w:val="clear" w:color="auto" w:fill="FFFFFF"/>
        <w:autoSpaceDE w:val="0"/>
        <w:adjustRightInd w:val="0"/>
        <w:ind w:firstLine="708"/>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Ақын халықтың анық досы кім, жауы кім деген мәселеге сара көңілмен талдау жасайды. "Сұраншы батырда" ол оқиғалардың таптық, әлеуметтік астарын әдемі бағдарлайды, аласапыран жағдай туғанда, халықтың дағдарып, кімнен жақсылық іздерін білмей қалған кезеңін "Жаудан күту жақсылық — зарыққанның салдары; байдан күту жақсылық — тарыққанның салдары" деген нақыл сөздермен ұтымды сипаттайды</w:t>
      </w:r>
      <w:r w:rsidRPr="00DC5717">
        <w:rPr>
          <w:rFonts w:ascii="Times New Roman" w:hAnsi="Times New Roman" w:cs="Times New Roman"/>
          <w:sz w:val="24"/>
          <w:szCs w:val="24"/>
          <w:lang w:val="kk-KZ"/>
        </w:rPr>
        <w:t>[6,630].</w:t>
      </w:r>
    </w:p>
    <w:p w:rsidR="00B820C7" w:rsidRPr="00DC5717" w:rsidRDefault="00B820C7" w:rsidP="00B820C7">
      <w:pPr>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"Сұраншы батыр" шежіре-тарихтың қатпарлы сырларын тануға мүмкіндік береді, тарихшыларға қажет бағалы мағлұматтар да ұсынады. Жырда қырғыз ханы Орманның қанкүйлі әрекеттері, Құдияр ханмен ымыраласып, бейбіт қазақ ауылдарын талағаны құжатқа бергісіз шындық болып елестейді.</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 xml:space="preserve">Қоқанды құрткан Құдияр, </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 xml:space="preserve">Патшаға карсы тұратын, </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 xml:space="preserve">Қуаты жоқ бойында. </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Қырғызды қанға батырған,</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 xml:space="preserve">Әркімге бір сатылған, </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 xml:space="preserve">Орман хан бар қолында: </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 xml:space="preserve">Патшадан бұрын алайық, </w:t>
      </w:r>
    </w:p>
    <w:p w:rsidR="00B820C7" w:rsidRPr="00DC5717" w:rsidRDefault="00B820C7" w:rsidP="00B820C7">
      <w:pPr>
        <w:shd w:val="clear" w:color="auto" w:fill="FFFFFF"/>
        <w:autoSpaceDE w:val="0"/>
        <w:adjustRightInd w:val="0"/>
        <w:jc w:val="both"/>
        <w:rPr>
          <w:rFonts w:ascii="Times New Roman" w:eastAsia="Times New Roman" w:hAnsi="Times New Roman" w:cs="Times New Roman"/>
          <w:noProof/>
          <w:color w:val="000000"/>
          <w:sz w:val="24"/>
          <w:szCs w:val="24"/>
          <w:lang w:val="kk-KZ"/>
        </w:rPr>
      </w:pPr>
      <w:r w:rsidRPr="00DC5717">
        <w:rPr>
          <w:rFonts w:ascii="Times New Roman" w:eastAsia="Times New Roman" w:hAnsi="Times New Roman" w:cs="Times New Roman"/>
          <w:noProof/>
          <w:color w:val="000000"/>
          <w:sz w:val="24"/>
          <w:szCs w:val="24"/>
          <w:lang w:val="kk-KZ"/>
        </w:rPr>
        <w:t xml:space="preserve">Қаяақты барып талайык, </w:t>
      </w:r>
    </w:p>
    <w:p w:rsidR="00B820C7" w:rsidRPr="00DC5717" w:rsidRDefault="00B820C7" w:rsidP="00B820C7">
      <w:pPr>
        <w:shd w:val="clear" w:color="auto" w:fill="FFFFFF"/>
        <w:autoSpaceDE w:val="0"/>
        <w:adjustRightInd w:val="0"/>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Достан мақсат ойында...</w:t>
      </w:r>
    </w:p>
    <w:p w:rsidR="00B820C7" w:rsidRPr="00DC5717" w:rsidRDefault="00B820C7" w:rsidP="00B820C7">
      <w:pPr>
        <w:shd w:val="clear" w:color="auto" w:fill="FFFFFF"/>
        <w:autoSpaceDE w:val="0"/>
        <w:adjustRightInd w:val="0"/>
        <w:ind w:firstLine="708"/>
        <w:jc w:val="both"/>
        <w:rPr>
          <w:rFonts w:ascii="Times New Roman" w:hAnsi="Times New Roman" w:cs="Times New Roman"/>
          <w:sz w:val="24"/>
          <w:szCs w:val="24"/>
          <w:lang w:val="kk-KZ"/>
        </w:rPr>
      </w:pPr>
      <w:r w:rsidRPr="00DC5717">
        <w:rPr>
          <w:rFonts w:ascii="Times New Roman" w:eastAsia="Times New Roman" w:hAnsi="Times New Roman" w:cs="Times New Roman"/>
          <w:noProof/>
          <w:color w:val="000000"/>
          <w:sz w:val="24"/>
          <w:szCs w:val="24"/>
          <w:lang w:val="kk-KZ"/>
        </w:rPr>
        <w:t xml:space="preserve">Жырдың екінші бөлігінде Сұраншыны өлтірмек боп, балағаттап хат жазып, соғысқа шақыратын да осы Орман хан болады. Дастанда қоңсылас, туыс қырғыз халқы мен Орман хан саясаты екі басқа екені айқын көрсетілген.Дастанның соңы негізінде дәстүрлі эпикалық аңыздардың сарынына үйлес. Орман ханның батырларымен шайқаста Сұраншы жауларын мұқата біледі, ауыр жарақаттанса да, өз еліне аман келеді. Тарихтағы Сұраншыға дастандағы Сұраншының ұқсайтын да, мүлде алшақ кететін де жері бар. Ең ғажабы — сол "өзгертіліп" алынған жерлер жырдың неғүрлым әсерлі тұстары болып саналады. Эпикалық жинақтау дегеннің заңдылығы осы. Әсіресе сол тұстарда жігерлілік пен өжеттілік қасиеттерге ерекше басымдық жасайды </w:t>
      </w:r>
      <w:r w:rsidRPr="00DC5717">
        <w:rPr>
          <w:rFonts w:ascii="Times New Roman" w:hAnsi="Times New Roman" w:cs="Times New Roman"/>
          <w:sz w:val="24"/>
          <w:szCs w:val="24"/>
          <w:lang w:val="kk-KZ"/>
        </w:rPr>
        <w:t>[7,349].</w:t>
      </w:r>
    </w:p>
    <w:p w:rsidR="00B820C7" w:rsidRPr="00DC5717" w:rsidRDefault="00B820C7" w:rsidP="00B820C7">
      <w:pPr>
        <w:jc w:val="both"/>
        <w:rPr>
          <w:rFonts w:ascii="Times New Roman" w:hAnsi="Times New Roman" w:cs="Times New Roman"/>
          <w:iCs/>
          <w:sz w:val="24"/>
          <w:szCs w:val="24"/>
          <w:lang w:val="kk-KZ"/>
        </w:rPr>
      </w:pPr>
      <w:r w:rsidRPr="00DC5717">
        <w:rPr>
          <w:rFonts w:ascii="Times New Roman" w:hAnsi="Times New Roman" w:cs="Times New Roman"/>
          <w:sz w:val="24"/>
          <w:szCs w:val="24"/>
          <w:lang w:val="kk-KZ"/>
        </w:rPr>
        <w:t xml:space="preserve">Ал, </w:t>
      </w:r>
      <w:r w:rsidRPr="00DC5717">
        <w:rPr>
          <w:rFonts w:ascii="Times New Roman" w:eastAsia="Times New Roman" w:hAnsi="Times New Roman" w:cs="Times New Roman"/>
          <w:bCs/>
          <w:noProof/>
          <w:color w:val="000000"/>
          <w:sz w:val="24"/>
          <w:szCs w:val="24"/>
          <w:lang w:val="kk-KZ"/>
        </w:rPr>
        <w:t>"Өтеген батыр" жырында</w:t>
      </w:r>
      <w:r w:rsidRPr="00DC5717">
        <w:rPr>
          <w:rFonts w:ascii="Times New Roman" w:eastAsia="Times New Roman" w:hAnsi="Times New Roman" w:cs="Times New Roman"/>
          <w:noProof/>
          <w:color w:val="000000"/>
          <w:sz w:val="24"/>
          <w:szCs w:val="24"/>
          <w:lang w:val="kk-KZ"/>
        </w:rPr>
        <w:t xml:space="preserve">Өтеген есімі мен оның еңбегі Жетісу қазақтарының санасында мықты сақталғанын айқындайтын деректер көп. Мәселен, ел аузынан "Өтегеннің тууы", "Өтегеннің батырлығы", "Қоныс іздеуі", "Өтегеннің келешекті болжауы", "Жорықта", "Өтеген мен Сабалақ", "Абылайдың Өтеген өлгенде келуі", "Қарадан хан туады" деген деректерге сүйенетінін аңғару қиын емес. </w:t>
      </w:r>
      <w:r w:rsidRPr="00DC5717">
        <w:rPr>
          <w:rFonts w:ascii="Times New Roman" w:hAnsi="Times New Roman" w:cs="Times New Roman"/>
          <w:iCs/>
          <w:sz w:val="24"/>
          <w:szCs w:val="24"/>
          <w:lang w:val="kk-KZ"/>
        </w:rPr>
        <w:t xml:space="preserve">Ақынның  өлеңінің басым бөлігі ел азаматтарына деген сенімін, өз Отанына деген сүйіспеншілігінарттыруға арналғанын байқай аламыз.Жамбыл барынша ер –азаматтардың бойына қайрат қосып, жігерлендіріп отырды.Оның өлеңінен ерекше патриотизммен құштарлықты анық байқай аламыз. </w:t>
      </w:r>
      <w:r w:rsidRPr="00DC5717">
        <w:rPr>
          <w:rFonts w:ascii="Times New Roman" w:eastAsia="Times New Roman" w:hAnsi="Times New Roman" w:cs="Times New Roman"/>
          <w:noProof/>
          <w:color w:val="000000"/>
          <w:sz w:val="24"/>
          <w:szCs w:val="24"/>
          <w:lang w:val="kk-KZ"/>
        </w:rPr>
        <w:t xml:space="preserve">Жамбылдың эпикалық сарында жазған шығармаларында ер азаматтардың бойында кездесетін намысшылдық пен өршілдік, шыдамдылық пен төзімділік сияқты дара қасиеттері арқылы бүгінгі жас ұрпақты патриоттық рухта тәрбиелеуге жол сілтейтін сара жолдар көптеп кездеседі. Әрине, енді Жамбыл екінші рет туылмайды, бірақ соның артындағы өшпес ізін  жалғастыратын өскелең ұрпаққа өмірлік тағылым ретінде қалдырған ұтымды шығармаларын өмір бойы насихатттау - ол біздің перзенттік парызымыз деп түсінеміз.  </w:t>
      </w:r>
    </w:p>
    <w:p w:rsidR="00C323EA" w:rsidRPr="00B820C7" w:rsidRDefault="00C323EA">
      <w:pPr>
        <w:rPr>
          <w:lang w:val="kk-KZ"/>
        </w:rPr>
      </w:pPr>
    </w:p>
    <w:sectPr w:rsidR="00C323EA" w:rsidRPr="00B82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useFELayout/>
  </w:compat>
  <w:rsids>
    <w:rsidRoot w:val="00B820C7"/>
    <w:rsid w:val="0037246A"/>
    <w:rsid w:val="00B820C7"/>
    <w:rsid w:val="00C32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B820C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2231</Words>
  <Characters>12722</Characters>
  <Application>Microsoft Office Word</Application>
  <DocSecurity>0</DocSecurity>
  <Lines>106</Lines>
  <Paragraphs>29</Paragraphs>
  <ScaleCrop>false</ScaleCrop>
  <Company>Reanimator Extreme Edition</Company>
  <LinksUpToDate>false</LinksUpToDate>
  <CharactersWithSpaces>14924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Qazaqstan</dc:creator>
  <cp:keywords/>
  <dc:description/>
  <cp:lastModifiedBy>Qazaqstan</cp:lastModifiedBy>
  <cp:revision>3</cp:revision>
  <dcterms:created xsi:type="dcterms:W3CDTF">2021-05-27T13:06:00Z</dcterms:created>
  <dcterms:modified xsi:type="dcterms:W3CDTF">2021-05-27T13:07:00Z</dcterms:modified>
</cp:coreProperties>
</file>