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9B" w:rsidRDefault="00DD449B" w:rsidP="00DD449B">
      <w:pPr>
        <w:pStyle w:val="a4"/>
        <w:jc w:val="right"/>
        <w:rPr>
          <w:rFonts w:ascii="Times New Roman" w:hAnsi="Times New Roman" w:cs="Times New Roman"/>
          <w:b/>
          <w:sz w:val="24"/>
        </w:rPr>
      </w:pPr>
      <w:r>
        <w:rPr>
          <w:rFonts w:ascii="Times New Roman" w:hAnsi="Times New Roman" w:cs="Times New Roman"/>
          <w:b/>
          <w:sz w:val="24"/>
        </w:rPr>
        <w:t>Альжанова Жанаргуль Сериковна</w:t>
      </w:r>
    </w:p>
    <w:p w:rsidR="00DD449B" w:rsidRPr="00950EE3" w:rsidRDefault="00950EE3" w:rsidP="00DD449B">
      <w:pPr>
        <w:pStyle w:val="a4"/>
        <w:jc w:val="center"/>
        <w:rPr>
          <w:rFonts w:ascii="Times New Roman" w:hAnsi="Times New Roman" w:cs="Times New Roman"/>
          <w:b/>
          <w:sz w:val="24"/>
        </w:rPr>
      </w:pPr>
      <w:r w:rsidRPr="00950EE3">
        <w:rPr>
          <w:rFonts w:ascii="Times New Roman" w:hAnsi="Times New Roman" w:cs="Times New Roman"/>
          <w:b/>
          <w:sz w:val="24"/>
        </w:rPr>
        <w:t>Қазақстан тарихы сабағында  «Өлкетану»  кіріктіру мен курсын жүргізудің өзекті мәселесі</w:t>
      </w:r>
    </w:p>
    <w:p w:rsidR="00950EE3" w:rsidRDefault="00950EE3" w:rsidP="00950EE3">
      <w:pPr>
        <w:pStyle w:val="a4"/>
        <w:rPr>
          <w:rFonts w:ascii="Times New Roman" w:hAnsi="Times New Roman" w:cs="Times New Roman"/>
        </w:rPr>
      </w:pP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ХХІ ғасырда ұлттық мәдениет пен өркениетті байланыстыра отырып жеке тұлғаның бойындағы патриоттық құндылықтарды қалыптастыру – қазіргі таңдағы өзекті мәселе. Бүгінгі таңда оқушыларға отансүйгіштік тәрбие беруде халықтық дәстүрге негізделген батыр бабабалрымыздың ерлік дәстүрін насихаттай отырып, жан- жақты тәрбие жүйесін құру және тұлғаның патриоттық құндылықтарын дамыту арқылы қазақстандық патриотизмді қалыптастыруға үлкен мән беріліп отыр.</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 xml:space="preserve">Қазақстан Республикасы Президентінің Жарлығымен 2006 жылы «Мәдени мұра» бағдарламасы жарияланды. Осыған байланысты оқушылар туған жердің тарихи мәдени ескерткіштерін әлеуметке насихаттау мақсатында ғылыми жұмыстар жазды.Бұл да өскелең ұрпақтың ғылымға деген және туған елге деген </w:t>
      </w:r>
      <w:bookmarkStart w:id="0" w:name="_GoBack"/>
      <w:bookmarkEnd w:id="0"/>
      <w:r w:rsidRPr="00950EE3">
        <w:rPr>
          <w:rFonts w:ascii="Times New Roman" w:hAnsi="Times New Roman" w:cs="Times New Roman"/>
        </w:rPr>
        <w:t>құрметі мен патриоттық сезімнен туындаған игі іс.</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Маған бүгін керек емес ертегі,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Ертегіні балам өзі шертеді.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Тарих керек – іргетасы қазақтың,</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Іргетассыз қаланбайды ертеңі - деп Қадыр Мырза Әлі атамыз айтқандай</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тарихты білу – өзіңнің отбасыңның, әулетіңнің, туып өскен өлкеңнің тарихын білуден басталады . Елбасымыз тарихтың маңызы туралы «өркениетті алға бастырар ғылым десек, соның бірден бір саласы жас ұрпақты тарихтай отаншылдыққа , ұлтжандылыққа, әділдікке тәрбиелей алмайды». Өйткені ол бүкіл адамзаттың тарихын, жүріп өткен жолын, жинаған тәжірибесін баяндайды.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Ғұлама ғалым, біртуар геолог Қ.И.Сәтбаев өзінің жүрекжарды жан тебірентерлік сөздерінің бірінде былай дейді: «Туған жердің тағдыры толғантпаған , ол туралы жаны тебіреніп ойланбаған жігітті қайтіп азамат дейміз? Туған жердің қара тасын мақтан ете білмеген азамат бөгде жердің алтын тасын да мақтап жарытпақ емес». Бұдан «жер– анаға» деген перзенттік құрметті көруге болады .</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Келешек ұрпақтың бойына отансүйгіштік қасиетті қалыптастыру, өз халқының тұрмыс- тіршілігіне , тарихына көңіл аударудан басталады. Ендеше өз өлкеміздің , туған жеріміздің тарихын жас ұрпақтарға ұғындыру, ұстаздың шәкірт алдындағы басты парызының бірі.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Отансүйгіш ұрпақ тәрбиелеу үшін Отан тарихын сапалы әрі тиімді оқыту қажет. Бүгінгі орта білім беру жүйесіндегі Отан тарихын оқытуды «Өлкетану» пәні арқылы бекітетін болсақ, оқушының тарихи санасының қалыптасуы мен патриоттық сана- сезімі анағұрлым арта түсері анық. Себебі «өзгені тану үшін,алдымен өзіңді тани біл!» деген жалпыадамзаттық қағиданы басшылыққа ала отырып, Отан тарихын өлке тарихы арқылы оқыту маңызды болар еді.Ауылымыз тарихы ежелден келе жатқан тарихқа бай өлкенің бірі. Біз шәкірттерімізге тарихи білім беруде өз ауылымыздан ,өз өлкемізді зерттеуден бастадық.</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Таңдау сабақтың мақсаты:-Өлкетану материалын оқыту арқылы оқушылардың бойына елдің тарихын оқып меңгерген тарихи сананы қалыптастыру;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-Туып өскен жерінің әр тасына деген сүйіспеншілігін, қоршаған ортаға деген көзқарастарын өзгерту;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-өлке тарихы туралы материалдарды жинақтап, зерттеп ,шығармашылықпен қолдана білу іскерліктерін дамыту,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Өлкетану курсын оқытудың міндеттері: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-Оқушының тарихи біліктері мен дағдыларын жетілдіру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-Отанға, туған жерге деген сүйіспеншілігін арттыру;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-Өлкенің тарихи ескерткіштерін қорғауға, шығармашылықпен жұмыс істеу жолдарын қамтамасыз ету;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-оқушылардың шығармашылықпен айналысуға, өз беттерінше білім алу дағдыларын қалыптастыру үшін ізденістік, зерттеушілік іс- әрекеттерге баулу.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Елбасымыздың Қазақстан-2050 Стратегиясында «біз өзіміздің ұлттық мәдениеті мен дәстүрімізді осы әр алуандығымен және ұлылығымен қосып , қорғауымыз керек, мәдени игілігімізді бөлшектеп болсада жинастыруымыз керек» деген ұсынысын басшылыққа ала отырып жүзеге асыру.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Өлкетану курстарында жергілікті жер материалдарын пайдалану кезінде күтілетін нәтиже:</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 бойында оқулықтан тыс материалдармен шығармашылық жұмыс істеу қажеттілігі пайда болады.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-Оқушылардың туған өлкеге қадір құрметін оятып,сол арқылы туып өскен өлкеге сүйіспеншілігі оянады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-Оқушылар мүмкін болғанша зерттеу жұмыстарына қатысады.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-Оқушыларда қоршаған ортаны бақылай алу білігі қалыптасады, оларды күнделікті қажетті істерге қатысу қабілеті дамиды.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«Өлкетану өзінің туған жерінді аялауды, сүюді ғана үйретіп қоймайды, сондай-ақ ол туралы білуіңді, тарихқа, өнерге, әдебиетке деген қызығушылық танытуға, мәдениет деңгейін көтеруге үйретеді»,- деп академик Лихачев Д.С. айтқан екен.</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Тарихи даму, кез келген халық өзінің ұлттық мәдениетін дамытуда өзінің өткен тарихи кезеңдеріне, олардың ішінде жетістіктеріне ұлттық ерекшеліктеріне, қоршаған ортасы мен уақыттың бар жақсы үлгілеріндамытуға тырысады. Сондықтан әр тарихи мұрағат бұл белгілі бір тарихи оқиғаның куәгері, халық қолөнерінің жемісі.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lastRenderedPageBreak/>
        <w:t>Әр сабақта жергілікті жердің компоненттері жәйлі мағлұмат пайдалануда,бұл пәнді оқу дегенің –елі мен жерін танудың, оны қорғаудың, болашақ ұрпаққа сақтаудың басы екендігін, ол дегенің әр азаматтың борышы екендігін ұғындыруда белгілі жазушы Оралхан Бөкейханов «тарихтың әр тарауында бір-бір ата тарихы бар» деп үлкен ой айтқан болатын. Біз жас ұрпақтың бойына адамгершілік қасиетті ата бабаларымыздың бізге қалдырған мұраларымен таныстыру, оның тарихын оқыту арқылы сіңіруіміз керек. Өлкемізде кездесетін әр тарихи құндылықтар мәселен Қабанбай мен Боранбай батырлардың ізі қалған жерлер арқылы оқушыларды елге,туған жерге деген сүйіспеншілікке тәрбиелеу.</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Мектепте өлкетану туралы білім алу, мынадай маңызды мәселелерді шешуге көмектеседі.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-Әр оқушы өзі туған жеріндегі мәдени құндылықтардың жоғалып кетпеуіне жағдай жасайды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-Туған өлке тарихына деген қызығушылықтарын арттырады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-Ел тарихының бастауы жергілікті жер тарихынан құралатынын ұғынады.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Мұғалім –туған өлкені танудағы ғылымға жол ашушы, соған бағыттап бейімдеуші .Оқушы –ізденуші, кейінгі іні-қарындастарына тарихтың жаңа қырын ашушы.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Оқушыларды ынталандыру, тарихи білімдердің құндылықтарын түсіндіру, ал оларды меңгеру үшін қосымша материалдардың маңызы зор. Осы қосымша материалдардың негізгі көзі –жергілікті жер материалдары.</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Үш төбе өңірінің ата тарихы әріден басталады, бұл қасиетті мекен. Құрсағынан небір тарихи тұлғалармен талантты ұл – қыз өрбіткен бұл мекеннің тарихы мол.</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sz w:val="21"/>
          <w:szCs w:val="21"/>
        </w:rPr>
        <w:t>   </w:t>
      </w:r>
      <w:r w:rsidRPr="00950EE3">
        <w:rPr>
          <w:rFonts w:ascii="Times New Roman" w:hAnsi="Times New Roman" w:cs="Times New Roman"/>
        </w:rPr>
        <w:t>Қазіргі кезде өлке тарихы ауыл ақсақалдарының ауызша айтуымен ғана танымал тарихы бар. Бірен – саранды ауыл азаматтарының жазбаларында ғана кездеседі.</w:t>
      </w:r>
    </w:p>
    <w:p w:rsidR="00A7185A" w:rsidRDefault="00A7185A" w:rsidP="00A7185A">
      <w:pPr>
        <w:pStyle w:val="a3"/>
        <w:shd w:val="clear" w:color="auto" w:fill="FFFFFF"/>
        <w:spacing w:before="0" w:beforeAutospacing="0" w:after="0" w:afterAutospacing="0"/>
        <w:rPr>
          <w:rFonts w:ascii="Arial" w:hAnsi="Arial" w:cs="Arial"/>
          <w:color w:val="000000"/>
          <w:sz w:val="21"/>
          <w:szCs w:val="21"/>
        </w:rPr>
      </w:pPr>
    </w:p>
    <w:p w:rsidR="00A7185A" w:rsidRPr="00950EE3" w:rsidRDefault="00950EE3" w:rsidP="00950EE3">
      <w:pPr>
        <w:pStyle w:val="a4"/>
        <w:rPr>
          <w:rFonts w:ascii="Times New Roman" w:hAnsi="Times New Roman" w:cs="Times New Roman"/>
        </w:rPr>
      </w:pPr>
      <w:r w:rsidRPr="00950EE3">
        <w:rPr>
          <w:rFonts w:ascii="Times New Roman" w:hAnsi="Times New Roman" w:cs="Times New Roman"/>
        </w:rPr>
        <w:t>1-тарау. Жалпы ережелер</w:t>
      </w:r>
      <w:r w:rsidRPr="00950EE3">
        <w:rPr>
          <w:rFonts w:ascii="Times New Roman" w:hAnsi="Times New Roman" w:cs="Times New Roman"/>
        </w:rPr>
        <w:br/>
      </w:r>
      <w:r w:rsidRPr="00950EE3">
        <w:rPr>
          <w:rFonts w:ascii="Times New Roman" w:hAnsi="Times New Roman" w:cs="Times New Roman"/>
        </w:rPr>
        <w:br/>
        <w:t>Өлкетану – Қазақстан тарихы, Қазақ әдебиеті (қазақ тілді емес мектептерге Қазақ тілі мен әдебиеті), География, Музыка жалпы білім беретін оқу пәндерін толықтыратын кіріктірілген оқу курсы және туған өлкенің тарихын, табиғатын, мәдениетін оқуға ықпал етеді. </w:t>
      </w:r>
      <w:r w:rsidRPr="00950EE3">
        <w:rPr>
          <w:rFonts w:ascii="Times New Roman" w:hAnsi="Times New Roman" w:cs="Times New Roman"/>
        </w:rPr>
        <w:br/>
        <w:t>Курстың мақсаты - туған өлкенің қалыптасуы мен дамуын кешенді сипаттайтын географиялық, тарихи, мәдени, табиғи және басқа да факторлар туралы білім қалыптастыру; туған елге деген сүйіспеншілік сезімге, қоршаған табиғи ортаны аялауға тәрбиелеу болып табылады. </w:t>
      </w:r>
      <w:r w:rsidRPr="00950EE3">
        <w:rPr>
          <w:rFonts w:ascii="Times New Roman" w:hAnsi="Times New Roman" w:cs="Times New Roman"/>
        </w:rPr>
        <w:br/>
        <w:t>Оқу пәнінің міндеттері:</w:t>
      </w:r>
      <w:r w:rsidRPr="00950EE3">
        <w:rPr>
          <w:rFonts w:ascii="Times New Roman" w:hAnsi="Times New Roman" w:cs="Times New Roman"/>
        </w:rPr>
        <w:br/>
        <w:t>- Қазақстан тарихы, география, қазақ әдебиеті және музыка пәндері сабақтарында алынған білімдері мен дағдыларын кеңейту, тереңдету;</w:t>
      </w:r>
      <w:r w:rsidRPr="00950EE3">
        <w:rPr>
          <w:rFonts w:ascii="Times New Roman" w:hAnsi="Times New Roman" w:cs="Times New Roman"/>
        </w:rPr>
        <w:br/>
        <w:t>- ежелгі дәуірден бастап қазіргі уақытқа дейінгі туған жер аумағында болып жатқан тарихи процестердің негізгі кезеңдері мен ерекшеліктері туралы білім қалыптастыру;</w:t>
      </w:r>
      <w:r w:rsidRPr="00950EE3">
        <w:rPr>
          <w:rFonts w:ascii="Times New Roman" w:hAnsi="Times New Roman" w:cs="Times New Roman"/>
        </w:rPr>
        <w:br/>
        <w:t>- туған өлкенің табиғи байлықтары, тарихи ескерткіштері және мәдени нысандары туралы білімдерін кеңейту; </w:t>
      </w:r>
      <w:r w:rsidRPr="00950EE3">
        <w:rPr>
          <w:rFonts w:ascii="Times New Roman" w:hAnsi="Times New Roman" w:cs="Times New Roman"/>
        </w:rPr>
        <w:br/>
        <w:t>- туған өлкенің дәстүрлі қолөнері, мәдени және әдеби мұралары мен өңір мақтанышына айналған адамдар туралы білімдерін кеңейту; </w:t>
      </w:r>
      <w:r w:rsidRPr="00950EE3">
        <w:rPr>
          <w:rFonts w:ascii="Times New Roman" w:hAnsi="Times New Roman" w:cs="Times New Roman"/>
        </w:rPr>
        <w:br/>
        <w:t>- туған өлкенің бірегей табиғаты, тарихы мен мәдениетіне деген құрмет сезімдеріне тәрбиелеу; оларды қорғауға жауапкершіліктерін арттыру.</w:t>
      </w:r>
      <w:r w:rsidRPr="00950EE3">
        <w:rPr>
          <w:rFonts w:ascii="Times New Roman" w:hAnsi="Times New Roman" w:cs="Times New Roman"/>
        </w:rPr>
        <w:br/>
      </w:r>
      <w:r w:rsidRPr="00950EE3">
        <w:rPr>
          <w:rFonts w:ascii="Times New Roman" w:hAnsi="Times New Roman" w:cs="Times New Roman"/>
        </w:rPr>
        <w:br/>
        <w:t>2-тарау. Өлкетану оқу курсының мазмұнын ұйымдастыру</w:t>
      </w:r>
      <w:r w:rsidRPr="00950EE3">
        <w:rPr>
          <w:rFonts w:ascii="Times New Roman" w:hAnsi="Times New Roman" w:cs="Times New Roman"/>
        </w:rPr>
        <w:br/>
      </w:r>
      <w:r w:rsidRPr="00950EE3">
        <w:rPr>
          <w:rFonts w:ascii="Times New Roman" w:hAnsi="Times New Roman" w:cs="Times New Roman"/>
        </w:rPr>
        <w:br/>
        <w:t>4. Өлкетану оқу курсы бойынша оқу жүктемесінің көлемі:</w:t>
      </w:r>
      <w:r w:rsidRPr="00950EE3">
        <w:rPr>
          <w:rFonts w:ascii="Times New Roman" w:hAnsi="Times New Roman" w:cs="Times New Roman"/>
        </w:rPr>
        <w:br/>
        <w:t>1) 5-сыныпта – оқу жылында 5 сағат;</w:t>
      </w:r>
      <w:r w:rsidRPr="00950EE3">
        <w:rPr>
          <w:rFonts w:ascii="Times New Roman" w:hAnsi="Times New Roman" w:cs="Times New Roman"/>
        </w:rPr>
        <w:br/>
        <w:t>2) 6-сыныпта – оқу жылында 7 сағат;</w:t>
      </w:r>
      <w:r w:rsidRPr="00950EE3">
        <w:rPr>
          <w:rFonts w:ascii="Times New Roman" w:hAnsi="Times New Roman" w:cs="Times New Roman"/>
        </w:rPr>
        <w:br/>
        <w:t>3) 7-сыныпта – оқу жылында 8 сағат. Барлығы – 20 сағат.</w:t>
      </w:r>
      <w:r w:rsidRPr="00950EE3">
        <w:rPr>
          <w:rFonts w:ascii="Times New Roman" w:hAnsi="Times New Roman" w:cs="Times New Roman"/>
        </w:rPr>
        <w:br/>
        <w:t>5. Өлкетану кіріктірілген оқу курсының материалдары 5-7-сыныптардағы Қазақстан тарихы, Қазақ әдебиеті (қазақ тілді емес мектептерге Қазақ тілі мен әдебиеті), География, Музыка оқу пәндерінің аясында оқытылады. </w:t>
      </w:r>
      <w:r w:rsidRPr="00950EE3">
        <w:rPr>
          <w:rFonts w:ascii="Times New Roman" w:hAnsi="Times New Roman" w:cs="Times New Roman"/>
        </w:rPr>
        <w:br/>
        <w:t>6. Өлкетану курсының оқу жүктемесін сыныптар мен пәндерге бөлу:</w:t>
      </w:r>
      <w:r w:rsidRPr="00950EE3">
        <w:rPr>
          <w:rFonts w:ascii="Times New Roman" w:hAnsi="Times New Roman" w:cs="Times New Roman"/>
        </w:rPr>
        <w:br/>
        <w:t>5-сыныпта:</w:t>
      </w:r>
      <w:r w:rsidRPr="00950EE3">
        <w:rPr>
          <w:rFonts w:ascii="Times New Roman" w:hAnsi="Times New Roman" w:cs="Times New Roman"/>
        </w:rPr>
        <w:br/>
        <w:t>1) Қазақстан тарихы - 4 сағат;</w:t>
      </w:r>
      <w:r w:rsidRPr="00950EE3">
        <w:rPr>
          <w:rFonts w:ascii="Times New Roman" w:hAnsi="Times New Roman" w:cs="Times New Roman"/>
        </w:rPr>
        <w:br/>
        <w:t>2) Музыка - 1 сағат;</w:t>
      </w:r>
      <w:r w:rsidRPr="00950EE3">
        <w:rPr>
          <w:rFonts w:ascii="Times New Roman" w:hAnsi="Times New Roman" w:cs="Times New Roman"/>
        </w:rPr>
        <w:br/>
        <w:t>6-сыныпта:</w:t>
      </w:r>
      <w:r w:rsidRPr="00950EE3">
        <w:rPr>
          <w:rFonts w:ascii="Times New Roman" w:hAnsi="Times New Roman" w:cs="Times New Roman"/>
        </w:rPr>
        <w:br/>
        <w:t>1) Қазақстан тарихы - 4 сағат;</w:t>
      </w:r>
      <w:r w:rsidRPr="00950EE3">
        <w:rPr>
          <w:rFonts w:ascii="Times New Roman" w:hAnsi="Times New Roman" w:cs="Times New Roman"/>
        </w:rPr>
        <w:br/>
        <w:t>2) Қазақ әдебиеті (қазақ тілді емес мектептерге Қазақ тілі және әдебиеті) – 2 сағат;</w:t>
      </w:r>
      <w:r w:rsidRPr="00950EE3">
        <w:rPr>
          <w:rFonts w:ascii="Times New Roman" w:hAnsi="Times New Roman" w:cs="Times New Roman"/>
        </w:rPr>
        <w:br/>
        <w:t>3) Музыка – 1 сағат;</w:t>
      </w:r>
      <w:r w:rsidRPr="00950EE3">
        <w:rPr>
          <w:rFonts w:ascii="Times New Roman" w:hAnsi="Times New Roman" w:cs="Times New Roman"/>
        </w:rPr>
        <w:br/>
        <w:t>7-сыныпта:</w:t>
      </w:r>
      <w:r w:rsidRPr="00950EE3">
        <w:rPr>
          <w:rFonts w:ascii="Times New Roman" w:hAnsi="Times New Roman" w:cs="Times New Roman"/>
        </w:rPr>
        <w:br/>
        <w:t>1) Қазақстан тарихы – 4 сағат;</w:t>
      </w:r>
      <w:r w:rsidRPr="00950EE3">
        <w:rPr>
          <w:rFonts w:ascii="Times New Roman" w:hAnsi="Times New Roman" w:cs="Times New Roman"/>
        </w:rPr>
        <w:br/>
        <w:t>2) Қазақ әдебиеті (қазақ тілді емес мектептерге Қазақ тілі мен әдебиеті) – 2 сағат;</w:t>
      </w:r>
      <w:r w:rsidRPr="00950EE3">
        <w:rPr>
          <w:rFonts w:ascii="Times New Roman" w:hAnsi="Times New Roman" w:cs="Times New Roman"/>
        </w:rPr>
        <w:br/>
        <w:t>3) География – 2 сағат.</w:t>
      </w:r>
      <w:r w:rsidRPr="00950EE3">
        <w:rPr>
          <w:rFonts w:ascii="Times New Roman" w:hAnsi="Times New Roman" w:cs="Times New Roman"/>
        </w:rPr>
        <w:br/>
      </w:r>
      <w:r w:rsidRPr="00950EE3">
        <w:rPr>
          <w:rFonts w:ascii="Times New Roman" w:hAnsi="Times New Roman" w:cs="Times New Roman"/>
        </w:rPr>
        <w:lastRenderedPageBreak/>
        <w:t>6. 5-сыныптағы курстың базалық мазмұны:</w:t>
      </w:r>
      <w:r w:rsidRPr="00950EE3">
        <w:rPr>
          <w:rFonts w:ascii="Times New Roman" w:hAnsi="Times New Roman" w:cs="Times New Roman"/>
        </w:rPr>
        <w:br/>
        <w:t>1) Туған өлкенің аңыз-ертегілері;</w:t>
      </w:r>
      <w:r w:rsidRPr="00950EE3">
        <w:rPr>
          <w:rFonts w:ascii="Times New Roman" w:hAnsi="Times New Roman" w:cs="Times New Roman"/>
        </w:rPr>
        <w:br/>
        <w:t>2) Біздің айналамыздағы тарихи ескерткіштер; </w:t>
      </w:r>
      <w:r w:rsidRPr="00950EE3">
        <w:rPr>
          <w:rFonts w:ascii="Times New Roman" w:hAnsi="Times New Roman" w:cs="Times New Roman"/>
        </w:rPr>
        <w:br/>
        <w:t>3) Өңірдің тарихи тұлғалары: билер, батырлар мен палуандар;</w:t>
      </w:r>
      <w:r w:rsidRPr="00950EE3">
        <w:rPr>
          <w:rFonts w:ascii="Times New Roman" w:hAnsi="Times New Roman" w:cs="Times New Roman"/>
        </w:rPr>
        <w:br/>
        <w:t>4) Жәдігерлер сыр шертеді (өлкетану мұражайына бару);</w:t>
      </w:r>
      <w:r w:rsidRPr="00950EE3">
        <w:rPr>
          <w:rFonts w:ascii="Times New Roman" w:hAnsi="Times New Roman" w:cs="Times New Roman"/>
        </w:rPr>
        <w:br/>
        <w:t>5) Туған өлке симфониясы.</w:t>
      </w:r>
      <w:r w:rsidRPr="00950EE3">
        <w:rPr>
          <w:rFonts w:ascii="Times New Roman" w:hAnsi="Times New Roman" w:cs="Times New Roman"/>
        </w:rPr>
        <w:br/>
        <w:t>7. 6-сыныптағы курстың базалық мазмұны:</w:t>
      </w:r>
      <w:r w:rsidRPr="00950EE3">
        <w:rPr>
          <w:rFonts w:ascii="Times New Roman" w:hAnsi="Times New Roman" w:cs="Times New Roman"/>
        </w:rPr>
        <w:br/>
        <w:t>1) Топонимдер – өткен заманнын куәгерлері (өлке тарихы атауларында);</w:t>
      </w:r>
      <w:r w:rsidRPr="00950EE3">
        <w:rPr>
          <w:rFonts w:ascii="Times New Roman" w:hAnsi="Times New Roman" w:cs="Times New Roman"/>
        </w:rPr>
        <w:br/>
        <w:t>2) Мәдени-тарихи дәстүрді сақтаушылар: өлкенің ұлттық қолөнері; </w:t>
      </w:r>
      <w:r w:rsidRPr="00950EE3">
        <w:rPr>
          <w:rFonts w:ascii="Times New Roman" w:hAnsi="Times New Roman" w:cs="Times New Roman"/>
        </w:rPr>
        <w:br/>
        <w:t>3) Бір ел – бір тағдыр (менің өлкемнің халықтары);</w:t>
      </w:r>
      <w:r w:rsidRPr="00950EE3">
        <w:rPr>
          <w:rFonts w:ascii="Times New Roman" w:hAnsi="Times New Roman" w:cs="Times New Roman"/>
        </w:rPr>
        <w:br/>
        <w:t>4) Туған өлке тарихының тірі куәгерлері;</w:t>
      </w:r>
      <w:r w:rsidRPr="00950EE3">
        <w:rPr>
          <w:rFonts w:ascii="Times New Roman" w:hAnsi="Times New Roman" w:cs="Times New Roman"/>
        </w:rPr>
        <w:br/>
        <w:t>5) Менің туған өлкем өлеңдер мен прозада;</w:t>
      </w:r>
      <w:r w:rsidRPr="00950EE3">
        <w:rPr>
          <w:rFonts w:ascii="Times New Roman" w:hAnsi="Times New Roman" w:cs="Times New Roman"/>
        </w:rPr>
        <w:br/>
        <w:t>6) Өлкені сипаттау өнері;</w:t>
      </w:r>
      <w:r w:rsidRPr="00950EE3">
        <w:rPr>
          <w:rFonts w:ascii="Times New Roman" w:hAnsi="Times New Roman" w:cs="Times New Roman"/>
        </w:rPr>
        <w:br/>
        <w:t>7) Туған жердің таланттары.</w:t>
      </w:r>
      <w:r w:rsidRPr="00950EE3">
        <w:rPr>
          <w:rFonts w:ascii="Times New Roman" w:hAnsi="Times New Roman" w:cs="Times New Roman"/>
        </w:rPr>
        <w:br/>
        <w:t>8. 7-сыныптағы курстың базалық мазмұны:</w:t>
      </w:r>
      <w:r w:rsidRPr="00950EE3">
        <w:rPr>
          <w:rFonts w:ascii="Times New Roman" w:hAnsi="Times New Roman" w:cs="Times New Roman"/>
        </w:rPr>
        <w:br/>
        <w:t>1) Туристік маршруттар;</w:t>
      </w:r>
      <w:r w:rsidRPr="00950EE3">
        <w:rPr>
          <w:rFonts w:ascii="Times New Roman" w:hAnsi="Times New Roman" w:cs="Times New Roman"/>
        </w:rPr>
        <w:br/>
        <w:t>2) Жомарт жүрек;</w:t>
      </w:r>
      <w:r w:rsidRPr="00950EE3">
        <w:rPr>
          <w:rFonts w:ascii="Times New Roman" w:hAnsi="Times New Roman" w:cs="Times New Roman"/>
        </w:rPr>
        <w:br/>
        <w:t>3) Туған өлкенің жылнамасы; </w:t>
      </w:r>
      <w:r w:rsidRPr="00950EE3">
        <w:rPr>
          <w:rFonts w:ascii="Times New Roman" w:hAnsi="Times New Roman" w:cs="Times New Roman"/>
        </w:rPr>
        <w:br/>
        <w:t>4) Менің мектебімнің тарихы;</w:t>
      </w:r>
      <w:r w:rsidRPr="00950EE3">
        <w:rPr>
          <w:rFonts w:ascii="Times New Roman" w:hAnsi="Times New Roman" w:cs="Times New Roman"/>
        </w:rPr>
        <w:br/>
        <w:t>5) Туған өлке публицистика беттерінде;</w:t>
      </w:r>
      <w:r w:rsidRPr="00950EE3">
        <w:rPr>
          <w:rFonts w:ascii="Times New Roman" w:hAnsi="Times New Roman" w:cs="Times New Roman"/>
        </w:rPr>
        <w:br/>
        <w:t>6) Менің туған өлкем электрондық энциклопедиясы;</w:t>
      </w:r>
      <w:r w:rsidRPr="00950EE3">
        <w:rPr>
          <w:rFonts w:ascii="Times New Roman" w:hAnsi="Times New Roman" w:cs="Times New Roman"/>
        </w:rPr>
        <w:br/>
        <w:t>7) Туған өлкенің флорасы мен фаунасы;</w:t>
      </w:r>
      <w:r w:rsidRPr="00950EE3">
        <w:rPr>
          <w:rFonts w:ascii="Times New Roman" w:hAnsi="Times New Roman" w:cs="Times New Roman"/>
        </w:rPr>
        <w:br/>
        <w:t>8) Менің өлкемнің визит карточкасы: өлкетанудың деректер базасын әзірлеу.</w:t>
      </w:r>
    </w:p>
    <w:p w:rsidR="00A7185A" w:rsidRDefault="00A7185A" w:rsidP="00A7185A">
      <w:pPr>
        <w:pStyle w:val="a3"/>
        <w:shd w:val="clear" w:color="auto" w:fill="FFFFFF"/>
        <w:spacing w:before="0" w:beforeAutospacing="0" w:after="0" w:afterAutospacing="0" w:line="294" w:lineRule="atLeast"/>
        <w:rPr>
          <w:color w:val="000000"/>
          <w:sz w:val="27"/>
          <w:szCs w:val="27"/>
        </w:rPr>
      </w:pPr>
    </w:p>
    <w:p w:rsidR="00950EE3" w:rsidRDefault="00950EE3" w:rsidP="00A7185A">
      <w:pPr>
        <w:pStyle w:val="a3"/>
        <w:shd w:val="clear" w:color="auto" w:fill="FFFFFF"/>
        <w:spacing w:before="0" w:beforeAutospacing="0" w:after="0" w:afterAutospacing="0" w:line="294" w:lineRule="atLeast"/>
        <w:rPr>
          <w:color w:val="000000"/>
          <w:sz w:val="27"/>
          <w:szCs w:val="27"/>
        </w:rPr>
      </w:pP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Пайдаланған әдебиетттер тізімі:</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1. Тағлым. Егізбаев Қарпық. (52- 68 б)</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2. Найман тоқабай шежіресі. Алматы 2005 ж (59-69б)</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3.Қазақстан тарихынан әңгімелер оқулық . Атамұра 2010ж. (114-117б)</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4.Елтұтқа. Ел тарихының әйгілі тұлғалары. Оқу құралы. – Астана. – 2001. (120б)</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5.Алтынбаев К. Жұмағанов Е. Ақсуат /Тарихи – деректі басылым /</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Алматы: Ер – Дәулет, - 1998 ж. (100б)</w:t>
      </w:r>
    </w:p>
    <w:p w:rsidR="00A7185A" w:rsidRPr="00950EE3" w:rsidRDefault="00A7185A" w:rsidP="00950EE3">
      <w:pPr>
        <w:pStyle w:val="a4"/>
        <w:rPr>
          <w:rFonts w:ascii="Times New Roman" w:hAnsi="Times New Roman" w:cs="Times New Roman"/>
          <w:sz w:val="21"/>
          <w:szCs w:val="21"/>
        </w:rPr>
      </w:pPr>
      <w:r w:rsidRPr="00950EE3">
        <w:rPr>
          <w:rFonts w:ascii="Times New Roman" w:hAnsi="Times New Roman" w:cs="Times New Roman"/>
        </w:rPr>
        <w:t>6.Қазақстан тарихы әдістемелік журнал . 10. 2013ж (61-65 б)</w:t>
      </w:r>
    </w:p>
    <w:p w:rsidR="007F3FB4" w:rsidRPr="00A7185A" w:rsidRDefault="007F3FB4">
      <w:pPr>
        <w:rPr>
          <w:rFonts w:ascii="Times New Roman" w:hAnsi="Times New Roman" w:cs="Times New Roman"/>
        </w:rPr>
      </w:pPr>
    </w:p>
    <w:sectPr w:rsidR="007F3FB4" w:rsidRPr="00A7185A" w:rsidSect="00A7185A">
      <w:pgSz w:w="11906" w:h="16838"/>
      <w:pgMar w:top="709"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A6792"/>
    <w:multiLevelType w:val="multilevel"/>
    <w:tmpl w:val="572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5A"/>
    <w:rsid w:val="007F3FB4"/>
    <w:rsid w:val="00886FAD"/>
    <w:rsid w:val="00950EE3"/>
    <w:rsid w:val="00A7185A"/>
    <w:rsid w:val="00DD449B"/>
    <w:rsid w:val="00F4201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85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No Spacing"/>
    <w:uiPriority w:val="1"/>
    <w:qFormat/>
    <w:rsid w:val="00950EE3"/>
    <w:pPr>
      <w:spacing w:after="0" w:line="240" w:lineRule="auto"/>
    </w:pPr>
  </w:style>
  <w:style w:type="paragraph" w:styleId="a5">
    <w:name w:val="Balloon Text"/>
    <w:basedOn w:val="a"/>
    <w:link w:val="a6"/>
    <w:uiPriority w:val="99"/>
    <w:semiHidden/>
    <w:unhideWhenUsed/>
    <w:rsid w:val="00F420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2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85A"/>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No Spacing"/>
    <w:uiPriority w:val="1"/>
    <w:qFormat/>
    <w:rsid w:val="00950EE3"/>
    <w:pPr>
      <w:spacing w:after="0" w:line="240" w:lineRule="auto"/>
    </w:pPr>
  </w:style>
  <w:style w:type="paragraph" w:styleId="a5">
    <w:name w:val="Balloon Text"/>
    <w:basedOn w:val="a"/>
    <w:link w:val="a6"/>
    <w:uiPriority w:val="99"/>
    <w:semiHidden/>
    <w:unhideWhenUsed/>
    <w:rsid w:val="00F420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2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1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1447</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Жанар</cp:lastModifiedBy>
  <cp:revision>4</cp:revision>
  <cp:lastPrinted>2019-02-22T21:05:00Z</cp:lastPrinted>
  <dcterms:created xsi:type="dcterms:W3CDTF">2019-02-22T20:42:00Z</dcterms:created>
  <dcterms:modified xsi:type="dcterms:W3CDTF">2021-05-24T14:41:00Z</dcterms:modified>
</cp:coreProperties>
</file>