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44" w:rsidRPr="008D1744" w:rsidRDefault="0021079A" w:rsidP="008D17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8D17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60960</wp:posOffset>
            </wp:positionV>
            <wp:extent cx="1377950" cy="1914525"/>
            <wp:effectExtent l="0" t="0" r="0" b="0"/>
            <wp:wrapSquare wrapText="bothSides"/>
            <wp:docPr id="4" name="Рисунок 1" descr="F:\ЖСО\Жакупова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ЖСО\Жакупова 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6F5F3F" w:rsidRPr="008D1744">
        <w:rPr>
          <w:rFonts w:ascii="Times New Roman" w:hAnsi="Times New Roman" w:cs="Times New Roman"/>
          <w:b/>
          <w:sz w:val="28"/>
          <w:szCs w:val="28"/>
          <w:lang w:val="kk-KZ"/>
        </w:rPr>
        <w:t>Жакупова</w:t>
      </w:r>
      <w:r w:rsidR="008D1744" w:rsidRPr="008D17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Сания Оралкановна</w:t>
      </w:r>
    </w:p>
    <w:p w:rsidR="008D1744" w:rsidRPr="008D1744" w:rsidRDefault="008D1744" w:rsidP="008D17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744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облысы, Семей қаласы</w:t>
      </w:r>
    </w:p>
    <w:p w:rsidR="008D1744" w:rsidRPr="008D1744" w:rsidRDefault="008D1744" w:rsidP="008D17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744">
        <w:rPr>
          <w:rFonts w:ascii="Times New Roman" w:hAnsi="Times New Roman" w:cs="Times New Roman"/>
          <w:b/>
          <w:sz w:val="28"/>
          <w:szCs w:val="28"/>
          <w:lang w:val="kk-KZ"/>
        </w:rPr>
        <w:t>«№6 «Нұрсәуле» бөбекжайы</w:t>
      </w:r>
    </w:p>
    <w:p w:rsidR="006F5F3F" w:rsidRPr="008D1744" w:rsidRDefault="006F44E2" w:rsidP="008D17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744"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 w:rsidR="00E44C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D1744">
        <w:rPr>
          <w:rFonts w:ascii="Times New Roman" w:hAnsi="Times New Roman" w:cs="Times New Roman"/>
          <w:b/>
          <w:sz w:val="28"/>
          <w:szCs w:val="28"/>
          <w:lang w:val="kk-KZ"/>
        </w:rPr>
        <w:t>санатты</w:t>
      </w:r>
      <w:r w:rsidR="006F5F3F" w:rsidRPr="008D17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тәрбиешісі</w:t>
      </w:r>
    </w:p>
    <w:p w:rsidR="006F5F3F" w:rsidRPr="008D1744" w:rsidRDefault="006F5F3F" w:rsidP="008D174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1744" w:rsidRPr="008D1744" w:rsidRDefault="008D1744" w:rsidP="008D174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1744">
        <w:rPr>
          <w:rFonts w:ascii="Times New Roman" w:hAnsi="Times New Roman" w:cs="Times New Roman"/>
          <w:b/>
          <w:sz w:val="28"/>
          <w:szCs w:val="28"/>
          <w:lang w:val="kk-KZ"/>
        </w:rPr>
        <w:t>Ата-аналарға кеңес: «Тәрбие тал бесіктен басталады»</w:t>
      </w:r>
    </w:p>
    <w:p w:rsidR="006F5F3F" w:rsidRPr="00B11068" w:rsidRDefault="00B11068" w:rsidP="00B11068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64639F" w:rsidRPr="00B11068">
        <w:rPr>
          <w:rFonts w:ascii="Times New Roman" w:hAnsi="Times New Roman" w:cs="Times New Roman"/>
          <w:i/>
          <w:sz w:val="28"/>
          <w:szCs w:val="28"/>
          <w:lang w:val="kk-KZ"/>
        </w:rPr>
        <w:t>Еккенің тікен болса, орғаның балауса болмас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B11068" w:rsidRPr="00B11068" w:rsidRDefault="00B11068" w:rsidP="00B11068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1068">
        <w:rPr>
          <w:rFonts w:ascii="Times New Roman" w:hAnsi="Times New Roman" w:cs="Times New Roman"/>
          <w:i/>
          <w:sz w:val="28"/>
          <w:szCs w:val="28"/>
          <w:lang w:val="kk-KZ"/>
        </w:rPr>
        <w:t>М.Әуезов</w:t>
      </w:r>
    </w:p>
    <w:p w:rsidR="006F5F3F" w:rsidRPr="00324510" w:rsidRDefault="006F5F3F" w:rsidP="00E44C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4510">
        <w:rPr>
          <w:rFonts w:ascii="Times New Roman" w:hAnsi="Times New Roman" w:cs="Times New Roman"/>
          <w:sz w:val="28"/>
          <w:szCs w:val="28"/>
          <w:lang w:val="kk-KZ"/>
        </w:rPr>
        <w:t>Бала тәрбиесі</w:t>
      </w:r>
      <w:r w:rsidR="00E16579">
        <w:rPr>
          <w:rFonts w:ascii="Times New Roman" w:hAnsi="Times New Roman" w:cs="Times New Roman"/>
          <w:sz w:val="28"/>
          <w:szCs w:val="28"/>
          <w:lang w:val="kk-KZ"/>
        </w:rPr>
        <w:t xml:space="preserve"> қай кезден басталатындығы жайлы</w:t>
      </w:r>
      <w:r w:rsidRPr="00324510">
        <w:rPr>
          <w:rFonts w:ascii="Times New Roman" w:hAnsi="Times New Roman" w:cs="Times New Roman"/>
          <w:sz w:val="28"/>
          <w:szCs w:val="28"/>
          <w:lang w:val="kk-KZ"/>
        </w:rPr>
        <w:t xml:space="preserve"> көптеген пікір таластар бар. Кейбіреулер «тәрбие тал бесіктен» басталады десе, келесі бала ес біліп, етек жеңін жинап ержеткен соң тәрбие ала бастайды дейді. </w:t>
      </w:r>
      <w:r w:rsidR="00A779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4510">
        <w:rPr>
          <w:rFonts w:ascii="Times New Roman" w:hAnsi="Times New Roman" w:cs="Times New Roman"/>
          <w:sz w:val="28"/>
          <w:szCs w:val="28"/>
          <w:lang w:val="kk-KZ"/>
        </w:rPr>
        <w:t>Ал кейбір ғалымдар «бала ана құрсағында пайда болған кезден</w:t>
      </w:r>
      <w:r w:rsidR="00324510" w:rsidRPr="00324510">
        <w:rPr>
          <w:rFonts w:ascii="Times New Roman" w:hAnsi="Times New Roman" w:cs="Times New Roman"/>
          <w:sz w:val="28"/>
          <w:szCs w:val="28"/>
          <w:lang w:val="kk-KZ"/>
        </w:rPr>
        <w:t xml:space="preserve">ақ оның тәрбиесі басталады» - деп көреді. </w:t>
      </w:r>
    </w:p>
    <w:p w:rsidR="00324510" w:rsidRDefault="00324510" w:rsidP="00E44C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4510">
        <w:rPr>
          <w:rFonts w:ascii="Times New Roman" w:hAnsi="Times New Roman" w:cs="Times New Roman"/>
          <w:sz w:val="28"/>
          <w:szCs w:val="28"/>
          <w:lang w:val="kk-KZ"/>
        </w:rPr>
        <w:t>Нәресте анасына кіндігімен жалғасқандықтан ана құнарлы ас ішіп жесе құрсағындағы бала да тез өсіп жетіле бастайды. Ана айқай-шусыз тыныш ортада өмір сүрсе бала да тыныш есейіп толысады екен. Яғни ол ешқандай үрейсіз, көңілі көтеріңкі өмір сүруі іштегі нәрестенің өсіп-өнуіне, тәрбиесіне тікелей байланысты. Балаға экономикалық жағдай торлығынан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жасалса да рухани азық өте жетіспейді. Ол – білім мен тәрбие. </w:t>
      </w:r>
    </w:p>
    <w:p w:rsidR="00324510" w:rsidRDefault="00324510" w:rsidP="00E44C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Білімсіз адам өмір сүре беруге болады. Ал, тәрбиесіз адам өмір сүре алмайды. «Баланы жастан, ақылды тастан» - деп бабаларымыз тегін айтпаған. </w:t>
      </w:r>
    </w:p>
    <w:p w:rsidR="00F064F6" w:rsidRDefault="00324510" w:rsidP="00E44C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Атақты педагог А.С. Ма</w:t>
      </w:r>
      <w:r w:rsidR="00F064F6">
        <w:rPr>
          <w:rFonts w:ascii="Times New Roman" w:hAnsi="Times New Roman" w:cs="Times New Roman"/>
          <w:sz w:val="28"/>
          <w:szCs w:val="28"/>
          <w:lang w:val="kk-KZ"/>
        </w:rPr>
        <w:t>ка</w:t>
      </w:r>
      <w:r>
        <w:rPr>
          <w:rFonts w:ascii="Times New Roman" w:hAnsi="Times New Roman" w:cs="Times New Roman"/>
          <w:sz w:val="28"/>
          <w:szCs w:val="28"/>
          <w:lang w:val="kk-KZ"/>
        </w:rPr>
        <w:t>ренко «Баланы жастайынан жинақы,</w:t>
      </w:r>
      <w:r w:rsidR="00F064F6">
        <w:rPr>
          <w:rFonts w:ascii="Times New Roman" w:hAnsi="Times New Roman" w:cs="Times New Roman"/>
          <w:sz w:val="28"/>
          <w:szCs w:val="28"/>
          <w:lang w:val="kk-KZ"/>
        </w:rPr>
        <w:t xml:space="preserve"> тәртіп реттілікке баулып әрбір іске жауапты етіп тәрбиелесе ол ұққанын әдетке айналдырып келешек тұрмыс барысында да оны еркін қолдана біледі» - деген. </w:t>
      </w:r>
    </w:p>
    <w:p w:rsidR="00F064F6" w:rsidRDefault="00F064F6" w:rsidP="00E44C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Адамға жасынан бұлақ суындай мөлдір, айнадай таза болып өмір сүруге машықтану үшін аса үлкен тәрбие керек. Сәби нені біледі деп кем, немқұрайлы ойлағандықтан болып қателесіп жүрген жағдайымыз да аз емес. </w:t>
      </w:r>
    </w:p>
    <w:p w:rsidR="00F064F6" w:rsidRDefault="00A77990" w:rsidP="00E44C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Нәресте сөй</w:t>
      </w:r>
      <w:r w:rsidR="00F064F6">
        <w:rPr>
          <w:rFonts w:ascii="Times New Roman" w:hAnsi="Times New Roman" w:cs="Times New Roman"/>
          <w:sz w:val="28"/>
          <w:szCs w:val="28"/>
          <w:lang w:val="kk-KZ"/>
        </w:rPr>
        <w:t>лей алмас</w:t>
      </w:r>
      <w:r>
        <w:rPr>
          <w:rFonts w:ascii="Times New Roman" w:hAnsi="Times New Roman" w:cs="Times New Roman"/>
          <w:sz w:val="28"/>
          <w:szCs w:val="28"/>
          <w:lang w:val="kk-KZ"/>
        </w:rPr>
        <w:t>а да бәрін түсінеді. С</w:t>
      </w:r>
      <w:r w:rsidR="00F064F6">
        <w:rPr>
          <w:rFonts w:ascii="Times New Roman" w:hAnsi="Times New Roman" w:cs="Times New Roman"/>
          <w:sz w:val="28"/>
          <w:szCs w:val="28"/>
          <w:lang w:val="kk-KZ"/>
        </w:rPr>
        <w:t xml:space="preserve">ондықтан оның қасында жағымсыз, келеңсіз жағдай жасауға, былапыт сөйлеуге, айқай – шу көтеруге болмайды. </w:t>
      </w:r>
    </w:p>
    <w:p w:rsidR="006A6454" w:rsidRDefault="00F064F6" w:rsidP="00E44C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ата – ана баласын жақсы адам болса екен деп армандайды. Сондақтан баланы жақсы адам болдыру үшін оның негізін ата – ана өзі қалауға тиіс. Ол үшін ата – ана өздері арасынан сыпайы қатынасып мәдениеттілік танытумен қатар оғаш мінез шығармауы қажет.</w:t>
      </w:r>
      <w:r w:rsidR="006A64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6454" w:rsidRDefault="006A6454" w:rsidP="00E44C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 – ана өз баласын өз махаббатының нұрына бөлеп, қуанышына, бақытына баулу керек, бала үшін күш – жігерін жұмсау қажет. </w:t>
      </w:r>
    </w:p>
    <w:p w:rsidR="00F064F6" w:rsidRDefault="006A6454" w:rsidP="00E44C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үшін адамгершілік талғамдар мен әдет – дағдылар, яғни жеке бастын қалыптасуының барлық әлеуметтік-психологиялық негіздері отбасында қалыптасады. Демек, отбасылық тәрбиелеу шарттарын, мүмкіндіктерін зерттемей тәрбие үдісінде оң нәтижелерге жету мүмкін емес.</w:t>
      </w:r>
      <w:r w:rsidR="00F064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1811" w:rsidRDefault="00721811" w:rsidP="00E44C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«Балапан ұяда нені көрсе, ұшқанда соны іледі» - деген аталы сөз осыдан қалған. Бала тәлім – тәрбиені тыңдау, қимыл іс-әрекетті көріп соған еліктеу арқылы алады. </w:t>
      </w:r>
      <w:r w:rsidR="006A6454">
        <w:rPr>
          <w:rFonts w:ascii="Times New Roman" w:hAnsi="Times New Roman" w:cs="Times New Roman"/>
          <w:sz w:val="28"/>
          <w:szCs w:val="28"/>
          <w:lang w:val="kk-KZ"/>
        </w:rPr>
        <w:t>Сондықтан</w:t>
      </w:r>
      <w:r w:rsidR="009B0D34">
        <w:rPr>
          <w:rFonts w:ascii="Times New Roman" w:hAnsi="Times New Roman" w:cs="Times New Roman"/>
          <w:sz w:val="28"/>
          <w:szCs w:val="28"/>
          <w:lang w:val="kk-KZ"/>
        </w:rPr>
        <w:t xml:space="preserve"> да</w:t>
      </w:r>
      <w:r w:rsidR="006A6454">
        <w:rPr>
          <w:rFonts w:ascii="Times New Roman" w:hAnsi="Times New Roman" w:cs="Times New Roman"/>
          <w:sz w:val="28"/>
          <w:szCs w:val="28"/>
          <w:lang w:val="kk-KZ"/>
        </w:rPr>
        <w:t xml:space="preserve"> отбасы адамзаттың аса қажетті, әрі қасиетті алтын мектебі.</w:t>
      </w:r>
    </w:p>
    <w:p w:rsidR="00721811" w:rsidRDefault="00721811" w:rsidP="00E44C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Тәрбиесіз баланы тәрби</w:t>
      </w:r>
      <w:r w:rsidR="00E16579">
        <w:rPr>
          <w:rFonts w:ascii="Times New Roman" w:hAnsi="Times New Roman" w:cs="Times New Roman"/>
          <w:sz w:val="28"/>
          <w:szCs w:val="28"/>
          <w:lang w:val="kk-KZ"/>
        </w:rPr>
        <w:t>елеу оңай. Ал, жаман тәрбиелі пе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ндені түзетіп қайта тәрбиелеу өте күрделі. </w:t>
      </w:r>
    </w:p>
    <w:p w:rsidR="00324510" w:rsidRDefault="00721811" w:rsidP="00E44C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Сондықтан ең алдымен бала тәрбиелеуші</w:t>
      </w:r>
      <w:r w:rsidR="003245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 – ана өзіне мән беруі жөн. Балаға дұрыс тәлім – тәрбие беру ата – ананың абзал борышы. Бала көбінесе үйде әке – шешесінің қасында тәрбиенің денін алады. </w:t>
      </w:r>
    </w:p>
    <w:p w:rsidR="00721811" w:rsidRPr="00324510" w:rsidRDefault="00A77990" w:rsidP="00E44C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Міне, құрметті ата – аналар, д</w:t>
      </w:r>
      <w:r w:rsidR="00721811">
        <w:rPr>
          <w:rFonts w:ascii="Times New Roman" w:hAnsi="Times New Roman" w:cs="Times New Roman"/>
          <w:sz w:val="28"/>
          <w:szCs w:val="28"/>
          <w:lang w:val="kk-KZ"/>
        </w:rPr>
        <w:t xml:space="preserve">ұрыс тәрбие адамның өзін түзейді, ал теріс тәрбие адамды бұзады, тоздырады. </w:t>
      </w:r>
      <w:r w:rsidR="005D2DB7">
        <w:rPr>
          <w:rFonts w:ascii="Times New Roman" w:hAnsi="Times New Roman" w:cs="Times New Roman"/>
          <w:sz w:val="28"/>
          <w:szCs w:val="28"/>
          <w:lang w:val="kk-KZ"/>
        </w:rPr>
        <w:t>Осы ретте Абай атамыздың мына сөзін айта кеткенді жөн көрем: « Адамның адамшылдығы ақыл, ғылым, жақсы ата, жақсы ана, жақсы құрбы, жақсы ұстаздан болады» деген нақыл сөзін ұмытпайық!</w:t>
      </w:r>
    </w:p>
    <w:sectPr w:rsidR="00721811" w:rsidRPr="00324510" w:rsidSect="00D9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F3F"/>
    <w:rsid w:val="0021079A"/>
    <w:rsid w:val="00324510"/>
    <w:rsid w:val="00412A3E"/>
    <w:rsid w:val="005D2DB7"/>
    <w:rsid w:val="0064639F"/>
    <w:rsid w:val="006A6454"/>
    <w:rsid w:val="006C4C6F"/>
    <w:rsid w:val="006F44E2"/>
    <w:rsid w:val="006F5F3F"/>
    <w:rsid w:val="00721811"/>
    <w:rsid w:val="00876F15"/>
    <w:rsid w:val="008D1744"/>
    <w:rsid w:val="009B0D34"/>
    <w:rsid w:val="00A77990"/>
    <w:rsid w:val="00B11068"/>
    <w:rsid w:val="00C86D0E"/>
    <w:rsid w:val="00CD4A88"/>
    <w:rsid w:val="00D967FB"/>
    <w:rsid w:val="00E16579"/>
    <w:rsid w:val="00E24B5F"/>
    <w:rsid w:val="00E44C8D"/>
    <w:rsid w:val="00F064F6"/>
    <w:rsid w:val="00F55A5B"/>
    <w:rsid w:val="00F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F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2018-02-19T19:20:00Z</dcterms:created>
  <dcterms:modified xsi:type="dcterms:W3CDTF">2021-05-21T09:35:00Z</dcterms:modified>
</cp:coreProperties>
</file>