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hAnsi="Times New Roman" w:cs="Times New Roman"/>
          <w:sz w:val="32"/>
          <w:szCs w:val="32"/>
        </w:rPr>
        <w:id w:val="126213897"/>
        <w:docPartObj>
          <w:docPartGallery w:val="Cover Pages"/>
          <w:docPartUnique/>
        </w:docPartObj>
      </w:sdtPr>
      <w:sdtEndPr/>
      <w:sdtContent>
        <w:p w:rsidR="00BF5499" w:rsidRPr="00C65236" w:rsidRDefault="00BF5499" w:rsidP="00C65236">
          <w:pPr>
            <w:jc w:val="both"/>
            <w:rPr>
              <w:rFonts w:ascii="Times New Roman" w:hAnsi="Times New Roman" w:cs="Times New Roman"/>
              <w:sz w:val="32"/>
              <w:szCs w:val="32"/>
            </w:rPr>
          </w:pPr>
        </w:p>
        <w:p w:rsidR="00BF5499" w:rsidRPr="00C65236" w:rsidRDefault="001A147E" w:rsidP="00C65236">
          <w:pPr>
            <w:jc w:val="both"/>
            <w:rPr>
              <w:rFonts w:ascii="Times New Roman" w:hAnsi="Times New Roman" w:cs="Times New Roman"/>
              <w:sz w:val="32"/>
              <w:szCs w:val="32"/>
            </w:rPr>
          </w:pPr>
          <w:r>
            <w:rPr>
              <w:rFonts w:ascii="Times New Roman" w:hAnsi="Times New Roman" w:cs="Times New Roman"/>
              <w:noProof/>
              <w:sz w:val="32"/>
              <w:szCs w:val="32"/>
            </w:rPr>
            <mc:AlternateContent>
              <mc:Choice Requires="wpg">
                <w:drawing>
                  <wp:anchor distT="0" distB="0" distL="114300" distR="114300" simplePos="0" relativeHeight="251660288" behindDoc="0" locked="0" layoutInCell="0" allowOverlap="1">
                    <wp:simplePos x="0" y="0"/>
                    <wp:positionH relativeFrom="page">
                      <wp:align>center</wp:align>
                    </wp:positionH>
                    <wp:positionV relativeFrom="page">
                      <wp:align>center</wp:align>
                    </wp:positionV>
                    <wp:extent cx="7164070" cy="10142220"/>
                    <wp:effectExtent l="8255" t="10160" r="9525" b="1079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4070" cy="10142220"/>
                              <a:chOff x="321" y="411"/>
                              <a:chExt cx="11600" cy="15018"/>
                            </a:xfrm>
                          </wpg:grpSpPr>
                          <wps:wsp>
                            <wps:cNvPr id="2" name="Rectangle 3"/>
                            <wps:cNvSpPr>
                              <a:spLocks noChangeArrowheads="1"/>
                            </wps:cNvSpPr>
                            <wps:spPr bwMode="auto">
                              <a:xfrm>
                                <a:off x="321" y="411"/>
                                <a:ext cx="11600" cy="1501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 name="Rectangle 4"/>
                            <wps:cNvSpPr>
                              <a:spLocks noChangeArrowheads="1"/>
                            </wps:cNvSpPr>
                            <wps:spPr bwMode="auto">
                              <a:xfrm>
                                <a:off x="354" y="444"/>
                                <a:ext cx="11527" cy="1790"/>
                              </a:xfrm>
                              <a:prstGeom prst="rect">
                                <a:avLst/>
                              </a:prstGeom>
                              <a:solidFill>
                                <a:schemeClr val="accent6">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2F07" w:rsidRDefault="00592F07" w:rsidP="00592F07">
                                  <w:pPr>
                                    <w:spacing w:after="0"/>
                                    <w:rPr>
                                      <w:rFonts w:ascii="Times New Roman" w:hAnsi="Times New Roman" w:cs="Times New Roman"/>
                                      <w:b/>
                                      <w:sz w:val="44"/>
                                      <w:szCs w:val="44"/>
                                      <w:lang w:val="kk-KZ"/>
                                    </w:rPr>
                                  </w:pPr>
                                  <w:r>
                                    <w:rPr>
                                      <w:rFonts w:ascii="Times New Roman" w:hAnsi="Times New Roman" w:cs="Times New Roman"/>
                                      <w:b/>
                                      <w:sz w:val="44"/>
                                      <w:szCs w:val="44"/>
                                      <w:lang w:val="kk-KZ"/>
                                    </w:rPr>
                                    <w:t>Алматы облысы</w:t>
                                  </w:r>
                                </w:p>
                                <w:p w:rsidR="00592F07" w:rsidRPr="00592F07" w:rsidRDefault="00592F07" w:rsidP="00592F07">
                                  <w:pPr>
                                    <w:spacing w:after="0"/>
                                    <w:rPr>
                                      <w:rFonts w:ascii="Times New Roman" w:hAnsi="Times New Roman" w:cs="Times New Roman"/>
                                      <w:b/>
                                      <w:sz w:val="44"/>
                                      <w:szCs w:val="44"/>
                                      <w:lang w:val="kk-KZ"/>
                                    </w:rPr>
                                  </w:pPr>
                                  <w:r w:rsidRPr="00592F07">
                                    <w:rPr>
                                      <w:rFonts w:ascii="Times New Roman" w:hAnsi="Times New Roman" w:cs="Times New Roman"/>
                                      <w:b/>
                                      <w:sz w:val="44"/>
                                      <w:szCs w:val="44"/>
                                      <w:lang w:val="kk-KZ"/>
                                    </w:rPr>
                                    <w:t>Іле ауданы Түймебаев ауылы №43 орта мектеп</w:t>
                                  </w:r>
                                </w:p>
                                <w:p w:rsidR="00976E1F" w:rsidRPr="00BA74F9" w:rsidRDefault="00976E1F" w:rsidP="00592F07">
                                  <w:pPr>
                                    <w:pStyle w:val="a3"/>
                                    <w:rPr>
                                      <w:rFonts w:ascii="Times New Roman" w:hAnsi="Times New Roman" w:cs="Times New Roman"/>
                                      <w:b/>
                                      <w:smallCaps/>
                                      <w:color w:val="000000" w:themeColor="text1"/>
                                      <w:sz w:val="44"/>
                                      <w:szCs w:val="44"/>
                                      <w:lang w:val="kk-KZ"/>
                                    </w:rPr>
                                  </w:pPr>
                                </w:p>
                                <w:p w:rsidR="00592F07" w:rsidRDefault="00592F07"/>
                              </w:txbxContent>
                            </wps:txbx>
                            <wps:bodyPr rot="0" vert="horz" wrap="square" lIns="228600" tIns="45720" rIns="228600" bIns="45720" anchor="ctr" anchorCtr="0" upright="1">
                              <a:noAutofit/>
                            </wps:bodyPr>
                          </wps:wsp>
                          <wps:wsp>
                            <wps:cNvPr id="4" name="Rectangle 5"/>
                            <wps:cNvSpPr>
                              <a:spLocks noChangeArrowheads="1"/>
                            </wps:cNvSpPr>
                            <wps:spPr bwMode="auto">
                              <a:xfrm>
                                <a:off x="354" y="9607"/>
                                <a:ext cx="2860" cy="1073"/>
                              </a:xfrm>
                              <a:prstGeom prst="rect">
                                <a:avLst/>
                              </a:prstGeom>
                              <a:solidFill>
                                <a:schemeClr val="accent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6"/>
                            <wps:cNvSpPr>
                              <a:spLocks noChangeArrowheads="1"/>
                            </wps:cNvSpPr>
                            <wps:spPr bwMode="auto">
                              <a:xfrm>
                                <a:off x="3245" y="9607"/>
                                <a:ext cx="2860" cy="1073"/>
                              </a:xfrm>
                              <a:prstGeom prst="rect">
                                <a:avLst/>
                              </a:prstGeom>
                              <a:solidFill>
                                <a:schemeClr val="accent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7"/>
                            <wps:cNvSpPr>
                              <a:spLocks noChangeArrowheads="1"/>
                            </wps:cNvSpPr>
                            <wps:spPr bwMode="auto">
                              <a:xfrm>
                                <a:off x="6137" y="9607"/>
                                <a:ext cx="2860" cy="1073"/>
                              </a:xfrm>
                              <a:prstGeom prst="rect">
                                <a:avLst/>
                              </a:prstGeom>
                              <a:solidFill>
                                <a:schemeClr val="accent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8"/>
                            <wps:cNvSpPr>
                              <a:spLocks noChangeArrowheads="1"/>
                            </wps:cNvSpPr>
                            <wps:spPr bwMode="auto">
                              <a:xfrm>
                                <a:off x="9028" y="9607"/>
                                <a:ext cx="2860" cy="1073"/>
                              </a:xfrm>
                              <a:prstGeom prst="rect">
                                <a:avLst/>
                              </a:prstGeom>
                              <a:solidFill>
                                <a:schemeClr val="accent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color w:val="DBE5F1" w:themeColor="accent1" w:themeTint="33"/>
                                      <w:sz w:val="56"/>
                                      <w:szCs w:val="56"/>
                                    </w:rPr>
                                    <w:alias w:val="Год"/>
                                    <w:id w:val="795097976"/>
                                    <w:dataBinding w:prefixMappings="xmlns:ns0='http://schemas.microsoft.com/office/2006/coverPageProps'" w:xpath="/ns0:CoverPageProperties[1]/ns0:PublishDate[1]" w:storeItemID="{55AF091B-3C7A-41E3-B477-F2FDAA23CFDA}"/>
                                    <w:date w:fullDate="2021-01-01T00:00:00Z">
                                      <w:dateFormat w:val="yyyy"/>
                                      <w:lid w:val="ru-RU"/>
                                      <w:storeMappedDataAs w:val="dateTime"/>
                                      <w:calendar w:val="gregorian"/>
                                    </w:date>
                                  </w:sdtPr>
                                  <w:sdtEndPr/>
                                  <w:sdtContent>
                                    <w:p w:rsidR="00BF5499" w:rsidRDefault="00BF5499">
                                      <w:pPr>
                                        <w:pStyle w:val="a3"/>
                                        <w:rPr>
                                          <w:rFonts w:asciiTheme="majorHAnsi" w:eastAsiaTheme="majorEastAsia" w:hAnsiTheme="majorHAnsi" w:cstheme="majorBidi"/>
                                          <w:color w:val="DBE5F1" w:themeColor="accent1" w:themeTint="33"/>
                                          <w:sz w:val="56"/>
                                          <w:szCs w:val="56"/>
                                        </w:rPr>
                                      </w:pPr>
                                      <w:r>
                                        <w:rPr>
                                          <w:rFonts w:asciiTheme="majorHAnsi" w:eastAsiaTheme="majorEastAsia" w:hAnsiTheme="majorHAnsi" w:cstheme="majorBidi"/>
                                          <w:color w:val="DBE5F1" w:themeColor="accent1" w:themeTint="33"/>
                                          <w:sz w:val="56"/>
                                          <w:szCs w:val="56"/>
                                          <w:lang w:val="kk-KZ"/>
                                        </w:rPr>
                                        <w:t>2021</w:t>
                                      </w:r>
                                    </w:p>
                                  </w:sdtContent>
                                </w:sdt>
                              </w:txbxContent>
                            </wps:txbx>
                            <wps:bodyPr rot="0" vert="horz" wrap="square" lIns="91440" tIns="45720" rIns="91440" bIns="45720" anchor="ctr" anchorCtr="0" upright="1">
                              <a:noAutofit/>
                            </wps:bodyPr>
                          </wps:wsp>
                          <wps:wsp>
                            <wps:cNvPr id="8" name="Rectangle 9"/>
                            <wps:cNvSpPr>
                              <a:spLocks noChangeArrowheads="1"/>
                            </wps:cNvSpPr>
                            <wps:spPr bwMode="auto">
                              <a:xfrm>
                                <a:off x="354" y="2263"/>
                                <a:ext cx="8643" cy="7316"/>
                              </a:xfrm>
                              <a:prstGeom prst="rect">
                                <a:avLst/>
                              </a:prstGeom>
                              <a:solidFill>
                                <a:schemeClr val="accent3">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color w:val="FF0000"/>
                                      <w:sz w:val="44"/>
                                      <w:szCs w:val="44"/>
                                    </w:rPr>
                                    <w:alias w:val="Заголовок"/>
                                    <w:id w:val="795097961"/>
                                    <w:dataBinding w:prefixMappings="xmlns:ns0='http://schemas.openxmlformats.org/package/2006/metadata/core-properties' xmlns:ns1='http://purl.org/dc/elements/1.1/'" w:xpath="/ns0:coreProperties[1]/ns1:title[1]" w:storeItemID="{6C3C8BC8-F283-45AE-878A-BAB7291924A1}"/>
                                    <w:text/>
                                  </w:sdtPr>
                                  <w:sdtEndPr/>
                                  <w:sdtContent>
                                    <w:p w:rsidR="00BF5499" w:rsidRPr="00D043E6" w:rsidRDefault="00D043E6">
                                      <w:pPr>
                                        <w:jc w:val="right"/>
                                        <w:rPr>
                                          <w:rFonts w:asciiTheme="majorHAnsi" w:eastAsiaTheme="majorEastAsia" w:hAnsiTheme="majorHAnsi" w:cstheme="majorBidi"/>
                                          <w:color w:val="FF0000"/>
                                          <w:sz w:val="44"/>
                                          <w:szCs w:val="44"/>
                                        </w:rPr>
                                      </w:pPr>
                                      <w:r>
                                        <w:rPr>
                                          <w:rFonts w:asciiTheme="majorHAnsi" w:eastAsiaTheme="majorEastAsia" w:hAnsiTheme="majorHAnsi" w:cstheme="majorBidi"/>
                                          <w:color w:val="FF0000"/>
                                          <w:sz w:val="44"/>
                                          <w:szCs w:val="44"/>
                                          <w:lang w:val="kk-KZ"/>
                                        </w:rPr>
                                        <w:t>Мақала</w:t>
                                      </w:r>
                                    </w:p>
                                  </w:sdtContent>
                                </w:sdt>
                                <w:sdt>
                                  <w:sdtPr>
                                    <w:rPr>
                                      <w:rFonts w:ascii="Times New Roman" w:hAnsi="Times New Roman" w:cs="Times New Roman"/>
                                      <w:b/>
                                      <w:color w:val="FF0000"/>
                                      <w:sz w:val="44"/>
                                      <w:szCs w:val="44"/>
                                      <w:lang w:val="kk-KZ"/>
                                    </w:rPr>
                                    <w:alias w:val="Подзаголовок"/>
                                    <w:id w:val="795097966"/>
                                    <w:dataBinding w:prefixMappings="xmlns:ns0='http://schemas.openxmlformats.org/package/2006/metadata/core-properties' xmlns:ns1='http://purl.org/dc/elements/1.1/'" w:xpath="/ns0:coreProperties[1]/ns1:subject[1]" w:storeItemID="{6C3C8BC8-F283-45AE-878A-BAB7291924A1}"/>
                                    <w:text/>
                                  </w:sdtPr>
                                  <w:sdtEndPr/>
                                  <w:sdtContent>
                                    <w:p w:rsidR="00BF5499" w:rsidRPr="00D043E6" w:rsidRDefault="001A147E">
                                      <w:pPr>
                                        <w:jc w:val="right"/>
                                        <w:rPr>
                                          <w:color w:val="FF0000"/>
                                          <w:sz w:val="44"/>
                                          <w:szCs w:val="44"/>
                                        </w:rPr>
                                      </w:pPr>
                                      <w:r>
                                        <w:rPr>
                                          <w:rFonts w:ascii="Times New Roman" w:hAnsi="Times New Roman" w:cs="Times New Roman"/>
                                          <w:b/>
                                          <w:color w:val="FF0000"/>
                                          <w:sz w:val="44"/>
                                          <w:szCs w:val="44"/>
                                        </w:rPr>
                                        <w:t>Тақырыбы: Қашықтықтан оқыту кезіндегі білім жүйесі</w:t>
                                      </w:r>
                                    </w:p>
                                  </w:sdtContent>
                                </w:sdt>
                                <w:p w:rsidR="00BF5499" w:rsidRPr="00BF5499" w:rsidRDefault="00BF5499">
                                  <w:pPr>
                                    <w:jc w:val="right"/>
                                    <w:rPr>
                                      <w:color w:val="FFFFFF" w:themeColor="background1"/>
                                      <w:sz w:val="28"/>
                                      <w:szCs w:val="28"/>
                                      <w:lang w:val="kk-KZ"/>
                                    </w:rPr>
                                  </w:pPr>
                                </w:p>
                              </w:txbxContent>
                            </wps:txbx>
                            <wps:bodyPr rot="0" vert="horz" wrap="square" lIns="228600" tIns="45720" rIns="228600" bIns="45720" anchor="ctr" anchorCtr="0" upright="1">
                              <a:noAutofit/>
                            </wps:bodyPr>
                          </wps:wsp>
                          <wps:wsp>
                            <wps:cNvPr id="9" name="Rectangle 10"/>
                            <wps:cNvSpPr>
                              <a:spLocks noChangeArrowheads="1"/>
                            </wps:cNvSpPr>
                            <wps:spPr bwMode="auto">
                              <a:xfrm>
                                <a:off x="9028" y="2263"/>
                                <a:ext cx="2859" cy="7316"/>
                              </a:xfrm>
                              <a:prstGeom prst="rect">
                                <a:avLst/>
                              </a:prstGeom>
                              <a:solidFill>
                                <a:schemeClr val="accent1">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11"/>
                            <wps:cNvSpPr>
                              <a:spLocks noChangeArrowheads="1"/>
                            </wps:cNvSpPr>
                            <wps:spPr bwMode="auto">
                              <a:xfrm>
                                <a:off x="354" y="10710"/>
                                <a:ext cx="8643" cy="3937"/>
                              </a:xfrm>
                              <a:prstGeom prst="rect">
                                <a:avLst/>
                              </a:prstGeom>
                              <a:solidFill>
                                <a:schemeClr val="accent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12"/>
                            <wps:cNvSpPr>
                              <a:spLocks noChangeArrowheads="1"/>
                            </wps:cNvSpPr>
                            <wps:spPr bwMode="auto">
                              <a:xfrm>
                                <a:off x="9028" y="10710"/>
                                <a:ext cx="2859" cy="3937"/>
                              </a:xfrm>
                              <a:prstGeom prst="rect">
                                <a:avLst/>
                              </a:prstGeom>
                              <a:solidFill>
                                <a:schemeClr val="accent5">
                                  <a:lumMod val="75000"/>
                                  <a:lumOff val="2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3"/>
                            <wps:cNvSpPr>
                              <a:spLocks noChangeArrowheads="1"/>
                            </wps:cNvSpPr>
                            <wps:spPr bwMode="auto">
                              <a:xfrm>
                                <a:off x="354" y="14677"/>
                                <a:ext cx="11527" cy="716"/>
                              </a:xfrm>
                              <a:prstGeom prst="rect">
                                <a:avLst/>
                              </a:prstGeom>
                              <a:solidFill>
                                <a:schemeClr val="accent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hAnsi="Times New Roman" w:cs="Times New Roman"/>
                                      <w:b/>
                                      <w:color w:val="000000" w:themeColor="text1"/>
                                      <w:sz w:val="48"/>
                                      <w:szCs w:val="48"/>
                                      <w:lang w:val="kk-KZ"/>
                                    </w:rPr>
                                    <w:alias w:val="Адрес"/>
                                    <w:id w:val="795097981"/>
                                    <w:dataBinding w:prefixMappings="xmlns:ns0='http://schemas.microsoft.com/office/2006/coverPageProps'" w:xpath="/ns0:CoverPageProperties[1]/ns0:CompanyAddress[1]" w:storeItemID="{55AF091B-3C7A-41E3-B477-F2FDAA23CFDA}"/>
                                    <w:text w:multiLine="1"/>
                                  </w:sdtPr>
                                  <w:sdtEndPr/>
                                  <w:sdtContent>
                                    <w:p w:rsidR="00BF5499" w:rsidRPr="00D043E6" w:rsidRDefault="00D043E6">
                                      <w:pPr>
                                        <w:pStyle w:val="a3"/>
                                        <w:jc w:val="center"/>
                                        <w:rPr>
                                          <w:smallCaps/>
                                          <w:color w:val="000000" w:themeColor="text1"/>
                                          <w:spacing w:val="60"/>
                                          <w:sz w:val="48"/>
                                          <w:szCs w:val="48"/>
                                        </w:rPr>
                                      </w:pPr>
                                      <w:r w:rsidRPr="00D043E6">
                                        <w:rPr>
                                          <w:rFonts w:ascii="Times New Roman" w:hAnsi="Times New Roman" w:cs="Times New Roman"/>
                                          <w:b/>
                                          <w:color w:val="000000" w:themeColor="text1"/>
                                          <w:sz w:val="48"/>
                                          <w:szCs w:val="48"/>
                                          <w:lang w:val="kk-KZ"/>
                                        </w:rPr>
                                        <w:t>Мукаева Жанна Туралиевна</w:t>
                                      </w:r>
                                    </w:p>
                                  </w:sdtContent>
                                </w:sdt>
                              </w:txbxContent>
                            </wps:txbx>
                            <wps:bodyPr rot="0" vert="horz" wrap="square" lIns="91440" tIns="45720" rIns="91440" bIns="45720" anchor="ctr" anchorCtr="0" upright="1">
                              <a:noAutofit/>
                            </wps:bodyPr>
                          </wps:wsp>
                        </wpg:wgp>
                      </a:graphicData>
                    </a:graphic>
                    <wp14:sizeRelH relativeFrom="page">
                      <wp14:pctWidth>95000</wp14:pctWidth>
                    </wp14:sizeRelH>
                    <wp14:sizeRelV relativeFrom="page">
                      <wp14:pctHeight>95000</wp14:pctHeight>
                    </wp14:sizeRelV>
                  </wp:anchor>
                </w:drawing>
              </mc:Choice>
              <mc:Fallback>
                <w:pict>
                  <v:group id="Group 2" o:spid="_x0000_s1026" style="position:absolute;left:0;text-align:left;margin-left:0;margin-top:0;width:564.1pt;height:798.6pt;z-index:251660288;mso-width-percent:950;mso-height-percent:950;mso-position-horizontal:center;mso-position-horizontal-relative:page;mso-position-vertical:center;mso-position-vertical-relative:page;mso-width-percent:950;mso-height-percent:950" coordorigin="321,411" coordsize="11600,15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" o:allowincell="f">
                    <v:rect id="Rectangle 3" o:spid="_x0000_s1027" style="position:absolute;left:321;top:411;width:11600;height:150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rect id="Rectangle 4" o:spid="_x0000_s1028" style="position:absolute;left:354;top:444;width:11527;height:17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hSb8MA&#10;AADaAAAADwAAAGRycy9kb3ducmV2LnhtbESPQWsCMRSE7wX/Q3iCl6JZFUpZjSIWwVtbuwjeHpvn&#10;ZnXzsk3iuv77plDocZj5ZpjlureN6MiH2rGC6SQDQVw6XXOloPjajV9BhIissXFMCh4UYL0aPC0x&#10;1+7On9QdYiVSCYccFZgY21zKUBqyGCauJU7e2XmLMUlfSe3xnsptI2dZ9iIt1pwWDLa0NVReDzer&#10;YH4q5sfn77Y4V8ZNLx+Pbv/m35UaDfvNAkSkPv6H/+i9Thz8Xkk3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BhSb8MAAADaAAAADwAAAAAAAAAAAAAAAACYAgAAZHJzL2Rv&#10;d25yZXYueG1sUEsFBgAAAAAEAAQA9QAAAIgDAAAAAA==&#10;" fillcolor="#e36c0a [2409]" stroked="f">
                      <v:textbox inset="18pt,,18pt">
                        <w:txbxContent>
                          <w:p w:rsidR="00592F07" w:rsidRDefault="00592F07" w:rsidP="00592F07">
                            <w:pPr>
                              <w:spacing w:after="0"/>
                              <w:rPr>
                                <w:rFonts w:ascii="Times New Roman" w:hAnsi="Times New Roman" w:cs="Times New Roman"/>
                                <w:b/>
                                <w:sz w:val="44"/>
                                <w:szCs w:val="44"/>
                                <w:lang w:val="kk-KZ"/>
                              </w:rPr>
                            </w:pPr>
                            <w:r>
                              <w:rPr>
                                <w:rFonts w:ascii="Times New Roman" w:hAnsi="Times New Roman" w:cs="Times New Roman"/>
                                <w:b/>
                                <w:sz w:val="44"/>
                                <w:szCs w:val="44"/>
                                <w:lang w:val="kk-KZ"/>
                              </w:rPr>
                              <w:t>Алматы облысы</w:t>
                            </w:r>
                          </w:p>
                          <w:p w:rsidR="00592F07" w:rsidRPr="00592F07" w:rsidRDefault="00592F07" w:rsidP="00592F07">
                            <w:pPr>
                              <w:spacing w:after="0"/>
                              <w:rPr>
                                <w:rFonts w:ascii="Times New Roman" w:hAnsi="Times New Roman" w:cs="Times New Roman"/>
                                <w:b/>
                                <w:sz w:val="44"/>
                                <w:szCs w:val="44"/>
                                <w:lang w:val="kk-KZ"/>
                              </w:rPr>
                            </w:pPr>
                            <w:r w:rsidRPr="00592F07">
                              <w:rPr>
                                <w:rFonts w:ascii="Times New Roman" w:hAnsi="Times New Roman" w:cs="Times New Roman"/>
                                <w:b/>
                                <w:sz w:val="44"/>
                                <w:szCs w:val="44"/>
                                <w:lang w:val="kk-KZ"/>
                              </w:rPr>
                              <w:t>Іле ауданы Түймебаев ауылы №43 орта мектеп</w:t>
                            </w:r>
                          </w:p>
                          <w:p w:rsidR="00976E1F" w:rsidRPr="00BA74F9" w:rsidRDefault="00976E1F" w:rsidP="00592F07">
                            <w:pPr>
                              <w:pStyle w:val="a3"/>
                              <w:rPr>
                                <w:rFonts w:ascii="Times New Roman" w:hAnsi="Times New Roman" w:cs="Times New Roman"/>
                                <w:b/>
                                <w:smallCaps/>
                                <w:color w:val="000000" w:themeColor="text1"/>
                                <w:sz w:val="44"/>
                                <w:szCs w:val="44"/>
                                <w:lang w:val="kk-KZ"/>
                              </w:rPr>
                            </w:pPr>
                          </w:p>
                          <w:p w:rsidR="00592F07" w:rsidRDefault="00592F07"/>
                        </w:txbxContent>
                      </v:textbox>
                    </v:rect>
                    <v:rect id="Rectangle 5" o:spid="_x0000_s1029" style="position:absolute;left:354;top:9607;width:2860;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P7e78A&#10;AADaAAAADwAAAGRycy9kb3ducmV2LnhtbESPQYvCMBSE74L/ITzBm6YrKkvXKKtQ8CZqYa+P5m1b&#10;2ryUJGr11xtB8DjMzDfMatObVlzJ+dqygq9pAoK4sLrmUkF+zibfIHxA1thaJgV38rBZDwcrTLW9&#10;8ZGup1CKCGGfooIqhC6V0hcVGfRT2xFH7986gyFKV0rt8BbhppWzJFlKgzXHhQo72lVUNKeLUWBa&#10;ynSjuXH54a9ZLB/bLPdbpcaj/vcHRKA+fMLv9l4rmMPrSrwBcv0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EA/t7vwAAANoAAAAPAAAAAAAAAAAAAAAAAJgCAABkcnMvZG93bnJl&#10;di54bWxQSwUGAAAAAAQABAD1AAAAhAMAAAAA&#10;" fillcolor="#943634 [2405]" stroked="f"/>
                    <v:rect id="Rectangle 6" o:spid="_x0000_s1030" style="position:absolute;left:3245;top:9607;width:2860;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9e4MEA&#10;AADaAAAADwAAAGRycy9kb3ducmV2LnhtbESPQWvCQBSE74L/YXmF3symQqTErFKFQG9SG/D6yL4m&#10;Idm3YXc1qb++WxA8DjPzDVPsZzOIGznfWVbwlqQgiGurO24UVN/l6h2ED8gaB8uk4Jc87HfLRYG5&#10;thN/0e0cGhEh7HNU0IYw5lL6uiWDPrEjcfR+rDMYonSN1A6nCDeDXKfpRhrsOC60ONKxpbo/X40C&#10;M1Cpe829q06XPtvcD2XlD0q9vswfWxCB5vAMP9qfWkEG/1fiDZC7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tPXuDBAAAA2gAAAA8AAAAAAAAAAAAAAAAAmAIAAGRycy9kb3du&#10;cmV2LnhtbFBLBQYAAAAABAAEAPUAAACGAwAAAAA=&#10;" fillcolor="#943634 [2405]" stroked="f"/>
                    <v:rect id="Rectangle 7" o:spid="_x0000_s1031" style="position:absolute;left:6137;top:9607;width:2860;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3Al8AA&#10;AADaAAAADwAAAGRycy9kb3ducmV2LnhtbESPQYvCMBSE78L+h/AWvNlUwSJdo+hCwZuoBa+P5m1b&#10;2ryUJKvd/fVGEDwOM/MNs96Ophc3cr61rGCepCCIK6tbrhWUl2K2AuEDssbeMin4Iw/bzcdkjbm2&#10;dz7R7RxqESHsc1TQhDDkUvqqIYM+sQNx9H6sMxiidLXUDu8Rbnq5SNNMGmw5LjQ40HdDVXf+NQpM&#10;T4XuNHeuPF67Zfa/L0q/V2r6Oe6+QAQawzv8ah+0ggyeV+INkJ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53Al8AAAADaAAAADwAAAAAAAAAAAAAAAACYAgAAZHJzL2Rvd25y&#10;ZXYueG1sUEsFBgAAAAAEAAQA9QAAAIUDAAAAAA==&#10;" fillcolor="#943634 [2405]" stroked="f"/>
                    <v:rect id="Rectangle 8" o:spid="_x0000_s1032" style="position:absolute;left:9028;top:9607;width:2860;height:10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ncQr4A&#10;AADaAAAADwAAAGRycy9kb3ducmV2LnhtbERP3WrCMBS+H/gO4QjezdRdOKmmRQRFxDHm9gCH5NiU&#10;Nidtk2l9+2Uw2OXH978pR9eKGw2h9qxgMc9AEGtvaq4UfH3un1cgQkQ22HomBQ8KUBaTpw3mxt/5&#10;g26XWIkUwiFHBTbGLpcyaEsOw9x3xIm7+sFhTHCopBnwnsJdK1+ybCkd1pwaLHa0s6Sby7dLM04H&#10;q/vmbdtwcO/o+1V/Rq3UbDpu1yAijfFf/Oc+GgWv8Hsl+UEW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a53EK+AAAA2gAAAA8AAAAAAAAAAAAAAAAAmAIAAGRycy9kb3ducmV2&#10;LnhtbFBLBQYAAAAABAAEAPUAAACDAwAAAAA=&#10;" fillcolor="#943634 [2405]" stroked="f">
                      <v:textbox>
                        <w:txbxContent>
                          <w:sdt>
                            <w:sdtPr>
                              <w:rPr>
                                <w:rFonts w:asciiTheme="majorHAnsi" w:eastAsiaTheme="majorEastAsia" w:hAnsiTheme="majorHAnsi" w:cstheme="majorBidi"/>
                                <w:color w:val="DBE5F1" w:themeColor="accent1" w:themeTint="33"/>
                                <w:sz w:val="56"/>
                                <w:szCs w:val="56"/>
                              </w:rPr>
                              <w:alias w:val="Год"/>
                              <w:id w:val="795097976"/>
                              <w:dataBinding w:prefixMappings="xmlns:ns0='http://schemas.microsoft.com/office/2006/coverPageProps'" w:xpath="/ns0:CoverPageProperties[1]/ns0:PublishDate[1]" w:storeItemID="{55AF091B-3C7A-41E3-B477-F2FDAA23CFDA}"/>
                              <w:date w:fullDate="2021-01-01T00:00:00Z">
                                <w:dateFormat w:val="yyyy"/>
                                <w:lid w:val="ru-RU"/>
                                <w:storeMappedDataAs w:val="dateTime"/>
                                <w:calendar w:val="gregorian"/>
                              </w:date>
                            </w:sdtPr>
                            <w:sdtEndPr/>
                            <w:sdtContent>
                              <w:p w:rsidR="00BF5499" w:rsidRDefault="00BF5499">
                                <w:pPr>
                                  <w:pStyle w:val="a3"/>
                                  <w:rPr>
                                    <w:rFonts w:asciiTheme="majorHAnsi" w:eastAsiaTheme="majorEastAsia" w:hAnsiTheme="majorHAnsi" w:cstheme="majorBidi"/>
                                    <w:color w:val="DBE5F1" w:themeColor="accent1" w:themeTint="33"/>
                                    <w:sz w:val="56"/>
                                    <w:szCs w:val="56"/>
                                  </w:rPr>
                                </w:pPr>
                                <w:r>
                                  <w:rPr>
                                    <w:rFonts w:asciiTheme="majorHAnsi" w:eastAsiaTheme="majorEastAsia" w:hAnsiTheme="majorHAnsi" w:cstheme="majorBidi"/>
                                    <w:color w:val="DBE5F1" w:themeColor="accent1" w:themeTint="33"/>
                                    <w:sz w:val="56"/>
                                    <w:szCs w:val="56"/>
                                    <w:lang w:val="kk-KZ"/>
                                  </w:rPr>
                                  <w:t>2021</w:t>
                                </w:r>
                              </w:p>
                            </w:sdtContent>
                          </w:sdt>
                        </w:txbxContent>
                      </v:textbox>
                    </v:rect>
                    <v:rect id="Rectangle 9" o:spid="_x0000_s1033" style="position:absolute;left:354;top:2263;width:8643;height:73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KYCb8A&#10;AADaAAAADwAAAGRycy9kb3ducmV2LnhtbERPy4rCMBTdC/5DuII7TS0qUo0iwoCWceHjA67Nta02&#10;N50m2vr3k8XALA/nvdp0phJvalxpWcFkHIEgzqwuOVdwvXyNFiCcR9ZYWSYFH3KwWfd7K0y0bflE&#10;77PPRQhhl6CCwvs6kdJlBRl0Y1sTB+5uG4M+wCaXusE2hJtKxlE0lwZLDg0F1rQrKHueX0ZB/Jkd&#10;49nPYYrTNE2/j63Lbg+n1HDQbZcgPHX+X/zn3msFYWu4Em6AXP8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IpgJvwAAANoAAAAPAAAAAAAAAAAAAAAAAJgCAABkcnMvZG93bnJl&#10;di54bWxQSwUGAAAAAAQABAD1AAAAhAMAAAAA&#10;" fillcolor="#9bbb59 [3206]" stroked="f">
                      <v:textbox inset="18pt,,18pt">
                        <w:txbxContent>
                          <w:sdt>
                            <w:sdtPr>
                              <w:rPr>
                                <w:rFonts w:asciiTheme="majorHAnsi" w:eastAsiaTheme="majorEastAsia" w:hAnsiTheme="majorHAnsi" w:cstheme="majorBidi"/>
                                <w:color w:val="FF0000"/>
                                <w:sz w:val="44"/>
                                <w:szCs w:val="44"/>
                              </w:rPr>
                              <w:alias w:val="Заголовок"/>
                              <w:id w:val="795097961"/>
                              <w:dataBinding w:prefixMappings="xmlns:ns0='http://schemas.openxmlformats.org/package/2006/metadata/core-properties' xmlns:ns1='http://purl.org/dc/elements/1.1/'" w:xpath="/ns0:coreProperties[1]/ns1:title[1]" w:storeItemID="{6C3C8BC8-F283-45AE-878A-BAB7291924A1}"/>
                              <w:text/>
                            </w:sdtPr>
                            <w:sdtEndPr/>
                            <w:sdtContent>
                              <w:p w:rsidR="00BF5499" w:rsidRPr="00D043E6" w:rsidRDefault="00D043E6">
                                <w:pPr>
                                  <w:jc w:val="right"/>
                                  <w:rPr>
                                    <w:rFonts w:asciiTheme="majorHAnsi" w:eastAsiaTheme="majorEastAsia" w:hAnsiTheme="majorHAnsi" w:cstheme="majorBidi"/>
                                    <w:color w:val="FF0000"/>
                                    <w:sz w:val="44"/>
                                    <w:szCs w:val="44"/>
                                  </w:rPr>
                                </w:pPr>
                                <w:r>
                                  <w:rPr>
                                    <w:rFonts w:asciiTheme="majorHAnsi" w:eastAsiaTheme="majorEastAsia" w:hAnsiTheme="majorHAnsi" w:cstheme="majorBidi"/>
                                    <w:color w:val="FF0000"/>
                                    <w:sz w:val="44"/>
                                    <w:szCs w:val="44"/>
                                    <w:lang w:val="kk-KZ"/>
                                  </w:rPr>
                                  <w:t>Мақала</w:t>
                                </w:r>
                              </w:p>
                            </w:sdtContent>
                          </w:sdt>
                          <w:sdt>
                            <w:sdtPr>
                              <w:rPr>
                                <w:rFonts w:ascii="Times New Roman" w:hAnsi="Times New Roman" w:cs="Times New Roman"/>
                                <w:b/>
                                <w:color w:val="FF0000"/>
                                <w:sz w:val="44"/>
                                <w:szCs w:val="44"/>
                                <w:lang w:val="kk-KZ"/>
                              </w:rPr>
                              <w:alias w:val="Подзаголовок"/>
                              <w:id w:val="795097966"/>
                              <w:dataBinding w:prefixMappings="xmlns:ns0='http://schemas.openxmlformats.org/package/2006/metadata/core-properties' xmlns:ns1='http://purl.org/dc/elements/1.1/'" w:xpath="/ns0:coreProperties[1]/ns1:subject[1]" w:storeItemID="{6C3C8BC8-F283-45AE-878A-BAB7291924A1}"/>
                              <w:text/>
                            </w:sdtPr>
                            <w:sdtEndPr/>
                            <w:sdtContent>
                              <w:p w:rsidR="00BF5499" w:rsidRPr="00D043E6" w:rsidRDefault="001A147E">
                                <w:pPr>
                                  <w:jc w:val="right"/>
                                  <w:rPr>
                                    <w:color w:val="FF0000"/>
                                    <w:sz w:val="44"/>
                                    <w:szCs w:val="44"/>
                                  </w:rPr>
                                </w:pPr>
                                <w:r>
                                  <w:rPr>
                                    <w:rFonts w:ascii="Times New Roman" w:hAnsi="Times New Roman" w:cs="Times New Roman"/>
                                    <w:b/>
                                    <w:color w:val="FF0000"/>
                                    <w:sz w:val="44"/>
                                    <w:szCs w:val="44"/>
                                  </w:rPr>
                                  <w:t>Тақырыбы: Қашықтықтан оқыту кезіндегі білім жүйесі</w:t>
                                </w:r>
                              </w:p>
                            </w:sdtContent>
                          </w:sdt>
                          <w:p w:rsidR="00BF5499" w:rsidRPr="00BF5499" w:rsidRDefault="00BF5499">
                            <w:pPr>
                              <w:jc w:val="right"/>
                              <w:rPr>
                                <w:color w:val="FFFFFF" w:themeColor="background1"/>
                                <w:sz w:val="28"/>
                                <w:szCs w:val="28"/>
                                <w:lang w:val="kk-KZ"/>
                              </w:rPr>
                            </w:pPr>
                          </w:p>
                        </w:txbxContent>
                      </v:textbox>
                    </v:rect>
                    <v:rect id="Rectangle 10" o:spid="_x0000_s1034" style="position:absolute;left:9028;top:2263;width:2859;height:7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cvSMIA&#10;AADaAAAADwAAAGRycy9kb3ducmV2LnhtbESPT4vCMBTE74LfITzBm6buQbRrlEVd8aLgn4u3R/O2&#10;7bZ5KUnU6qc3Cwseh5n5DTNbtKYWN3K+tKxgNExAEGdWl5wrOJ++BxMQPiBrrC2Tggd5WMy7nRmm&#10;2t75QLdjyEWEsE9RQRFCk0rps4IM+qFtiKP3Y53BEKXLpXZ4j3BTy48kGUuDJceFAhtaFpRVx6tR&#10;QJvt3jld73b73+qhL+NVpddPpfq99usTRKA2vMP/7a1WMIW/K/EGyP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hy9IwgAAANoAAAAPAAAAAAAAAAAAAAAAAJgCAABkcnMvZG93&#10;bnJldi54bWxQSwUGAAAAAAQABAD1AAAAhwMAAAAA&#10;" fillcolor="#dbe5f1 [660]" stroked="f"/>
                    <v:rect id="Rectangle 11" o:spid="_x0000_s1035" style="position:absolute;left:354;top:10710;width:8643;height:3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2ILMQA&#10;AADbAAAADwAAAGRycy9kb3ducmV2LnhtbESPQWvCQBCF7wX/wzKCt7pRsJToKiJWcukhaSt4G7Jj&#10;EszOhuw2Sf9951DobYb35r1vdofJtWqgPjSeDayWCSji0tuGKwOfH2/Pr6BCRLbYeiYDPxTgsJ89&#10;7TC1fuSchiJWSkI4pGigjrFLtQ5lTQ7D0nfEot197zDK2lfa9jhKuGv1OkletMOGpaHGjk41lY/i&#10;2xmYLusku95KuhxP+QrD+7A5fw3GLObTcQsq0hT/zX/XmRV8oZdfZAC9/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7tiCzEAAAA2wAAAA8AAAAAAAAAAAAAAAAAmAIAAGRycy9k&#10;b3ducmV2LnhtbFBLBQYAAAAABAAEAPUAAACJAwAAAAA=&#10;" fillcolor="#c0504d [3205]" stroked="f"/>
                    <v:rect id="Rectangle 12" o:spid="_x0000_s1036" style="position:absolute;left:9028;top:10710;width:2859;height:3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dJ6r0A&#10;AADbAAAADwAAAGRycy9kb3ducmV2LnhtbERPy6rCMBDdX/AfwgjurqkPfFSjiCDo0sfC5dCMTbGZ&#10;lCba+vdGENzN4TxnuW5tKZ5U+8KxgkE/AUGcOV1wruBy3v3PQPiArLF0TApe5GG96vwtMdWu4SM9&#10;TyEXMYR9igpMCFUqpc8MWfR9VxFH7uZqiyHCOpe6xiaG21IOk2QiLRYcGwxWtDWU3U8Pq2B+QIOh&#10;bKppdi1um/ayH92TsVK9brtZgAjUhp/4697rOH8An1/iAXL1B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rzdJ6r0AAADbAAAADwAAAAAAAAAAAAAAAACYAgAAZHJzL2Rvd25yZXYu&#10;eG1sUEsFBgAAAAAEAAQA9QAAAIIDAAAAAA==&#10;" fillcolor="#78c0d4 [2424]" stroked="f"/>
                    <v:rect id="Rectangle 13" o:spid="_x0000_s1037" style="position:absolute;left:354;top:14677;width:11527;height:7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PL18IA&#10;AADbAAAADwAAAGRycy9kb3ducmV2LnhtbESPwWrDMBBE74X+g9hCbrXcHIJxrYQQSCmlIdTJByzS&#10;1jK2VralJu7fV4FAb7vMvNnZajO7XlxoCq1nBS9ZDoJYe9Nyo+B82j8XIEJENth7JgW/FGCzfnyo&#10;sDT+yl90qWMjUgiHEhXYGIdSyqAtOQyZH4iT9u0nhzGtUyPNhNcU7nq5zPOVdNhyumBxoJ0l3dU/&#10;LtX4eLN67A7bjoM7oh+L8RO1UounefsKItIc/813+t0kbgm3X9IAc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M8vXwgAAANsAAAAPAAAAAAAAAAAAAAAAAJgCAABkcnMvZG93&#10;bnJldi54bWxQSwUGAAAAAAQABAD1AAAAhwMAAAAA&#10;" fillcolor="#943634 [2405]" stroked="f">
                      <v:textbox>
                        <w:txbxContent>
                          <w:sdt>
                            <w:sdtPr>
                              <w:rPr>
                                <w:rFonts w:ascii="Times New Roman" w:hAnsi="Times New Roman" w:cs="Times New Roman"/>
                                <w:b/>
                                <w:color w:val="000000" w:themeColor="text1"/>
                                <w:sz w:val="48"/>
                                <w:szCs w:val="48"/>
                                <w:lang w:val="kk-KZ"/>
                              </w:rPr>
                              <w:alias w:val="Адрес"/>
                              <w:id w:val="795097981"/>
                              <w:dataBinding w:prefixMappings="xmlns:ns0='http://schemas.microsoft.com/office/2006/coverPageProps'" w:xpath="/ns0:CoverPageProperties[1]/ns0:CompanyAddress[1]" w:storeItemID="{55AF091B-3C7A-41E3-B477-F2FDAA23CFDA}"/>
                              <w:text w:multiLine="1"/>
                            </w:sdtPr>
                            <w:sdtEndPr/>
                            <w:sdtContent>
                              <w:p w:rsidR="00BF5499" w:rsidRPr="00D043E6" w:rsidRDefault="00D043E6">
                                <w:pPr>
                                  <w:pStyle w:val="a3"/>
                                  <w:jc w:val="center"/>
                                  <w:rPr>
                                    <w:smallCaps/>
                                    <w:color w:val="000000" w:themeColor="text1"/>
                                    <w:spacing w:val="60"/>
                                    <w:sz w:val="48"/>
                                    <w:szCs w:val="48"/>
                                  </w:rPr>
                                </w:pPr>
                                <w:r w:rsidRPr="00D043E6">
                                  <w:rPr>
                                    <w:rFonts w:ascii="Times New Roman" w:hAnsi="Times New Roman" w:cs="Times New Roman"/>
                                    <w:b/>
                                    <w:color w:val="000000" w:themeColor="text1"/>
                                    <w:sz w:val="48"/>
                                    <w:szCs w:val="48"/>
                                    <w:lang w:val="kk-KZ"/>
                                  </w:rPr>
                                  <w:t>Мукаева Жанна Туралиевна</w:t>
                                </w:r>
                              </w:p>
                            </w:sdtContent>
                          </w:sdt>
                        </w:txbxContent>
                      </v:textbox>
                    </v:rect>
                    <w10:wrap anchorx="page" anchory="page"/>
                  </v:group>
                </w:pict>
              </mc:Fallback>
            </mc:AlternateContent>
          </w:r>
        </w:p>
        <w:p w:rsidR="00BF5499" w:rsidRPr="00C65236" w:rsidRDefault="00BF5499" w:rsidP="00C65236">
          <w:pPr>
            <w:jc w:val="both"/>
            <w:rPr>
              <w:rFonts w:ascii="Times New Roman" w:hAnsi="Times New Roman" w:cs="Times New Roman"/>
              <w:sz w:val="32"/>
              <w:szCs w:val="32"/>
            </w:rPr>
          </w:pPr>
          <w:r w:rsidRPr="00C65236">
            <w:rPr>
              <w:rFonts w:ascii="Times New Roman" w:hAnsi="Times New Roman" w:cs="Times New Roman"/>
              <w:sz w:val="32"/>
              <w:szCs w:val="32"/>
            </w:rPr>
            <w:br w:type="page"/>
          </w:r>
        </w:p>
      </w:sdtContent>
    </w:sdt>
    <w:p w:rsidR="00D043E6" w:rsidRPr="003C7C74" w:rsidRDefault="00D043E6" w:rsidP="00D043E6">
      <w:pPr>
        <w:spacing w:after="0"/>
        <w:jc w:val="right"/>
        <w:rPr>
          <w:rFonts w:ascii="Times New Roman" w:hAnsi="Times New Roman" w:cs="Times New Roman"/>
          <w:b/>
          <w:sz w:val="24"/>
          <w:szCs w:val="24"/>
          <w:lang w:val="kk-KZ"/>
        </w:rPr>
      </w:pPr>
      <w:r w:rsidRPr="003C7C74">
        <w:rPr>
          <w:rFonts w:ascii="Times New Roman" w:hAnsi="Times New Roman" w:cs="Times New Roman"/>
          <w:b/>
          <w:sz w:val="24"/>
          <w:szCs w:val="24"/>
          <w:lang w:val="kk-KZ"/>
        </w:rPr>
        <w:lastRenderedPageBreak/>
        <w:t>Алматы облысы, Іле ауданы Түймебаев ауылы №43 орта мектеп</w:t>
      </w:r>
    </w:p>
    <w:p w:rsidR="00D043E6" w:rsidRPr="003C7C74" w:rsidRDefault="00D043E6" w:rsidP="00D043E6">
      <w:pPr>
        <w:spacing w:after="0"/>
        <w:jc w:val="right"/>
        <w:rPr>
          <w:rFonts w:ascii="Times New Roman" w:hAnsi="Times New Roman" w:cs="Times New Roman"/>
          <w:b/>
          <w:sz w:val="24"/>
          <w:szCs w:val="24"/>
          <w:lang w:val="kk-KZ"/>
        </w:rPr>
      </w:pPr>
      <w:r w:rsidRPr="003C7C74">
        <w:rPr>
          <w:rFonts w:ascii="Times New Roman" w:hAnsi="Times New Roman" w:cs="Times New Roman"/>
          <w:b/>
          <w:sz w:val="24"/>
          <w:szCs w:val="24"/>
          <w:lang w:val="kk-KZ"/>
        </w:rPr>
        <w:t xml:space="preserve">Қазақ тілі мен әдебиеті пәнінің мұғалімі </w:t>
      </w:r>
    </w:p>
    <w:p w:rsidR="00D043E6" w:rsidRPr="003C7C74" w:rsidRDefault="00D043E6" w:rsidP="00D043E6">
      <w:pPr>
        <w:spacing w:after="0"/>
        <w:jc w:val="right"/>
        <w:rPr>
          <w:rFonts w:ascii="Times New Roman" w:hAnsi="Times New Roman" w:cs="Times New Roman"/>
          <w:b/>
          <w:sz w:val="24"/>
          <w:szCs w:val="24"/>
          <w:lang w:val="kk-KZ"/>
        </w:rPr>
      </w:pPr>
      <w:r w:rsidRPr="003C7C74">
        <w:rPr>
          <w:rFonts w:ascii="Times New Roman" w:hAnsi="Times New Roman" w:cs="Times New Roman"/>
          <w:b/>
          <w:sz w:val="24"/>
          <w:szCs w:val="24"/>
          <w:lang w:val="kk-KZ"/>
        </w:rPr>
        <w:t>Мукаева Жанна Туралиевна</w:t>
      </w:r>
    </w:p>
    <w:p w:rsidR="00D043E6" w:rsidRDefault="00D043E6" w:rsidP="00D043E6">
      <w:pPr>
        <w:spacing w:after="0"/>
        <w:jc w:val="center"/>
        <w:rPr>
          <w:rFonts w:ascii="Times New Roman" w:hAnsi="Times New Roman" w:cs="Times New Roman"/>
          <w:b/>
          <w:sz w:val="28"/>
          <w:lang w:val="kk-KZ"/>
        </w:rPr>
      </w:pPr>
    </w:p>
    <w:p w:rsidR="00D043E6" w:rsidRDefault="00D043E6" w:rsidP="00D043E6">
      <w:pPr>
        <w:jc w:val="center"/>
        <w:rPr>
          <w:rFonts w:ascii="Times New Roman" w:hAnsi="Times New Roman" w:cs="Times New Roman"/>
          <w:b/>
          <w:sz w:val="28"/>
          <w:lang w:val="kk-KZ"/>
        </w:rPr>
      </w:pPr>
    </w:p>
    <w:p w:rsidR="00D043E6" w:rsidRPr="00184623" w:rsidRDefault="00D043E6" w:rsidP="00D043E6">
      <w:pPr>
        <w:jc w:val="center"/>
        <w:rPr>
          <w:rFonts w:ascii="Times New Roman" w:hAnsi="Times New Roman" w:cs="Times New Roman"/>
          <w:b/>
          <w:sz w:val="24"/>
          <w:szCs w:val="24"/>
          <w:lang w:val="kk-KZ"/>
        </w:rPr>
      </w:pPr>
      <w:bookmarkStart w:id="0" w:name="_GoBack"/>
      <w:r w:rsidRPr="00184623">
        <w:rPr>
          <w:rFonts w:ascii="Times New Roman" w:hAnsi="Times New Roman" w:cs="Times New Roman"/>
          <w:b/>
          <w:sz w:val="24"/>
          <w:szCs w:val="24"/>
          <w:lang w:val="kk-KZ"/>
        </w:rPr>
        <w:t>Қашықтықтан оқыту кезіндегі білім жүйесі</w:t>
      </w:r>
    </w:p>
    <w:bookmarkEnd w:id="0"/>
    <w:p w:rsidR="00D043E6" w:rsidRPr="00184623" w:rsidRDefault="00D043E6" w:rsidP="00D043E6">
      <w:pPr>
        <w:jc w:val="center"/>
        <w:rPr>
          <w:rFonts w:ascii="Times New Roman" w:hAnsi="Times New Roman" w:cs="Times New Roman"/>
          <w:b/>
          <w:sz w:val="24"/>
          <w:szCs w:val="24"/>
          <w:lang w:val="kk-KZ"/>
        </w:rPr>
      </w:pPr>
    </w:p>
    <w:p w:rsidR="00D043E6" w:rsidRPr="00184623" w:rsidRDefault="00D043E6" w:rsidP="00D043E6">
      <w:pPr>
        <w:spacing w:after="0"/>
        <w:jc w:val="right"/>
        <w:rPr>
          <w:rFonts w:ascii="Times New Roman" w:hAnsi="Times New Roman" w:cs="Times New Roman"/>
          <w:b/>
          <w:sz w:val="24"/>
          <w:szCs w:val="24"/>
          <w:lang w:val="kk-KZ"/>
        </w:rPr>
      </w:pPr>
      <w:r w:rsidRPr="00184623">
        <w:rPr>
          <w:rFonts w:ascii="Times New Roman" w:hAnsi="Times New Roman" w:cs="Times New Roman"/>
          <w:b/>
          <w:sz w:val="24"/>
          <w:szCs w:val="24"/>
          <w:lang w:val="kk-KZ"/>
        </w:rPr>
        <w:t>«Біз білім беруді одан әрі жалғастыруға тиіспіз.</w:t>
      </w:r>
    </w:p>
    <w:p w:rsidR="00D043E6" w:rsidRPr="00184623" w:rsidRDefault="00D043E6" w:rsidP="00D043E6">
      <w:pPr>
        <w:spacing w:after="0"/>
        <w:jc w:val="right"/>
        <w:rPr>
          <w:rFonts w:ascii="Times New Roman" w:hAnsi="Times New Roman" w:cs="Times New Roman"/>
          <w:b/>
          <w:sz w:val="24"/>
          <w:szCs w:val="24"/>
          <w:lang w:val="kk-KZ"/>
        </w:rPr>
      </w:pPr>
      <w:r w:rsidRPr="00184623">
        <w:rPr>
          <w:rFonts w:ascii="Times New Roman" w:hAnsi="Times New Roman" w:cs="Times New Roman"/>
          <w:b/>
          <w:sz w:val="24"/>
          <w:szCs w:val="24"/>
          <w:lang w:val="kk-KZ"/>
        </w:rPr>
        <w:t>Сапалы білім беру Қазақстанның индустрияландырылуының</w:t>
      </w:r>
    </w:p>
    <w:p w:rsidR="00D043E6" w:rsidRPr="00184623" w:rsidRDefault="00D043E6" w:rsidP="00D043E6">
      <w:pPr>
        <w:spacing w:after="0"/>
        <w:jc w:val="right"/>
        <w:rPr>
          <w:rFonts w:ascii="Times New Roman" w:hAnsi="Times New Roman" w:cs="Times New Roman"/>
          <w:b/>
          <w:sz w:val="24"/>
          <w:szCs w:val="24"/>
          <w:lang w:val="kk-KZ"/>
        </w:rPr>
      </w:pPr>
      <w:r w:rsidRPr="00184623">
        <w:rPr>
          <w:rFonts w:ascii="Times New Roman" w:hAnsi="Times New Roman" w:cs="Times New Roman"/>
          <w:b/>
          <w:sz w:val="24"/>
          <w:szCs w:val="24"/>
          <w:lang w:val="kk-KZ"/>
        </w:rPr>
        <w:t>және инновациялық дамуының негізіне айналуы тиіс.»</w:t>
      </w:r>
    </w:p>
    <w:p w:rsidR="00D043E6" w:rsidRPr="00184623" w:rsidRDefault="00D043E6" w:rsidP="00D043E6">
      <w:pPr>
        <w:spacing w:after="0"/>
        <w:jc w:val="right"/>
        <w:rPr>
          <w:rFonts w:ascii="Times New Roman" w:hAnsi="Times New Roman" w:cs="Times New Roman"/>
          <w:b/>
          <w:sz w:val="24"/>
          <w:szCs w:val="24"/>
          <w:lang w:val="kk-KZ"/>
        </w:rPr>
      </w:pPr>
      <w:r w:rsidRPr="00184623">
        <w:rPr>
          <w:rFonts w:ascii="Times New Roman" w:hAnsi="Times New Roman" w:cs="Times New Roman"/>
          <w:b/>
          <w:sz w:val="24"/>
          <w:szCs w:val="24"/>
          <w:lang w:val="kk-KZ"/>
        </w:rPr>
        <w:t>Н.Ә.Назарбаев</w:t>
      </w:r>
    </w:p>
    <w:p w:rsidR="00D043E6" w:rsidRPr="00184623" w:rsidRDefault="00D043E6" w:rsidP="00D043E6">
      <w:pPr>
        <w:rPr>
          <w:rFonts w:ascii="Times New Roman" w:hAnsi="Times New Roman" w:cs="Times New Roman"/>
          <w:b/>
          <w:sz w:val="24"/>
          <w:szCs w:val="24"/>
          <w:lang w:val="kk-KZ"/>
        </w:rPr>
      </w:pPr>
    </w:p>
    <w:p w:rsidR="00D043E6" w:rsidRPr="00C410BF" w:rsidRDefault="00D043E6" w:rsidP="00D043E6">
      <w:pPr>
        <w:pStyle w:val="a3"/>
        <w:ind w:firstLine="708"/>
        <w:rPr>
          <w:rFonts w:ascii="Times New Roman" w:hAnsi="Times New Roman" w:cs="Times New Roman"/>
          <w:sz w:val="24"/>
          <w:szCs w:val="24"/>
          <w:lang w:val="kk-KZ"/>
        </w:rPr>
      </w:pPr>
      <w:r w:rsidRPr="00C410BF">
        <w:rPr>
          <w:rFonts w:ascii="Times New Roman" w:hAnsi="Times New Roman" w:cs="Times New Roman"/>
          <w:sz w:val="24"/>
          <w:szCs w:val="24"/>
          <w:lang w:val="kk-KZ"/>
        </w:rPr>
        <w:t xml:space="preserve">Соңғы он-он бес жылдан астам уақыт ішінде Қазақстандағы  білім беру жүйелерінің кұрылымдарында елеулі өзгерістер болып жатыр. Оқу  мен білім технологиясы қаржы  қорының байыбына жетіп түсінудің, нарықты өркендету жолында күресудің  тиімді құралына айналып отыр. Осы ретте қазіргі замандағы технологиялық жетістіктерге негізделген қашықтықтан білім беру жетекші рөл атқарады. Дүние жүзі бойынша қашықтан білім беру жүйесін еркендетудің басты мақсаттарынын бірі - оқушылардың кез келген мектептер, колледждер мен университеттердегі оқу бағдарламалары бойынша оқып, білім алуларына жағдай туғызу болмақ. Осылай еткенде ғана студенттердің бір елден екінші елге орын ауыстыруларына ідектеу қойып, кедергілер туғызудан гөрі көзқарастар жүйелерінің бір арнаға тоғыстырылған идеяларымен қаруланып, білім беру ресурстарын өзара алмастыру жағдайында болашағы зор жаңа істерді өркендете түсуге мүмкіндік туады. Коммуникациялық каналдарды ауқымды түрде тарату курысы маңызды міндеттерді ойдағыдай іс жүзінде асыруға септігін тигізбек. </w:t>
      </w:r>
    </w:p>
    <w:p w:rsidR="00D043E6" w:rsidRPr="00C410BF" w:rsidRDefault="00D043E6" w:rsidP="00D043E6">
      <w:pPr>
        <w:pStyle w:val="a3"/>
        <w:rPr>
          <w:rFonts w:ascii="Times New Roman" w:hAnsi="Times New Roman" w:cs="Times New Roman"/>
          <w:sz w:val="24"/>
          <w:szCs w:val="24"/>
          <w:lang w:val="kk-KZ"/>
        </w:rPr>
      </w:pPr>
      <w:r w:rsidRPr="00C410BF">
        <w:rPr>
          <w:rFonts w:ascii="Times New Roman" w:hAnsi="Times New Roman" w:cs="Times New Roman"/>
          <w:sz w:val="24"/>
          <w:szCs w:val="24"/>
          <w:lang w:val="kk-KZ"/>
        </w:rPr>
        <w:t xml:space="preserve">    Қашықтан оқытудың білім саласындағы мақсаты: Білім берудің біртұтас ақпараттың жүйесін құру арқылы оқушылар мен студенттердің білім деңгейін көтеру. </w:t>
      </w:r>
    </w:p>
    <w:p w:rsidR="00D043E6" w:rsidRPr="00C410BF" w:rsidRDefault="00D043E6" w:rsidP="00D043E6">
      <w:pPr>
        <w:pStyle w:val="a3"/>
        <w:rPr>
          <w:rFonts w:ascii="Times New Roman" w:hAnsi="Times New Roman" w:cs="Times New Roman"/>
          <w:sz w:val="24"/>
          <w:szCs w:val="24"/>
          <w:lang w:val="kk-KZ"/>
        </w:rPr>
      </w:pPr>
      <w:r w:rsidRPr="00C410BF">
        <w:rPr>
          <w:rFonts w:ascii="Times New Roman" w:hAnsi="Times New Roman" w:cs="Times New Roman"/>
          <w:sz w:val="24"/>
          <w:szCs w:val="24"/>
          <w:lang w:val="kk-KZ"/>
        </w:rPr>
        <w:t>Қашықтан оқытудың білім саласындағы міндеттері:</w:t>
      </w:r>
    </w:p>
    <w:p w:rsidR="00D043E6" w:rsidRPr="00C410BF" w:rsidRDefault="00D043E6" w:rsidP="00D043E6">
      <w:pPr>
        <w:pStyle w:val="a3"/>
        <w:rPr>
          <w:rFonts w:ascii="Times New Roman" w:hAnsi="Times New Roman" w:cs="Times New Roman"/>
          <w:sz w:val="24"/>
          <w:szCs w:val="24"/>
          <w:lang w:val="kk-KZ"/>
        </w:rPr>
      </w:pPr>
      <w:r w:rsidRPr="00C410BF">
        <w:rPr>
          <w:rFonts w:ascii="Times New Roman" w:hAnsi="Times New Roman" w:cs="Times New Roman"/>
          <w:sz w:val="24"/>
          <w:szCs w:val="24"/>
          <w:lang w:val="kk-KZ"/>
        </w:rPr>
        <w:t>- бір-бірімен тығыз байланысты бола отырып. мемлекеттік (республикалық) деңгейіндегі қашықтықтан оқытудың құрамына енуі;</w:t>
      </w:r>
    </w:p>
    <w:p w:rsidR="00D043E6" w:rsidRPr="00C410BF" w:rsidRDefault="00D043E6" w:rsidP="00D043E6">
      <w:pPr>
        <w:pStyle w:val="a3"/>
        <w:rPr>
          <w:rFonts w:ascii="Times New Roman" w:hAnsi="Times New Roman" w:cs="Times New Roman"/>
          <w:sz w:val="24"/>
          <w:szCs w:val="24"/>
          <w:lang w:val="kk-KZ"/>
        </w:rPr>
      </w:pPr>
      <w:r w:rsidRPr="00C410BF">
        <w:rPr>
          <w:rFonts w:ascii="Times New Roman" w:hAnsi="Times New Roman" w:cs="Times New Roman"/>
          <w:sz w:val="24"/>
          <w:szCs w:val="24"/>
          <w:lang w:val="kk-KZ"/>
        </w:rPr>
        <w:t>- құру кезінде мемлекеттің стандарт талаптарын сақтау;</w:t>
      </w:r>
    </w:p>
    <w:p w:rsidR="00D043E6" w:rsidRPr="00C410BF" w:rsidRDefault="00D043E6" w:rsidP="00D043E6">
      <w:pPr>
        <w:pStyle w:val="a3"/>
        <w:rPr>
          <w:rFonts w:ascii="Times New Roman" w:hAnsi="Times New Roman" w:cs="Times New Roman"/>
          <w:sz w:val="24"/>
          <w:szCs w:val="24"/>
          <w:lang w:val="kk-KZ"/>
        </w:rPr>
      </w:pPr>
      <w:r w:rsidRPr="00C410BF">
        <w:rPr>
          <w:rFonts w:ascii="Times New Roman" w:hAnsi="Times New Roman" w:cs="Times New Roman"/>
          <w:sz w:val="24"/>
          <w:szCs w:val="24"/>
          <w:lang w:val="kk-KZ"/>
        </w:rPr>
        <w:t>Қашықтықтан оқытудың жергілікті жүйесі белгілі бір білім және жекелеген қала (университет) шеңберінде жұмыс атқарады, оның құрамына тек жоғары оқу орындары ғана емес, мектептер, гимназиялар мен колледждер де кіреді. Осындай жүйенің аясында жұмыс жасаудың алғашқы сатысында зиялылық потенциялын, компьютерлік техниканы ұтымды пайдалана отырьш, үздіксіз білім беру принциптерін ойдағыдай іске асыру қажет. Осыған орай, мектептер мен жоғары оқу орындары жергілікті және аймактық желіні пайдаланып, шығармашылық жұмыстарын таратып, оқыту үрдісінде әдістеме бойынша тәжірибе алмасуы қажет.</w:t>
      </w:r>
    </w:p>
    <w:p w:rsidR="00D043E6" w:rsidRPr="00C410BF" w:rsidRDefault="00D043E6" w:rsidP="00D043E6">
      <w:pPr>
        <w:pStyle w:val="a3"/>
        <w:rPr>
          <w:rFonts w:ascii="Times New Roman" w:hAnsi="Times New Roman" w:cs="Times New Roman"/>
          <w:sz w:val="24"/>
          <w:szCs w:val="24"/>
          <w:lang w:val="kk-KZ"/>
        </w:rPr>
      </w:pPr>
      <w:r w:rsidRPr="00C410BF">
        <w:rPr>
          <w:rFonts w:ascii="Times New Roman" w:hAnsi="Times New Roman" w:cs="Times New Roman"/>
          <w:sz w:val="24"/>
          <w:szCs w:val="24"/>
          <w:lang w:val="kk-KZ"/>
        </w:rPr>
        <w:t xml:space="preserve">   Оқытудың ауқымды және жергілікті жүйелерін ойдағыдай пайдалана білудің нәтижесінде білімнің базалық және деректердің банкілік мәліметтеріне, клиент - сервер, мультимедиа, компьютерді оқып-үйренуші жүйелерге, электрондык оқулыктарға, оку-әдістемелік материалдарға, қашықтықтан оқыту жүйесінің технологиясымен үйлесімді болып келетін, алдағы уақытта оқыту тәсілдерінің ішінде кең тараған бес аспап әрі өміршең түрлері бола алатындай жайлы окулыктарға, бағдарламаларға еркін кіруге болады.</w:t>
      </w:r>
    </w:p>
    <w:p w:rsidR="00D043E6" w:rsidRPr="00C410BF" w:rsidRDefault="00D043E6" w:rsidP="00D043E6">
      <w:pPr>
        <w:pStyle w:val="a3"/>
        <w:rPr>
          <w:rFonts w:ascii="Times New Roman" w:hAnsi="Times New Roman" w:cs="Times New Roman"/>
          <w:sz w:val="24"/>
          <w:szCs w:val="24"/>
          <w:lang w:val="kk-KZ"/>
        </w:rPr>
      </w:pPr>
      <w:r w:rsidRPr="00C410BF">
        <w:rPr>
          <w:rFonts w:ascii="Times New Roman" w:hAnsi="Times New Roman" w:cs="Times New Roman"/>
          <w:sz w:val="24"/>
          <w:szCs w:val="24"/>
          <w:lang w:val="kk-KZ"/>
        </w:rPr>
        <w:lastRenderedPageBreak/>
        <w:t xml:space="preserve">  Осындай сан қырлы, әрі күрделі  мәселелерді жүзеге асыруда оқытушының атқарар рөлі орасан. Оған әрі ауыр, әрі жауапты міндет жүгі жүктеледі: ол курстың бағдарламасының құрылымын дайындап, оны қашықтықтан білім беру жүйесімен астастырып бейімдейді, оқу үрдісінің барысын қадағалап, тапсырмаларды орындау барысында, өз бетімен бақылау-пысықтау жұмыстарын орындау жөнінде ұсыныстар береді. Бұл ретте қашықтықтан оқыту  жүйесінің әдістерінде көрсетілгеніндей, көңіл-күй, психологиялық қарым-қатынас бой көрсетеді. Қашықтықтан оқыту тәсілі бойынша жұмыс істейтін оқытушы оқытудың жаңа технологиясын, оқытудың компьютерлі және тораптық жүйелерін жетік біліп, олармен   іс жүргізу  ісін орындау шарт.</w:t>
      </w:r>
    </w:p>
    <w:p w:rsidR="00D043E6" w:rsidRPr="00C410BF" w:rsidRDefault="00D043E6" w:rsidP="00D043E6">
      <w:pPr>
        <w:pStyle w:val="a3"/>
        <w:rPr>
          <w:rFonts w:ascii="Times New Roman" w:hAnsi="Times New Roman" w:cs="Times New Roman"/>
          <w:sz w:val="24"/>
          <w:szCs w:val="24"/>
          <w:lang w:val="kk-KZ"/>
        </w:rPr>
      </w:pPr>
      <w:r w:rsidRPr="00C410BF">
        <w:rPr>
          <w:rFonts w:ascii="Times New Roman" w:hAnsi="Times New Roman" w:cs="Times New Roman"/>
          <w:sz w:val="24"/>
          <w:szCs w:val="24"/>
          <w:lang w:val="kk-KZ"/>
        </w:rPr>
        <w:t>Қашықтықтан оқыту тәсілімен оқытатын оқытушыларға және осы істе мүдделі  басқа да адамдарға бірнеше талаптар қойылады:</w:t>
      </w:r>
    </w:p>
    <w:p w:rsidR="00D043E6" w:rsidRPr="00C410BF" w:rsidRDefault="00D043E6" w:rsidP="00D043E6">
      <w:pPr>
        <w:pStyle w:val="a3"/>
        <w:rPr>
          <w:rFonts w:ascii="Times New Roman" w:hAnsi="Times New Roman" w:cs="Times New Roman"/>
          <w:sz w:val="24"/>
          <w:szCs w:val="24"/>
          <w:lang w:val="kk-KZ"/>
        </w:rPr>
      </w:pPr>
      <w:r w:rsidRPr="00C410BF">
        <w:rPr>
          <w:rFonts w:ascii="Times New Roman" w:hAnsi="Times New Roman" w:cs="Times New Roman"/>
          <w:sz w:val="24"/>
          <w:szCs w:val="24"/>
          <w:lang w:val="kk-KZ"/>
        </w:rPr>
        <w:t>Оқытушы компъютермен жоғары дәрежеде сауатты жұмыс істей білуі қажет.</w:t>
      </w:r>
    </w:p>
    <w:p w:rsidR="00D043E6" w:rsidRPr="00C410BF" w:rsidRDefault="00D043E6" w:rsidP="00D043E6">
      <w:pPr>
        <w:pStyle w:val="a3"/>
        <w:rPr>
          <w:rFonts w:ascii="Times New Roman" w:hAnsi="Times New Roman" w:cs="Times New Roman"/>
          <w:sz w:val="24"/>
          <w:szCs w:val="24"/>
          <w:lang w:val="kk-KZ"/>
        </w:rPr>
      </w:pPr>
      <w:r w:rsidRPr="00C410BF">
        <w:rPr>
          <w:rFonts w:ascii="Times New Roman" w:hAnsi="Times New Roman" w:cs="Times New Roman"/>
          <w:sz w:val="24"/>
          <w:szCs w:val="24"/>
          <w:lang w:val="kk-KZ"/>
        </w:rPr>
        <w:t>Қашықтықтан   оқытудағы   мақсаттары   мен   міндеттері,   оның   алдағы   уақытта ақпараттық технология және коммуникация құралдарының негізінде дамуы туралы білуі  қажет.</w:t>
      </w:r>
    </w:p>
    <w:p w:rsidR="00D043E6" w:rsidRPr="00C410BF" w:rsidRDefault="00D043E6" w:rsidP="00D043E6">
      <w:pPr>
        <w:pStyle w:val="a3"/>
        <w:rPr>
          <w:rFonts w:ascii="Times New Roman" w:hAnsi="Times New Roman" w:cs="Times New Roman"/>
          <w:sz w:val="24"/>
          <w:szCs w:val="24"/>
          <w:lang w:val="kk-KZ"/>
        </w:rPr>
      </w:pPr>
      <w:r w:rsidRPr="00C410BF">
        <w:rPr>
          <w:rFonts w:ascii="Times New Roman" w:hAnsi="Times New Roman" w:cs="Times New Roman"/>
          <w:sz w:val="24"/>
          <w:szCs w:val="24"/>
          <w:lang w:val="kk-KZ"/>
        </w:rPr>
        <w:t>Қашықтықтан оқыту технологиясын жетік білетін, білім саласындағы қызметкерлерді, оқушыларды таныстыра білуі қажет.</w:t>
      </w:r>
    </w:p>
    <w:p w:rsidR="00D043E6" w:rsidRPr="00C410BF" w:rsidRDefault="00D043E6" w:rsidP="00D043E6">
      <w:pPr>
        <w:pStyle w:val="a3"/>
        <w:rPr>
          <w:rFonts w:ascii="Times New Roman" w:hAnsi="Times New Roman" w:cs="Times New Roman"/>
          <w:sz w:val="24"/>
          <w:szCs w:val="24"/>
          <w:lang w:val="kk-KZ"/>
        </w:rPr>
      </w:pPr>
      <w:r w:rsidRPr="00C410BF">
        <w:rPr>
          <w:rFonts w:ascii="Times New Roman" w:hAnsi="Times New Roman" w:cs="Times New Roman"/>
          <w:sz w:val="24"/>
          <w:szCs w:val="24"/>
          <w:lang w:val="kk-KZ"/>
        </w:rPr>
        <w:t>Оқытушының ақпараттық құралдармен жұмыс істеуге іс жүзінде дағдылануы қажет.</w:t>
      </w:r>
    </w:p>
    <w:p w:rsidR="00D043E6" w:rsidRPr="00C410BF" w:rsidRDefault="00D043E6" w:rsidP="00D043E6">
      <w:pPr>
        <w:pStyle w:val="a3"/>
        <w:rPr>
          <w:rFonts w:ascii="Times New Roman" w:hAnsi="Times New Roman" w:cs="Times New Roman"/>
          <w:sz w:val="24"/>
          <w:szCs w:val="24"/>
          <w:lang w:val="kk-KZ"/>
        </w:rPr>
      </w:pPr>
      <w:r w:rsidRPr="00C410BF">
        <w:rPr>
          <w:rFonts w:ascii="Times New Roman" w:hAnsi="Times New Roman" w:cs="Times New Roman"/>
          <w:sz w:val="24"/>
          <w:szCs w:val="24"/>
          <w:lang w:val="kk-KZ"/>
        </w:rPr>
        <w:t>Оқытудың   телекоммуникациялық  құралдарын  қолдану   ісіне   дағдылануын қалыптастыру, атап айтқанда: тұтынушылар арасында ақпараттар алмастыру және ақпараттық жүйелердегі ресурстарды пайдалануға дағдылануын қалыптастыруы қажет.</w:t>
      </w:r>
    </w:p>
    <w:p w:rsidR="00D043E6" w:rsidRPr="00C410BF" w:rsidRDefault="00D043E6" w:rsidP="00D043E6">
      <w:pPr>
        <w:pStyle w:val="a3"/>
        <w:rPr>
          <w:rFonts w:ascii="Times New Roman" w:hAnsi="Times New Roman" w:cs="Times New Roman"/>
          <w:sz w:val="24"/>
          <w:szCs w:val="24"/>
          <w:lang w:val="kk-KZ"/>
        </w:rPr>
      </w:pPr>
      <w:r w:rsidRPr="00C410BF">
        <w:rPr>
          <w:rFonts w:ascii="Times New Roman" w:hAnsi="Times New Roman" w:cs="Times New Roman"/>
          <w:sz w:val="24"/>
          <w:szCs w:val="24"/>
          <w:lang w:val="kk-KZ"/>
        </w:rPr>
        <w:t>Жинақталған түрде оқу бағдарламасын құрайтын белгілі бір тәртіптегі модульдік курстардың әдістемелерін баяндай және курстарды өткізуді ұйымдастыра білуі қажет.</w:t>
      </w:r>
    </w:p>
    <w:p w:rsidR="00D043E6" w:rsidRPr="00C410BF" w:rsidRDefault="00D043E6" w:rsidP="00D043E6">
      <w:pPr>
        <w:pStyle w:val="a3"/>
        <w:rPr>
          <w:rFonts w:ascii="Times New Roman" w:hAnsi="Times New Roman" w:cs="Times New Roman"/>
          <w:sz w:val="24"/>
          <w:szCs w:val="24"/>
          <w:lang w:val="kk-KZ"/>
        </w:rPr>
      </w:pPr>
      <w:r w:rsidRPr="00C410BF">
        <w:rPr>
          <w:rFonts w:ascii="Times New Roman" w:hAnsi="Times New Roman" w:cs="Times New Roman"/>
          <w:sz w:val="24"/>
          <w:szCs w:val="24"/>
          <w:lang w:val="kk-KZ"/>
        </w:rPr>
        <w:t>Оқу үрдісін қашықтықтан оқыту шеңберінде жүргізу ісіне жан-жақты даярлау, қашықтықтан оқыту жүйесі бойынша сабақ өткізу үрдісінде үйлестіруші болуы қажет.</w:t>
      </w:r>
    </w:p>
    <w:p w:rsidR="00D043E6" w:rsidRPr="00C410BF" w:rsidRDefault="00D043E6" w:rsidP="00D043E6">
      <w:pPr>
        <w:pStyle w:val="a3"/>
        <w:rPr>
          <w:rFonts w:ascii="Times New Roman" w:hAnsi="Times New Roman" w:cs="Times New Roman"/>
          <w:sz w:val="24"/>
          <w:szCs w:val="24"/>
          <w:lang w:val="kk-KZ"/>
        </w:rPr>
      </w:pPr>
      <w:r w:rsidRPr="00C410BF">
        <w:rPr>
          <w:rFonts w:ascii="Times New Roman" w:hAnsi="Times New Roman" w:cs="Times New Roman"/>
          <w:sz w:val="24"/>
          <w:szCs w:val="24"/>
          <w:lang w:val="kk-KZ"/>
        </w:rPr>
        <w:t xml:space="preserve">Бүгінгі таңда ақпараттық қамтамасыз ету жүйесіне баса мән  бермейінше, білім берудің ақпараттық технологияларын, дәлірек айтқанда, электрондық оқулық және бейнефильмдерді, басқа да электрондық басылымдарды қашықтықтан оқытудың спутниктік арнасы арқылы ендірмейінше, кез келген әлеуметтік-экономикалық саланың алға басуы мүмкін емес.  </w:t>
      </w:r>
    </w:p>
    <w:p w:rsidR="00D043E6" w:rsidRPr="00C410BF" w:rsidRDefault="00D043E6" w:rsidP="00D043E6">
      <w:pPr>
        <w:pStyle w:val="a3"/>
        <w:rPr>
          <w:rFonts w:ascii="Times New Roman" w:hAnsi="Times New Roman" w:cs="Times New Roman"/>
          <w:sz w:val="24"/>
          <w:szCs w:val="24"/>
          <w:lang w:val="kk-KZ"/>
        </w:rPr>
      </w:pPr>
      <w:r w:rsidRPr="00C410BF">
        <w:rPr>
          <w:rFonts w:ascii="Times New Roman" w:hAnsi="Times New Roman" w:cs="Times New Roman"/>
          <w:sz w:val="24"/>
          <w:szCs w:val="24"/>
          <w:lang w:val="kk-KZ"/>
        </w:rPr>
        <w:t xml:space="preserve">  Республикалық білім  беруді ақпараттандырудың ғылыми-әдістемелік  орталығы ақпараттық қарым-қатынастық технологиялардың білім берудегі педагогикалық  мүмкіндіктерін зерттеу жолында ЮНЕСКО институтының тірек нүктесіне жатады және онымен бірге қашықтықтан оқытудың спутниктік каналын ендірудің бірлескен жобасын жүзеге асыруда. </w:t>
      </w:r>
    </w:p>
    <w:p w:rsidR="00D043E6" w:rsidRPr="00C410BF" w:rsidRDefault="00D043E6" w:rsidP="00D043E6">
      <w:pPr>
        <w:pStyle w:val="a3"/>
        <w:rPr>
          <w:rFonts w:ascii="Times New Roman" w:hAnsi="Times New Roman" w:cs="Times New Roman"/>
          <w:sz w:val="24"/>
          <w:szCs w:val="24"/>
          <w:lang w:val="kk-KZ"/>
        </w:rPr>
      </w:pPr>
      <w:r w:rsidRPr="00C410BF">
        <w:rPr>
          <w:rFonts w:ascii="Times New Roman" w:hAnsi="Times New Roman" w:cs="Times New Roman"/>
          <w:sz w:val="24"/>
          <w:szCs w:val="24"/>
          <w:lang w:val="kk-KZ"/>
        </w:rPr>
        <w:t>Қашықтықтан оқыту жүйесін  әрқайсысы өз кезегінде бірнеше  компоненттерден тұратын үш компоненттің жиыны ретінде карастыруға болады. Олар:</w:t>
      </w:r>
    </w:p>
    <w:p w:rsidR="00D043E6" w:rsidRPr="00C410BF" w:rsidRDefault="00D043E6" w:rsidP="00D043E6">
      <w:pPr>
        <w:pStyle w:val="a3"/>
        <w:rPr>
          <w:rFonts w:ascii="Times New Roman" w:hAnsi="Times New Roman" w:cs="Times New Roman"/>
          <w:sz w:val="24"/>
          <w:szCs w:val="24"/>
          <w:lang w:val="kk-KZ"/>
        </w:rPr>
      </w:pPr>
      <w:r w:rsidRPr="00C410BF">
        <w:rPr>
          <w:rFonts w:ascii="Times New Roman" w:hAnsi="Times New Roman" w:cs="Times New Roman"/>
          <w:sz w:val="24"/>
          <w:szCs w:val="24"/>
          <w:lang w:val="kk-KZ"/>
        </w:rPr>
        <w:t>·        Дидактикалық жүйе;</w:t>
      </w:r>
    </w:p>
    <w:p w:rsidR="00D043E6" w:rsidRPr="00C410BF" w:rsidRDefault="00D043E6" w:rsidP="00D043E6">
      <w:pPr>
        <w:pStyle w:val="a3"/>
        <w:rPr>
          <w:rFonts w:ascii="Times New Roman" w:hAnsi="Times New Roman" w:cs="Times New Roman"/>
          <w:sz w:val="24"/>
          <w:szCs w:val="24"/>
          <w:lang w:val="kk-KZ"/>
        </w:rPr>
      </w:pPr>
      <w:r w:rsidRPr="00C410BF">
        <w:rPr>
          <w:rFonts w:ascii="Times New Roman" w:hAnsi="Times New Roman" w:cs="Times New Roman"/>
          <w:sz w:val="24"/>
          <w:szCs w:val="24"/>
          <w:lang w:val="kk-KZ"/>
        </w:rPr>
        <w:t>·        Технологиялық жүйе;</w:t>
      </w:r>
    </w:p>
    <w:p w:rsidR="00D043E6" w:rsidRPr="00C410BF" w:rsidRDefault="00D043E6" w:rsidP="00D043E6">
      <w:pPr>
        <w:pStyle w:val="a3"/>
        <w:rPr>
          <w:rFonts w:ascii="Times New Roman" w:hAnsi="Times New Roman" w:cs="Times New Roman"/>
          <w:sz w:val="24"/>
          <w:szCs w:val="24"/>
          <w:lang w:val="kk-KZ"/>
        </w:rPr>
      </w:pPr>
      <w:r w:rsidRPr="00C410BF">
        <w:rPr>
          <w:rFonts w:ascii="Times New Roman" w:hAnsi="Times New Roman" w:cs="Times New Roman"/>
          <w:sz w:val="24"/>
          <w:szCs w:val="24"/>
          <w:lang w:val="kk-KZ"/>
        </w:rPr>
        <w:t xml:space="preserve">·        Қамтамасыз ету жүйелері.  </w:t>
      </w:r>
    </w:p>
    <w:p w:rsidR="00D043E6" w:rsidRPr="00C410BF" w:rsidRDefault="00D043E6" w:rsidP="00D043E6">
      <w:pPr>
        <w:pStyle w:val="a3"/>
        <w:rPr>
          <w:rFonts w:ascii="Times New Roman" w:hAnsi="Times New Roman" w:cs="Times New Roman"/>
          <w:sz w:val="24"/>
          <w:szCs w:val="24"/>
          <w:lang w:val="kk-KZ"/>
        </w:rPr>
      </w:pPr>
      <w:r w:rsidRPr="00C410BF">
        <w:rPr>
          <w:rFonts w:ascii="Times New Roman" w:hAnsi="Times New Roman" w:cs="Times New Roman"/>
          <w:sz w:val="24"/>
          <w:szCs w:val="24"/>
          <w:lang w:val="kk-KZ"/>
        </w:rPr>
        <w:t>Қашықтықтан оқыту үшін оқытудың жалпы дидактикалык бес  әдісін қолдануға болады:</w:t>
      </w:r>
    </w:p>
    <w:p w:rsidR="00D043E6" w:rsidRPr="00C410BF" w:rsidRDefault="00D043E6" w:rsidP="00D043E6">
      <w:pPr>
        <w:pStyle w:val="a3"/>
        <w:rPr>
          <w:rFonts w:ascii="Times New Roman" w:hAnsi="Times New Roman" w:cs="Times New Roman"/>
          <w:sz w:val="24"/>
          <w:szCs w:val="24"/>
          <w:lang w:val="kk-KZ"/>
        </w:rPr>
      </w:pPr>
      <w:r w:rsidRPr="00C410BF">
        <w:rPr>
          <w:rFonts w:ascii="Times New Roman" w:hAnsi="Times New Roman" w:cs="Times New Roman"/>
          <w:sz w:val="24"/>
          <w:szCs w:val="24"/>
          <w:lang w:val="kk-KZ"/>
        </w:rPr>
        <w:t>1. Ақпараттық-рецептивті;</w:t>
      </w:r>
    </w:p>
    <w:p w:rsidR="00D043E6" w:rsidRPr="00C410BF" w:rsidRDefault="00D043E6" w:rsidP="00D043E6">
      <w:pPr>
        <w:pStyle w:val="a3"/>
        <w:rPr>
          <w:rFonts w:ascii="Times New Roman" w:hAnsi="Times New Roman" w:cs="Times New Roman"/>
          <w:sz w:val="24"/>
          <w:szCs w:val="24"/>
          <w:lang w:val="kk-KZ"/>
        </w:rPr>
      </w:pPr>
      <w:r w:rsidRPr="00C410BF">
        <w:rPr>
          <w:rFonts w:ascii="Times New Roman" w:hAnsi="Times New Roman" w:cs="Times New Roman"/>
          <w:sz w:val="24"/>
          <w:szCs w:val="24"/>
          <w:lang w:val="kk-KZ"/>
        </w:rPr>
        <w:t>2. Репродуктивті;</w:t>
      </w:r>
    </w:p>
    <w:p w:rsidR="00D043E6" w:rsidRPr="00C410BF" w:rsidRDefault="00D043E6" w:rsidP="00D043E6">
      <w:pPr>
        <w:pStyle w:val="a3"/>
        <w:rPr>
          <w:rFonts w:ascii="Times New Roman" w:hAnsi="Times New Roman" w:cs="Times New Roman"/>
          <w:sz w:val="24"/>
          <w:szCs w:val="24"/>
          <w:lang w:val="kk-KZ"/>
        </w:rPr>
      </w:pPr>
      <w:r w:rsidRPr="00C410BF">
        <w:rPr>
          <w:rFonts w:ascii="Times New Roman" w:hAnsi="Times New Roman" w:cs="Times New Roman"/>
          <w:sz w:val="24"/>
          <w:szCs w:val="24"/>
          <w:lang w:val="kk-KZ"/>
        </w:rPr>
        <w:t>3. Мәселелік мазмұндау;</w:t>
      </w:r>
    </w:p>
    <w:p w:rsidR="00D043E6" w:rsidRPr="00C410BF" w:rsidRDefault="00D043E6" w:rsidP="00D043E6">
      <w:pPr>
        <w:pStyle w:val="a3"/>
        <w:rPr>
          <w:rFonts w:ascii="Times New Roman" w:hAnsi="Times New Roman" w:cs="Times New Roman"/>
          <w:sz w:val="24"/>
          <w:szCs w:val="24"/>
          <w:lang w:val="kk-KZ"/>
        </w:rPr>
      </w:pPr>
      <w:r w:rsidRPr="00C410BF">
        <w:rPr>
          <w:rFonts w:ascii="Times New Roman" w:hAnsi="Times New Roman" w:cs="Times New Roman"/>
          <w:sz w:val="24"/>
          <w:szCs w:val="24"/>
          <w:lang w:val="kk-KZ"/>
        </w:rPr>
        <w:t>4. Әвристикалық;</w:t>
      </w:r>
    </w:p>
    <w:p w:rsidR="00D043E6" w:rsidRPr="00C410BF" w:rsidRDefault="00D043E6" w:rsidP="00D043E6">
      <w:pPr>
        <w:pStyle w:val="a3"/>
        <w:rPr>
          <w:rFonts w:ascii="Times New Roman" w:hAnsi="Times New Roman" w:cs="Times New Roman"/>
          <w:sz w:val="24"/>
          <w:szCs w:val="24"/>
          <w:lang w:val="kk-KZ"/>
        </w:rPr>
      </w:pPr>
      <w:r w:rsidRPr="00C410BF">
        <w:rPr>
          <w:rFonts w:ascii="Times New Roman" w:hAnsi="Times New Roman" w:cs="Times New Roman"/>
          <w:sz w:val="24"/>
          <w:szCs w:val="24"/>
          <w:lang w:val="kk-KZ"/>
        </w:rPr>
        <w:t>5. Зерттеу;</w:t>
      </w:r>
    </w:p>
    <w:p w:rsidR="00D043E6" w:rsidRPr="00C410BF" w:rsidRDefault="00D043E6" w:rsidP="00D043E6">
      <w:pPr>
        <w:pStyle w:val="a3"/>
        <w:rPr>
          <w:rFonts w:ascii="Times New Roman" w:hAnsi="Times New Roman" w:cs="Times New Roman"/>
          <w:sz w:val="24"/>
          <w:szCs w:val="24"/>
          <w:lang w:val="kk-KZ"/>
        </w:rPr>
      </w:pPr>
      <w:r w:rsidRPr="00C410BF">
        <w:rPr>
          <w:rFonts w:ascii="Times New Roman" w:hAnsi="Times New Roman" w:cs="Times New Roman"/>
          <w:sz w:val="24"/>
          <w:szCs w:val="24"/>
          <w:lang w:val="kk-KZ"/>
        </w:rPr>
        <w:t>Білім беру жүйесін ақпараттандырудың  негізгі бағыты XXI ғасырдың талаптарына  сәйкес қоғамды дамытудың жоғары тиімділікті технологияларына сүйенген жаңа білім стратегиясына көшу болып  табылады.</w:t>
      </w:r>
    </w:p>
    <w:p w:rsidR="00D043E6" w:rsidRPr="00C410BF" w:rsidRDefault="00D043E6" w:rsidP="00D043E6">
      <w:pPr>
        <w:pStyle w:val="a3"/>
        <w:rPr>
          <w:rFonts w:ascii="Times New Roman" w:hAnsi="Times New Roman" w:cs="Times New Roman"/>
          <w:sz w:val="24"/>
          <w:szCs w:val="24"/>
          <w:lang w:val="kk-KZ"/>
        </w:rPr>
      </w:pPr>
      <w:r w:rsidRPr="00C410BF">
        <w:rPr>
          <w:rFonts w:ascii="Times New Roman" w:hAnsi="Times New Roman" w:cs="Times New Roman"/>
          <w:sz w:val="24"/>
          <w:szCs w:val="24"/>
          <w:lang w:val="kk-KZ"/>
        </w:rPr>
        <w:t xml:space="preserve">Білім беру жүйесін ақпараттандыру бағыты жаңа ақпараттық технологияларды пайдалану аркылы дамыта оқыту, кашыктыктан оқыту, дара тұлғаға бағыттап окыту максаттарын </w:t>
      </w:r>
      <w:r w:rsidRPr="00C410BF">
        <w:rPr>
          <w:rFonts w:ascii="Times New Roman" w:hAnsi="Times New Roman" w:cs="Times New Roman"/>
          <w:sz w:val="24"/>
          <w:szCs w:val="24"/>
          <w:lang w:val="kk-KZ"/>
        </w:rPr>
        <w:lastRenderedPageBreak/>
        <w:t>жүзеге асыра отырып, оку-тәрбие үрдісінің барлық деңгейлерінің тиімділігі мен сапасын жоғары-латуды көздейді.</w:t>
      </w:r>
    </w:p>
    <w:p w:rsidR="00D043E6" w:rsidRPr="00C410BF" w:rsidRDefault="00D043E6" w:rsidP="00D043E6">
      <w:pPr>
        <w:pStyle w:val="a3"/>
        <w:rPr>
          <w:rFonts w:ascii="Times New Roman" w:hAnsi="Times New Roman" w:cs="Times New Roman"/>
          <w:sz w:val="24"/>
          <w:szCs w:val="24"/>
          <w:lang w:val="kk-KZ"/>
        </w:rPr>
      </w:pPr>
      <w:r w:rsidRPr="00C410BF">
        <w:rPr>
          <w:rFonts w:ascii="Times New Roman" w:hAnsi="Times New Roman" w:cs="Times New Roman"/>
          <w:sz w:val="24"/>
          <w:szCs w:val="24"/>
          <w:lang w:val="kk-KZ"/>
        </w:rPr>
        <w:t>Қашыктықтан оқыту ұғымын кең мағынада алсақ, бұл-тыңдаушылар мен оқытушылардың бір-бірінен кеңістікте алыстатылған оқу формасы. Ал, тармағынадағы қашықтықтан оқу ұғымы тындаушылар мен оқытушылар арасындағы, сонымен қатар тыңдаушылардың өзара белсенді ақпаратпен алмасуын қарастыратын және жоғаргы дәрежедегі қазіргі жаңа ақпаратгық технологияларды (аудио-визуальды кұралдар, дербес компьютерлер, телекоммуникация құралдары, т.б.) пайдаланатын белгілі бір тақырыптар, оқу пәндері бойынша ұйымдастырылатьш оқу процесі.</w:t>
      </w:r>
    </w:p>
    <w:p w:rsidR="00D043E6" w:rsidRPr="00C410BF" w:rsidRDefault="00D043E6" w:rsidP="00D043E6">
      <w:pPr>
        <w:pStyle w:val="a3"/>
        <w:rPr>
          <w:rFonts w:ascii="Times New Roman" w:hAnsi="Times New Roman" w:cs="Times New Roman"/>
          <w:sz w:val="24"/>
          <w:szCs w:val="24"/>
          <w:lang w:val="kk-KZ"/>
        </w:rPr>
      </w:pPr>
      <w:r w:rsidRPr="00C410BF">
        <w:rPr>
          <w:rFonts w:ascii="Times New Roman" w:hAnsi="Times New Roman" w:cs="Times New Roman"/>
          <w:sz w:val="24"/>
          <w:szCs w:val="24"/>
          <w:lang w:val="kk-KZ"/>
        </w:rPr>
        <w:t>Қашыктықтан оқытуды  ұйымдастырудың әр түрлі технологиялары бар:</w:t>
      </w:r>
    </w:p>
    <w:p w:rsidR="00D043E6" w:rsidRPr="00C410BF" w:rsidRDefault="00D043E6" w:rsidP="00D043E6">
      <w:pPr>
        <w:pStyle w:val="a3"/>
        <w:rPr>
          <w:rFonts w:ascii="Times New Roman" w:hAnsi="Times New Roman" w:cs="Times New Roman"/>
          <w:sz w:val="24"/>
          <w:szCs w:val="24"/>
          <w:lang w:val="kk-KZ"/>
        </w:rPr>
      </w:pPr>
      <w:r w:rsidRPr="00C410BF">
        <w:rPr>
          <w:rFonts w:ascii="Times New Roman" w:hAnsi="Times New Roman" w:cs="Times New Roman"/>
          <w:sz w:val="24"/>
          <w:szCs w:val="24"/>
          <w:lang w:val="kk-KZ"/>
        </w:rPr>
        <w:t>Кейс-технология - оқытушы-тьюторлардың дәстүрлі және қашықтықтан консультацияларды үйымдастыру кезінде мәтіндік, аудиовизуальды және мультимедиалық оқу-әдістемелік материалдарды жинау және оларды пайдаланушылардың өз бетінше меңгеруі үшін жіберуге негізделген.</w:t>
      </w:r>
    </w:p>
    <w:p w:rsidR="00D043E6" w:rsidRPr="00C410BF" w:rsidRDefault="00D043E6" w:rsidP="00D043E6">
      <w:pPr>
        <w:pStyle w:val="a3"/>
        <w:rPr>
          <w:rFonts w:ascii="Times New Roman" w:hAnsi="Times New Roman" w:cs="Times New Roman"/>
          <w:sz w:val="24"/>
          <w:szCs w:val="24"/>
          <w:lang w:val="kk-KZ"/>
        </w:rPr>
      </w:pPr>
      <w:r w:rsidRPr="00C410BF">
        <w:rPr>
          <w:rFonts w:ascii="Times New Roman" w:hAnsi="Times New Roman" w:cs="Times New Roman"/>
          <w:sz w:val="24"/>
          <w:szCs w:val="24"/>
          <w:lang w:val="kk-KZ"/>
        </w:rPr>
        <w:t>Кейс  технологиясы (ағылшынның сasе—портфель) оқытуда жасалынған әдістемелік материалдармен іске асырылады.</w:t>
      </w:r>
    </w:p>
    <w:p w:rsidR="00D043E6" w:rsidRPr="00C410BF" w:rsidRDefault="00D043E6" w:rsidP="00D043E6">
      <w:pPr>
        <w:pStyle w:val="a3"/>
        <w:rPr>
          <w:rFonts w:ascii="Times New Roman" w:hAnsi="Times New Roman" w:cs="Times New Roman"/>
          <w:sz w:val="24"/>
          <w:szCs w:val="24"/>
          <w:lang w:val="kk-KZ"/>
        </w:rPr>
      </w:pPr>
      <w:r w:rsidRPr="00C410BF">
        <w:rPr>
          <w:rFonts w:ascii="Times New Roman" w:hAnsi="Times New Roman" w:cs="Times New Roman"/>
          <w:sz w:val="24"/>
          <w:szCs w:val="24"/>
          <w:lang w:val="kk-KZ"/>
        </w:rPr>
        <w:t>Кейс-технология арналған материалдар түрлері мыналар:</w:t>
      </w:r>
    </w:p>
    <w:p w:rsidR="00D043E6" w:rsidRPr="00C410BF" w:rsidRDefault="00D043E6" w:rsidP="00D043E6">
      <w:pPr>
        <w:pStyle w:val="a3"/>
        <w:rPr>
          <w:rFonts w:ascii="Times New Roman" w:hAnsi="Times New Roman" w:cs="Times New Roman"/>
          <w:sz w:val="24"/>
          <w:szCs w:val="24"/>
          <w:lang w:val="kk-KZ"/>
        </w:rPr>
      </w:pPr>
      <w:r w:rsidRPr="00C410BF">
        <w:rPr>
          <w:rFonts w:ascii="Times New Roman" w:hAnsi="Times New Roman" w:cs="Times New Roman"/>
          <w:sz w:val="24"/>
          <w:szCs w:val="24"/>
          <w:lang w:val="kk-KZ"/>
        </w:rPr>
        <w:t>1.     Әдістемелік нұсқалар. Оқу құралдары мен глоссарий. Оқушыларға оқужоспарындағы пәндер бойынша әлектрондық тасымалдауышта (CD-ROM) оқу-әдістемелік материалдардың кешені  (кейс) беріледі. Кешенді даярлауда ұжымдық  әдістер, жобалау әдістері пайдаланылады. Мұндай әдістер тыңдаушылардың белсенділігін арттыруға, шығармашылық қабілеттерін белсендіруге</w:t>
      </w:r>
    </w:p>
    <w:p w:rsidR="00D043E6" w:rsidRPr="00C410BF" w:rsidRDefault="00D043E6" w:rsidP="00D043E6">
      <w:pPr>
        <w:pStyle w:val="a3"/>
        <w:rPr>
          <w:rFonts w:ascii="Times New Roman" w:hAnsi="Times New Roman" w:cs="Times New Roman"/>
          <w:sz w:val="24"/>
          <w:szCs w:val="24"/>
          <w:lang w:val="kk-KZ"/>
        </w:rPr>
      </w:pPr>
      <w:r w:rsidRPr="00C410BF">
        <w:rPr>
          <w:rFonts w:ascii="Times New Roman" w:hAnsi="Times New Roman" w:cs="Times New Roman"/>
          <w:sz w:val="24"/>
          <w:szCs w:val="24"/>
          <w:lang w:val="kk-KZ"/>
        </w:rPr>
        <w:t>2.     Жұмыс дәптері.</w:t>
      </w:r>
    </w:p>
    <w:p w:rsidR="00D043E6" w:rsidRPr="00C410BF" w:rsidRDefault="00D043E6" w:rsidP="00D043E6">
      <w:pPr>
        <w:pStyle w:val="a3"/>
        <w:rPr>
          <w:rFonts w:ascii="Times New Roman" w:hAnsi="Times New Roman" w:cs="Times New Roman"/>
          <w:sz w:val="24"/>
          <w:szCs w:val="24"/>
          <w:lang w:val="kk-KZ"/>
        </w:rPr>
      </w:pPr>
      <w:r w:rsidRPr="00C410BF">
        <w:rPr>
          <w:rFonts w:ascii="Times New Roman" w:hAnsi="Times New Roman" w:cs="Times New Roman"/>
          <w:sz w:val="24"/>
          <w:szCs w:val="24"/>
          <w:lang w:val="kk-KZ"/>
        </w:rPr>
        <w:t>3.     Анықтама.</w:t>
      </w:r>
    </w:p>
    <w:p w:rsidR="00D043E6" w:rsidRPr="00C410BF" w:rsidRDefault="00D043E6" w:rsidP="00D043E6">
      <w:pPr>
        <w:pStyle w:val="a3"/>
        <w:rPr>
          <w:rFonts w:ascii="Times New Roman" w:hAnsi="Times New Roman" w:cs="Times New Roman"/>
          <w:sz w:val="24"/>
          <w:szCs w:val="24"/>
          <w:lang w:val="kk-KZ"/>
        </w:rPr>
      </w:pPr>
      <w:r w:rsidRPr="00C410BF">
        <w:rPr>
          <w:rFonts w:ascii="Times New Roman" w:hAnsi="Times New Roman" w:cs="Times New Roman"/>
          <w:sz w:val="24"/>
          <w:szCs w:val="24"/>
          <w:lang w:val="kk-KZ"/>
        </w:rPr>
        <w:t>4.     Оқу, аудио, бейне материалдары.</w:t>
      </w:r>
    </w:p>
    <w:p w:rsidR="00D043E6" w:rsidRPr="00C410BF" w:rsidRDefault="00D043E6" w:rsidP="00D043E6">
      <w:pPr>
        <w:pStyle w:val="a3"/>
        <w:rPr>
          <w:rFonts w:ascii="Times New Roman" w:hAnsi="Times New Roman" w:cs="Times New Roman"/>
          <w:sz w:val="24"/>
          <w:szCs w:val="24"/>
          <w:lang w:val="kk-KZ"/>
        </w:rPr>
      </w:pPr>
      <w:r w:rsidRPr="00C410BF">
        <w:rPr>
          <w:rFonts w:ascii="Times New Roman" w:hAnsi="Times New Roman" w:cs="Times New Roman"/>
          <w:sz w:val="24"/>
          <w:szCs w:val="24"/>
          <w:lang w:val="kk-KZ"/>
        </w:rPr>
        <w:t>5.     Бақылау және емтихан материалдары.</w:t>
      </w:r>
    </w:p>
    <w:p w:rsidR="00D043E6" w:rsidRPr="00C410BF" w:rsidRDefault="00D043E6" w:rsidP="00D043E6">
      <w:pPr>
        <w:pStyle w:val="a3"/>
        <w:rPr>
          <w:rFonts w:ascii="Times New Roman" w:hAnsi="Times New Roman" w:cs="Times New Roman"/>
          <w:sz w:val="24"/>
          <w:szCs w:val="24"/>
          <w:lang w:val="kk-KZ"/>
        </w:rPr>
      </w:pPr>
      <w:r w:rsidRPr="00C410BF">
        <w:rPr>
          <w:rFonts w:ascii="Times New Roman" w:hAnsi="Times New Roman" w:cs="Times New Roman"/>
          <w:sz w:val="24"/>
          <w:szCs w:val="24"/>
          <w:lang w:val="kk-KZ"/>
        </w:rPr>
        <w:t>Қашықтықтықтан оқытуға  арналған кейстердің сапалық қасиеттері:</w:t>
      </w:r>
    </w:p>
    <w:p w:rsidR="00D043E6" w:rsidRPr="00C410BF" w:rsidRDefault="00D043E6" w:rsidP="00D043E6">
      <w:pPr>
        <w:pStyle w:val="a3"/>
        <w:rPr>
          <w:rFonts w:ascii="Times New Roman" w:hAnsi="Times New Roman" w:cs="Times New Roman"/>
          <w:sz w:val="24"/>
          <w:szCs w:val="24"/>
          <w:lang w:val="kk-KZ"/>
        </w:rPr>
      </w:pPr>
      <w:r w:rsidRPr="00C410BF">
        <w:rPr>
          <w:rFonts w:ascii="Times New Roman" w:hAnsi="Times New Roman" w:cs="Times New Roman"/>
          <w:sz w:val="24"/>
          <w:szCs w:val="24"/>
          <w:lang w:val="kk-KZ"/>
        </w:rPr>
        <w:t>-         курстың терминдер  мен ұғымдарына арналған гипертекстік құрылымы;</w:t>
      </w:r>
    </w:p>
    <w:p w:rsidR="00D043E6" w:rsidRPr="00C410BF" w:rsidRDefault="00D043E6" w:rsidP="00D043E6">
      <w:pPr>
        <w:pStyle w:val="a3"/>
        <w:rPr>
          <w:rFonts w:ascii="Times New Roman" w:hAnsi="Times New Roman" w:cs="Times New Roman"/>
          <w:sz w:val="24"/>
          <w:szCs w:val="24"/>
          <w:lang w:val="kk-KZ"/>
        </w:rPr>
      </w:pPr>
      <w:r w:rsidRPr="00C410BF">
        <w:rPr>
          <w:rFonts w:ascii="Times New Roman" w:hAnsi="Times New Roman" w:cs="Times New Roman"/>
          <w:sz w:val="24"/>
          <w:szCs w:val="24"/>
          <w:lang w:val="kk-KZ"/>
        </w:rPr>
        <w:t>- пайдаланушыға ыңғайлы  құрылым – мұғалім материалды  беру реті мен бейнелеудің  бірнеше түрін таңдай алады. Сол арқылы бір оқу материалын әр түрлі аудитория үшін әдістемелік қажеттілік болса әр түрлі түрде беру мүмкіндігі бар.</w:t>
      </w:r>
    </w:p>
    <w:p w:rsidR="00D043E6" w:rsidRPr="00C410BF" w:rsidRDefault="00D043E6" w:rsidP="00D043E6">
      <w:pPr>
        <w:pStyle w:val="a3"/>
        <w:rPr>
          <w:rFonts w:ascii="Times New Roman" w:hAnsi="Times New Roman" w:cs="Times New Roman"/>
          <w:sz w:val="24"/>
          <w:szCs w:val="24"/>
          <w:lang w:val="kk-KZ"/>
        </w:rPr>
      </w:pPr>
      <w:r w:rsidRPr="00C410BF">
        <w:rPr>
          <w:rFonts w:ascii="Times New Roman" w:hAnsi="Times New Roman" w:cs="Times New Roman"/>
          <w:sz w:val="24"/>
          <w:szCs w:val="24"/>
          <w:lang w:val="kk-KZ"/>
        </w:rPr>
        <w:t>-         Кейстің құрамына белгілі бір нормативті талаптар жоқ.  Кең таралған документтер мен дыбыс, анимация, графикалық кірістірулер, слайд-шоу пайдаланылады.</w:t>
      </w:r>
    </w:p>
    <w:p w:rsidR="00D043E6" w:rsidRPr="00C410BF" w:rsidRDefault="00D043E6" w:rsidP="00D043E6">
      <w:pPr>
        <w:pStyle w:val="a3"/>
        <w:rPr>
          <w:rFonts w:ascii="Times New Roman" w:hAnsi="Times New Roman" w:cs="Times New Roman"/>
          <w:sz w:val="24"/>
          <w:szCs w:val="24"/>
          <w:lang w:val="kk-KZ"/>
        </w:rPr>
      </w:pPr>
      <w:r w:rsidRPr="00C410BF">
        <w:rPr>
          <w:rFonts w:ascii="Times New Roman" w:hAnsi="Times New Roman" w:cs="Times New Roman"/>
          <w:sz w:val="24"/>
          <w:szCs w:val="24"/>
          <w:lang w:val="kk-KZ"/>
        </w:rPr>
        <w:t>-         Оқушы оқулықтың кез келген бетін  қағазға шығара алады.</w:t>
      </w:r>
    </w:p>
    <w:p w:rsidR="00D043E6" w:rsidRPr="00C410BF" w:rsidRDefault="00D043E6" w:rsidP="00D043E6">
      <w:pPr>
        <w:pStyle w:val="a3"/>
        <w:rPr>
          <w:rFonts w:ascii="Times New Roman" w:hAnsi="Times New Roman" w:cs="Times New Roman"/>
          <w:sz w:val="24"/>
          <w:szCs w:val="24"/>
          <w:lang w:val="kk-KZ"/>
        </w:rPr>
      </w:pPr>
      <w:r w:rsidRPr="00C410BF">
        <w:rPr>
          <w:rFonts w:ascii="Times New Roman" w:hAnsi="Times New Roman" w:cs="Times New Roman"/>
          <w:sz w:val="24"/>
          <w:szCs w:val="24"/>
          <w:lang w:val="kk-KZ"/>
        </w:rPr>
        <w:t>-         Оқушы оқу материалдарына кез келген әдіспен қол жеткізе алады (Интернет, CD-ROM).</w:t>
      </w:r>
    </w:p>
    <w:p w:rsidR="00D043E6" w:rsidRPr="00C410BF" w:rsidRDefault="00D043E6" w:rsidP="00D043E6">
      <w:pPr>
        <w:pStyle w:val="a3"/>
        <w:rPr>
          <w:rFonts w:ascii="Times New Roman" w:hAnsi="Times New Roman" w:cs="Times New Roman"/>
          <w:sz w:val="24"/>
          <w:szCs w:val="24"/>
          <w:lang w:val="kk-KZ"/>
        </w:rPr>
      </w:pPr>
      <w:r w:rsidRPr="00C410BF">
        <w:rPr>
          <w:rFonts w:ascii="Times New Roman" w:hAnsi="Times New Roman" w:cs="Times New Roman"/>
          <w:sz w:val="24"/>
          <w:szCs w:val="24"/>
          <w:lang w:val="kk-KZ"/>
        </w:rPr>
        <w:t>-         Оқулыққа кіріктірілген білімді тексеру жүйесі бар.</w:t>
      </w:r>
    </w:p>
    <w:p w:rsidR="00D043E6" w:rsidRPr="00C410BF" w:rsidRDefault="00D043E6" w:rsidP="00D043E6">
      <w:pPr>
        <w:pStyle w:val="a3"/>
        <w:rPr>
          <w:rFonts w:ascii="Times New Roman" w:hAnsi="Times New Roman" w:cs="Times New Roman"/>
          <w:sz w:val="24"/>
          <w:szCs w:val="24"/>
          <w:lang w:val="kk-KZ"/>
        </w:rPr>
      </w:pPr>
      <w:r w:rsidRPr="00C410BF">
        <w:rPr>
          <w:rFonts w:ascii="Times New Roman" w:hAnsi="Times New Roman" w:cs="Times New Roman"/>
          <w:sz w:val="24"/>
          <w:szCs w:val="24"/>
          <w:lang w:val="kk-KZ"/>
        </w:rPr>
        <w:t xml:space="preserve">-         Оқулық бетінен Интернет ресурстарына қол жеткізуге болады. </w:t>
      </w:r>
    </w:p>
    <w:p w:rsidR="00D043E6" w:rsidRPr="00C410BF" w:rsidRDefault="00D043E6" w:rsidP="00D043E6">
      <w:pPr>
        <w:pStyle w:val="a3"/>
        <w:rPr>
          <w:rFonts w:ascii="Times New Roman" w:hAnsi="Times New Roman" w:cs="Times New Roman"/>
          <w:sz w:val="24"/>
          <w:szCs w:val="24"/>
          <w:lang w:val="kk-KZ"/>
        </w:rPr>
      </w:pPr>
      <w:r w:rsidRPr="00C410BF">
        <w:rPr>
          <w:rFonts w:ascii="Times New Roman" w:hAnsi="Times New Roman" w:cs="Times New Roman"/>
          <w:sz w:val="24"/>
          <w:szCs w:val="24"/>
          <w:lang w:val="kk-KZ"/>
        </w:rPr>
        <w:t>Желілік –технология - білім алушы, оқытушылар, әкімшілік арасындағы интерактивті өзара әсері мен оның оқу-әдістемелік қүралдармен жабдықталуын қамтамасыз етуде телекоммуникациялық желіні қолдануға негізделген;</w:t>
      </w:r>
    </w:p>
    <w:p w:rsidR="00D043E6" w:rsidRPr="00C410BF" w:rsidRDefault="00D043E6" w:rsidP="00D043E6">
      <w:pPr>
        <w:pStyle w:val="a3"/>
        <w:rPr>
          <w:rFonts w:ascii="Times New Roman" w:hAnsi="Times New Roman" w:cs="Times New Roman"/>
          <w:sz w:val="24"/>
          <w:szCs w:val="24"/>
          <w:lang w:val="kk-KZ"/>
        </w:rPr>
      </w:pPr>
      <w:r w:rsidRPr="00C410BF">
        <w:rPr>
          <w:rFonts w:ascii="Times New Roman" w:hAnsi="Times New Roman" w:cs="Times New Roman"/>
          <w:sz w:val="24"/>
          <w:szCs w:val="24"/>
          <w:lang w:val="kk-KZ"/>
        </w:rPr>
        <w:t>Оқытудың желілік –технологиясына  жатады:</w:t>
      </w:r>
    </w:p>
    <w:p w:rsidR="00D043E6" w:rsidRPr="00C410BF" w:rsidRDefault="00D043E6" w:rsidP="00D043E6">
      <w:pPr>
        <w:pStyle w:val="a3"/>
        <w:rPr>
          <w:rFonts w:ascii="Times New Roman" w:hAnsi="Times New Roman" w:cs="Times New Roman"/>
          <w:sz w:val="24"/>
          <w:szCs w:val="24"/>
          <w:lang w:val="kk-KZ"/>
        </w:rPr>
      </w:pPr>
      <w:r w:rsidRPr="00C410BF">
        <w:rPr>
          <w:rFonts w:ascii="Times New Roman" w:hAnsi="Times New Roman" w:cs="Times New Roman"/>
          <w:sz w:val="24"/>
          <w:szCs w:val="24"/>
          <w:lang w:val="kk-KZ"/>
        </w:rPr>
        <w:t>-         Интернет желісін пайдалану;</w:t>
      </w:r>
    </w:p>
    <w:p w:rsidR="00D043E6" w:rsidRPr="00C410BF" w:rsidRDefault="00D043E6" w:rsidP="00D043E6">
      <w:pPr>
        <w:pStyle w:val="a3"/>
        <w:rPr>
          <w:rFonts w:ascii="Times New Roman" w:hAnsi="Times New Roman" w:cs="Times New Roman"/>
          <w:sz w:val="24"/>
          <w:szCs w:val="24"/>
          <w:lang w:val="kk-KZ"/>
        </w:rPr>
      </w:pPr>
      <w:r w:rsidRPr="00C410BF">
        <w:rPr>
          <w:rFonts w:ascii="Times New Roman" w:hAnsi="Times New Roman" w:cs="Times New Roman"/>
          <w:sz w:val="24"/>
          <w:szCs w:val="24"/>
          <w:lang w:val="kk-KZ"/>
        </w:rPr>
        <w:t>-         Әлектрондық поштаны пайдалану;</w:t>
      </w:r>
    </w:p>
    <w:p w:rsidR="00D043E6" w:rsidRPr="00C410BF" w:rsidRDefault="00D043E6" w:rsidP="00D043E6">
      <w:pPr>
        <w:pStyle w:val="a3"/>
        <w:rPr>
          <w:rFonts w:ascii="Times New Roman" w:hAnsi="Times New Roman" w:cs="Times New Roman"/>
          <w:sz w:val="24"/>
          <w:szCs w:val="24"/>
          <w:lang w:val="kk-KZ"/>
        </w:rPr>
      </w:pPr>
      <w:r w:rsidRPr="00C410BF">
        <w:rPr>
          <w:rFonts w:ascii="Times New Roman" w:hAnsi="Times New Roman" w:cs="Times New Roman"/>
          <w:sz w:val="24"/>
          <w:szCs w:val="24"/>
          <w:lang w:val="kk-KZ"/>
        </w:rPr>
        <w:t>-         Телекоммуникациялық құрылғыларды пайдалану;</w:t>
      </w:r>
    </w:p>
    <w:p w:rsidR="00D043E6" w:rsidRPr="00C410BF" w:rsidRDefault="00D043E6" w:rsidP="00D043E6">
      <w:pPr>
        <w:pStyle w:val="a3"/>
        <w:rPr>
          <w:rFonts w:ascii="Times New Roman" w:hAnsi="Times New Roman" w:cs="Times New Roman"/>
          <w:sz w:val="24"/>
          <w:szCs w:val="24"/>
          <w:lang w:val="kk-KZ"/>
        </w:rPr>
      </w:pPr>
      <w:r w:rsidRPr="00C410BF">
        <w:rPr>
          <w:rFonts w:ascii="Times New Roman" w:hAnsi="Times New Roman" w:cs="Times New Roman"/>
          <w:sz w:val="24"/>
          <w:szCs w:val="24"/>
          <w:lang w:val="kk-KZ"/>
        </w:rPr>
        <w:t>-         Мультимедиамен жабдықталған, Интернетке шығу мүмкіндігі бар желелік компьютерлік класс;</w:t>
      </w:r>
    </w:p>
    <w:p w:rsidR="00D043E6" w:rsidRPr="00C410BF" w:rsidRDefault="00D043E6" w:rsidP="00D043E6">
      <w:pPr>
        <w:pStyle w:val="a3"/>
        <w:rPr>
          <w:rFonts w:ascii="Times New Roman" w:hAnsi="Times New Roman" w:cs="Times New Roman"/>
          <w:sz w:val="24"/>
          <w:szCs w:val="24"/>
          <w:lang w:val="kk-KZ"/>
        </w:rPr>
      </w:pPr>
      <w:r w:rsidRPr="00C410BF">
        <w:rPr>
          <w:rFonts w:ascii="Times New Roman" w:hAnsi="Times New Roman" w:cs="Times New Roman"/>
          <w:sz w:val="24"/>
          <w:szCs w:val="24"/>
          <w:lang w:val="kk-KZ"/>
        </w:rPr>
        <w:t xml:space="preserve">Қашықтық оқыту жағдайындағы мектеп ұстаздарына әдістемелік қолдау көрсету вебинарлар арқылы, ата-аналар мен оқушыларға арналған түсіндірме жұмыстары ZOOM интернет платформасы арқылы жүзеге асып жатты. Әлеуметтік жағдайы төмен отбасыларға мектептегі компьютерлер мен планшеттерді уақытша пайдалануға беріліп, көмек қолын ұсындық. Қашықтан оқыту бағдарламасы аясында ұсынылған әрбір </w:t>
      </w:r>
      <w:r w:rsidRPr="00C410BF">
        <w:rPr>
          <w:rFonts w:ascii="Times New Roman" w:hAnsi="Times New Roman" w:cs="Times New Roman"/>
          <w:sz w:val="24"/>
          <w:szCs w:val="24"/>
          <w:lang w:val="kk-KZ"/>
        </w:rPr>
        <w:lastRenderedPageBreak/>
        <w:t>платформалар тиімді болды, ұстаздарға көмегі зор болды. Бұл цифрлық жүйелер оқушыларға өткен сабақты немесе бұрын талқыланған тақырыпты қайта қарауға, сондай-ақ онлайн-сабақ өткізуге, кері байланыс орнатуға, жеке дара оқыту мен тапсырмаларды геймификациялауға зор мүмкіндік береді.</w:t>
      </w:r>
    </w:p>
    <w:p w:rsidR="00D043E6" w:rsidRPr="00C410BF" w:rsidRDefault="00D043E6" w:rsidP="00D043E6">
      <w:pPr>
        <w:pStyle w:val="a3"/>
        <w:rPr>
          <w:rFonts w:ascii="Times New Roman" w:hAnsi="Times New Roman" w:cs="Times New Roman"/>
          <w:sz w:val="24"/>
          <w:szCs w:val="24"/>
          <w:lang w:val="kk-KZ"/>
        </w:rPr>
      </w:pPr>
      <w:r w:rsidRPr="00C410BF">
        <w:rPr>
          <w:rFonts w:ascii="Times New Roman" w:hAnsi="Times New Roman" w:cs="Times New Roman"/>
          <w:sz w:val="24"/>
          <w:szCs w:val="24"/>
          <w:lang w:val="kk-KZ"/>
        </w:rPr>
        <w:t>Ұстаздар қауымына пандемия кезіндегі қашықтан оқыту жаңа технологияларды, әдістерді, жаңа дағдыларды меңгеруге, шығармашылығын дамытуға, жаңа идеялардың пайда болуына, заман талабына сай тез бейімделуіне мүмкіндік беруде.</w:t>
      </w:r>
    </w:p>
    <w:p w:rsidR="00D043E6" w:rsidRPr="00C410BF" w:rsidRDefault="00D043E6" w:rsidP="00D043E6">
      <w:pPr>
        <w:pStyle w:val="a3"/>
        <w:rPr>
          <w:rFonts w:ascii="Times New Roman" w:hAnsi="Times New Roman" w:cs="Times New Roman"/>
          <w:sz w:val="24"/>
          <w:szCs w:val="24"/>
          <w:lang w:val="kk-KZ"/>
        </w:rPr>
      </w:pPr>
      <w:r w:rsidRPr="00C410BF">
        <w:rPr>
          <w:rFonts w:ascii="Times New Roman" w:hAnsi="Times New Roman" w:cs="Times New Roman"/>
          <w:sz w:val="24"/>
          <w:szCs w:val="24"/>
          <w:lang w:val="kk-KZ"/>
        </w:rPr>
        <w:t>Қашықтан оқыту жүйесін ұстанған кездегі кейбір қиындықтардың туындайтындығы да заңды. Бір отбасында бірнеше оқушы болған жағдайда бір компьютер немесе бір смартфонды пайдаланудың  ыңғайсыз болуы  немесе кейбір жағдайларда қажетті техника мүлдем болмауы да мүмкін. Кейбіреулерінде интернет байланысы да жоқ болуы  мүмкін. Педагог пен оқушы арасында нақты бетпе-бет байланыстың болмауы, оқушыларды ынталандыру әдістерінің аз болуы, қойылған міндеттердің орындалуына тұрақты бақылаудың болмауы – оқу үлгерімі мен білім сапасының төмендеуіне де алып келуі мүмкін. Ақпараттық- коммуникациялық технология құралдарын көп қолдану- баланың физикалық және психикалық денсаулығына, жұмыс қабілеттілігіне кері әсерін тигізуі мүмкін. Сондықтан техниканы қолдану барысында қауіпсіздік ережесін сақтау, уақытты тиімді пайдалану- бала денсаулығына келер зиянның алдын алады.</w:t>
      </w:r>
    </w:p>
    <w:p w:rsidR="00D043E6" w:rsidRPr="00C410BF" w:rsidRDefault="00D043E6" w:rsidP="00D043E6">
      <w:pPr>
        <w:pStyle w:val="a3"/>
        <w:rPr>
          <w:rFonts w:ascii="Times New Roman" w:hAnsi="Times New Roman" w:cs="Times New Roman"/>
          <w:sz w:val="24"/>
          <w:szCs w:val="24"/>
          <w:lang w:val="kk-KZ"/>
        </w:rPr>
      </w:pPr>
      <w:r w:rsidRPr="00C410BF">
        <w:rPr>
          <w:rFonts w:ascii="Times New Roman" w:hAnsi="Times New Roman" w:cs="Times New Roman"/>
          <w:sz w:val="24"/>
          <w:szCs w:val="24"/>
          <w:lang w:val="kk-KZ"/>
        </w:rPr>
        <w:t>Әрине, кез келген жаңа тәжірибеде осындай жағдайлардың орын алары сөзсіз. Қазіргі негізігі мақсат- қашықтан  оқытуды дұрыс жағынан пайдаланып, қиындыққа мойымай бірлесе жұмыс жасай отырып, оқушыларға білім беруді жалғастыру, оқу жылын сәтті аяқтау.</w:t>
      </w:r>
    </w:p>
    <w:p w:rsidR="00D043E6" w:rsidRDefault="00D043E6" w:rsidP="00D043E6">
      <w:pPr>
        <w:pStyle w:val="a3"/>
        <w:rPr>
          <w:rFonts w:ascii="Times New Roman" w:hAnsi="Times New Roman" w:cs="Times New Roman"/>
          <w:sz w:val="24"/>
          <w:szCs w:val="24"/>
          <w:lang w:val="kk-KZ"/>
        </w:rPr>
      </w:pPr>
      <w:r w:rsidRPr="00C410BF">
        <w:rPr>
          <w:rFonts w:ascii="Times New Roman" w:hAnsi="Times New Roman" w:cs="Times New Roman"/>
          <w:sz w:val="24"/>
          <w:szCs w:val="24"/>
          <w:lang w:val="kk-KZ"/>
        </w:rPr>
        <w:t>Қай  кезеңде болмасын жас ұрпаққа білім мен тәрбие беру қоғам алдындағы маңызды да жауапты  іс. Елдегі пандемия ерте ме, кеш пе аяқталады, ал білім қалады. Бірлескен күш-жігеріміздің арқасында осы кезеңнен абыроймен шығатынымызға сенемін.</w:t>
      </w:r>
    </w:p>
    <w:p w:rsidR="00CD08A0" w:rsidRDefault="00E66048" w:rsidP="00E66048">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D043E6" w:rsidRDefault="00E66048" w:rsidP="00E66048">
      <w:pPr>
        <w:pStyle w:val="a3"/>
        <w:rPr>
          <w:rFonts w:ascii="Times New Roman" w:hAnsi="Times New Roman" w:cs="Times New Roman"/>
          <w:sz w:val="24"/>
          <w:szCs w:val="24"/>
          <w:lang w:val="kk-KZ"/>
        </w:rPr>
      </w:pPr>
      <w:r>
        <w:rPr>
          <w:rFonts w:ascii="Times New Roman" w:hAnsi="Times New Roman" w:cs="Times New Roman"/>
          <w:sz w:val="24"/>
          <w:szCs w:val="24"/>
          <w:lang w:val="kk-KZ"/>
        </w:rPr>
        <w:t>Осы мақсатта мен қызмет ететін</w:t>
      </w:r>
      <w:r w:rsidRPr="00E66048">
        <w:rPr>
          <w:rFonts w:ascii="Times New Roman" w:hAnsi="Times New Roman" w:cs="Times New Roman"/>
          <w:sz w:val="24"/>
          <w:szCs w:val="24"/>
          <w:lang w:val="kk-KZ"/>
        </w:rPr>
        <w:t xml:space="preserve"> №43 </w:t>
      </w:r>
      <w:r>
        <w:rPr>
          <w:rFonts w:ascii="Times New Roman" w:hAnsi="Times New Roman" w:cs="Times New Roman"/>
          <w:sz w:val="24"/>
          <w:szCs w:val="24"/>
          <w:lang w:val="kk-KZ"/>
        </w:rPr>
        <w:t>білім беретін орта мектепте қашықтықтан білім алу жағдайында оқушыларымыз түрлі жаңартылған платформаларды қолдану арқылы қашықтықтан білім алуда. Санитарлық талаптарды сақтап, бастауыш сыныптары білім ордамызда дәстүрлі түрде сапалы да саналы білім нәрімен сусындауда.</w:t>
      </w:r>
    </w:p>
    <w:p w:rsidR="00E66048" w:rsidRDefault="00E66048" w:rsidP="00E66048">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Қашықтық кезінде білім жүйесіндегі өзгерістрді ескерген ұстаздарымыз өз білімдерін жетілдіріп, онлайн сабақтарды түрлі платформалар арқасында сабақты тиімді жоспарлауды қолға алды.</w:t>
      </w:r>
    </w:p>
    <w:p w:rsidR="00E66048" w:rsidRDefault="00E66048" w:rsidP="00E66048">
      <w:pPr>
        <w:pStyle w:val="a3"/>
        <w:rPr>
          <w:rFonts w:ascii="Times New Roman" w:hAnsi="Times New Roman" w:cs="Times New Roman"/>
          <w:sz w:val="24"/>
          <w:szCs w:val="24"/>
          <w:lang w:val="kk-KZ"/>
        </w:rPr>
      </w:pPr>
      <w:r>
        <w:rPr>
          <w:rFonts w:ascii="Times New Roman" w:hAnsi="Times New Roman" w:cs="Times New Roman"/>
          <w:sz w:val="24"/>
          <w:szCs w:val="24"/>
          <w:lang w:val="kk-KZ"/>
        </w:rPr>
        <w:t>Онлайн оқу жү</w:t>
      </w:r>
      <w:r w:rsidR="000C5D28">
        <w:rPr>
          <w:rFonts w:ascii="Times New Roman" w:hAnsi="Times New Roman" w:cs="Times New Roman"/>
          <w:sz w:val="24"/>
          <w:szCs w:val="24"/>
          <w:lang w:val="kk-KZ"/>
        </w:rPr>
        <w:t>йесі  болса да, шәкірттеріміз тү</w:t>
      </w:r>
      <w:r>
        <w:rPr>
          <w:rFonts w:ascii="Times New Roman" w:hAnsi="Times New Roman" w:cs="Times New Roman"/>
          <w:sz w:val="24"/>
          <w:szCs w:val="24"/>
          <w:lang w:val="kk-KZ"/>
        </w:rPr>
        <w:t xml:space="preserve">рлі жетістіктерге жетіп облыстық,республикалық  байқау мен сайыстардан марапаттар иеленіп жүлделі болып жатыр. </w:t>
      </w:r>
    </w:p>
    <w:p w:rsidR="00E66048" w:rsidRPr="00E66048" w:rsidRDefault="00E66048" w:rsidP="00E66048">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D043E6" w:rsidRPr="00C410BF" w:rsidRDefault="00D043E6" w:rsidP="00D043E6">
      <w:pPr>
        <w:pStyle w:val="a7"/>
        <w:shd w:val="clear" w:color="auto" w:fill="FFFFFF"/>
        <w:spacing w:before="0" w:beforeAutospacing="0" w:after="150" w:afterAutospacing="0"/>
        <w:rPr>
          <w:b/>
          <w:color w:val="000000"/>
          <w:lang w:val="kk-KZ"/>
        </w:rPr>
      </w:pPr>
      <w:r w:rsidRPr="00C410BF">
        <w:rPr>
          <w:b/>
          <w:color w:val="000000"/>
          <w:lang w:val="kk-KZ"/>
        </w:rPr>
        <w:t>Пайдаланған әдебиеттер</w:t>
      </w:r>
    </w:p>
    <w:p w:rsidR="00D043E6" w:rsidRPr="00C410BF" w:rsidRDefault="00D043E6" w:rsidP="00D043E6">
      <w:pPr>
        <w:pStyle w:val="a7"/>
        <w:shd w:val="clear" w:color="auto" w:fill="FFFFFF"/>
        <w:spacing w:before="0" w:beforeAutospacing="0" w:after="150" w:afterAutospacing="0"/>
        <w:rPr>
          <w:color w:val="000000"/>
          <w:lang w:val="kk-KZ"/>
        </w:rPr>
      </w:pPr>
      <w:r w:rsidRPr="00C410BF">
        <w:rPr>
          <w:color w:val="000000"/>
          <w:lang w:val="kk-KZ"/>
        </w:rPr>
        <w:t>1. Педагогика негіздері (К.Бұзаубақова)</w:t>
      </w:r>
    </w:p>
    <w:p w:rsidR="00D043E6" w:rsidRPr="00C410BF" w:rsidRDefault="00D043E6" w:rsidP="00D043E6">
      <w:pPr>
        <w:pStyle w:val="a7"/>
        <w:shd w:val="clear" w:color="auto" w:fill="FFFFFF"/>
        <w:spacing w:before="0" w:beforeAutospacing="0" w:after="150" w:afterAutospacing="0"/>
        <w:rPr>
          <w:color w:val="000000"/>
          <w:lang w:val="kk-KZ"/>
        </w:rPr>
      </w:pPr>
      <w:r w:rsidRPr="00C410BF">
        <w:rPr>
          <w:color w:val="000000"/>
          <w:lang w:val="kk-KZ"/>
        </w:rPr>
        <w:t>2. Педагогика (Қоянбаев)</w:t>
      </w:r>
    </w:p>
    <w:p w:rsidR="00D043E6" w:rsidRPr="00C410BF" w:rsidRDefault="00D043E6" w:rsidP="00D043E6">
      <w:pPr>
        <w:pStyle w:val="a7"/>
        <w:shd w:val="clear" w:color="auto" w:fill="FFFFFF"/>
        <w:spacing w:before="0" w:beforeAutospacing="0" w:after="150" w:afterAutospacing="0"/>
        <w:rPr>
          <w:color w:val="000000"/>
          <w:lang w:val="kk-KZ"/>
        </w:rPr>
      </w:pPr>
      <w:r w:rsidRPr="00C410BF">
        <w:rPr>
          <w:color w:val="000000"/>
          <w:lang w:val="kk-KZ"/>
        </w:rPr>
        <w:t>3. Педагогика (М.Жұмабаев)</w:t>
      </w:r>
    </w:p>
    <w:p w:rsidR="00D043E6" w:rsidRPr="00C410BF" w:rsidRDefault="00D043E6" w:rsidP="00D043E6">
      <w:pPr>
        <w:pStyle w:val="a7"/>
        <w:shd w:val="clear" w:color="auto" w:fill="FFFFFF"/>
        <w:spacing w:before="0" w:beforeAutospacing="0" w:after="150" w:afterAutospacing="0"/>
        <w:rPr>
          <w:color w:val="000000"/>
        </w:rPr>
      </w:pPr>
      <w:r w:rsidRPr="00C410BF">
        <w:rPr>
          <w:color w:val="000000"/>
        </w:rPr>
        <w:t>4. Интернет көздері (уикипедия,гугл,яндекс)</w:t>
      </w:r>
    </w:p>
    <w:p w:rsidR="00D043E6" w:rsidRPr="00C410BF" w:rsidRDefault="00D043E6" w:rsidP="00D043E6">
      <w:pPr>
        <w:pStyle w:val="a7"/>
        <w:shd w:val="clear" w:color="auto" w:fill="FFFFFF"/>
        <w:spacing w:before="0" w:beforeAutospacing="0" w:after="150" w:afterAutospacing="0"/>
        <w:rPr>
          <w:color w:val="000000"/>
        </w:rPr>
      </w:pPr>
      <w:r w:rsidRPr="00C410BF">
        <w:rPr>
          <w:color w:val="000000"/>
        </w:rPr>
        <w:t>5. Арай газеті</w:t>
      </w:r>
    </w:p>
    <w:p w:rsidR="00D043E6" w:rsidRPr="00C410BF" w:rsidRDefault="00D043E6" w:rsidP="00D043E6">
      <w:pPr>
        <w:pStyle w:val="a3"/>
        <w:rPr>
          <w:rFonts w:ascii="Times New Roman" w:hAnsi="Times New Roman" w:cs="Times New Roman"/>
          <w:sz w:val="24"/>
          <w:szCs w:val="24"/>
          <w:lang w:val="kk-KZ"/>
        </w:rPr>
      </w:pPr>
    </w:p>
    <w:p w:rsidR="003D3FA8" w:rsidRPr="00C65236" w:rsidRDefault="003D3FA8" w:rsidP="00C65236">
      <w:pPr>
        <w:jc w:val="both"/>
        <w:rPr>
          <w:rFonts w:ascii="Times New Roman" w:hAnsi="Times New Roman" w:cs="Times New Roman"/>
          <w:sz w:val="32"/>
          <w:szCs w:val="32"/>
          <w:lang w:val="kk-KZ"/>
        </w:rPr>
      </w:pPr>
    </w:p>
    <w:sectPr w:rsidR="003D3FA8" w:rsidRPr="00C65236" w:rsidSect="00BF5499">
      <w:pgSz w:w="11906" w:h="16838"/>
      <w:pgMar w:top="1134" w:right="850"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499"/>
    <w:rsid w:val="000C5D28"/>
    <w:rsid w:val="001A147E"/>
    <w:rsid w:val="001B17B9"/>
    <w:rsid w:val="00237226"/>
    <w:rsid w:val="00340589"/>
    <w:rsid w:val="003D3FA8"/>
    <w:rsid w:val="00592F07"/>
    <w:rsid w:val="005A21D5"/>
    <w:rsid w:val="006C50A4"/>
    <w:rsid w:val="007F2304"/>
    <w:rsid w:val="00840A9B"/>
    <w:rsid w:val="008C04C9"/>
    <w:rsid w:val="009110A8"/>
    <w:rsid w:val="00976E1F"/>
    <w:rsid w:val="00A1321B"/>
    <w:rsid w:val="00A2770F"/>
    <w:rsid w:val="00A84D07"/>
    <w:rsid w:val="00B12877"/>
    <w:rsid w:val="00B63063"/>
    <w:rsid w:val="00BA74F9"/>
    <w:rsid w:val="00BF5499"/>
    <w:rsid w:val="00C65236"/>
    <w:rsid w:val="00CD08A0"/>
    <w:rsid w:val="00D043E6"/>
    <w:rsid w:val="00E66048"/>
    <w:rsid w:val="00F301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F5499"/>
    <w:pPr>
      <w:spacing w:after="0" w:line="240" w:lineRule="auto"/>
    </w:pPr>
  </w:style>
  <w:style w:type="character" w:customStyle="1" w:styleId="a4">
    <w:name w:val="Без интервала Знак"/>
    <w:basedOn w:val="a0"/>
    <w:link w:val="a3"/>
    <w:uiPriority w:val="1"/>
    <w:rsid w:val="00BF5499"/>
    <w:rPr>
      <w:rFonts w:eastAsiaTheme="minorEastAsia"/>
    </w:rPr>
  </w:style>
  <w:style w:type="paragraph" w:styleId="a5">
    <w:name w:val="Balloon Text"/>
    <w:basedOn w:val="a"/>
    <w:link w:val="a6"/>
    <w:uiPriority w:val="99"/>
    <w:semiHidden/>
    <w:unhideWhenUsed/>
    <w:rsid w:val="00BF549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F5499"/>
    <w:rPr>
      <w:rFonts w:ascii="Tahoma" w:hAnsi="Tahoma" w:cs="Tahoma"/>
      <w:sz w:val="16"/>
      <w:szCs w:val="16"/>
    </w:rPr>
  </w:style>
  <w:style w:type="character" w:customStyle="1" w:styleId="apple-converted-space">
    <w:name w:val="apple-converted-space"/>
    <w:basedOn w:val="a0"/>
    <w:rsid w:val="00B63063"/>
  </w:style>
  <w:style w:type="paragraph" w:customStyle="1" w:styleId="listparagraph">
    <w:name w:val="listparagraph"/>
    <w:basedOn w:val="a"/>
    <w:rsid w:val="006C50A4"/>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rmal (Web)"/>
    <w:basedOn w:val="a"/>
    <w:uiPriority w:val="99"/>
    <w:semiHidden/>
    <w:unhideWhenUsed/>
    <w:rsid w:val="00340589"/>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34058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F5499"/>
    <w:pPr>
      <w:spacing w:after="0" w:line="240" w:lineRule="auto"/>
    </w:pPr>
  </w:style>
  <w:style w:type="character" w:customStyle="1" w:styleId="a4">
    <w:name w:val="Без интервала Знак"/>
    <w:basedOn w:val="a0"/>
    <w:link w:val="a3"/>
    <w:uiPriority w:val="1"/>
    <w:rsid w:val="00BF5499"/>
    <w:rPr>
      <w:rFonts w:eastAsiaTheme="minorEastAsia"/>
    </w:rPr>
  </w:style>
  <w:style w:type="paragraph" w:styleId="a5">
    <w:name w:val="Balloon Text"/>
    <w:basedOn w:val="a"/>
    <w:link w:val="a6"/>
    <w:uiPriority w:val="99"/>
    <w:semiHidden/>
    <w:unhideWhenUsed/>
    <w:rsid w:val="00BF549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F5499"/>
    <w:rPr>
      <w:rFonts w:ascii="Tahoma" w:hAnsi="Tahoma" w:cs="Tahoma"/>
      <w:sz w:val="16"/>
      <w:szCs w:val="16"/>
    </w:rPr>
  </w:style>
  <w:style w:type="character" w:customStyle="1" w:styleId="apple-converted-space">
    <w:name w:val="apple-converted-space"/>
    <w:basedOn w:val="a0"/>
    <w:rsid w:val="00B63063"/>
  </w:style>
  <w:style w:type="paragraph" w:customStyle="1" w:styleId="listparagraph">
    <w:name w:val="listparagraph"/>
    <w:basedOn w:val="a"/>
    <w:rsid w:val="006C50A4"/>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rmal (Web)"/>
    <w:basedOn w:val="a"/>
    <w:uiPriority w:val="99"/>
    <w:semiHidden/>
    <w:unhideWhenUsed/>
    <w:rsid w:val="00340589"/>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3405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575016">
      <w:bodyDiv w:val="1"/>
      <w:marLeft w:val="0"/>
      <w:marRight w:val="0"/>
      <w:marTop w:val="0"/>
      <w:marBottom w:val="0"/>
      <w:divBdr>
        <w:top w:val="none" w:sz="0" w:space="0" w:color="auto"/>
        <w:left w:val="none" w:sz="0" w:space="0" w:color="auto"/>
        <w:bottom w:val="none" w:sz="0" w:space="0" w:color="auto"/>
        <w:right w:val="none" w:sz="0" w:space="0" w:color="auto"/>
      </w:divBdr>
    </w:div>
    <w:div w:id="1254624439">
      <w:bodyDiv w:val="1"/>
      <w:marLeft w:val="0"/>
      <w:marRight w:val="0"/>
      <w:marTop w:val="0"/>
      <w:marBottom w:val="0"/>
      <w:divBdr>
        <w:top w:val="none" w:sz="0" w:space="0" w:color="auto"/>
        <w:left w:val="none" w:sz="0" w:space="0" w:color="auto"/>
        <w:bottom w:val="none" w:sz="0" w:space="0" w:color="auto"/>
        <w:right w:val="none" w:sz="0" w:space="0" w:color="auto"/>
      </w:divBdr>
    </w:div>
    <w:div w:id="1744788832">
      <w:bodyDiv w:val="1"/>
      <w:marLeft w:val="0"/>
      <w:marRight w:val="0"/>
      <w:marTop w:val="0"/>
      <w:marBottom w:val="0"/>
      <w:divBdr>
        <w:top w:val="none" w:sz="0" w:space="0" w:color="auto"/>
        <w:left w:val="none" w:sz="0" w:space="0" w:color="auto"/>
        <w:bottom w:val="none" w:sz="0" w:space="0" w:color="auto"/>
        <w:right w:val="none" w:sz="0" w:space="0" w:color="auto"/>
      </w:divBdr>
    </w:div>
    <w:div w:id="1912109598">
      <w:bodyDiv w:val="1"/>
      <w:marLeft w:val="0"/>
      <w:marRight w:val="0"/>
      <w:marTop w:val="0"/>
      <w:marBottom w:val="0"/>
      <w:divBdr>
        <w:top w:val="none" w:sz="0" w:space="0" w:color="auto"/>
        <w:left w:val="none" w:sz="0" w:space="0" w:color="auto"/>
        <w:bottom w:val="none" w:sz="0" w:space="0" w:color="auto"/>
        <w:right w:val="none" w:sz="0" w:space="0" w:color="auto"/>
      </w:divBdr>
    </w:div>
    <w:div w:id="196773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2021</PublishDate>
  <Abstract/>
  <CompanyAddress>Мукаева Жанна Туралиевна</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1790</Words>
  <Characters>10207</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Мақала</vt:lpstr>
    </vt:vector>
  </TitlesOfParts>
  <Company>Reanimator Extreme Edition</Company>
  <LinksUpToDate>false</LinksUpToDate>
  <CharactersWithSpaces>11974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Мақала</dc:title>
  <dc:subject>Тақырыбы: Қашықтықтан оқыту кезіндегі білім жүйесі</dc:subject>
  <dc:creator>User</dc:creator>
  <cp:lastModifiedBy>User</cp:lastModifiedBy>
  <cp:revision>2</cp:revision>
  <dcterms:created xsi:type="dcterms:W3CDTF">2021-05-16T12:49:00Z</dcterms:created>
  <dcterms:modified xsi:type="dcterms:W3CDTF">2021-05-16T12:49:00Z</dcterms:modified>
</cp:coreProperties>
</file>