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72" w:rsidRPr="00F12B2D" w:rsidRDefault="00E57372" w:rsidP="00E57372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369A" w:rsidRPr="009752E5" w:rsidRDefault="0022369A" w:rsidP="00091322">
      <w:pPr>
        <w:pStyle w:val="Pa3"/>
        <w:rPr>
          <w:b/>
          <w:color w:val="000000" w:themeColor="text1"/>
          <w:sz w:val="28"/>
          <w:szCs w:val="28"/>
          <w:lang w:val="kk-KZ"/>
        </w:rPr>
      </w:pPr>
    </w:p>
    <w:p w:rsidR="00F12B2D" w:rsidRPr="009752E5" w:rsidRDefault="00F12B2D" w:rsidP="00F12B2D">
      <w:pPr>
        <w:pStyle w:val="a8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9752E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Коуч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инг</w:t>
      </w:r>
      <w:r w:rsidRPr="009752E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</w:t>
      </w:r>
      <w:r w:rsidRPr="009752E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Pr="009752E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</w:t>
      </w:r>
      <w:r w:rsidRPr="00BA5153">
        <w:rPr>
          <w:rFonts w:ascii="Times New Roman" w:hAnsi="Times New Roman" w:cs="Times New Roman"/>
          <w:sz w:val="28"/>
          <w:szCs w:val="28"/>
          <w:lang w:val="kk-KZ"/>
        </w:rPr>
        <w:t>«Оқу мен оқытуда бала</w:t>
      </w:r>
      <w:r>
        <w:rPr>
          <w:rFonts w:ascii="Times New Roman" w:hAnsi="Times New Roman" w:cs="Times New Roman"/>
          <w:sz w:val="28"/>
          <w:szCs w:val="28"/>
          <w:lang w:val="kk-KZ"/>
        </w:rPr>
        <w:t>лард</w:t>
      </w:r>
      <w:r w:rsidRPr="00BA5153">
        <w:rPr>
          <w:rFonts w:ascii="Times New Roman" w:hAnsi="Times New Roman" w:cs="Times New Roman"/>
          <w:sz w:val="28"/>
          <w:szCs w:val="28"/>
          <w:lang w:val="kk-KZ"/>
        </w:rPr>
        <w:t xml:space="preserve">ың дарындылық қабілеттерін ашуға ықпал ету арқылы </w:t>
      </w:r>
      <w:r w:rsidRPr="00BA51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бірлескен топтық жұмысты қарастыру»</w:t>
      </w:r>
      <w:r w:rsidR="004907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коучинг сессияның жоспары</w:t>
      </w:r>
    </w:p>
    <w:p w:rsidR="00F12B2D" w:rsidRPr="009752E5" w:rsidRDefault="00F12B2D" w:rsidP="00F12B2D">
      <w:pPr>
        <w:pStyle w:val="a7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392"/>
        <w:gridCol w:w="3505"/>
        <w:gridCol w:w="131"/>
        <w:gridCol w:w="4682"/>
      </w:tblGrid>
      <w:tr w:rsidR="00F12B2D" w:rsidRPr="009752E5" w:rsidTr="00901F68">
        <w:trPr>
          <w:cantSplit/>
          <w:trHeight w:val="38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-коучинг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Калдыбекова Л.О.</w:t>
            </w:r>
          </w:p>
        </w:tc>
      </w:tr>
      <w:tr w:rsidR="00F12B2D" w:rsidRPr="009752E5" w:rsidTr="00901F68">
        <w:trPr>
          <w:cantSplit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тақырыбы:</w:t>
            </w:r>
          </w:p>
        </w:tc>
        <w:tc>
          <w:tcPr>
            <w:tcW w:w="8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«Оқу мен оқытуда бала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</w:t>
            </w:r>
            <w:r w:rsidRPr="00BA5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ың дарындылық қабілеттерін ашуға ықпал ету арқылы </w:t>
            </w:r>
            <w:r w:rsidRPr="00BA5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бірлескен топтық жұмысты қарастыру»</w:t>
            </w:r>
          </w:p>
        </w:tc>
      </w:tr>
      <w:tr w:rsidR="00F12B2D" w:rsidRPr="009752E5" w:rsidTr="00901F68">
        <w:trPr>
          <w:cantSplit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мақсат:</w:t>
            </w:r>
          </w:p>
        </w:tc>
        <w:tc>
          <w:tcPr>
            <w:tcW w:w="8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F12B2D" w:rsidRDefault="00F12B2D" w:rsidP="00F12B2D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211E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Оқу мен оқытуда  дарынды балалардың дарындылық қабілеттерін ашу және көшбасшылыққа тәрбиелеудегі мұғалімнің қуатты педагогикалық құрылғыларды өзара ықпалдастыруды меңгеруі</w:t>
            </w:r>
          </w:p>
        </w:tc>
      </w:tr>
      <w:tr w:rsidR="00F12B2D" w:rsidRPr="009752E5" w:rsidTr="00901F68">
        <w:trPr>
          <w:cantSplit/>
          <w:trHeight w:val="48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Сілтеме:</w:t>
            </w:r>
          </w:p>
        </w:tc>
        <w:tc>
          <w:tcPr>
            <w:tcW w:w="8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Мұғалімдерге арналған 1- деңг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ейлі бағдарламасының 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ресурстар</w:t>
            </w:r>
          </w:p>
        </w:tc>
      </w:tr>
      <w:tr w:rsidR="00F12B2D" w:rsidRPr="008C3401" w:rsidTr="00901F68">
        <w:trPr>
          <w:cantSplit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</w:rPr>
              <w:t>Оқу нәтижесі</w:t>
            </w:r>
          </w:p>
        </w:tc>
        <w:tc>
          <w:tcPr>
            <w:tcW w:w="8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01F68" w:rsidRDefault="00901F68" w:rsidP="00901F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5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 дарындылық қабілеттерін ашуға ықпал етеді</w:t>
            </w:r>
          </w:p>
        </w:tc>
      </w:tr>
      <w:tr w:rsidR="00F12B2D" w:rsidRPr="009F3882" w:rsidTr="00901F68">
        <w:trPr>
          <w:cantSplit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Түйінді идеялар:</w:t>
            </w:r>
          </w:p>
        </w:tc>
        <w:tc>
          <w:tcPr>
            <w:tcW w:w="8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30336C" w:rsidRDefault="00F12B2D" w:rsidP="00901F6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30336C">
              <w:rPr>
                <w:b w:val="0"/>
                <w:bCs w:val="0"/>
                <w:sz w:val="28"/>
                <w:szCs w:val="28"/>
                <w:lang w:val="kk-KZ"/>
              </w:rPr>
              <w:t xml:space="preserve">Оқушылардың  оқу белсенділігі мен білім сапасын арттыру үшін кәсібилікті жетілдіру қажет екенін сезінеді, </w:t>
            </w:r>
          </w:p>
          <w:p w:rsidR="00F12B2D" w:rsidRPr="0030336C" w:rsidRDefault="00F12B2D" w:rsidP="00901F6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30336C">
              <w:rPr>
                <w:b w:val="0"/>
                <w:bCs w:val="0"/>
                <w:sz w:val="28"/>
                <w:szCs w:val="28"/>
                <w:lang w:val="kk-KZ"/>
              </w:rPr>
              <w:t xml:space="preserve">- әріптестермен тәжірибе алмасуда </w:t>
            </w:r>
            <w:r w:rsidR="00901F68">
              <w:rPr>
                <w:b w:val="0"/>
                <w:bCs w:val="0"/>
                <w:sz w:val="28"/>
                <w:szCs w:val="28"/>
                <w:lang w:val="kk-KZ"/>
              </w:rPr>
              <w:t>дарындылық қасиеттер туралы пікір алмасады</w:t>
            </w:r>
            <w:r w:rsidRPr="0030336C">
              <w:rPr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</w:p>
        </w:tc>
      </w:tr>
      <w:tr w:rsidR="00F12B2D" w:rsidRPr="009752E5" w:rsidTr="00901F68">
        <w:trPr>
          <w:cantSplit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 қолданылатын материалдар:</w:t>
            </w:r>
          </w:p>
        </w:tc>
        <w:tc>
          <w:tcPr>
            <w:tcW w:w="8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390A71" w:rsidRDefault="00F12B2D" w:rsidP="00901F68">
            <w:pPr>
              <w:tabs>
                <w:tab w:val="left" w:pos="6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A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Үлестірмелі материалдар,  А4 қағаздары, стикер,  </w:t>
            </w:r>
            <w:proofErr w:type="spellStart"/>
            <w:r w:rsidRPr="00390A71">
              <w:rPr>
                <w:rFonts w:ascii="Times New Roman" w:hAnsi="Times New Roman" w:cs="Times New Roman"/>
                <w:sz w:val="28"/>
                <w:szCs w:val="28"/>
              </w:rPr>
              <w:t>интерактивтік</w:t>
            </w:r>
            <w:proofErr w:type="spellEnd"/>
            <w:r w:rsidRPr="00390A71">
              <w:rPr>
                <w:rFonts w:ascii="Times New Roman" w:hAnsi="Times New Roman" w:cs="Times New Roman"/>
                <w:sz w:val="28"/>
                <w:szCs w:val="28"/>
              </w:rPr>
              <w:t xml:space="preserve">  тақта</w:t>
            </w:r>
            <w:r w:rsidRPr="00390A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флипчарт қағаздары</w:t>
            </w:r>
          </w:p>
        </w:tc>
      </w:tr>
      <w:tr w:rsidR="00F12B2D" w:rsidRPr="009F3882" w:rsidTr="00901F68">
        <w:trPr>
          <w:cantSplit/>
          <w:trHeight w:val="827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әдістері: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1D5FDE" w:rsidRDefault="00F12B2D" w:rsidP="00901F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әдістер,</w:t>
            </w:r>
            <w:r w:rsidRPr="009752E5">
              <w:rPr>
                <w:rFonts w:ascii="Times New Roman" w:hAnsi="Times New Roman" w:cs="Times New Roman"/>
                <w:sz w:val="28"/>
                <w:szCs w:val="28"/>
              </w:rPr>
              <w:t xml:space="preserve"> Диалог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,АКТ</w:t>
            </w:r>
          </w:p>
        </w:tc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390A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</w:t>
            </w:r>
          </w:p>
          <w:p w:rsidR="00F12B2D" w:rsidRPr="00390A71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2.Жұптық жұмыс</w:t>
            </w:r>
          </w:p>
          <w:p w:rsidR="00F12B2D" w:rsidRPr="00390A71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3.Топтық жұмыс</w:t>
            </w:r>
          </w:p>
        </w:tc>
      </w:tr>
      <w:tr w:rsidR="00F12B2D" w:rsidRPr="00901F68" w:rsidTr="00901F68">
        <w:trPr>
          <w:cantSplit/>
          <w:trHeight w:val="1203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Дереккөздері:</w:t>
            </w:r>
          </w:p>
        </w:tc>
        <w:tc>
          <w:tcPr>
            <w:tcW w:w="8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Default="00901F68" w:rsidP="00901F68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Нұсқаулық </w:t>
            </w:r>
          </w:p>
          <w:p w:rsidR="00901F68" w:rsidRPr="00901F68" w:rsidRDefault="00901F68" w:rsidP="00901F68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Интербелсенді әдістемені ЖОО қолдану мәселелері, А.Әлімов</w:t>
            </w:r>
          </w:p>
          <w:p w:rsidR="00F12B2D" w:rsidRPr="00901F68" w:rsidRDefault="00F12B2D" w:rsidP="00901F68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5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F12B2D" w:rsidRPr="00901F68" w:rsidRDefault="00F12B2D" w:rsidP="00901F68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12B2D" w:rsidRPr="009752E5" w:rsidTr="00901F68">
        <w:trPr>
          <w:cantSplit/>
          <w:trHeight w:val="604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Тапсырмалар:</w:t>
            </w:r>
          </w:p>
        </w:tc>
        <w:tc>
          <w:tcPr>
            <w:tcW w:w="8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EC2559" w:rsidRDefault="00F12B2D" w:rsidP="00901F6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EC25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Сұрақ-жауап, талқылау, талдау, </w:t>
            </w:r>
          </w:p>
        </w:tc>
      </w:tr>
      <w:tr w:rsidR="00F12B2D" w:rsidRPr="00490728" w:rsidTr="00901F68">
        <w:trPr>
          <w:cantSplit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Оқуға арналған тапсырма:</w:t>
            </w:r>
          </w:p>
        </w:tc>
        <w:tc>
          <w:tcPr>
            <w:tcW w:w="8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Default="007C6023" w:rsidP="00901F68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Дарынды, талантты</w:t>
            </w:r>
            <w:r w:rsidR="00F12B2D" w:rsidRPr="00EC25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таныстырылымы. </w:t>
            </w:r>
          </w:p>
          <w:p w:rsidR="007C6023" w:rsidRPr="00CF6F1D" w:rsidRDefault="007C6023" w:rsidP="00901F68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жас ерекшеліктері таныстырылымы</w:t>
            </w:r>
          </w:p>
          <w:p w:rsidR="00F12B2D" w:rsidRPr="007C6023" w:rsidRDefault="006D3793" w:rsidP="00901F68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  <w:r w:rsidR="00F12B2D" w:rsidRPr="007C6023">
              <w:rPr>
                <w:rFonts w:ascii="Times New Roman" w:hAnsi="Times New Roman"/>
                <w:sz w:val="28"/>
                <w:szCs w:val="28"/>
              </w:rPr>
              <w:t>_</w:t>
            </w:r>
            <w:r w:rsidR="00F12B2D" w:rsidRPr="00EC2559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F12B2D" w:rsidRPr="007C6023">
              <w:rPr>
                <w:rFonts w:ascii="Times New Roman" w:hAnsi="Times New Roman"/>
                <w:sz w:val="28"/>
                <w:szCs w:val="28"/>
              </w:rPr>
              <w:t>1</w:t>
            </w:r>
            <w:r w:rsidR="00F12B2D" w:rsidRPr="00EC2559"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F12B2D" w:rsidRPr="00EC2559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F12B2D" w:rsidRPr="007C6023" w:rsidRDefault="00F12B2D" w:rsidP="00901F6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  <w:p w:rsidR="00F12B2D" w:rsidRPr="007C6023" w:rsidRDefault="00F12B2D" w:rsidP="00901F68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2B2D" w:rsidRPr="007C6023" w:rsidRDefault="00F12B2D" w:rsidP="00901F6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2B2D" w:rsidRPr="009752E5" w:rsidRDefault="00F12B2D" w:rsidP="00F12B2D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2B2D" w:rsidRPr="009752E5" w:rsidRDefault="00F12B2D" w:rsidP="00F12B2D">
      <w:pPr>
        <w:pStyle w:val="a7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2E5">
        <w:rPr>
          <w:rFonts w:ascii="Times New Roman" w:hAnsi="Times New Roman" w:cs="Times New Roman"/>
          <w:b/>
          <w:sz w:val="28"/>
          <w:szCs w:val="28"/>
          <w:lang w:val="kk-KZ"/>
        </w:rPr>
        <w:t>Сабақ бойынша мұғалім мен оқушының іс-әрекеті:</w:t>
      </w: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978"/>
        <w:gridCol w:w="4100"/>
        <w:gridCol w:w="3407"/>
      </w:tblGrid>
      <w:tr w:rsidR="00F12B2D" w:rsidRPr="009752E5" w:rsidTr="00901F68">
        <w:trPr>
          <w:cantSplit/>
          <w:trHeight w:val="51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EC2559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І.Мұғалімдерге психологиялық ахуал туғызу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EC2559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Тренердің іс-әрекеті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</w:tr>
      <w:tr w:rsidR="00F12B2D" w:rsidRPr="009F3882" w:rsidTr="00901F68">
        <w:trPr>
          <w:cantSplit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(3мин)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853E45" w:rsidRDefault="00F12B2D" w:rsidP="00901F68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Атомдар-молекулалар ойынын ойнатады</w:t>
            </w:r>
          </w:p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Атомдар-молекулалар ойынын ойнату арқылы, 5 молекуладан жұптасу арқылы топқа бөлінеді</w:t>
            </w:r>
          </w:p>
        </w:tc>
      </w:tr>
      <w:tr w:rsidR="00F12B2D" w:rsidRPr="009752E5" w:rsidTr="00901F68">
        <w:trPr>
          <w:cantSplit/>
          <w:trHeight w:val="184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1-тапсырма.  (</w:t>
            </w:r>
            <w:r w:rsidRPr="009752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мин)</w:t>
            </w:r>
          </w:p>
          <w:p w:rsidR="00F12B2D" w:rsidRPr="009752E5" w:rsidRDefault="00F12B2D" w:rsidP="00901F6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  <w:p w:rsidR="00F12B2D" w:rsidRPr="009752E5" w:rsidRDefault="00F12B2D" w:rsidP="00901F6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Қорғауға 2 мин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72" w:rsidRDefault="007C6023" w:rsidP="00901F68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«Мультик про мотивацию»</w:t>
            </w:r>
            <w:r w:rsidR="00F12B2D" w:rsidRPr="00EC255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» </w:t>
            </w:r>
            <w:r w:rsidR="00CA3DDE" w:rsidRPr="00CA3DDE">
              <w:rPr>
                <w:rFonts w:ascii="Times New Roman" w:hAnsi="Times New Roman"/>
                <w:sz w:val="28"/>
                <w:szCs w:val="28"/>
                <w:lang w:val="kk-KZ"/>
              </w:rPr>
              <w:t>мульт</w:t>
            </w:r>
            <w:r w:rsidR="00F12B2D" w:rsidRPr="00CA3DDE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r w:rsidR="00F12B2D" w:rsidRPr="00EC2559">
              <w:rPr>
                <w:rFonts w:ascii="Times New Roman" w:hAnsi="Times New Roman"/>
                <w:sz w:val="28"/>
                <w:szCs w:val="28"/>
                <w:lang w:val="kk-KZ"/>
              </w:rPr>
              <w:t>ильмі</w:t>
            </w:r>
            <w:r w:rsidR="00F12B2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 көрсетеді. </w:t>
            </w:r>
          </w:p>
          <w:p w:rsidR="00F12B2D" w:rsidRPr="00EC2559" w:rsidRDefault="00047C72" w:rsidP="00901F68">
            <w:pPr>
              <w:pStyle w:val="1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Мультфильм бойынша талдау жасатады</w:t>
            </w:r>
          </w:p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2D" w:rsidRPr="009752E5" w:rsidTr="00901F68">
        <w:trPr>
          <w:cantSplit/>
          <w:trHeight w:val="9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731426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2-тапсырма(8 мин)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72" w:rsidRDefault="00047C72" w:rsidP="00047C72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«Дарынды, талантты»</w:t>
            </w:r>
            <w:r w:rsidRPr="00EC25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таныстырылымы. </w:t>
            </w:r>
          </w:p>
          <w:p w:rsidR="00F12B2D" w:rsidRPr="00731426" w:rsidRDefault="00047C72" w:rsidP="00901F68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«Оқушылардың жас ерекшеліктері» таныстырылымы</w:t>
            </w:r>
          </w:p>
          <w:p w:rsidR="00F12B2D" w:rsidRPr="00124A73" w:rsidRDefault="00F12B2D" w:rsidP="00901F68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1426">
              <w:rPr>
                <w:rFonts w:ascii="Times New Roman" w:hAnsi="Times New Roman"/>
                <w:sz w:val="28"/>
                <w:szCs w:val="28"/>
                <w:lang w:val="kk-KZ"/>
              </w:rPr>
              <w:t>Топпен талқылау</w:t>
            </w:r>
          </w:p>
          <w:p w:rsidR="00F12B2D" w:rsidRPr="009752E5" w:rsidRDefault="00F12B2D" w:rsidP="00901F68">
            <w:pPr>
              <w:pStyle w:val="11"/>
            </w:pPr>
            <w:r w:rsidRPr="00731426">
              <w:rPr>
                <w:rFonts w:ascii="Times New Roman" w:hAnsi="Times New Roman"/>
                <w:sz w:val="28"/>
                <w:szCs w:val="28"/>
                <w:lang w:val="kk-KZ"/>
              </w:rPr>
              <w:t>Тренердің рефлексиясы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Әр топ өзгелердің және өзінің жұмыстарын белгілі бір өлшемдермен бағалайды</w:t>
            </w:r>
          </w:p>
        </w:tc>
      </w:tr>
      <w:tr w:rsidR="00F12B2D" w:rsidRPr="009752E5" w:rsidTr="00901F68">
        <w:trPr>
          <w:cantSplit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3-тапсырма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9752E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731426" w:rsidRDefault="00F12B2D" w:rsidP="00901F68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</w:t>
            </w:r>
            <w:r w:rsidR="00047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рланған нұсқаулық арқылы жеке жұ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 жасау</w:t>
            </w:r>
            <w:r w:rsidRPr="009752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</w:tc>
      </w:tr>
      <w:tr w:rsidR="00F12B2D" w:rsidRPr="009752E5" w:rsidTr="00901F68">
        <w:trPr>
          <w:cantSplit/>
          <w:trHeight w:val="97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ІІІ. Қорытындылау</w:t>
            </w:r>
            <w:r w:rsidRPr="00975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(5 мин) 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Кері байланыс </w:t>
            </w:r>
          </w:p>
          <w:p w:rsidR="00F12B2D" w:rsidRPr="00731426" w:rsidRDefault="00F12B2D" w:rsidP="00901F6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1426">
              <w:rPr>
                <w:rFonts w:ascii="Times New Roman" w:hAnsi="Times New Roman"/>
                <w:sz w:val="28"/>
                <w:szCs w:val="28"/>
                <w:lang w:val="kk-KZ"/>
              </w:rPr>
              <w:t>Бүгінгі сабақ қорытындысы бойынша әркім «</w:t>
            </w:r>
            <w:r w:rsidRPr="00731426">
              <w:rPr>
                <w:rFonts w:ascii="Times New Roman" w:hAnsi="Times New Roman"/>
                <w:b/>
                <w:color w:val="262626"/>
                <w:sz w:val="28"/>
                <w:szCs w:val="28"/>
                <w:lang w:val="kk-KZ"/>
              </w:rPr>
              <w:t xml:space="preserve"> </w:t>
            </w:r>
            <w:r w:rsidRPr="0073142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3142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731426">
              <w:rPr>
                <w:rFonts w:ascii="Times New Roman" w:hAnsi="Times New Roman"/>
                <w:sz w:val="28"/>
                <w:szCs w:val="28"/>
                <w:lang w:val="kk-KZ"/>
              </w:rPr>
              <w:t>Оқу мен оқытуда  «Lesson study» тәсілін бірлескен топтық жұмыста қалыптастыру</w:t>
            </w:r>
            <w:r w:rsidRPr="0073142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731426">
              <w:rPr>
                <w:rFonts w:ascii="Times New Roman" w:hAnsi="Times New Roman"/>
                <w:sz w:val="28"/>
                <w:szCs w:val="28"/>
                <w:lang w:val="kk-KZ"/>
              </w:rPr>
              <w:t>»  тақырыбын топпен талқылау,тұжырымдамаларын стикерге жазу</w:t>
            </w:r>
          </w:p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31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өздеріне баға беру</w:t>
            </w:r>
          </w:p>
        </w:tc>
      </w:tr>
      <w:tr w:rsidR="00F12B2D" w:rsidRPr="009752E5" w:rsidTr="00901F68">
        <w:trPr>
          <w:cantSplit/>
          <w:trHeight w:val="122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ІV Бағалау   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(4 мин)  </w:t>
            </w:r>
          </w:p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Смайлик арқылы бағала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</w:t>
            </w: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ды. Формативті және сум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ативті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Өздерін және топты бағалады.</w:t>
            </w:r>
          </w:p>
        </w:tc>
      </w:tr>
      <w:tr w:rsidR="00F12B2D" w:rsidRPr="009F3882" w:rsidTr="00901F68">
        <w:trPr>
          <w:cantSplit/>
          <w:trHeight w:val="41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V Рефлексия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(3 мин )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731426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арындағы  смайлик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арқыл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қазіргі уақыттағы эмоцио</w:t>
            </w:r>
            <w:r w:rsidR="00047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налдық көңіл-күйлеріне байланыс</w:t>
            </w: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 таңда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йды</w:t>
            </w:r>
          </w:p>
          <w:p w:rsidR="00F12B2D" w:rsidRPr="00731426" w:rsidRDefault="00F12B2D" w:rsidP="00901F68">
            <w:pPr>
              <w:pStyle w:val="Bodytextfirst"/>
              <w:tabs>
                <w:tab w:val="left" w:pos="540"/>
                <w:tab w:val="center" w:pos="4000"/>
                <w:tab w:val="center" w:pos="5600"/>
                <w:tab w:val="center" w:pos="7180"/>
              </w:tabs>
              <w:spacing w:line="276" w:lineRule="auto"/>
              <w:ind w:left="0"/>
              <w:contextualSpacing/>
              <w:rPr>
                <w:lang w:val="kk-KZ"/>
              </w:rPr>
            </w:pPr>
            <w:r w:rsidRPr="00731426">
              <w:rPr>
                <w:rFonts w:ascii="Wingdings" w:hAnsi="Wingdings"/>
                <w:sz w:val="36"/>
                <w:szCs w:val="36"/>
                <w:lang w:val="kk-KZ"/>
              </w:rPr>
              <w:t>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ab/>
            </w:r>
            <w:r w:rsidRPr="00731426">
              <w:rPr>
                <w:rFonts w:ascii="Wingdings" w:hAnsi="Wingdings"/>
                <w:sz w:val="36"/>
                <w:szCs w:val="36"/>
                <w:lang w:val="kk-KZ"/>
              </w:rPr>
              <w:t></w:t>
            </w:r>
            <w:r>
              <w:rPr>
                <w:rFonts w:ascii="Calibri" w:hAnsi="Calibri" w:cs="Calibri"/>
                <w:sz w:val="36"/>
                <w:szCs w:val="36"/>
                <w:lang w:val="kk-KZ"/>
              </w:rPr>
              <w:t xml:space="preserve">   </w:t>
            </w:r>
            <w:r w:rsidRPr="00731426">
              <w:rPr>
                <w:rFonts w:ascii="Wingdings" w:hAnsi="Wingdings"/>
                <w:sz w:val="36"/>
                <w:szCs w:val="36"/>
                <w:lang w:val="kk-KZ"/>
              </w:rPr>
              <w:t></w:t>
            </w:r>
          </w:p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 мен ұсыныстарын жазу үшін берілген смайлик  таңдап беру.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2B2D" w:rsidRPr="009752E5" w:rsidRDefault="00F12B2D" w:rsidP="00901F68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 мен ұсыныстарын смайликті таңдай отырып белгілеу.</w:t>
            </w:r>
          </w:p>
        </w:tc>
      </w:tr>
    </w:tbl>
    <w:p w:rsidR="00F12B2D" w:rsidRDefault="00F12B2D" w:rsidP="00F12B2D">
      <w:pPr>
        <w:pStyle w:val="a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35D7F" w:rsidRPr="001019E7" w:rsidRDefault="001019E7" w:rsidP="001019E7">
      <w:pPr>
        <w:pStyle w:val="Pa3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 </w:t>
      </w:r>
    </w:p>
    <w:sectPr w:rsidR="00835D7F" w:rsidRPr="001019E7" w:rsidSect="003C55E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Garamon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;바탕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429"/>
    <w:multiLevelType w:val="multilevel"/>
    <w:tmpl w:val="D5F6E3E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543F8"/>
    <w:multiLevelType w:val="hybridMultilevel"/>
    <w:tmpl w:val="80300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C7D11"/>
    <w:multiLevelType w:val="hybridMultilevel"/>
    <w:tmpl w:val="8762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13E8D"/>
    <w:multiLevelType w:val="hybridMultilevel"/>
    <w:tmpl w:val="DAE0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C6CE3"/>
    <w:multiLevelType w:val="hybridMultilevel"/>
    <w:tmpl w:val="8762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A2A91"/>
    <w:multiLevelType w:val="hybridMultilevel"/>
    <w:tmpl w:val="1730D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36728"/>
    <w:multiLevelType w:val="hybridMultilevel"/>
    <w:tmpl w:val="53AEC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D76FD"/>
    <w:multiLevelType w:val="hybridMultilevel"/>
    <w:tmpl w:val="0FC8D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40F35"/>
    <w:multiLevelType w:val="multilevel"/>
    <w:tmpl w:val="D5F6E3E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8001EA"/>
    <w:multiLevelType w:val="multilevel"/>
    <w:tmpl w:val="2A402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D03820"/>
    <w:multiLevelType w:val="multilevel"/>
    <w:tmpl w:val="D5F6E3E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207472"/>
    <w:multiLevelType w:val="hybridMultilevel"/>
    <w:tmpl w:val="2FAA1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AC0"/>
    <w:rsid w:val="0000281D"/>
    <w:rsid w:val="000050CD"/>
    <w:rsid w:val="000178B7"/>
    <w:rsid w:val="00033922"/>
    <w:rsid w:val="00040A89"/>
    <w:rsid w:val="000431F8"/>
    <w:rsid w:val="00047C72"/>
    <w:rsid w:val="00051327"/>
    <w:rsid w:val="0006098E"/>
    <w:rsid w:val="0006116E"/>
    <w:rsid w:val="00072BAC"/>
    <w:rsid w:val="00091322"/>
    <w:rsid w:val="00095695"/>
    <w:rsid w:val="000A607C"/>
    <w:rsid w:val="000B0477"/>
    <w:rsid w:val="000C24B6"/>
    <w:rsid w:val="000C4868"/>
    <w:rsid w:val="000C659A"/>
    <w:rsid w:val="000C7F90"/>
    <w:rsid w:val="000D5278"/>
    <w:rsid w:val="000F3367"/>
    <w:rsid w:val="001019E7"/>
    <w:rsid w:val="00114881"/>
    <w:rsid w:val="00124A73"/>
    <w:rsid w:val="00132C1D"/>
    <w:rsid w:val="00160F9D"/>
    <w:rsid w:val="00163550"/>
    <w:rsid w:val="0017009D"/>
    <w:rsid w:val="001702A4"/>
    <w:rsid w:val="0017686D"/>
    <w:rsid w:val="001777C9"/>
    <w:rsid w:val="00183D1D"/>
    <w:rsid w:val="0018590C"/>
    <w:rsid w:val="00194C09"/>
    <w:rsid w:val="00196923"/>
    <w:rsid w:val="001B1483"/>
    <w:rsid w:val="001C1ADD"/>
    <w:rsid w:val="001C2C91"/>
    <w:rsid w:val="001C31A7"/>
    <w:rsid w:val="001D5FDE"/>
    <w:rsid w:val="001F6411"/>
    <w:rsid w:val="00202734"/>
    <w:rsid w:val="0021261F"/>
    <w:rsid w:val="0022369A"/>
    <w:rsid w:val="00226CC6"/>
    <w:rsid w:val="0023010E"/>
    <w:rsid w:val="00246AB0"/>
    <w:rsid w:val="002613F4"/>
    <w:rsid w:val="00263771"/>
    <w:rsid w:val="00273272"/>
    <w:rsid w:val="00281921"/>
    <w:rsid w:val="00287DA3"/>
    <w:rsid w:val="00293A06"/>
    <w:rsid w:val="0029620A"/>
    <w:rsid w:val="002A4AC5"/>
    <w:rsid w:val="002B1B00"/>
    <w:rsid w:val="002E1699"/>
    <w:rsid w:val="002F662F"/>
    <w:rsid w:val="0030336C"/>
    <w:rsid w:val="00305D10"/>
    <w:rsid w:val="00313FD8"/>
    <w:rsid w:val="003148EA"/>
    <w:rsid w:val="00320FAD"/>
    <w:rsid w:val="00327859"/>
    <w:rsid w:val="003300F8"/>
    <w:rsid w:val="00342C0A"/>
    <w:rsid w:val="003538BA"/>
    <w:rsid w:val="003606CF"/>
    <w:rsid w:val="003644AF"/>
    <w:rsid w:val="00380BD8"/>
    <w:rsid w:val="003843F4"/>
    <w:rsid w:val="00390A71"/>
    <w:rsid w:val="003A26D6"/>
    <w:rsid w:val="003A2DFD"/>
    <w:rsid w:val="003A2F30"/>
    <w:rsid w:val="003A51CE"/>
    <w:rsid w:val="003C55ED"/>
    <w:rsid w:val="003E5EA7"/>
    <w:rsid w:val="0040363B"/>
    <w:rsid w:val="00411506"/>
    <w:rsid w:val="004142BA"/>
    <w:rsid w:val="004177FC"/>
    <w:rsid w:val="00420ACB"/>
    <w:rsid w:val="00457A4F"/>
    <w:rsid w:val="00460893"/>
    <w:rsid w:val="0048280E"/>
    <w:rsid w:val="00487704"/>
    <w:rsid w:val="00487F60"/>
    <w:rsid w:val="00490728"/>
    <w:rsid w:val="004942AE"/>
    <w:rsid w:val="004A0D1A"/>
    <w:rsid w:val="004A26F7"/>
    <w:rsid w:val="004A34F2"/>
    <w:rsid w:val="004B0B97"/>
    <w:rsid w:val="004B2893"/>
    <w:rsid w:val="004B4786"/>
    <w:rsid w:val="004C0E1D"/>
    <w:rsid w:val="004C1AC0"/>
    <w:rsid w:val="004C6D9D"/>
    <w:rsid w:val="004E2770"/>
    <w:rsid w:val="005002DF"/>
    <w:rsid w:val="00510014"/>
    <w:rsid w:val="0051232D"/>
    <w:rsid w:val="00523A07"/>
    <w:rsid w:val="00551AC9"/>
    <w:rsid w:val="00553496"/>
    <w:rsid w:val="00561242"/>
    <w:rsid w:val="00564A79"/>
    <w:rsid w:val="00565F7A"/>
    <w:rsid w:val="0059214D"/>
    <w:rsid w:val="00592E48"/>
    <w:rsid w:val="005B134E"/>
    <w:rsid w:val="005B18EF"/>
    <w:rsid w:val="005B23F3"/>
    <w:rsid w:val="005C4561"/>
    <w:rsid w:val="005C4EF4"/>
    <w:rsid w:val="005C5695"/>
    <w:rsid w:val="005C58AC"/>
    <w:rsid w:val="005D317E"/>
    <w:rsid w:val="005F0E14"/>
    <w:rsid w:val="00601627"/>
    <w:rsid w:val="00633986"/>
    <w:rsid w:val="00637D85"/>
    <w:rsid w:val="00647C80"/>
    <w:rsid w:val="0066076E"/>
    <w:rsid w:val="00663BAF"/>
    <w:rsid w:val="00675354"/>
    <w:rsid w:val="00680229"/>
    <w:rsid w:val="00681580"/>
    <w:rsid w:val="006A14F9"/>
    <w:rsid w:val="006A669E"/>
    <w:rsid w:val="006B2621"/>
    <w:rsid w:val="006B60CA"/>
    <w:rsid w:val="006C290A"/>
    <w:rsid w:val="006C4156"/>
    <w:rsid w:val="006D3793"/>
    <w:rsid w:val="006D62F7"/>
    <w:rsid w:val="006D6441"/>
    <w:rsid w:val="006E3353"/>
    <w:rsid w:val="006F348B"/>
    <w:rsid w:val="00702D2F"/>
    <w:rsid w:val="0070451A"/>
    <w:rsid w:val="007117FF"/>
    <w:rsid w:val="00714B0C"/>
    <w:rsid w:val="00721650"/>
    <w:rsid w:val="00722766"/>
    <w:rsid w:val="00731426"/>
    <w:rsid w:val="00735FDC"/>
    <w:rsid w:val="0073646E"/>
    <w:rsid w:val="00762A9D"/>
    <w:rsid w:val="007757DF"/>
    <w:rsid w:val="007A0980"/>
    <w:rsid w:val="007A3433"/>
    <w:rsid w:val="007B0EC9"/>
    <w:rsid w:val="007C6023"/>
    <w:rsid w:val="007D4942"/>
    <w:rsid w:val="007F157C"/>
    <w:rsid w:val="007F56D5"/>
    <w:rsid w:val="007F5C25"/>
    <w:rsid w:val="0080367B"/>
    <w:rsid w:val="00822D63"/>
    <w:rsid w:val="0082667C"/>
    <w:rsid w:val="0083039A"/>
    <w:rsid w:val="00835645"/>
    <w:rsid w:val="00835D7F"/>
    <w:rsid w:val="00845E40"/>
    <w:rsid w:val="0084604C"/>
    <w:rsid w:val="00847E69"/>
    <w:rsid w:val="00851634"/>
    <w:rsid w:val="008523E0"/>
    <w:rsid w:val="00853E45"/>
    <w:rsid w:val="00860B79"/>
    <w:rsid w:val="00865079"/>
    <w:rsid w:val="008671C2"/>
    <w:rsid w:val="00870EEB"/>
    <w:rsid w:val="0089122A"/>
    <w:rsid w:val="008A1486"/>
    <w:rsid w:val="008B7025"/>
    <w:rsid w:val="008C2F1E"/>
    <w:rsid w:val="008C3401"/>
    <w:rsid w:val="008E1459"/>
    <w:rsid w:val="008E42E6"/>
    <w:rsid w:val="008F18EB"/>
    <w:rsid w:val="008F60BA"/>
    <w:rsid w:val="00901F68"/>
    <w:rsid w:val="00921731"/>
    <w:rsid w:val="00924665"/>
    <w:rsid w:val="009561C2"/>
    <w:rsid w:val="00962BD6"/>
    <w:rsid w:val="0097421E"/>
    <w:rsid w:val="00974B6F"/>
    <w:rsid w:val="009752E5"/>
    <w:rsid w:val="009A4261"/>
    <w:rsid w:val="009B70F4"/>
    <w:rsid w:val="009E45E7"/>
    <w:rsid w:val="009F3882"/>
    <w:rsid w:val="009F6EF8"/>
    <w:rsid w:val="00A01E6F"/>
    <w:rsid w:val="00A029A1"/>
    <w:rsid w:val="00A061FF"/>
    <w:rsid w:val="00A15766"/>
    <w:rsid w:val="00A262D4"/>
    <w:rsid w:val="00A34B09"/>
    <w:rsid w:val="00A44097"/>
    <w:rsid w:val="00A5265D"/>
    <w:rsid w:val="00A60941"/>
    <w:rsid w:val="00A612B4"/>
    <w:rsid w:val="00A67298"/>
    <w:rsid w:val="00A67C37"/>
    <w:rsid w:val="00A84EDE"/>
    <w:rsid w:val="00A945A5"/>
    <w:rsid w:val="00AA7CD3"/>
    <w:rsid w:val="00AB444E"/>
    <w:rsid w:val="00AC770C"/>
    <w:rsid w:val="00AD24EC"/>
    <w:rsid w:val="00AD7F9D"/>
    <w:rsid w:val="00AF2489"/>
    <w:rsid w:val="00B02572"/>
    <w:rsid w:val="00B03199"/>
    <w:rsid w:val="00B140BD"/>
    <w:rsid w:val="00B26646"/>
    <w:rsid w:val="00B42148"/>
    <w:rsid w:val="00B4243D"/>
    <w:rsid w:val="00B45890"/>
    <w:rsid w:val="00B47397"/>
    <w:rsid w:val="00B64CFB"/>
    <w:rsid w:val="00B6504D"/>
    <w:rsid w:val="00BA0ABC"/>
    <w:rsid w:val="00BA4FCA"/>
    <w:rsid w:val="00BB2DD2"/>
    <w:rsid w:val="00BC7505"/>
    <w:rsid w:val="00BD4E40"/>
    <w:rsid w:val="00BF1B95"/>
    <w:rsid w:val="00BF631B"/>
    <w:rsid w:val="00C10DF0"/>
    <w:rsid w:val="00C377B6"/>
    <w:rsid w:val="00C506BF"/>
    <w:rsid w:val="00C64387"/>
    <w:rsid w:val="00C72E0D"/>
    <w:rsid w:val="00C83603"/>
    <w:rsid w:val="00C8558C"/>
    <w:rsid w:val="00C90C52"/>
    <w:rsid w:val="00C91AAC"/>
    <w:rsid w:val="00C92930"/>
    <w:rsid w:val="00C93FD5"/>
    <w:rsid w:val="00C969FC"/>
    <w:rsid w:val="00CA13BB"/>
    <w:rsid w:val="00CA1FB5"/>
    <w:rsid w:val="00CA31B6"/>
    <w:rsid w:val="00CA3DDE"/>
    <w:rsid w:val="00CC0B4C"/>
    <w:rsid w:val="00CD0BCB"/>
    <w:rsid w:val="00CD46C7"/>
    <w:rsid w:val="00CE40FF"/>
    <w:rsid w:val="00CE5F20"/>
    <w:rsid w:val="00CE6D45"/>
    <w:rsid w:val="00CF6F1D"/>
    <w:rsid w:val="00CF7461"/>
    <w:rsid w:val="00D110ED"/>
    <w:rsid w:val="00D115AB"/>
    <w:rsid w:val="00D126BC"/>
    <w:rsid w:val="00D31289"/>
    <w:rsid w:val="00D323F0"/>
    <w:rsid w:val="00D40003"/>
    <w:rsid w:val="00D403E3"/>
    <w:rsid w:val="00D41CAC"/>
    <w:rsid w:val="00D53780"/>
    <w:rsid w:val="00D91079"/>
    <w:rsid w:val="00D97297"/>
    <w:rsid w:val="00DA44E9"/>
    <w:rsid w:val="00DB2C21"/>
    <w:rsid w:val="00DB456E"/>
    <w:rsid w:val="00DB7B5E"/>
    <w:rsid w:val="00DC4314"/>
    <w:rsid w:val="00DC557B"/>
    <w:rsid w:val="00DD3808"/>
    <w:rsid w:val="00DF45EC"/>
    <w:rsid w:val="00E02109"/>
    <w:rsid w:val="00E106EE"/>
    <w:rsid w:val="00E14EAA"/>
    <w:rsid w:val="00E17E29"/>
    <w:rsid w:val="00E22DD6"/>
    <w:rsid w:val="00E46C89"/>
    <w:rsid w:val="00E5225E"/>
    <w:rsid w:val="00E57372"/>
    <w:rsid w:val="00E7419C"/>
    <w:rsid w:val="00E76353"/>
    <w:rsid w:val="00E90BCC"/>
    <w:rsid w:val="00E97E5B"/>
    <w:rsid w:val="00EB79B1"/>
    <w:rsid w:val="00EB7DFF"/>
    <w:rsid w:val="00EC2559"/>
    <w:rsid w:val="00EC7D24"/>
    <w:rsid w:val="00EE237F"/>
    <w:rsid w:val="00EE27FF"/>
    <w:rsid w:val="00F03B83"/>
    <w:rsid w:val="00F0576C"/>
    <w:rsid w:val="00F12B2D"/>
    <w:rsid w:val="00F14AA3"/>
    <w:rsid w:val="00F322E5"/>
    <w:rsid w:val="00F3459E"/>
    <w:rsid w:val="00F35828"/>
    <w:rsid w:val="00F42074"/>
    <w:rsid w:val="00F421CC"/>
    <w:rsid w:val="00F43433"/>
    <w:rsid w:val="00F52140"/>
    <w:rsid w:val="00F52557"/>
    <w:rsid w:val="00F60432"/>
    <w:rsid w:val="00F604E9"/>
    <w:rsid w:val="00F61A78"/>
    <w:rsid w:val="00F65A99"/>
    <w:rsid w:val="00F765C6"/>
    <w:rsid w:val="00F77DE0"/>
    <w:rsid w:val="00FA7386"/>
    <w:rsid w:val="00FB31CD"/>
    <w:rsid w:val="00FB6833"/>
    <w:rsid w:val="00FB78FF"/>
    <w:rsid w:val="00FC16A7"/>
    <w:rsid w:val="00FC5E32"/>
    <w:rsid w:val="00FD75A3"/>
    <w:rsid w:val="00FE2074"/>
    <w:rsid w:val="00FF110F"/>
    <w:rsid w:val="00FF4486"/>
    <w:rsid w:val="00FF5361"/>
    <w:rsid w:val="00FF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C0"/>
  </w:style>
  <w:style w:type="paragraph" w:styleId="1">
    <w:name w:val="heading 1"/>
    <w:basedOn w:val="a"/>
    <w:next w:val="a"/>
    <w:link w:val="10"/>
    <w:uiPriority w:val="9"/>
    <w:qFormat/>
    <w:rsid w:val="00A61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03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8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4A7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64A79"/>
    <w:rPr>
      <w:color w:val="800080" w:themeColor="followedHyperlink"/>
      <w:u w:val="single"/>
    </w:rPr>
  </w:style>
  <w:style w:type="paragraph" w:customStyle="1" w:styleId="a7">
    <w:name w:val="Базовый"/>
    <w:rsid w:val="002613F4"/>
    <w:pPr>
      <w:suppressAutoHyphens/>
    </w:pPr>
    <w:rPr>
      <w:rFonts w:ascii="Calibri" w:eastAsia="SimSun" w:hAnsi="Calibri" w:cs="Calibri"/>
    </w:rPr>
  </w:style>
  <w:style w:type="paragraph" w:customStyle="1" w:styleId="Bodytextfirst">
    <w:name w:val="Body text first"/>
    <w:basedOn w:val="a"/>
    <w:rsid w:val="002613F4"/>
    <w:pPr>
      <w:widowControl w:val="0"/>
      <w:suppressAutoHyphens/>
      <w:autoSpaceDE w:val="0"/>
      <w:spacing w:after="0" w:line="280" w:lineRule="atLeast"/>
      <w:ind w:left="1020"/>
    </w:pPr>
    <w:rPr>
      <w:rFonts w:ascii="ITC Garamond;Times New Roman" w:eastAsia="Batang;바탕" w:hAnsi="ITC Garamond;Times New Roman" w:cs="ITC Garamond;Times New Roman"/>
      <w:color w:val="000000"/>
      <w:sz w:val="21"/>
      <w:szCs w:val="21"/>
      <w:lang w:val="en-US" w:eastAsia="ko-KR"/>
    </w:rPr>
  </w:style>
  <w:style w:type="paragraph" w:customStyle="1" w:styleId="Pa3">
    <w:name w:val="Pa3"/>
    <w:basedOn w:val="a"/>
    <w:next w:val="a"/>
    <w:uiPriority w:val="99"/>
    <w:rsid w:val="00E14EAA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7">
    <w:name w:val="Pa7"/>
    <w:basedOn w:val="a"/>
    <w:next w:val="a"/>
    <w:uiPriority w:val="99"/>
    <w:rsid w:val="00E14EAA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62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61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196923"/>
    <w:pPr>
      <w:spacing w:after="0" w:line="240" w:lineRule="auto"/>
    </w:pPr>
  </w:style>
  <w:style w:type="paragraph" w:customStyle="1" w:styleId="11">
    <w:name w:val="Без интервала1"/>
    <w:qFormat/>
    <w:rsid w:val="009A42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3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8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4A7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64A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Лариса</cp:lastModifiedBy>
  <cp:revision>212</cp:revision>
  <cp:lastPrinted>2014-05-08T16:50:00Z</cp:lastPrinted>
  <dcterms:created xsi:type="dcterms:W3CDTF">2013-03-12T16:10:00Z</dcterms:created>
  <dcterms:modified xsi:type="dcterms:W3CDTF">2019-02-04T11:08:00Z</dcterms:modified>
</cp:coreProperties>
</file>