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1AE" w:rsidRDefault="00023E26" w:rsidP="00023E2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E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ЖЕТІСУ  </w:t>
      </w:r>
      <w:r w:rsidR="003511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23E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АУДАНЫНДА </w:t>
      </w:r>
      <w:r w:rsidR="003511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ҚАЛАЛЫҚ  ДЕҢГЕЙДЕ  ӨТКІЗІЛГЕН ТӘЖІРИБЕЛІК  АЛАҢНЫҢ   ЖАРҚЫН  БАСТАМАСЫ  </w:t>
      </w:r>
    </w:p>
    <w:p w:rsidR="00023E26" w:rsidRDefault="00850B59" w:rsidP="00023E2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5BEA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 wp14:anchorId="6CCE2F76" wp14:editId="3CFFB316">
            <wp:extent cx="5939074" cy="26670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7078" cy="267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BEA" w:rsidRPr="00850B59" w:rsidRDefault="00023E26" w:rsidP="00023E2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742017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5BEA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Біз «Білім-ғылым-инновация» үштігі  билеген  постиндустриялық  әлемге  қарай  жылжып келеміз  деп Елбасымыз Н.Назарбаев  атап өткендей,  қазіргі  таңда  инновациялық  технологияларды тиімді  қолдану  арқылы  мектеп  оқушыларының  пәндік  құзіреттіліктерін  және  функционалдық  сауаттылықтарын  арттыру – Жетісу ауданындағы  қазақ  тілі  ме  әдебиеті  пәні  мұғалімдерінің  басты  мақсаты  болып табылады.  </w:t>
      </w:r>
    </w:p>
    <w:p w:rsidR="00023E26" w:rsidRPr="00850B59" w:rsidRDefault="00555BEA" w:rsidP="00023E2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023E26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2019 жылдың  1-ақпаны  күні  Алматы  қаласы  Жетісу ауданы  №57 жалпы  білім беретін мектебінде  Алматы  қаласы  Білім басқармасы  «Қалалық  білім  берудегі  жаңа  технологиялардың  ғылыми-әдістемелік орталығының» жұмыс жоспарына  сәйкес </w:t>
      </w:r>
      <w:r w:rsidR="00023E26" w:rsidRPr="00850B59">
        <w:rPr>
          <w:rFonts w:ascii="Times New Roman" w:hAnsi="Times New Roman" w:cs="Times New Roman"/>
          <w:b/>
          <w:sz w:val="24"/>
          <w:szCs w:val="24"/>
          <w:lang w:val="kk-KZ"/>
        </w:rPr>
        <w:t>«Қазақ тілі мен  әдебиеті  пәнін  оқыту  үдерісінде  оқушылардың  білім алу  құзіреттіліктерін қалыптастырудың  тәжірибелік  алаңы»</w:t>
      </w:r>
      <w:r w:rsidR="00023E26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тақырыбында</w:t>
      </w:r>
      <w:r w:rsidR="003511EC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орыс мектептеріндегі  </w:t>
      </w:r>
      <w:r w:rsidR="00023E26" w:rsidRPr="00850B59">
        <w:rPr>
          <w:rFonts w:ascii="Times New Roman" w:hAnsi="Times New Roman" w:cs="Times New Roman"/>
          <w:sz w:val="24"/>
          <w:szCs w:val="24"/>
          <w:lang w:val="kk-KZ"/>
        </w:rPr>
        <w:t>қазақ тілі  мен  әдебиеті</w:t>
      </w:r>
      <w:r w:rsidR="003511EC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пәні </w:t>
      </w:r>
      <w:r w:rsidR="00023E26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 мұғалімдерінің  өзара  тәжірибе  алмасу  семинары  өткізілді. </w:t>
      </w:r>
    </w:p>
    <w:p w:rsidR="00742017" w:rsidRPr="00850B59" w:rsidRDefault="00742017" w:rsidP="00023E2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34782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>Аталған семинарға  Жетісу аудандық  білім  бөлімінің  б</w:t>
      </w:r>
      <w:r w:rsidR="00734782" w:rsidRPr="00850B5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>сшысы  С.А.Құсайынова,  «Қалалық  білім  берудегі  жаңа  технологиялардың  ғылыми-әдістемелік орталығының» әдіскері  К.К.Мадалимова, «Білім айнасы»</w:t>
      </w:r>
      <w:r w:rsidR="00734782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БҰҚ-ның  тілшісі  Жадыра  Бағашар, сонымен  қатар 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   қала  мектептерінен  100</w:t>
      </w:r>
      <w:r w:rsidR="00734782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ден </w:t>
      </w:r>
      <w:r w:rsidR="00734782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>аса  қазақ тілі  мен әдебиеті пәні</w:t>
      </w:r>
      <w:r w:rsidR="00734782" w:rsidRPr="00850B59">
        <w:rPr>
          <w:rFonts w:ascii="Times New Roman" w:hAnsi="Times New Roman" w:cs="Times New Roman"/>
          <w:sz w:val="24"/>
          <w:szCs w:val="24"/>
          <w:lang w:val="kk-KZ"/>
        </w:rPr>
        <w:t>нің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 мұғалімдері </w:t>
      </w:r>
      <w:r w:rsidR="00734782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тәжірибе  алаңында  бас  қосты.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511EC" w:rsidRPr="00850B59" w:rsidRDefault="003511EC" w:rsidP="00023E2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   Салтанатты  жиынның ашылу  құрметіне  орай  келген  қонақтарға   №57 жалпы білім  беретін мектебінің  «Жетісу  жауһарлары»  атты  жас  домбырашылар  ансамблі  домбыра  шанағынан  күмбірлеген әсем  күйді  </w:t>
      </w:r>
      <w:r w:rsidR="000E6E2F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және әнші  бұлбұлымыз  Дружинина  Полина  «Туған  жер» әнін  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>тарту  етті. Сонымен қатар       қалалық деңгейде  ұйымдастырылған тәжірибе  алаңына  жиналған ұстаздарға №57 жалпы  білім  беретін мектебінің  директордың  міндетін  атқарушы  Г.Тәуекелова  сәттілік  тілеп,  педагогикалық  ұжым  мен мектеп  шәкірттерінің  қала,  республика  деңгейінде  қол  жеткізген  жетістіктерінен</w:t>
      </w:r>
      <w:r w:rsidR="00641EC9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қысқаша  ақпарат беріп  өтті.   </w:t>
      </w:r>
    </w:p>
    <w:p w:rsidR="00734782" w:rsidRPr="00850B59" w:rsidRDefault="00742017" w:rsidP="00023E2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641EC9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Семинардың  ашылу  рәсімінде  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Жетісу аудандық  білім  бөлімінің  басшысы Құсайынова  Салтанат Амангелдіқызы  семинарға  қатысушыларға  </w:t>
      </w:r>
      <w:r w:rsidR="00555BEA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алдында сөз алды. 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55BEA" w:rsidRPr="00850B59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өз </w:t>
      </w:r>
      <w:r w:rsidR="00734782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барысында 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аудан көлемінде  </w:t>
      </w:r>
      <w:r w:rsidR="00734782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орыс мектептерінің 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қазақ тілі  мен әдебиеті  пәні  мұғалімдерінің арасында  </w:t>
      </w:r>
      <w:r w:rsidR="00734782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өзара  тәжірибе  алмасу бағытында  құрылған   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«Шамшырақ» шығармашылық  қоғамдастығының атқарып жатқан  іс-шаралары</w:t>
      </w:r>
      <w:r w:rsidR="00734782" w:rsidRPr="00850B59">
        <w:rPr>
          <w:rFonts w:ascii="Times New Roman" w:hAnsi="Times New Roman" w:cs="Times New Roman"/>
          <w:sz w:val="24"/>
          <w:szCs w:val="24"/>
          <w:lang w:val="kk-KZ"/>
        </w:rPr>
        <w:t>на тоқталды. Мұғалімдердің  кәсіби  біліктілігін шыңдау, қазіргі  таңда</w:t>
      </w:r>
      <w:r w:rsidR="00641EC9" w:rsidRPr="00850B59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="00734782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ы  жаңартылған білім беру  </w:t>
      </w:r>
      <w:r w:rsidR="00734782" w:rsidRPr="00850B5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бағдарламасы  аясында  тәжірибе  алмасу, оқушылардың  пәндік  құзіреттіліктерін  арттыру  мақсатында  осындай тәжірибелік  алаңның  пән  мұғалімдеріне  қажет әрі  тиімді  екенін  атап  өтті.  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3511EC" w:rsidRPr="00850B59" w:rsidRDefault="003511EC" w:rsidP="00023E2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50B5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41EC9" w:rsidRPr="00850B59">
        <w:rPr>
          <w:rFonts w:ascii="Times New Roman" w:hAnsi="Times New Roman" w:cs="Times New Roman"/>
          <w:sz w:val="24"/>
          <w:szCs w:val="24"/>
          <w:lang w:val="kk-KZ"/>
        </w:rPr>
        <w:t>Қа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>лалық  білім  берудегі  жаңа  технологиялардың  ғылыми-әдістемелік орталығының» әдіскері  К.К.Мадалимова</w:t>
      </w:r>
      <w:r w:rsidR="00641EC9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50B5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41EC9" w:rsidRPr="00850B59">
        <w:rPr>
          <w:rFonts w:ascii="Times New Roman" w:hAnsi="Times New Roman" w:cs="Times New Roman"/>
          <w:sz w:val="24"/>
          <w:szCs w:val="24"/>
          <w:lang w:val="kk-KZ"/>
        </w:rPr>
        <w:t>қала  ұстаздарының  арасында  осындай  қалалық  деңгейдегі  іс-шаралардың  маңыздылығы мен  қажеттілігін</w:t>
      </w:r>
      <w:r w:rsidR="006E6C8A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тоқталды.</w:t>
      </w:r>
      <w:r w:rsidR="00850B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E6C8A" w:rsidRPr="00850B59">
        <w:rPr>
          <w:rFonts w:ascii="Times New Roman" w:hAnsi="Times New Roman" w:cs="Times New Roman"/>
          <w:sz w:val="24"/>
          <w:szCs w:val="24"/>
          <w:lang w:val="kk-KZ"/>
        </w:rPr>
        <w:t>Сон</w:t>
      </w:r>
      <w:r w:rsidR="00641EC9" w:rsidRPr="00850B59">
        <w:rPr>
          <w:rFonts w:ascii="Times New Roman" w:hAnsi="Times New Roman" w:cs="Times New Roman"/>
          <w:sz w:val="24"/>
          <w:szCs w:val="24"/>
          <w:lang w:val="kk-KZ"/>
        </w:rPr>
        <w:t>ымен  қатар Жетісу  ауданын</w:t>
      </w:r>
      <w:r w:rsidR="006E6C8A" w:rsidRPr="00850B59">
        <w:rPr>
          <w:rFonts w:ascii="Times New Roman" w:hAnsi="Times New Roman" w:cs="Times New Roman"/>
          <w:sz w:val="24"/>
          <w:szCs w:val="24"/>
          <w:lang w:val="kk-KZ"/>
        </w:rPr>
        <w:t>ың бідім  бөлімінің  басшысы С.</w:t>
      </w:r>
      <w:bookmarkStart w:id="0" w:name="_GoBack"/>
      <w:bookmarkEnd w:id="0"/>
      <w:r w:rsidR="006E6C8A" w:rsidRPr="00850B59">
        <w:rPr>
          <w:rFonts w:ascii="Times New Roman" w:hAnsi="Times New Roman" w:cs="Times New Roman"/>
          <w:sz w:val="24"/>
          <w:szCs w:val="24"/>
          <w:lang w:val="kk-KZ"/>
        </w:rPr>
        <w:t>А.Құсайынованың  жаңашыл  бастамасымен  құрылған</w:t>
      </w:r>
      <w:r w:rsidR="00641EC9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«Шамшырақ» қоғамдастығының  </w:t>
      </w:r>
      <w:r w:rsidR="006E6C8A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мұғалімдердің  өзрара </w:t>
      </w:r>
      <w:r w:rsidR="00641EC9" w:rsidRPr="00850B59">
        <w:rPr>
          <w:rFonts w:ascii="Times New Roman" w:hAnsi="Times New Roman" w:cs="Times New Roman"/>
          <w:sz w:val="24"/>
          <w:szCs w:val="24"/>
          <w:lang w:val="kk-KZ"/>
        </w:rPr>
        <w:t>тәжірибе  алмас</w:t>
      </w:r>
      <w:r w:rsidR="006E6C8A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уына </w:t>
      </w:r>
      <w:r w:rsidR="00641EC9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негізделген іс-</w:t>
      </w:r>
      <w:r w:rsidR="006E6C8A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шараларына  жоғары  баға  берді. </w:t>
      </w:r>
      <w:r w:rsidR="00641EC9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023E26" w:rsidRPr="00850B59" w:rsidRDefault="00023E26" w:rsidP="00023E2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850B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Тәжірибелік алаңның  негізгі  мақсаты: қазақ тілі  мен  әдебиеті  пәнін  оқыту  үдересінде  инновациялық  технологияларды  қолдану  арқылы  мектеп  оқушыларының  пәндік  құзіреттіліктерін  және  функционалдық  сауаттылықтарын  қалыптастыру</w:t>
      </w:r>
      <w:r w:rsidR="006E6C8A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болып табылады.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E6E2F" w:rsidRPr="00850B59" w:rsidRDefault="00734782" w:rsidP="00023E2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850B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6E2F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50B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6E2F"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Тәжірибе  алаңында  аталған мектептің  қазақ  тілі  мен әдебиеті  пәнінің мұғалімі  Г.Қожабекова  «Пәнді  оқыту  үдерісіндегі  қалыптастырушы  бағалаудың  тиімділігі» тақырыбында шеберлік сағатын,  Б.Қалығұлова мен Ұ.Байқаожаева  5-сыныпта «Менің  тәуелсіз Қазақстаным»,  Г.Құрманқұлова  1-сыныпта «Саяхат» тақырыбында  ашық сабақ  үлгілерін  көрсетіп,  оқушыларды  тілдік  дағдыларын дамытуда  қолданатын  жаңа  әдіс-тәсілдері және  қалыптастырушы  бағалау түрлері  бойынша  өздерінің  іс-тәжірибелерімен бөлісті. </w:t>
      </w:r>
    </w:p>
    <w:p w:rsidR="000E6E2F" w:rsidRPr="00850B59" w:rsidRDefault="000E6E2F" w:rsidP="00023E2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850B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Семинар  соңында   мектеп  басшысы  Г.Тәуекелова  ұлттық  педагогика негізінде  семинарға  қатысшылармен бірге  «Теңге  алу» әдісін  қолданып,  жүргізілген  іс –шара  бойынша  кері  байланыс жүргізді. </w:t>
      </w:r>
    </w:p>
    <w:p w:rsidR="00850B59" w:rsidRDefault="000E6E2F" w:rsidP="00023E2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850B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0B59">
        <w:rPr>
          <w:rFonts w:ascii="Times New Roman" w:hAnsi="Times New Roman" w:cs="Times New Roman"/>
          <w:sz w:val="24"/>
          <w:szCs w:val="24"/>
          <w:lang w:val="kk-KZ"/>
        </w:rPr>
        <w:t xml:space="preserve">Тәжірибе  алаңына  жиналған  қала  ұстаздары  қалалық  деңгейде ұйымдастырылған  іс-шараны  жоғары  бағалап,  мектеп  ұжымы  мен  ұйымдастырушыларға  оң  ұсыныс-пікірлерін  білдірді.    </w:t>
      </w:r>
    </w:p>
    <w:p w:rsidR="00850B59" w:rsidRDefault="00850B59" w:rsidP="00850B5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Айгүл Жұпарбекова </w:t>
      </w:r>
    </w:p>
    <w:p w:rsidR="00555BEA" w:rsidRPr="00850B59" w:rsidRDefault="00850B59" w:rsidP="00850B5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0B59">
        <w:rPr>
          <w:rFonts w:ascii="Times New Roman" w:hAnsi="Times New Roman" w:cs="Times New Roman"/>
          <w:b/>
          <w:sz w:val="24"/>
          <w:szCs w:val="24"/>
          <w:lang w:val="kk-KZ"/>
        </w:rPr>
        <w:t>Жетісу  ауданы №57 жалпы  білім беретін мектебінің</w:t>
      </w:r>
    </w:p>
    <w:p w:rsidR="00850B59" w:rsidRPr="00850B59" w:rsidRDefault="00850B59" w:rsidP="00850B5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850B59">
        <w:rPr>
          <w:rFonts w:ascii="Times New Roman" w:hAnsi="Times New Roman" w:cs="Times New Roman"/>
          <w:b/>
          <w:sz w:val="24"/>
          <w:szCs w:val="24"/>
          <w:lang w:val="kk-KZ"/>
        </w:rPr>
        <w:t>азақ тілі  мен  әдебиеті  пәнінің  мұғалімі</w:t>
      </w:r>
    </w:p>
    <w:sectPr w:rsidR="00850B59" w:rsidRPr="00850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26"/>
    <w:rsid w:val="00023E26"/>
    <w:rsid w:val="000E6E2F"/>
    <w:rsid w:val="003511EC"/>
    <w:rsid w:val="00555BEA"/>
    <w:rsid w:val="005E4C46"/>
    <w:rsid w:val="00641EC9"/>
    <w:rsid w:val="006471AE"/>
    <w:rsid w:val="006E6C8A"/>
    <w:rsid w:val="00734782"/>
    <w:rsid w:val="00742017"/>
    <w:rsid w:val="0085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BFDB4-C0D5-4495-9256-C268CEA1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B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2019-02-04T05:00:00Z</dcterms:created>
  <dcterms:modified xsi:type="dcterms:W3CDTF">2019-02-04T05:00:00Z</dcterms:modified>
</cp:coreProperties>
</file>