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5B9" w:rsidRPr="001813C3" w:rsidRDefault="00447247" w:rsidP="00ED05B9">
      <w:pPr>
        <w:jc w:val="center"/>
        <w:rPr>
          <w:rFonts w:ascii="Times New Roman" w:hAnsi="Times New Roman" w:cs="Times New Roman"/>
          <w:b/>
          <w:sz w:val="24"/>
          <w:szCs w:val="24"/>
          <w:lang w:val="kk-KZ"/>
        </w:rPr>
      </w:pPr>
      <w:r>
        <w:rPr>
          <w:rFonts w:ascii="Times New Roman" w:hAnsi="Times New Roman" w:cs="Times New Roman"/>
          <w:b/>
          <w:sz w:val="24"/>
          <w:szCs w:val="24"/>
          <w:lang w:val="kk-KZ"/>
        </w:rPr>
        <w:t>Қ</w:t>
      </w:r>
      <w:bookmarkStart w:id="0" w:name="_GoBack"/>
      <w:bookmarkEnd w:id="0"/>
      <w:r w:rsidR="00ED05B9" w:rsidRPr="001813C3">
        <w:rPr>
          <w:rFonts w:ascii="Times New Roman" w:hAnsi="Times New Roman" w:cs="Times New Roman"/>
          <w:b/>
          <w:sz w:val="24"/>
          <w:szCs w:val="24"/>
          <w:lang w:val="kk-KZ"/>
        </w:rPr>
        <w:t>азақ</w:t>
      </w:r>
      <w:r w:rsidR="001813C3" w:rsidRPr="001813C3">
        <w:rPr>
          <w:rFonts w:ascii="Times New Roman" w:hAnsi="Times New Roman" w:cs="Times New Roman"/>
          <w:b/>
          <w:sz w:val="24"/>
          <w:szCs w:val="24"/>
          <w:lang w:val="kk-KZ"/>
        </w:rPr>
        <w:t xml:space="preserve"> әдебиеті сабақтар</w:t>
      </w:r>
      <w:r w:rsidR="00ED05B9" w:rsidRPr="001813C3">
        <w:rPr>
          <w:rFonts w:ascii="Times New Roman" w:hAnsi="Times New Roman" w:cs="Times New Roman"/>
          <w:b/>
          <w:sz w:val="24"/>
          <w:szCs w:val="24"/>
          <w:lang w:val="kk-KZ"/>
        </w:rPr>
        <w:t>ында оқушылардың шығармашылық қабілеттерін шыңдау</w:t>
      </w:r>
      <w:r w:rsidR="00ED05B9" w:rsidRPr="001813C3">
        <w:rPr>
          <w:rFonts w:ascii="Times New Roman" w:hAnsi="Times New Roman" w:cs="Times New Roman"/>
          <w:sz w:val="24"/>
          <w:szCs w:val="24"/>
          <w:lang w:val="kk-KZ"/>
        </w:rPr>
        <w:t xml:space="preserve">                                                  </w:t>
      </w:r>
    </w:p>
    <w:p w:rsidR="00ED05B9" w:rsidRPr="001813C3" w:rsidRDefault="00ED05B9" w:rsidP="003E3983">
      <w:pPr>
        <w:spacing w:after="0"/>
        <w:jc w:val="center"/>
        <w:rPr>
          <w:rFonts w:ascii="Times New Roman" w:hAnsi="Times New Roman" w:cs="Times New Roman"/>
          <w:i/>
          <w:sz w:val="24"/>
          <w:szCs w:val="24"/>
          <w:lang w:val="kk-KZ"/>
        </w:rPr>
      </w:pPr>
      <w:r w:rsidRPr="001813C3">
        <w:rPr>
          <w:rFonts w:ascii="Times New Roman" w:hAnsi="Times New Roman" w:cs="Times New Roman"/>
          <w:i/>
          <w:sz w:val="24"/>
          <w:szCs w:val="24"/>
          <w:lang w:val="kk-KZ"/>
        </w:rPr>
        <w:t>Максутова  Г.Х.</w:t>
      </w:r>
    </w:p>
    <w:p w:rsidR="00ED05B9" w:rsidRPr="001813C3" w:rsidRDefault="00346B9D" w:rsidP="003E3983">
      <w:pPr>
        <w:spacing w:after="0"/>
        <w:jc w:val="center"/>
        <w:rPr>
          <w:rFonts w:ascii="Times New Roman" w:hAnsi="Times New Roman" w:cs="Times New Roman"/>
          <w:i/>
          <w:sz w:val="24"/>
          <w:szCs w:val="24"/>
          <w:lang w:val="kk-KZ"/>
        </w:rPr>
      </w:pPr>
      <w:r w:rsidRPr="001813C3">
        <w:rPr>
          <w:rFonts w:ascii="Times New Roman" w:hAnsi="Times New Roman" w:cs="Times New Roman"/>
          <w:i/>
          <w:sz w:val="24"/>
          <w:szCs w:val="24"/>
          <w:lang w:val="kk-KZ"/>
        </w:rPr>
        <w:t xml:space="preserve">№34 жалпы білім беретін </w:t>
      </w:r>
      <w:r w:rsidR="00ED05B9" w:rsidRPr="001813C3">
        <w:rPr>
          <w:rFonts w:ascii="Times New Roman" w:hAnsi="Times New Roman" w:cs="Times New Roman"/>
          <w:i/>
          <w:sz w:val="24"/>
          <w:szCs w:val="24"/>
          <w:lang w:val="kk-KZ"/>
        </w:rPr>
        <w:t>мектебі</w:t>
      </w:r>
      <w:r w:rsidR="003E3983">
        <w:rPr>
          <w:rFonts w:ascii="Times New Roman" w:hAnsi="Times New Roman" w:cs="Times New Roman"/>
          <w:i/>
          <w:sz w:val="24"/>
          <w:szCs w:val="24"/>
          <w:lang w:val="kk-KZ"/>
        </w:rPr>
        <w:t>нің</w:t>
      </w:r>
    </w:p>
    <w:p w:rsidR="00ED05B9" w:rsidRPr="00C25E82" w:rsidRDefault="00ED05B9" w:rsidP="003E3983">
      <w:pPr>
        <w:spacing w:after="0"/>
        <w:jc w:val="center"/>
        <w:rPr>
          <w:rFonts w:ascii="Times New Roman" w:hAnsi="Times New Roman" w:cs="Times New Roman"/>
          <w:i/>
          <w:sz w:val="28"/>
          <w:szCs w:val="28"/>
          <w:lang w:val="kk-KZ"/>
        </w:rPr>
      </w:pPr>
      <w:r w:rsidRPr="001813C3">
        <w:rPr>
          <w:rFonts w:ascii="Times New Roman" w:hAnsi="Times New Roman" w:cs="Times New Roman"/>
          <w:i/>
          <w:sz w:val="24"/>
          <w:szCs w:val="24"/>
          <w:lang w:val="kk-KZ"/>
        </w:rPr>
        <w:t>қазақ тілі мен әдебиеті мұғалімі</w:t>
      </w:r>
    </w:p>
    <w:p w:rsidR="001813C3" w:rsidRDefault="00ED05B9" w:rsidP="001813C3">
      <w:pPr>
        <w:spacing w:after="0"/>
        <w:jc w:val="both"/>
        <w:rPr>
          <w:rFonts w:ascii="Times New Roman" w:hAnsi="Times New Roman" w:cs="Times New Roman"/>
          <w:sz w:val="24"/>
          <w:szCs w:val="24"/>
          <w:lang w:val="kk-KZ"/>
        </w:rPr>
      </w:pPr>
      <w:r>
        <w:rPr>
          <w:rFonts w:ascii="Times New Roman" w:hAnsi="Times New Roman" w:cs="Times New Roman"/>
          <w:sz w:val="28"/>
          <w:szCs w:val="28"/>
          <w:lang w:val="kk-KZ"/>
        </w:rPr>
        <w:t xml:space="preserve">     </w:t>
      </w:r>
      <w:r w:rsidRPr="001813C3">
        <w:rPr>
          <w:rFonts w:ascii="Times New Roman" w:hAnsi="Times New Roman" w:cs="Times New Roman"/>
          <w:sz w:val="24"/>
          <w:szCs w:val="24"/>
          <w:lang w:val="kk-KZ"/>
        </w:rPr>
        <w:t>Қазіргі таңда білімдінің алға түсіп, бәйгеден озып келетін заманы енді</w:t>
      </w:r>
      <w:r w:rsidR="001813C3">
        <w:rPr>
          <w:rFonts w:ascii="Times New Roman" w:hAnsi="Times New Roman" w:cs="Times New Roman"/>
          <w:sz w:val="24"/>
          <w:szCs w:val="24"/>
          <w:lang w:val="kk-KZ"/>
        </w:rPr>
        <w:t xml:space="preserve"> туды.   Тәуелсіз елдің тірегі </w:t>
      </w:r>
      <w:r w:rsidRPr="001813C3">
        <w:rPr>
          <w:rFonts w:ascii="Times New Roman" w:hAnsi="Times New Roman" w:cs="Times New Roman"/>
          <w:sz w:val="24"/>
          <w:szCs w:val="24"/>
          <w:lang w:val="kk-KZ"/>
        </w:rPr>
        <w:t>–</w:t>
      </w:r>
      <w:r w:rsidR="001813C3">
        <w:rPr>
          <w:rFonts w:ascii="Times New Roman" w:hAnsi="Times New Roman" w:cs="Times New Roman"/>
          <w:sz w:val="24"/>
          <w:szCs w:val="24"/>
          <w:lang w:val="kk-KZ"/>
        </w:rPr>
        <w:t xml:space="preserve"> </w:t>
      </w:r>
      <w:r w:rsidRPr="001813C3">
        <w:rPr>
          <w:rFonts w:ascii="Times New Roman" w:hAnsi="Times New Roman" w:cs="Times New Roman"/>
          <w:sz w:val="24"/>
          <w:szCs w:val="24"/>
          <w:lang w:val="kk-KZ"/>
        </w:rPr>
        <w:t>білімді ұрпақ  екені баршамызға аян.  Қазақтың ұлы ұстазы Ахмет Байтұрсынов : «Елді түзетуді бала оқыту ісін түзетуден бастау керек»,- деген. Тәуелсіз еліміздің тірегі еліміздің болашағының кепілі- жас ұрпаққа тәрбие  мен білім беру мәселесінен өткір мәселе жоқ екені белгілі.</w:t>
      </w:r>
      <w:r w:rsidR="001813C3">
        <w:rPr>
          <w:rFonts w:ascii="Times New Roman" w:hAnsi="Times New Roman" w:cs="Times New Roman"/>
          <w:sz w:val="24"/>
          <w:szCs w:val="24"/>
          <w:lang w:val="kk-KZ"/>
        </w:rPr>
        <w:t xml:space="preserve"> </w:t>
      </w:r>
    </w:p>
    <w:p w:rsidR="00ED05B9" w:rsidRPr="001813C3" w:rsidRDefault="001813C3" w:rsidP="001813C3">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ED05B9" w:rsidRPr="001813C3">
        <w:rPr>
          <w:rFonts w:ascii="Times New Roman" w:hAnsi="Times New Roman" w:cs="Times New Roman"/>
          <w:sz w:val="24"/>
          <w:szCs w:val="24"/>
          <w:lang w:val="kk-KZ"/>
        </w:rPr>
        <w:t xml:space="preserve"> Жаңартылған білім мазмұнының белсенді әдістерін  игеріп, сабақ беруде оны ықпалдастыру қажет. Жаңартылған білім мазмұнынан күтілетін нәтижелер оқушылардың қалай оқу керектігін үйреніп, соның нәтижесінде еркін, өзіндік дәлел – уәждерін нанымды жеткізе білетін, ынталы, сенімді, сыни пікір – көзқарастары жүйелі дамыған, сандық технологияларда құзырлылық танытатын оқушы ретінде қалыптасуын қамтиды. Бағдарламаның ерекшелігі-білімді меңгеруге емес,  жеке тұлғаның таным қабілеттері мен таным үрдістерін арнайы жасалған оқу және танымдық жайлар арқылы дамытуға, жеке тұлғаның қауіпсіздігін, өзін-өзі көрсетуін, маңыздылығын анықтауға, өзара қарым-қатынас, ойын арқылы шығармашылық қажеттіліктері мен белсенді сөздік қорын (ауызша және жазбаша) дамытуға бағытталады. Жаңартылған оқу бағдарламасында қазақ әдебиеті пәнінің алатын орны зор. "Қазақ әдебиеті" пәнінен жаңартылған мазмұндағы оқу бағдарламасында: «Қазақ әдебиеті пәні бағдарламасының басты бағыты – білім алушылардың ақыл-ой қабілеті мен тұлғалық қасиеттерінің қалыптасуына, тілдік-эстетикалық талғамдарының дамуына, коммуникативтік құзыреттіліктерінің жетілдірілуіне іргетас қалап, өмірлік дағдыларын шыңдауына, өздігінен білім алуларына мүмкіндік туғызу. Білім алушыларды ұлттық мәдениет пен әдеби мұраларды түсінуге, қазіргі заманғы әдебиетті бағалай білуге үйретеді....Қазақ әдебиеті бағдарламасының мақсаты – білім алушыларды креативті ойлауға бағыттау. Олардың ойларын ауызша еркін жеткізуіне және жаза білуіне қолдау көрсету, дәлелдер келтіру, салыстыру және анализ жасау, бағалау дағдыларын қалыптастыру, білім алушыларға жанрларды меңгерту.» [1,82]</w:t>
      </w:r>
      <w:r>
        <w:rPr>
          <w:rFonts w:ascii="Times New Roman" w:hAnsi="Times New Roman" w:cs="Times New Roman"/>
          <w:sz w:val="24"/>
          <w:szCs w:val="24"/>
          <w:lang w:val="kk-KZ"/>
        </w:rPr>
        <w:t xml:space="preserve"> </w:t>
      </w:r>
      <w:r w:rsidR="00ED05B9" w:rsidRPr="001813C3">
        <w:rPr>
          <w:rFonts w:ascii="Times New Roman" w:hAnsi="Times New Roman" w:cs="Times New Roman"/>
          <w:sz w:val="24"/>
          <w:szCs w:val="24"/>
          <w:lang w:val="kk-KZ"/>
        </w:rPr>
        <w:t>Осының ішінде оқушыларды креативті ойлауға бағыттауда, ойларын еркін және оны дәлелдей білуде шығармашылыққа еркіндік беріп, сабаққа деген қызығушылығын арттытудың жолдарын іздеуміз керек. Креативті ойлаудың жолы оқушылардың шығармашылық қабілеттерін арттыру, шыңдау.</w:t>
      </w:r>
    </w:p>
    <w:p w:rsidR="00ED05B9" w:rsidRPr="001813C3" w:rsidRDefault="00ED05B9" w:rsidP="00ED05B9">
      <w:pPr>
        <w:jc w:val="both"/>
        <w:rPr>
          <w:rFonts w:ascii="Times New Roman" w:hAnsi="Times New Roman" w:cs="Times New Roman"/>
          <w:color w:val="000000" w:themeColor="text1"/>
          <w:sz w:val="24"/>
          <w:szCs w:val="24"/>
          <w:lang w:val="kk-KZ"/>
        </w:rPr>
      </w:pPr>
      <w:r w:rsidRPr="001813C3">
        <w:rPr>
          <w:rFonts w:ascii="Times New Roman" w:hAnsi="Times New Roman" w:cs="Times New Roman"/>
          <w:sz w:val="24"/>
          <w:szCs w:val="24"/>
          <w:lang w:val="kk-KZ"/>
        </w:rPr>
        <w:t xml:space="preserve">   </w:t>
      </w:r>
      <w:r w:rsidRPr="001813C3">
        <w:rPr>
          <w:color w:val="333333"/>
          <w:sz w:val="24"/>
          <w:szCs w:val="24"/>
          <w:lang w:val="kk-KZ"/>
        </w:rPr>
        <w:t xml:space="preserve"> </w:t>
      </w:r>
      <w:r w:rsidRPr="001813C3">
        <w:rPr>
          <w:rFonts w:ascii="Times New Roman" w:hAnsi="Times New Roman" w:cs="Times New Roman"/>
          <w:color w:val="000000" w:themeColor="text1"/>
          <w:sz w:val="24"/>
          <w:szCs w:val="24"/>
          <w:lang w:val="kk-KZ"/>
        </w:rPr>
        <w:t xml:space="preserve">Шығармашылық–бұл адам іс-әрекетінің түрі, бұл адамның өмір шындығында өзін-өзі тануға ұмтылуы, ізденуі. Өмірде дұрыс жол табу үшін адам дұрыс ой түйіп, өздігімен сапалы, дәлелді шешімдер кезінде қабылдай білуге үйренуі керек.Тек шығармашылық қана адамға өмірдің мәнін түсінуге, бақытын сезінуге мүмкіндік әпереді. [2,1] Мұндай күрделі  мәселені шешуде қазақ әдебиетінің алатын орны ерекше. Қазақ әдебиеті сабағын түрлендіру арқылы жоғары нәтижелерге жетуге болады.  Сонымен  қатар оқушының ойлау қабілетіне , өзіндік сыни пікір білдіре отырып , сол ойды жазбаша бере білу дағдысын дамытатын, көмегін тигізетін әдіс-эссе жазуды қолдана білу. Сабақта шығармашылықты әр түрлі жолмен көрсетуге шектеу жоқ. Яғни оқушы оқыған шығармасы арқылы мысалы, қандай ой түйдіңіз? деп өз ойыңызды  аргументативті эссе түрінде беріңіз, қандай маңызды мәселе сіздің назарыңызды аударды? немесе бұл шығарманы сіз қалай аяқтар едіңіз? деген тапсырмалар берілгенде оқушыға кейде тек эссе жаз деп шектемей, оның шығармашылық қабілетіне байланысты сурет салу, өлең шығару, мақала жазу, мәтін құрау, репортаж жасау, т.с.с тапсырмалар беру оқушыны әр қырынан таныта түсетіні анық. Бұл жерде эссе жазу бір оңай деп ойламау, сол эссені сауатты, эссенің талаптарына сай жазуға жолдарын іздеп, </w:t>
      </w:r>
      <w:r w:rsidRPr="001813C3">
        <w:rPr>
          <w:rFonts w:ascii="Times New Roman" w:hAnsi="Times New Roman" w:cs="Times New Roman"/>
          <w:color w:val="000000" w:themeColor="text1"/>
          <w:sz w:val="24"/>
          <w:szCs w:val="24"/>
          <w:lang w:val="kk-KZ"/>
        </w:rPr>
        <w:lastRenderedPageBreak/>
        <w:t xml:space="preserve">жетелеу. Осы шығармашылық қабілеттерін тану арқасында оның болашақта қандай мамандық таңдауы, кім болуы деген сияқты маңызды мәселелерде өз нәтижесін береді. Өсе келе бала өзіне деген сенімділігі артып, мамандық таңдауда еш қателеспейді. Тағы да айта кететін жайт  әдеби кітапты көп оқыған жастардың көкірегі ояу, көзі ашық болатынына, сөз саптауы шебер, өз ойын шебер де шешен тілмен жеткізе алатыны бізге мәлім.  Әдебиеттің басты қайнар бұлағының көзі - әдеби кітаптар. Әдеби кітаптарды оқыта отырып және ақындардың мүшәйрасына оқушыларды қатыстыру, оқушының шығармашылығын арттыруға  ерекше ықпал ететіні анық және сабақ барысында оң нәтиже бермек.  Сабақ барысында оқыған шығармаларын шынайы өмірмен салыстыру, ненің дұрыс, ненің бұрыс екенін   сыни тұрғыдан баға беріп, шығарманы әр қырынан талдау тапсырмаларыда оқушының  сыни тұрғыда ойлау қабілетін арттырып, өмірге бейімдейтіні анық. </w:t>
      </w:r>
    </w:p>
    <w:p w:rsidR="00ED05B9" w:rsidRPr="001813C3" w:rsidRDefault="00ED05B9" w:rsidP="00ED05B9">
      <w:pPr>
        <w:jc w:val="both"/>
        <w:rPr>
          <w:rFonts w:ascii="Times New Roman" w:hAnsi="Times New Roman" w:cs="Times New Roman"/>
          <w:sz w:val="24"/>
          <w:szCs w:val="24"/>
          <w:lang w:val="kk-KZ"/>
        </w:rPr>
      </w:pPr>
      <w:r w:rsidRPr="001813C3">
        <w:rPr>
          <w:rFonts w:ascii="Times New Roman" w:hAnsi="Times New Roman" w:cs="Times New Roman"/>
          <w:color w:val="000000" w:themeColor="text1"/>
          <w:sz w:val="24"/>
          <w:szCs w:val="24"/>
          <w:lang w:val="kk-KZ"/>
        </w:rPr>
        <w:t xml:space="preserve">    Оқушылардың шығармашылық белсенділігін қалыптастыруда сабақтарды түрлендіріп өткізудің маңызы ерекше. Мұндай сабақтардың тиімділігін атап өтсек: сабақ құрылымының ұйымдастырылуы, сыныптағы оқушылардың іс — әрекетін бақылауға қолайлылық, оқу — танымдық тапсырмаларды орындаудағы ұжымдық бірлескен әрекеттің жүзеге асуы, оқыту уақытының үнемделуі». [2,2] Қазіргі таңда  оқу процесінде «ең бірінші тыңдаймыз», деп оқушыларды тыңдау дағдысын қалыптастыру және күнделікті сабақ басталмас бұрын  бүгінгі сабақтың мақсатын таныстыру  оқушының өз алдына мақсат қоя білуіне, сабақ соңында бүгінге мақсатқа қол жеткізетіндіктеріне  қайта шолу жасау арқылы өз нәтижесіне саралау жасауға мүмкінд</w:t>
      </w:r>
      <w:r w:rsidR="001813C3">
        <w:rPr>
          <w:rFonts w:ascii="Times New Roman" w:hAnsi="Times New Roman" w:cs="Times New Roman"/>
          <w:color w:val="000000" w:themeColor="text1"/>
          <w:sz w:val="24"/>
          <w:szCs w:val="24"/>
          <w:lang w:val="kk-KZ"/>
        </w:rPr>
        <w:t>і</w:t>
      </w:r>
      <w:r w:rsidRPr="001813C3">
        <w:rPr>
          <w:rFonts w:ascii="Times New Roman" w:hAnsi="Times New Roman" w:cs="Times New Roman"/>
          <w:color w:val="000000" w:themeColor="text1"/>
          <w:sz w:val="24"/>
          <w:szCs w:val="24"/>
          <w:lang w:val="kk-KZ"/>
        </w:rPr>
        <w:t>к беру бұл да жаңа білім беру мазмұнының жаңа қыры болмақ.</w:t>
      </w:r>
    </w:p>
    <w:p w:rsidR="001813C3" w:rsidRDefault="00ED05B9" w:rsidP="001813C3">
      <w:pPr>
        <w:pStyle w:val="a3"/>
        <w:shd w:val="clear" w:color="auto" w:fill="FFFFFF"/>
        <w:spacing w:before="0" w:beforeAutospacing="0" w:after="150" w:afterAutospacing="0"/>
        <w:jc w:val="both"/>
        <w:rPr>
          <w:lang w:val="kk-KZ"/>
        </w:rPr>
      </w:pPr>
      <w:r w:rsidRPr="001813C3">
        <w:rPr>
          <w:color w:val="333333"/>
          <w:lang w:val="kk-KZ"/>
        </w:rPr>
        <w:t xml:space="preserve">   </w:t>
      </w:r>
      <w:r w:rsidRPr="001813C3">
        <w:rPr>
          <w:lang w:val="kk-KZ"/>
        </w:rPr>
        <w:t>«Сабақ беру- үйреншікті жай шеберлік емес, ол үнемі жаңаны табатын өнер»- деп, Жүсіпбек Аймауытов атамыз айтқандай  жас ұрпақтың жаңаша ойлануына, біртұтас дүниетанымын арттыру</w:t>
      </w:r>
      <w:r w:rsidR="001813C3">
        <w:rPr>
          <w:lang w:val="kk-KZ"/>
        </w:rPr>
        <w:t>ға, жаңаша білім нәрін сіңіруге</w:t>
      </w:r>
      <w:r w:rsidRPr="001813C3">
        <w:rPr>
          <w:lang w:val="kk-KZ"/>
        </w:rPr>
        <w:t>, адами құндылықтарын  дамытуға ұстаздың тапқырлығы  мен кәсіби шеберлігі,   білімі басты орында болмақ.  Қазіргі ұстаздар алдындағы міндет: ғылым мен техниканың даму деңгейіне сәйкес оқушының білімі терең, іскер ойлауға қабілетті, әлемдік стандарттар негізінде жұмыс істей алатын құзырлы тұлғаны қалыптастыру. Шындығында ұстаздың алдында  сапалы білім мен тәрбие беруде үлкен жауапкершілік тұр.  Ұстаз оқушылар үшін тек пән мұғалімі емес, сондай-ақ олардың оқудағы еңбегін қызықты, жаңашыл, тиімді ұйымдастыра алатын, оларға ерекше тұлға болу керек.   Қорыта айтқанда, оқушы бойында шығармашылықты дамытуда үздіксіз құлшыныс, оқуға, білім алуға деген ұмтылыс ұдайы өшпей, күннен-күнге дами түсуі қажет. Сонда ғана оқушы бойында білім нұры тасып, сыныптан-сыныпқа көшкен сайын оқушының ішкі дүниесі, сыртқы ортамен байланысы дамып, оқушы дүниетанымы арта түсері анық. Ол үшін жалықпай жаңа инновациялық технологияларды өз жұмысымызда пайдаланып, сонымен қатар оқушыларды мадақтап, ынталандырып отырған орынды. Баланың қиялын дамыта отырып, ойын дамытамыз. Ойы дамыған шәкіртіміздің танымдық қызығушылығы арта отырып, шығармашылық әрекеті жоғары деңгейге көтеріледі. Әр ұстаздың өзінің  мамандығын шексіз сүйетін, жүрегінде мейірімі бар, оқушыға үйретуге жалықпайтын ұстаз қашанда жаңашыл болатыны анық.  Тез, өзгермелі уақытта өзгеруге дайын  шығармашыл болу және болашақта  жас ұрпақты еліміздің арқа сүйер білімді азаматтары мен  азаматшалары етіп тәрбиелеу біздің басты мақсатымыз.</w:t>
      </w:r>
    </w:p>
    <w:p w:rsidR="00ED05B9" w:rsidRPr="001813C3" w:rsidRDefault="00ED05B9" w:rsidP="001813C3">
      <w:pPr>
        <w:pStyle w:val="a3"/>
        <w:shd w:val="clear" w:color="auto" w:fill="FFFFFF"/>
        <w:spacing w:before="0" w:beforeAutospacing="0" w:after="150" w:afterAutospacing="0"/>
        <w:jc w:val="both"/>
        <w:rPr>
          <w:lang w:val="kk-KZ"/>
        </w:rPr>
      </w:pPr>
      <w:r w:rsidRPr="001813C3">
        <w:rPr>
          <w:color w:val="333333"/>
          <w:lang w:val="kk-KZ"/>
        </w:rPr>
        <w:t>Пайдаланылған әдебиеттер:</w:t>
      </w:r>
    </w:p>
    <w:p w:rsidR="00ED05B9" w:rsidRPr="001813C3" w:rsidRDefault="00ED05B9" w:rsidP="00ED05B9">
      <w:pPr>
        <w:pStyle w:val="a3"/>
        <w:numPr>
          <w:ilvl w:val="0"/>
          <w:numId w:val="2"/>
        </w:numPr>
        <w:shd w:val="clear" w:color="auto" w:fill="FFFFFF"/>
        <w:spacing w:after="150"/>
        <w:rPr>
          <w:rFonts w:ascii="Georgia" w:hAnsi="Georgia"/>
          <w:color w:val="333333"/>
          <w:shd w:val="clear" w:color="auto" w:fill="FFFFFF"/>
          <w:lang w:val="kk-KZ"/>
        </w:rPr>
      </w:pPr>
      <w:r w:rsidRPr="001813C3">
        <w:rPr>
          <w:color w:val="333333"/>
          <w:lang w:val="kk-KZ"/>
        </w:rPr>
        <w:t>Негізгі орта білім беру деңгейінің 5-9-сыныптарына арналған "Қазақ әдебиеті" пәнінен жаңартылған мазмұндағы  оқу бағдарламасы (25.10.2017 № 545);</w:t>
      </w:r>
      <w:r w:rsidRPr="001813C3">
        <w:rPr>
          <w:rFonts w:ascii="Georgia" w:hAnsi="Georgia"/>
          <w:color w:val="333333"/>
          <w:shd w:val="clear" w:color="auto" w:fill="FFFFFF"/>
          <w:lang w:val="kk-KZ"/>
        </w:rPr>
        <w:t xml:space="preserve"> </w:t>
      </w:r>
    </w:p>
    <w:p w:rsidR="00ED05B9" w:rsidRPr="001813C3" w:rsidRDefault="00ED05B9" w:rsidP="00ED05B9">
      <w:pPr>
        <w:pStyle w:val="a3"/>
        <w:numPr>
          <w:ilvl w:val="0"/>
          <w:numId w:val="2"/>
        </w:numPr>
        <w:shd w:val="clear" w:color="auto" w:fill="FFFFFF"/>
        <w:spacing w:after="150"/>
        <w:rPr>
          <w:lang w:val="kk-KZ"/>
        </w:rPr>
      </w:pPr>
      <w:r w:rsidRPr="001813C3">
        <w:rPr>
          <w:color w:val="333333"/>
          <w:shd w:val="clear" w:color="auto" w:fill="FFFFFF"/>
          <w:lang w:val="kk-KZ"/>
        </w:rPr>
        <w:t>Педагогикалық журнал - </w:t>
      </w:r>
      <w:hyperlink r:id="rId5" w:history="1">
        <w:r w:rsidRPr="001813C3">
          <w:rPr>
            <w:rStyle w:val="a4"/>
            <w:color w:val="CC0000"/>
            <w:u w:val="none"/>
            <w:shd w:val="clear" w:color="auto" w:fill="FFFFFF"/>
            <w:lang w:val="kk-KZ"/>
          </w:rPr>
          <w:t>https://adisteme.kz</w:t>
        </w:r>
      </w:hyperlink>
      <w:r w:rsidRPr="001813C3">
        <w:rPr>
          <w:rStyle w:val="a4"/>
          <w:color w:val="CC0000"/>
          <w:u w:val="none"/>
          <w:shd w:val="clear" w:color="auto" w:fill="FFFFFF"/>
          <w:lang w:val="kk-KZ"/>
        </w:rPr>
        <w:t xml:space="preserve"> </w:t>
      </w:r>
      <w:r w:rsidRPr="001813C3">
        <w:rPr>
          <w:rStyle w:val="a4"/>
          <w:color w:val="auto"/>
          <w:u w:val="none"/>
          <w:shd w:val="clear" w:color="auto" w:fill="FFFFFF"/>
          <w:lang w:val="kk-KZ"/>
        </w:rPr>
        <w:t>Рашаева Қ. Ж.</w:t>
      </w:r>
      <w:r w:rsidRPr="001813C3">
        <w:t xml:space="preserve"> </w:t>
      </w:r>
      <w:r w:rsidRPr="001813C3">
        <w:rPr>
          <w:rStyle w:val="a4"/>
          <w:color w:val="auto"/>
          <w:u w:val="none"/>
          <w:shd w:val="clear" w:color="auto" w:fill="FFFFFF"/>
          <w:lang w:val="kk-KZ"/>
        </w:rPr>
        <w:t>18.05.2016</w:t>
      </w:r>
    </w:p>
    <w:p w:rsidR="003E3983" w:rsidRPr="001813C3" w:rsidRDefault="003E3983">
      <w:pPr>
        <w:rPr>
          <w:sz w:val="24"/>
          <w:szCs w:val="24"/>
          <w:lang w:val="kk-KZ"/>
        </w:rPr>
      </w:pPr>
    </w:p>
    <w:sectPr w:rsidR="003E3983" w:rsidRPr="001813C3" w:rsidSect="001813C3">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C45A68"/>
    <w:multiLevelType w:val="hybridMultilevel"/>
    <w:tmpl w:val="24CE5170"/>
    <w:lvl w:ilvl="0" w:tplc="20D4C3A4">
      <w:start w:val="1"/>
      <w:numFmt w:val="decimal"/>
      <w:lvlText w:val="%1."/>
      <w:lvlJc w:val="left"/>
      <w:pPr>
        <w:ind w:left="1065" w:hanging="705"/>
      </w:pPr>
      <w:rPr>
        <w:rFonts w:ascii="Times New Roman" w:hAnsi="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9BA4B80"/>
    <w:multiLevelType w:val="hybridMultilevel"/>
    <w:tmpl w:val="AFB66350"/>
    <w:lvl w:ilvl="0" w:tplc="547EFEA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0D8"/>
    <w:rsid w:val="001813C3"/>
    <w:rsid w:val="002C20D8"/>
    <w:rsid w:val="00346B9D"/>
    <w:rsid w:val="00370570"/>
    <w:rsid w:val="003D6BF7"/>
    <w:rsid w:val="003E3983"/>
    <w:rsid w:val="00447247"/>
    <w:rsid w:val="00470B5E"/>
    <w:rsid w:val="00ED05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CB44E"/>
  <w15:chartTrackingRefBased/>
  <w15:docId w15:val="{0C9D87E7-BABB-4981-ADB8-FED599E79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05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D05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D05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disteme.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1099</Words>
  <Characters>6266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2021-04-26T08:51:00Z</dcterms:created>
  <dcterms:modified xsi:type="dcterms:W3CDTF">2021-05-14T19:01:00Z</dcterms:modified>
</cp:coreProperties>
</file>