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76"/>
        <w:tblW w:w="4900" w:type="pct"/>
        <w:tblBorders>
          <w:top w:val="single" w:sz="12" w:space="0" w:color="2976A4"/>
          <w:left w:val="single" w:sz="12" w:space="0" w:color="2976A4"/>
          <w:bottom w:val="single" w:sz="12" w:space="0" w:color="2976A4"/>
          <w:right w:val="single" w:sz="12" w:space="0" w:color="2976A4"/>
          <w:insideH w:val="single" w:sz="6" w:space="0" w:color="2976A4"/>
          <w:insideV w:val="single" w:sz="6" w:space="0" w:color="2976A4"/>
        </w:tblBorders>
        <w:tblLayout w:type="fixed"/>
        <w:tblLook w:val="0000"/>
      </w:tblPr>
      <w:tblGrid>
        <w:gridCol w:w="1418"/>
        <w:gridCol w:w="710"/>
        <w:gridCol w:w="1700"/>
        <w:gridCol w:w="971"/>
        <w:gridCol w:w="2713"/>
        <w:gridCol w:w="465"/>
        <w:gridCol w:w="1095"/>
        <w:gridCol w:w="1396"/>
      </w:tblGrid>
      <w:tr w:rsidR="00321094" w:rsidRPr="00B371E1" w:rsidTr="00321094">
        <w:trPr>
          <w:trHeight w:val="277"/>
        </w:trPr>
        <w:tc>
          <w:tcPr>
            <w:tcW w:w="1828" w:type="pct"/>
            <w:gridSpan w:val="3"/>
          </w:tcPr>
          <w:p w:rsidR="00321094" w:rsidRPr="00CD2AD6" w:rsidRDefault="00321094" w:rsidP="00CD2AD6">
            <w:pPr>
              <w:pStyle w:val="AssignmentTemplat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Ұзақ мерзімді жоспар бөлімі:</w:t>
            </w:r>
            <w:r w:rsidRPr="00CD2AD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kk-KZ"/>
              </w:rPr>
              <w:t xml:space="preserve"> 5.3В бөлім: Ондық бөлшектер және оларға амалдар қолдану</w:t>
            </w:r>
          </w:p>
        </w:tc>
        <w:tc>
          <w:tcPr>
            <w:tcW w:w="3172" w:type="pct"/>
            <w:gridSpan w:val="5"/>
          </w:tcPr>
          <w:p w:rsidR="00321094" w:rsidRPr="00CD2AD6" w:rsidRDefault="00321094" w:rsidP="00CD2AD6">
            <w:pPr>
              <w:pStyle w:val="AssignmentTemplat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Мектеп:</w:t>
            </w:r>
            <w:r w:rsidRPr="00CD2AD6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</w:t>
            </w:r>
            <w:r w:rsidRPr="00CD2AD6">
              <w:rPr>
                <w:rFonts w:ascii="Times New Roman" w:hAnsi="Times New Roman"/>
                <w:sz w:val="24"/>
                <w:szCs w:val="24"/>
                <w:lang w:val="kk-KZ"/>
              </w:rPr>
              <w:t>«Қ.Рысқұлбеков атындағы №33 жалпы орта білім беретін мектеп» КММ</w:t>
            </w:r>
          </w:p>
        </w:tc>
      </w:tr>
      <w:tr w:rsidR="00321094" w:rsidRPr="00B371E1" w:rsidTr="00321094">
        <w:trPr>
          <w:trHeight w:val="267"/>
        </w:trPr>
        <w:tc>
          <w:tcPr>
            <w:tcW w:w="1828" w:type="pct"/>
            <w:gridSpan w:val="3"/>
          </w:tcPr>
          <w:p w:rsidR="00321094" w:rsidRPr="00CD2AD6" w:rsidRDefault="00321094" w:rsidP="00CD2AD6">
            <w:pPr>
              <w:pStyle w:val="AssignmentTemplat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3172" w:type="pct"/>
            <w:gridSpan w:val="5"/>
          </w:tcPr>
          <w:p w:rsidR="00321094" w:rsidRPr="00CD2AD6" w:rsidRDefault="00321094" w:rsidP="00CD2AD6">
            <w:pPr>
              <w:pStyle w:val="AssignmentTemplat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Мұғалімнің аты-жөні:</w:t>
            </w:r>
            <w:r w:rsidRPr="00CD2AD6">
              <w:rPr>
                <w:rFonts w:ascii="Times New Roman" w:hAnsi="Times New Roman"/>
                <w:b w:val="0"/>
                <w:bCs/>
                <w:sz w:val="24"/>
                <w:szCs w:val="24"/>
                <w:lang w:val="kk-KZ"/>
              </w:rPr>
              <w:t xml:space="preserve"> Шәймерден Б.А.</w:t>
            </w:r>
          </w:p>
        </w:tc>
      </w:tr>
      <w:tr w:rsidR="00321094" w:rsidRPr="00CD2AD6" w:rsidTr="00321094">
        <w:trPr>
          <w:trHeight w:val="202"/>
        </w:trPr>
        <w:tc>
          <w:tcPr>
            <w:tcW w:w="1828" w:type="pct"/>
            <w:gridSpan w:val="3"/>
          </w:tcPr>
          <w:p w:rsidR="00321094" w:rsidRPr="00CD2AD6" w:rsidRDefault="00321094" w:rsidP="00CD2AD6">
            <w:pPr>
              <w:pStyle w:val="AssignmentTemplat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Сынып: 5</w:t>
            </w:r>
          </w:p>
        </w:tc>
        <w:tc>
          <w:tcPr>
            <w:tcW w:w="1982" w:type="pct"/>
            <w:gridSpan w:val="3"/>
          </w:tcPr>
          <w:p w:rsidR="00321094" w:rsidRPr="00CD2AD6" w:rsidRDefault="00321094" w:rsidP="00CD2AD6">
            <w:pPr>
              <w:pStyle w:val="AssignmentTemplat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1190" w:type="pct"/>
            <w:gridSpan w:val="2"/>
          </w:tcPr>
          <w:p w:rsidR="00321094" w:rsidRPr="00CD2AD6" w:rsidRDefault="00321094" w:rsidP="00CD2AD6">
            <w:pPr>
              <w:pStyle w:val="AssignmentTemplate"/>
              <w:spacing w:before="0" w:after="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321094" w:rsidRPr="00CD2AD6" w:rsidTr="00321094">
        <w:trPr>
          <w:trHeight w:val="107"/>
        </w:trPr>
        <w:tc>
          <w:tcPr>
            <w:tcW w:w="5000" w:type="pct"/>
            <w:gridSpan w:val="8"/>
          </w:tcPr>
          <w:p w:rsidR="00321094" w:rsidRPr="00CD2AD6" w:rsidRDefault="00321094" w:rsidP="00B371E1">
            <w:pPr>
              <w:pStyle w:val="AssignmentTemplat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Toc439862161"/>
            <w:bookmarkStart w:id="1" w:name="_Toc439863488"/>
            <w:bookmarkStart w:id="2" w:name="_Toc454804072"/>
            <w:r w:rsidRPr="00CD2AD6">
              <w:rPr>
                <w:rFonts w:ascii="Times New Roman" w:hAnsi="Times New Roman"/>
                <w:sz w:val="24"/>
                <w:szCs w:val="24"/>
                <w:lang w:val="kk-KZ"/>
              </w:rPr>
              <w:t>Сабақ тақырыбы</w:t>
            </w:r>
            <w:bookmarkEnd w:id="0"/>
            <w:bookmarkEnd w:id="1"/>
            <w:bookmarkEnd w:id="2"/>
            <w:r w:rsidRPr="00CD2A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="00B371E1" w:rsidRPr="003A7BF5">
              <w:rPr>
                <w:rFonts w:ascii="Times New Roman" w:hAnsi="Times New Roman"/>
                <w:szCs w:val="22"/>
                <w:lang w:val="kk-KZ"/>
              </w:rPr>
              <w:t xml:space="preserve"> </w:t>
            </w:r>
            <w:r w:rsidR="00B371E1" w:rsidRPr="00B371E1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Ондық бөлшекті жай бөлшекке айналдыру</w:t>
            </w:r>
          </w:p>
        </w:tc>
      </w:tr>
      <w:tr w:rsidR="00321094" w:rsidRPr="00B371E1" w:rsidTr="00321094">
        <w:tc>
          <w:tcPr>
            <w:tcW w:w="1016" w:type="pct"/>
            <w:gridSpan w:val="2"/>
          </w:tcPr>
          <w:p w:rsidR="00321094" w:rsidRPr="00CD2AD6" w:rsidRDefault="00321094" w:rsidP="00CD2AD6">
            <w:pPr>
              <w:spacing w:before="4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Осы сабақта қол жеткізілетін оқу мақсаттары </w:t>
            </w:r>
            <w:r w:rsidRPr="00CD2AD6">
              <w:rPr>
                <w:rFonts w:ascii="Times New Roman" w:hAnsi="Times New Roman"/>
                <w:sz w:val="24"/>
                <w:szCs w:val="24"/>
                <w:lang w:val="kk-KZ"/>
              </w:rPr>
              <w:t>(оқу бағдарламасына сілтеме)</w:t>
            </w:r>
          </w:p>
        </w:tc>
        <w:tc>
          <w:tcPr>
            <w:tcW w:w="3984" w:type="pct"/>
            <w:gridSpan w:val="6"/>
          </w:tcPr>
          <w:p w:rsidR="00321094" w:rsidRPr="00CD2AD6" w:rsidRDefault="00321094" w:rsidP="00CD2AD6">
            <w:pPr>
              <w:pStyle w:val="a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5.1.1.14</w:t>
            </w:r>
          </w:p>
          <w:p w:rsidR="00321094" w:rsidRPr="00CD2AD6" w:rsidRDefault="00321094" w:rsidP="00CD2AD6">
            <w:pPr>
              <w:pStyle w:val="a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ондық бөлшек түрінде жазылған сандардың теңдігін түсіну, мысалы, 1,3 және 1,30;</w:t>
            </w:r>
          </w:p>
          <w:p w:rsidR="00321094" w:rsidRPr="00CD2AD6" w:rsidRDefault="00321094" w:rsidP="00CD2AD6">
            <w:pPr>
              <w:pStyle w:val="a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5.1.2.25</w:t>
            </w:r>
          </w:p>
          <w:p w:rsidR="00321094" w:rsidRPr="00CD2AD6" w:rsidRDefault="00321094" w:rsidP="00CD2A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бөлшектерді бір  жазылу түрінен басқа жазылу түріне ауыстыру.</w:t>
            </w:r>
          </w:p>
        </w:tc>
      </w:tr>
      <w:tr w:rsidR="00321094" w:rsidRPr="00B371E1" w:rsidTr="00321094">
        <w:trPr>
          <w:trHeight w:val="603"/>
        </w:trPr>
        <w:tc>
          <w:tcPr>
            <w:tcW w:w="1016" w:type="pct"/>
            <w:gridSpan w:val="2"/>
          </w:tcPr>
          <w:p w:rsidR="00321094" w:rsidRPr="00CD2AD6" w:rsidRDefault="00321094" w:rsidP="00CD2AD6">
            <w:pPr>
              <w:spacing w:after="0" w:line="240" w:lineRule="auto"/>
              <w:ind w:left="-468" w:firstLine="468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Сабақ </w:t>
            </w:r>
          </w:p>
          <w:p w:rsidR="00321094" w:rsidRPr="00CD2AD6" w:rsidRDefault="00321094" w:rsidP="00CD2AD6">
            <w:pPr>
              <w:spacing w:after="0" w:line="240" w:lineRule="auto"/>
              <w:ind w:left="-468" w:firstLine="468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мақсаттары</w:t>
            </w:r>
          </w:p>
        </w:tc>
        <w:tc>
          <w:tcPr>
            <w:tcW w:w="3984" w:type="pct"/>
            <w:gridSpan w:val="6"/>
          </w:tcPr>
          <w:p w:rsidR="00321094" w:rsidRPr="00CD2AD6" w:rsidRDefault="00321094" w:rsidP="00CD2A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sz w:val="24"/>
                <w:szCs w:val="24"/>
                <w:lang w:val="kk-KZ"/>
              </w:rPr>
              <w:t>Ондық бөлшекті жай бөлшекке, жай бөлшекті ондық бөлшекке айналдыруды меңгеру.</w:t>
            </w:r>
          </w:p>
        </w:tc>
      </w:tr>
      <w:tr w:rsidR="00321094" w:rsidRPr="00B371E1" w:rsidTr="00321094">
        <w:trPr>
          <w:trHeight w:val="603"/>
        </w:trPr>
        <w:tc>
          <w:tcPr>
            <w:tcW w:w="1016" w:type="pct"/>
            <w:gridSpan w:val="2"/>
          </w:tcPr>
          <w:p w:rsidR="00321094" w:rsidRPr="00CD2AD6" w:rsidRDefault="00321094" w:rsidP="00CD2AD6">
            <w:pPr>
              <w:spacing w:after="0" w:line="240" w:lineRule="auto"/>
              <w:ind w:left="-468" w:firstLine="468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Бағалау</w:t>
            </w:r>
          </w:p>
          <w:p w:rsidR="00321094" w:rsidRPr="00CD2AD6" w:rsidRDefault="00321094" w:rsidP="00CD2AD6">
            <w:pPr>
              <w:spacing w:after="0" w:line="240" w:lineRule="auto"/>
              <w:ind w:left="-468" w:firstLine="468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критерийлері</w:t>
            </w:r>
          </w:p>
        </w:tc>
        <w:tc>
          <w:tcPr>
            <w:tcW w:w="3984" w:type="pct"/>
            <w:gridSpan w:val="6"/>
          </w:tcPr>
          <w:p w:rsidR="00321094" w:rsidRPr="00CD2AD6" w:rsidRDefault="00321094" w:rsidP="00CD2A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Оқушылар: </w:t>
            </w:r>
          </w:p>
          <w:p w:rsidR="00321094" w:rsidRPr="00CD2AD6" w:rsidRDefault="00321094" w:rsidP="00CD2AD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6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ондық бөлшектерді оқиды және жазады;</w:t>
            </w:r>
          </w:p>
          <w:p w:rsidR="00321094" w:rsidRPr="00CD2AD6" w:rsidRDefault="00321094" w:rsidP="00CD2AD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6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ондық бөлшектерді жай бөлшектерге аударады;</w:t>
            </w:r>
          </w:p>
          <w:p w:rsidR="00321094" w:rsidRPr="00CD2AD6" w:rsidRDefault="00321094" w:rsidP="00CD2AD6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65" w:hanging="14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 бөлшектерді ондық бөлшек түрінде жазуды біледі.</w:t>
            </w:r>
            <w:r w:rsidRPr="00CD2A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21094" w:rsidRPr="00CD2AD6" w:rsidTr="00321094">
        <w:trPr>
          <w:trHeight w:val="603"/>
        </w:trPr>
        <w:tc>
          <w:tcPr>
            <w:tcW w:w="1016" w:type="pct"/>
            <w:gridSpan w:val="2"/>
          </w:tcPr>
          <w:p w:rsidR="00321094" w:rsidRPr="00CD2AD6" w:rsidRDefault="00321094" w:rsidP="00CD2AD6">
            <w:pPr>
              <w:spacing w:before="40" w:after="0" w:line="240" w:lineRule="auto"/>
              <w:ind w:left="-468" w:firstLine="468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Тілдік</w:t>
            </w:r>
          </w:p>
          <w:p w:rsidR="00321094" w:rsidRPr="00CD2AD6" w:rsidRDefault="00321094" w:rsidP="00CD2AD6">
            <w:pPr>
              <w:spacing w:before="40" w:after="0" w:line="240" w:lineRule="auto"/>
              <w:ind w:left="-468" w:firstLine="468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мақсаттар</w:t>
            </w:r>
          </w:p>
        </w:tc>
        <w:tc>
          <w:tcPr>
            <w:tcW w:w="3984" w:type="pct"/>
            <w:gridSpan w:val="6"/>
          </w:tcPr>
          <w:p w:rsidR="00321094" w:rsidRPr="00CD2AD6" w:rsidRDefault="00321094" w:rsidP="00CD2AD6">
            <w:pPr>
              <w:pStyle w:val="Default"/>
              <w:jc w:val="both"/>
              <w:rPr>
                <w:rFonts w:ascii="Times New Roman" w:hAnsi="Times New Roman" w:cs="Times New Roman"/>
                <w:lang w:val="kk-KZ"/>
              </w:rPr>
            </w:pPr>
            <w:r w:rsidRPr="00CD2AD6">
              <w:rPr>
                <w:rFonts w:ascii="Times New Roman" w:hAnsi="Times New Roman" w:cs="Times New Roman"/>
                <w:lang w:val="kk-KZ"/>
              </w:rPr>
              <w:t xml:space="preserve">Оқушылар </w:t>
            </w:r>
            <w:r w:rsidRPr="00CD2AD6">
              <w:rPr>
                <w:rFonts w:ascii="Times New Roman" w:hAnsi="Times New Roman"/>
                <w:color w:val="000000" w:themeColor="text1"/>
                <w:lang w:val="kk-KZ"/>
              </w:rPr>
              <w:t xml:space="preserve">ондық бөлшектерді жай бөлшекке, жай бөлшекті ондық бөлшекке айналдыруды тұжырымдап, түсіндіре алады. </w:t>
            </w:r>
          </w:p>
          <w:p w:rsidR="00321094" w:rsidRPr="00CD2AD6" w:rsidRDefault="00321094" w:rsidP="00CD2AD6">
            <w:pPr>
              <w:pStyle w:val="Default"/>
              <w:jc w:val="both"/>
              <w:rPr>
                <w:rFonts w:ascii="Times New Roman" w:hAnsi="Times New Roman" w:cs="Times New Roman"/>
                <w:lang w:val="kk-KZ"/>
              </w:rPr>
            </w:pPr>
            <w:r w:rsidRPr="00CD2AD6">
              <w:rPr>
                <w:rFonts w:ascii="Times New Roman" w:hAnsi="Times New Roman" w:cs="Times New Roman"/>
                <w:b/>
                <w:lang w:val="kk-KZ"/>
              </w:rPr>
              <w:t>Пәнге тән лексика мен терминология</w:t>
            </w:r>
            <w:r w:rsidRPr="00CD2AD6">
              <w:rPr>
                <w:rFonts w:ascii="Times New Roman" w:hAnsi="Times New Roman" w:cs="Times New Roman"/>
                <w:lang w:val="kk-KZ"/>
              </w:rPr>
              <w:t xml:space="preserve">: </w:t>
            </w:r>
          </w:p>
          <w:p w:rsidR="00321094" w:rsidRPr="00CD2AD6" w:rsidRDefault="00321094" w:rsidP="00CD2AD6">
            <w:pPr>
              <w:pStyle w:val="Default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  <w:r w:rsidRPr="00CD2AD6">
              <w:rPr>
                <w:rFonts w:ascii="Times New Roman" w:hAnsi="Times New Roman" w:cs="Times New Roman"/>
                <w:lang w:val="kk-KZ"/>
              </w:rPr>
              <w:t xml:space="preserve">ондық бөлшек </w:t>
            </w:r>
          </w:p>
          <w:p w:rsidR="00321094" w:rsidRPr="00CD2AD6" w:rsidRDefault="00321094" w:rsidP="00CD2AD6">
            <w:pPr>
              <w:pStyle w:val="Default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  <w:r w:rsidRPr="00CD2AD6">
              <w:rPr>
                <w:rFonts w:ascii="Times New Roman" w:hAnsi="Times New Roman" w:cs="Times New Roman"/>
                <w:lang w:val="kk-KZ"/>
              </w:rPr>
              <w:t>ондық бөлшектің разрядтары</w:t>
            </w:r>
          </w:p>
          <w:p w:rsidR="00321094" w:rsidRPr="00CD2AD6" w:rsidRDefault="00321094" w:rsidP="00CD2AD6">
            <w:pPr>
              <w:pStyle w:val="Default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  <w:r w:rsidRPr="00CD2AD6">
              <w:rPr>
                <w:rFonts w:ascii="Times New Roman" w:hAnsi="Times New Roman" w:cs="Times New Roman"/>
                <w:lang w:val="kk-KZ"/>
              </w:rPr>
              <w:t>жай бөлшек</w:t>
            </w:r>
          </w:p>
          <w:p w:rsidR="00321094" w:rsidRPr="00CD2AD6" w:rsidRDefault="00321094" w:rsidP="00CD2AD6">
            <w:pPr>
              <w:pStyle w:val="Default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  <w:r w:rsidRPr="00CD2AD6">
              <w:rPr>
                <w:rFonts w:ascii="Times New Roman" w:hAnsi="Times New Roman" w:cs="Times New Roman"/>
                <w:lang w:val="kk-KZ"/>
              </w:rPr>
              <w:t>разрядтық бірліктер</w:t>
            </w:r>
          </w:p>
          <w:p w:rsidR="00321094" w:rsidRPr="00CD2AD6" w:rsidRDefault="00321094" w:rsidP="00CD2AD6">
            <w:pPr>
              <w:pStyle w:val="Default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  <w:r w:rsidRPr="00CD2AD6">
              <w:rPr>
                <w:rFonts w:ascii="Times New Roman" w:hAnsi="Times New Roman" w:cs="Times New Roman"/>
                <w:lang w:val="kk-KZ"/>
              </w:rPr>
              <w:t>бөлшектің алымы, бөлімі.</w:t>
            </w:r>
          </w:p>
          <w:p w:rsidR="00321094" w:rsidRPr="00CD2AD6" w:rsidRDefault="00321094" w:rsidP="00CD2AD6">
            <w:pPr>
              <w:pStyle w:val="Default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  <w:r w:rsidRPr="00CD2AD6">
              <w:rPr>
                <w:rFonts w:ascii="Times New Roman" w:hAnsi="Times New Roman" w:cs="Times New Roman"/>
                <w:lang w:val="kk-KZ"/>
              </w:rPr>
              <w:t>ондық, жүздік, мыңдық және т.с.с. үлестер;</w:t>
            </w:r>
          </w:p>
          <w:p w:rsidR="00321094" w:rsidRPr="00CD2AD6" w:rsidRDefault="00321094" w:rsidP="00CD2AD6">
            <w:pPr>
              <w:pStyle w:val="Default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val="kk-KZ"/>
              </w:rPr>
            </w:pPr>
            <w:r w:rsidRPr="00CD2AD6">
              <w:rPr>
                <w:rFonts w:ascii="Times New Roman" w:hAnsi="Times New Roman" w:cs="Times New Roman"/>
                <w:lang w:val="kk-KZ"/>
              </w:rPr>
              <w:t>разрядтары бойынша сандарды жіктеу</w:t>
            </w:r>
          </w:p>
          <w:p w:rsidR="00321094" w:rsidRPr="00CD2AD6" w:rsidRDefault="00321094" w:rsidP="00CD2AD6">
            <w:pPr>
              <w:pStyle w:val="Default"/>
              <w:jc w:val="both"/>
              <w:rPr>
                <w:rFonts w:ascii="Times New Roman" w:hAnsi="Times New Roman" w:cs="Times New Roman"/>
                <w:lang w:val="kk-KZ"/>
              </w:rPr>
            </w:pPr>
            <w:r w:rsidRPr="00CD2AD6">
              <w:rPr>
                <w:rFonts w:ascii="Times New Roman" w:hAnsi="Times New Roman" w:cs="Times New Roman"/>
                <w:b/>
                <w:lang w:val="kk-KZ"/>
              </w:rPr>
              <w:t xml:space="preserve">Диалогқа/жазылымға қажетті тіркестер: </w:t>
            </w:r>
          </w:p>
          <w:p w:rsidR="00321094" w:rsidRPr="00CD2AD6" w:rsidRDefault="00321094" w:rsidP="00CD2AD6">
            <w:pPr>
              <w:pStyle w:val="Default"/>
              <w:jc w:val="both"/>
              <w:rPr>
                <w:rFonts w:ascii="Times New Roman" w:hAnsi="Times New Roman" w:cs="Times New Roman"/>
                <w:lang w:val="kk-KZ"/>
              </w:rPr>
            </w:pPr>
            <w:r w:rsidRPr="00CD2AD6">
              <w:rPr>
                <w:rFonts w:ascii="Times New Roman" w:hAnsi="Times New Roman" w:cs="Times New Roman"/>
                <w:lang w:val="kk-KZ"/>
              </w:rPr>
              <w:t>Ондық бөлшек – бұл жай бөлшектің басқаша жазылуы</w:t>
            </w:r>
          </w:p>
          <w:p w:rsidR="00321094" w:rsidRPr="00CD2AD6" w:rsidRDefault="00321094" w:rsidP="00CD2AD6">
            <w:pPr>
              <w:pStyle w:val="Default"/>
              <w:jc w:val="both"/>
              <w:rPr>
                <w:rFonts w:ascii="Times New Roman" w:hAnsi="Times New Roman" w:cs="Times New Roman"/>
                <w:lang w:val="kk-KZ"/>
              </w:rPr>
            </w:pPr>
            <w:r w:rsidRPr="00CD2AD6">
              <w:rPr>
                <w:rFonts w:ascii="Times New Roman" w:hAnsi="Times New Roman" w:cs="Times New Roman"/>
                <w:lang w:val="kk-KZ"/>
              </w:rPr>
              <w:t xml:space="preserve">Берілген бөлшекті ондық бөлшек түрінде жазу үшін ......... қажет </w:t>
            </w:r>
          </w:p>
          <w:p w:rsidR="00321094" w:rsidRPr="00CD2AD6" w:rsidRDefault="00321094" w:rsidP="00CD2AD6">
            <w:pPr>
              <w:pStyle w:val="Default"/>
              <w:jc w:val="both"/>
              <w:rPr>
                <w:rFonts w:ascii="Times New Roman" w:hAnsi="Times New Roman" w:cs="Times New Roman"/>
                <w:lang w:val="kk-KZ"/>
              </w:rPr>
            </w:pPr>
            <w:r w:rsidRPr="00CD2AD6">
              <w:rPr>
                <w:rFonts w:ascii="Times New Roman" w:hAnsi="Times New Roman" w:cs="Times New Roman"/>
                <w:lang w:val="kk-KZ"/>
              </w:rPr>
              <w:t xml:space="preserve">Бүтін бөлік, бөлшек бөліктен үтір арқылы ажыратылады. </w:t>
            </w:r>
          </w:p>
          <w:p w:rsidR="00321094" w:rsidRPr="00CD2AD6" w:rsidRDefault="00321094" w:rsidP="00CD2AD6">
            <w:pPr>
              <w:spacing w:before="60"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sz w:val="24"/>
                <w:szCs w:val="24"/>
                <w:lang w:val="kk-KZ"/>
              </w:rPr>
              <w:t>Бөлшек оқылуы: …бүтін, …(оннан, жүзден, …)</w:t>
            </w:r>
          </w:p>
          <w:p w:rsidR="00321094" w:rsidRPr="00CD2AD6" w:rsidRDefault="00321094" w:rsidP="00CD2AD6">
            <w:pPr>
              <w:spacing w:before="60" w:after="0" w:line="240" w:lineRule="auto"/>
              <w:contextualSpacing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sz w:val="24"/>
                <w:szCs w:val="24"/>
                <w:lang w:val="kk-KZ"/>
              </w:rPr>
              <w:t>Ондық бөлшекті жай бөлшек түрінде жазу үшін.... қажет</w:t>
            </w:r>
          </w:p>
        </w:tc>
      </w:tr>
      <w:tr w:rsidR="00321094" w:rsidRPr="00B371E1" w:rsidTr="00321094">
        <w:trPr>
          <w:trHeight w:val="603"/>
        </w:trPr>
        <w:tc>
          <w:tcPr>
            <w:tcW w:w="1016" w:type="pct"/>
            <w:gridSpan w:val="2"/>
          </w:tcPr>
          <w:p w:rsidR="00321094" w:rsidRPr="00CD2AD6" w:rsidRDefault="00321094" w:rsidP="00CD2AD6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Құндылықтарды дарыту </w:t>
            </w:r>
          </w:p>
        </w:tc>
        <w:tc>
          <w:tcPr>
            <w:tcW w:w="3984" w:type="pct"/>
            <w:gridSpan w:val="6"/>
          </w:tcPr>
          <w:p w:rsidR="00321094" w:rsidRPr="00CD2AD6" w:rsidRDefault="00321094" w:rsidP="00CD2AD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sz w:val="24"/>
                <w:szCs w:val="24"/>
                <w:lang w:val="kk-KZ"/>
              </w:rPr>
              <w:t>Оқушыны  өмір бойы  білім алуға үйрету, ойын ашық жеткізуге мүмкіндік беру. Сынып оқушылары арасындағы ынтымақтастық, бір-бірінің пікіріне құрметпен қарау, бір-бірін тыңдай білу.</w:t>
            </w:r>
          </w:p>
        </w:tc>
      </w:tr>
      <w:tr w:rsidR="00321094" w:rsidRPr="00CD2AD6" w:rsidTr="00321094">
        <w:trPr>
          <w:trHeight w:val="514"/>
        </w:trPr>
        <w:tc>
          <w:tcPr>
            <w:tcW w:w="1016" w:type="pct"/>
            <w:gridSpan w:val="2"/>
          </w:tcPr>
          <w:p w:rsidR="00321094" w:rsidRPr="00CD2AD6" w:rsidRDefault="00321094" w:rsidP="00CD2AD6">
            <w:pPr>
              <w:spacing w:after="0" w:line="240" w:lineRule="auto"/>
              <w:ind w:left="-468" w:firstLine="46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АКТ қолдану </w:t>
            </w:r>
          </w:p>
          <w:p w:rsidR="00321094" w:rsidRPr="00CD2AD6" w:rsidRDefault="00321094" w:rsidP="00CD2AD6">
            <w:pPr>
              <w:spacing w:after="0" w:line="240" w:lineRule="auto"/>
              <w:ind w:left="-468" w:firstLine="468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дағдылары</w:t>
            </w:r>
          </w:p>
        </w:tc>
        <w:tc>
          <w:tcPr>
            <w:tcW w:w="3984" w:type="pct"/>
            <w:gridSpan w:val="6"/>
          </w:tcPr>
          <w:p w:rsidR="00321094" w:rsidRPr="00CD2AD6" w:rsidRDefault="00321094" w:rsidP="00CD2A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sz w:val="24"/>
                <w:szCs w:val="24"/>
                <w:lang w:val="kk-KZ"/>
              </w:rPr>
              <w:t>Интербелсенді тақта</w:t>
            </w:r>
          </w:p>
        </w:tc>
      </w:tr>
      <w:tr w:rsidR="00321094" w:rsidRPr="00B371E1" w:rsidTr="00321094">
        <w:tc>
          <w:tcPr>
            <w:tcW w:w="1016" w:type="pct"/>
            <w:gridSpan w:val="2"/>
          </w:tcPr>
          <w:p w:rsidR="00321094" w:rsidRPr="00CD2AD6" w:rsidRDefault="00321094" w:rsidP="00CD2AD6">
            <w:pPr>
              <w:spacing w:before="40"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3984" w:type="pct"/>
            <w:gridSpan w:val="6"/>
          </w:tcPr>
          <w:p w:rsidR="00321094" w:rsidRPr="00CD2AD6" w:rsidRDefault="00321094" w:rsidP="00CD2A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sz w:val="24"/>
                <w:szCs w:val="24"/>
                <w:lang w:val="kk-KZ"/>
              </w:rPr>
              <w:t>Жай бөлшектер, дұрыс\бұрыс бөлшектер, бөлу және бөлшек байланысы, , бөлшектің негізгі қасиеттері, аралас сандар, натурал сандардың және ондық бөлшектердің разрядтары</w:t>
            </w:r>
          </w:p>
        </w:tc>
      </w:tr>
      <w:tr w:rsidR="00321094" w:rsidRPr="00CD2AD6" w:rsidTr="00321094">
        <w:trPr>
          <w:trHeight w:val="241"/>
        </w:trPr>
        <w:tc>
          <w:tcPr>
            <w:tcW w:w="5000" w:type="pct"/>
            <w:gridSpan w:val="8"/>
          </w:tcPr>
          <w:p w:rsidR="00321094" w:rsidRPr="00CD2AD6" w:rsidRDefault="00321094" w:rsidP="00CD2A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Сабақ барысы</w:t>
            </w:r>
          </w:p>
        </w:tc>
      </w:tr>
      <w:tr w:rsidR="00321094" w:rsidRPr="00CD2AD6" w:rsidTr="00321094">
        <w:trPr>
          <w:trHeight w:val="420"/>
        </w:trPr>
        <w:tc>
          <w:tcPr>
            <w:tcW w:w="677" w:type="pct"/>
          </w:tcPr>
          <w:p w:rsidR="00321094" w:rsidRPr="00CD2AD6" w:rsidRDefault="00321094" w:rsidP="00CD2A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Сабақтың жоспарланған кезеңдері </w:t>
            </w:r>
          </w:p>
        </w:tc>
        <w:tc>
          <w:tcPr>
            <w:tcW w:w="3656" w:type="pct"/>
            <w:gridSpan w:val="6"/>
          </w:tcPr>
          <w:p w:rsidR="00321094" w:rsidRPr="00CD2AD6" w:rsidRDefault="00321094" w:rsidP="00CD2A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Сабақтағы жоспарланған іс-әрекет</w:t>
            </w:r>
          </w:p>
        </w:tc>
        <w:tc>
          <w:tcPr>
            <w:tcW w:w="667" w:type="pct"/>
          </w:tcPr>
          <w:p w:rsidR="00321094" w:rsidRPr="00CD2AD6" w:rsidRDefault="00321094" w:rsidP="00CD2A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Ресурстар</w:t>
            </w:r>
          </w:p>
        </w:tc>
      </w:tr>
      <w:tr w:rsidR="00321094" w:rsidRPr="00B371E1" w:rsidTr="00E40E69">
        <w:trPr>
          <w:trHeight w:val="418"/>
        </w:trPr>
        <w:tc>
          <w:tcPr>
            <w:tcW w:w="677" w:type="pct"/>
          </w:tcPr>
          <w:p w:rsidR="00321094" w:rsidRPr="00CD2AD6" w:rsidRDefault="00321094" w:rsidP="00CD2AD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Сабақтың басы </w:t>
            </w:r>
          </w:p>
          <w:p w:rsidR="00321094" w:rsidRPr="00CD2AD6" w:rsidRDefault="00321094" w:rsidP="00CD2AD6">
            <w:pPr>
              <w:pStyle w:val="Default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321094" w:rsidRPr="00CD2AD6" w:rsidRDefault="00321094" w:rsidP="00CD2AD6">
            <w:pPr>
              <w:pStyle w:val="Default"/>
              <w:jc w:val="both"/>
              <w:rPr>
                <w:rFonts w:ascii="Times New Roman" w:hAnsi="Times New Roman" w:cs="Times New Roman"/>
                <w:lang w:val="kk-KZ"/>
              </w:rPr>
            </w:pPr>
            <w:r w:rsidRPr="00CD2AD6">
              <w:rPr>
                <w:rFonts w:ascii="Times New Roman" w:hAnsi="Times New Roman" w:cs="Times New Roman"/>
                <w:lang w:val="kk-KZ"/>
              </w:rPr>
              <w:t xml:space="preserve">10 минут </w:t>
            </w:r>
          </w:p>
        </w:tc>
        <w:tc>
          <w:tcPr>
            <w:tcW w:w="3656" w:type="pct"/>
            <w:gridSpan w:val="6"/>
          </w:tcPr>
          <w:p w:rsidR="00321094" w:rsidRPr="00CD2AD6" w:rsidRDefault="00321094" w:rsidP="00CD2AD6">
            <w:pPr>
              <w:pStyle w:val="a6"/>
              <w:spacing w:before="0" w:beforeAutospacing="0" w:after="0" w:afterAutospacing="0"/>
              <w:contextualSpacing/>
              <w:jc w:val="both"/>
              <w:rPr>
                <w:rStyle w:val="a7"/>
                <w:b w:val="0"/>
                <w:lang w:val="kk-KZ"/>
              </w:rPr>
            </w:pPr>
            <w:r w:rsidRPr="00CD2AD6">
              <w:rPr>
                <w:rStyle w:val="a7"/>
                <w:lang w:val="kk-KZ"/>
              </w:rPr>
              <w:t xml:space="preserve">Ұйымдастыру кезеңі. </w:t>
            </w:r>
            <w:r w:rsidRPr="00CD2AD6">
              <w:rPr>
                <w:rStyle w:val="a7"/>
                <w:b w:val="0"/>
                <w:lang w:val="kk-KZ"/>
              </w:rPr>
              <w:t xml:space="preserve">Оқушылармен амандасу, түгендеу. </w:t>
            </w:r>
          </w:p>
          <w:p w:rsidR="00321094" w:rsidRPr="00CD2AD6" w:rsidRDefault="00BE2F2A" w:rsidP="00CD2A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Өткен тақырыпты қайталау. </w:t>
            </w:r>
            <w:r w:rsidRPr="00151FE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«Қар лақтыру» әдісі</w:t>
            </w:r>
            <w:r w:rsidRPr="00CD2AD6">
              <w:rPr>
                <w:rFonts w:ascii="Times New Roman" w:hAnsi="Times New Roman"/>
                <w:sz w:val="24"/>
                <w:szCs w:val="24"/>
                <w:lang w:val="kk-KZ"/>
              </w:rPr>
              <w:t>. Әр оқушы қағазға кез келген ондық бөлшектерді жазып, бір - біріне лақтырады. Әдістің мақсаты ондық бөлшектердің дұрыс оқылуын тексеру.</w:t>
            </w:r>
          </w:p>
          <w:p w:rsidR="00E40E69" w:rsidRPr="00CD2AD6" w:rsidRDefault="00E40E69" w:rsidP="00CD2A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sz w:val="24"/>
                <w:szCs w:val="24"/>
                <w:lang w:val="kk-KZ"/>
              </w:rPr>
              <w:t>Қағаз қиындылары арқылы (түстері бойынша) 3 топқа бөлу.</w:t>
            </w:r>
          </w:p>
          <w:p w:rsidR="00E40E69" w:rsidRPr="00CD2AD6" w:rsidRDefault="00BE2F2A" w:rsidP="00CD2A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Үй тапсырмасын тексеру</w:t>
            </w:r>
            <w:r w:rsidR="00E40E69" w:rsidRPr="00CD2A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CD2AD6" w:rsidRPr="00CD2AD6">
              <w:rPr>
                <w:rFonts w:ascii="Times New Roman" w:hAnsi="Times New Roman"/>
                <w:sz w:val="24"/>
                <w:szCs w:val="24"/>
                <w:lang w:val="kk-KZ"/>
              </w:rPr>
              <w:t>Жұптық жұмыс</w:t>
            </w:r>
          </w:p>
        </w:tc>
        <w:tc>
          <w:tcPr>
            <w:tcW w:w="667" w:type="pct"/>
          </w:tcPr>
          <w:p w:rsidR="00321094" w:rsidRPr="00CD2AD6" w:rsidRDefault="00321094" w:rsidP="00CD2AD6">
            <w:pPr>
              <w:pStyle w:val="Default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321094" w:rsidRPr="00CD2AD6" w:rsidRDefault="00321094" w:rsidP="00CD2AD6">
            <w:pPr>
              <w:pStyle w:val="Default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321094" w:rsidRPr="00CD2AD6" w:rsidRDefault="00321094" w:rsidP="00CD2AD6">
            <w:pPr>
              <w:spacing w:line="240" w:lineRule="auto"/>
              <w:ind w:left="33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CD2AD6" w:rsidRPr="00CD2AD6" w:rsidTr="00CD2AD6">
        <w:trPr>
          <w:trHeight w:val="4790"/>
        </w:trPr>
        <w:tc>
          <w:tcPr>
            <w:tcW w:w="677" w:type="pct"/>
            <w:vMerge w:val="restart"/>
          </w:tcPr>
          <w:p w:rsidR="00CD2AD6" w:rsidRPr="00CD2AD6" w:rsidRDefault="00CD2AD6" w:rsidP="00CD2AD6">
            <w:pPr>
              <w:pStyle w:val="Default"/>
              <w:jc w:val="both"/>
              <w:rPr>
                <w:rFonts w:ascii="Times New Roman" w:hAnsi="Times New Roman" w:cs="Times New Roman"/>
                <w:lang w:val="kk-KZ"/>
              </w:rPr>
            </w:pPr>
            <w:r w:rsidRPr="00CD2AD6">
              <w:rPr>
                <w:rFonts w:ascii="Times New Roman" w:hAnsi="Times New Roman" w:cs="Times New Roman"/>
                <w:lang w:val="kk-KZ"/>
              </w:rPr>
              <w:lastRenderedPageBreak/>
              <w:t xml:space="preserve">Сабақтың ортасы </w:t>
            </w:r>
          </w:p>
          <w:p w:rsidR="00CD2AD6" w:rsidRPr="00CD2AD6" w:rsidRDefault="00CD2AD6" w:rsidP="00CD2AD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CD2AD6">
              <w:rPr>
                <w:rFonts w:ascii="Times New Roman" w:hAnsi="Times New Roman" w:cs="Times New Roman"/>
                <w:lang w:val="kk-KZ"/>
              </w:rPr>
              <w:t xml:space="preserve">25 минут </w:t>
            </w:r>
          </w:p>
          <w:p w:rsidR="00CD2AD6" w:rsidRPr="00CD2AD6" w:rsidRDefault="00CD2AD6" w:rsidP="00CD2AD6">
            <w:pPr>
              <w:pStyle w:val="Default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56" w:type="pct"/>
            <w:gridSpan w:val="6"/>
          </w:tcPr>
          <w:p w:rsidR="00CD2AD6" w:rsidRPr="00CD2AD6" w:rsidRDefault="00CD2AD6" w:rsidP="00CD2AD6">
            <w:pPr>
              <w:spacing w:after="135" w:line="240" w:lineRule="auto"/>
              <w:jc w:val="both"/>
              <w:rPr>
                <w:rStyle w:val="a7"/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kk-KZ" w:eastAsia="ru-RU"/>
              </w:rPr>
            </w:pPr>
            <w:r w:rsidRPr="00CD2AD6">
              <w:rPr>
                <w:rStyle w:val="a7"/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kk-KZ" w:eastAsia="ru-RU"/>
              </w:rPr>
              <w:t xml:space="preserve">Топтық жұмыс. </w:t>
            </w:r>
          </w:p>
          <w:p w:rsidR="00CD2AD6" w:rsidRPr="00CD2AD6" w:rsidRDefault="00CD2AD6" w:rsidP="00CD2AD6">
            <w:pPr>
              <w:spacing w:after="135" w:line="240" w:lineRule="auto"/>
              <w:jc w:val="both"/>
              <w:rPr>
                <w:rStyle w:val="a7"/>
                <w:rFonts w:ascii="Times New Roman" w:eastAsia="Times New Roman" w:hAnsi="Times New Roman"/>
                <w:bCs w:val="0"/>
                <w:sz w:val="24"/>
                <w:szCs w:val="24"/>
                <w:lang w:val="kk-KZ" w:eastAsia="ru-RU"/>
              </w:rPr>
            </w:pPr>
            <w:r w:rsidRPr="00CD2AD6">
              <w:rPr>
                <w:rStyle w:val="a7"/>
                <w:rFonts w:ascii="Times New Roman" w:eastAsia="Times New Roman" w:hAnsi="Times New Roman"/>
                <w:bCs w:val="0"/>
                <w:sz w:val="24"/>
                <w:szCs w:val="24"/>
                <w:lang w:val="kk-KZ" w:eastAsia="ru-RU"/>
              </w:rPr>
              <w:t>1. Кестені толтырыңдар.</w:t>
            </w:r>
          </w:p>
          <w:tbl>
            <w:tblPr>
              <w:tblStyle w:val="a8"/>
              <w:tblW w:w="0" w:type="auto"/>
              <w:tblLayout w:type="fixed"/>
              <w:tblLook w:val="04A0"/>
            </w:tblPr>
            <w:tblGrid>
              <w:gridCol w:w="2474"/>
              <w:gridCol w:w="2474"/>
              <w:gridCol w:w="2475"/>
            </w:tblGrid>
            <w:tr w:rsidR="00CD2AD6" w:rsidRPr="00CD2AD6" w:rsidTr="00CD2AD6">
              <w:tc>
                <w:tcPr>
                  <w:tcW w:w="2474" w:type="dxa"/>
                </w:tcPr>
                <w:p w:rsidR="00CD2AD6" w:rsidRPr="00CD2AD6" w:rsidRDefault="00CD2AD6" w:rsidP="00CD2AD6">
                  <w:pPr>
                    <w:framePr w:hSpace="180" w:wrap="around" w:vAnchor="text" w:hAnchor="margin" w:y="76"/>
                    <w:spacing w:after="135" w:line="240" w:lineRule="auto"/>
                    <w:jc w:val="both"/>
                    <w:rPr>
                      <w:rStyle w:val="a7"/>
                      <w:rFonts w:ascii="Times New Roman" w:eastAsia="Times New Roman" w:hAnsi="Times New Roman"/>
                      <w:bCs w:val="0"/>
                      <w:sz w:val="24"/>
                      <w:szCs w:val="24"/>
                      <w:lang w:val="kk-KZ" w:eastAsia="ru-RU"/>
                    </w:rPr>
                  </w:pPr>
                  <w:r w:rsidRPr="00CD2AD6">
                    <w:rPr>
                      <w:rStyle w:val="a7"/>
                      <w:rFonts w:ascii="Times New Roman" w:eastAsia="Times New Roman" w:hAnsi="Times New Roman"/>
                      <w:bCs w:val="0"/>
                      <w:sz w:val="24"/>
                      <w:szCs w:val="24"/>
                      <w:lang w:val="kk-KZ" w:eastAsia="ru-RU"/>
                    </w:rPr>
                    <w:t>Ондық бөлшек</w:t>
                  </w:r>
                </w:p>
              </w:tc>
              <w:tc>
                <w:tcPr>
                  <w:tcW w:w="2474" w:type="dxa"/>
                </w:tcPr>
                <w:p w:rsidR="00CD2AD6" w:rsidRPr="00CD2AD6" w:rsidRDefault="00CD2AD6" w:rsidP="00CD2AD6">
                  <w:pPr>
                    <w:framePr w:hSpace="180" w:wrap="around" w:vAnchor="text" w:hAnchor="margin" w:y="76"/>
                    <w:spacing w:after="135" w:line="240" w:lineRule="auto"/>
                    <w:jc w:val="both"/>
                    <w:rPr>
                      <w:rStyle w:val="a7"/>
                      <w:rFonts w:ascii="Times New Roman" w:eastAsia="Times New Roman" w:hAnsi="Times New Roman"/>
                      <w:bCs w:val="0"/>
                      <w:sz w:val="24"/>
                      <w:szCs w:val="24"/>
                      <w:lang w:val="kk-KZ" w:eastAsia="ru-RU"/>
                    </w:rPr>
                  </w:pPr>
                  <w:r w:rsidRPr="00CD2AD6">
                    <w:rPr>
                      <w:rStyle w:val="a7"/>
                      <w:rFonts w:ascii="Times New Roman" w:eastAsia="Times New Roman" w:hAnsi="Times New Roman"/>
                      <w:bCs w:val="0"/>
                      <w:sz w:val="24"/>
                      <w:szCs w:val="24"/>
                      <w:lang w:val="kk-KZ" w:eastAsia="ru-RU"/>
                    </w:rPr>
                    <w:t>Оқылуы</w:t>
                  </w:r>
                </w:p>
              </w:tc>
              <w:tc>
                <w:tcPr>
                  <w:tcW w:w="2475" w:type="dxa"/>
                </w:tcPr>
                <w:p w:rsidR="00CD2AD6" w:rsidRPr="00CD2AD6" w:rsidRDefault="00CD2AD6" w:rsidP="00CD2AD6">
                  <w:pPr>
                    <w:framePr w:hSpace="180" w:wrap="around" w:vAnchor="text" w:hAnchor="margin" w:y="76"/>
                    <w:spacing w:after="135" w:line="240" w:lineRule="auto"/>
                    <w:jc w:val="both"/>
                    <w:rPr>
                      <w:rStyle w:val="a7"/>
                      <w:rFonts w:ascii="Times New Roman" w:eastAsia="Times New Roman" w:hAnsi="Times New Roman"/>
                      <w:bCs w:val="0"/>
                      <w:sz w:val="24"/>
                      <w:szCs w:val="24"/>
                      <w:lang w:val="kk-KZ" w:eastAsia="ru-RU"/>
                    </w:rPr>
                  </w:pPr>
                  <w:r w:rsidRPr="00CD2AD6">
                    <w:rPr>
                      <w:rStyle w:val="a7"/>
                      <w:rFonts w:ascii="Times New Roman" w:eastAsia="Times New Roman" w:hAnsi="Times New Roman"/>
                      <w:bCs w:val="0"/>
                      <w:sz w:val="24"/>
                      <w:szCs w:val="24"/>
                      <w:lang w:val="kk-KZ" w:eastAsia="ru-RU"/>
                    </w:rPr>
                    <w:t>Жай бөлшек</w:t>
                  </w:r>
                </w:p>
              </w:tc>
            </w:tr>
            <w:tr w:rsidR="00CD2AD6" w:rsidRPr="00CD2AD6" w:rsidTr="00CD2AD6">
              <w:tc>
                <w:tcPr>
                  <w:tcW w:w="2474" w:type="dxa"/>
                </w:tcPr>
                <w:p w:rsidR="00CD2AD6" w:rsidRPr="00CD2AD6" w:rsidRDefault="00CD2AD6" w:rsidP="00CD2AD6">
                  <w:pPr>
                    <w:framePr w:hSpace="180" w:wrap="around" w:vAnchor="text" w:hAnchor="margin" w:y="76"/>
                    <w:spacing w:after="135" w:line="240" w:lineRule="auto"/>
                    <w:jc w:val="both"/>
                    <w:rPr>
                      <w:rStyle w:val="a7"/>
                      <w:rFonts w:ascii="Times New Roman" w:eastAsia="Times New Roman" w:hAnsi="Times New Roman"/>
                      <w:b w:val="0"/>
                      <w:bCs w:val="0"/>
                      <w:sz w:val="24"/>
                      <w:szCs w:val="24"/>
                      <w:lang w:val="kk-KZ" w:eastAsia="ru-RU"/>
                    </w:rPr>
                  </w:pPr>
                  <w:r w:rsidRPr="00CD2AD6">
                    <w:rPr>
                      <w:rStyle w:val="a7"/>
                      <w:rFonts w:ascii="Times New Roman" w:eastAsia="Times New Roman" w:hAnsi="Times New Roman"/>
                      <w:b w:val="0"/>
                      <w:bCs w:val="0"/>
                      <w:sz w:val="24"/>
                      <w:szCs w:val="24"/>
                      <w:lang w:val="kk-KZ" w:eastAsia="ru-RU"/>
                    </w:rPr>
                    <w:t>0,25</w:t>
                  </w:r>
                </w:p>
              </w:tc>
              <w:tc>
                <w:tcPr>
                  <w:tcW w:w="2474" w:type="dxa"/>
                </w:tcPr>
                <w:p w:rsidR="00CD2AD6" w:rsidRPr="00CD2AD6" w:rsidRDefault="00CD2AD6" w:rsidP="00CD2AD6">
                  <w:pPr>
                    <w:framePr w:hSpace="180" w:wrap="around" w:vAnchor="text" w:hAnchor="margin" w:y="76"/>
                    <w:spacing w:after="135" w:line="240" w:lineRule="auto"/>
                    <w:jc w:val="both"/>
                    <w:rPr>
                      <w:rStyle w:val="a7"/>
                      <w:rFonts w:ascii="Times New Roman" w:eastAsia="Times New Roman" w:hAnsi="Times New Roman"/>
                      <w:b w:val="0"/>
                      <w:bCs w:val="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475" w:type="dxa"/>
                </w:tcPr>
                <w:p w:rsidR="00CD2AD6" w:rsidRPr="00CD2AD6" w:rsidRDefault="00CD2AD6" w:rsidP="00CD2AD6">
                  <w:pPr>
                    <w:framePr w:hSpace="180" w:wrap="around" w:vAnchor="text" w:hAnchor="margin" w:y="76"/>
                    <w:spacing w:after="135" w:line="240" w:lineRule="auto"/>
                    <w:jc w:val="both"/>
                    <w:rPr>
                      <w:rStyle w:val="a7"/>
                      <w:rFonts w:ascii="Times New Roman" w:eastAsia="Times New Roman" w:hAnsi="Times New Roman"/>
                      <w:b w:val="0"/>
                      <w:bCs w:val="0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CD2AD6" w:rsidRPr="00CD2AD6" w:rsidTr="00CD2AD6">
              <w:tc>
                <w:tcPr>
                  <w:tcW w:w="2474" w:type="dxa"/>
                </w:tcPr>
                <w:p w:rsidR="00CD2AD6" w:rsidRPr="00CD2AD6" w:rsidRDefault="00CD2AD6" w:rsidP="00CD2AD6">
                  <w:pPr>
                    <w:framePr w:hSpace="180" w:wrap="around" w:vAnchor="text" w:hAnchor="margin" w:y="76"/>
                    <w:spacing w:after="135" w:line="240" w:lineRule="auto"/>
                    <w:jc w:val="both"/>
                    <w:rPr>
                      <w:rStyle w:val="a7"/>
                      <w:rFonts w:ascii="Times New Roman" w:eastAsia="Times New Roman" w:hAnsi="Times New Roman"/>
                      <w:b w:val="0"/>
                      <w:bCs w:val="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474" w:type="dxa"/>
                </w:tcPr>
                <w:p w:rsidR="00CD2AD6" w:rsidRPr="00CD2AD6" w:rsidRDefault="00CD2AD6" w:rsidP="00CD2AD6">
                  <w:pPr>
                    <w:framePr w:hSpace="180" w:wrap="around" w:vAnchor="text" w:hAnchor="margin" w:y="76"/>
                    <w:spacing w:after="135" w:line="240" w:lineRule="auto"/>
                    <w:jc w:val="both"/>
                    <w:rPr>
                      <w:rStyle w:val="a7"/>
                      <w:rFonts w:ascii="Times New Roman" w:eastAsia="Times New Roman" w:hAnsi="Times New Roman"/>
                      <w:b w:val="0"/>
                      <w:bCs w:val="0"/>
                      <w:sz w:val="24"/>
                      <w:szCs w:val="24"/>
                      <w:lang w:val="kk-KZ" w:eastAsia="ru-RU"/>
                    </w:rPr>
                  </w:pPr>
                  <w:r w:rsidRPr="00CD2AD6">
                    <w:rPr>
                      <w:rStyle w:val="a7"/>
                      <w:rFonts w:ascii="Times New Roman" w:eastAsia="Times New Roman" w:hAnsi="Times New Roman"/>
                      <w:b w:val="0"/>
                      <w:bCs w:val="0"/>
                      <w:sz w:val="24"/>
                      <w:szCs w:val="24"/>
                      <w:lang w:val="kk-KZ" w:eastAsia="ru-RU"/>
                    </w:rPr>
                    <w:t>5 бүтін оннан екі</w:t>
                  </w:r>
                </w:p>
              </w:tc>
              <w:tc>
                <w:tcPr>
                  <w:tcW w:w="2475" w:type="dxa"/>
                </w:tcPr>
                <w:p w:rsidR="00CD2AD6" w:rsidRPr="00CD2AD6" w:rsidRDefault="00CD2AD6" w:rsidP="00CD2AD6">
                  <w:pPr>
                    <w:framePr w:hSpace="180" w:wrap="around" w:vAnchor="text" w:hAnchor="margin" w:y="76"/>
                    <w:spacing w:after="135" w:line="240" w:lineRule="auto"/>
                    <w:jc w:val="both"/>
                    <w:rPr>
                      <w:rStyle w:val="a7"/>
                      <w:rFonts w:ascii="Times New Roman" w:eastAsia="Times New Roman" w:hAnsi="Times New Roman"/>
                      <w:b w:val="0"/>
                      <w:bCs w:val="0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CD2AD6" w:rsidRPr="00CD2AD6" w:rsidTr="00CD2AD6">
              <w:tc>
                <w:tcPr>
                  <w:tcW w:w="2474" w:type="dxa"/>
                </w:tcPr>
                <w:p w:rsidR="00CD2AD6" w:rsidRPr="00CD2AD6" w:rsidRDefault="00CD2AD6" w:rsidP="00CD2AD6">
                  <w:pPr>
                    <w:framePr w:hSpace="180" w:wrap="around" w:vAnchor="text" w:hAnchor="margin" w:y="76"/>
                    <w:spacing w:after="135" w:line="240" w:lineRule="auto"/>
                    <w:jc w:val="both"/>
                    <w:rPr>
                      <w:rStyle w:val="a7"/>
                      <w:rFonts w:ascii="Times New Roman" w:eastAsia="Times New Roman" w:hAnsi="Times New Roman"/>
                      <w:b w:val="0"/>
                      <w:bCs w:val="0"/>
                      <w:sz w:val="24"/>
                      <w:szCs w:val="24"/>
                      <w:lang w:val="kk-KZ" w:eastAsia="ru-RU"/>
                    </w:rPr>
                  </w:pPr>
                  <w:r w:rsidRPr="00CD2AD6">
                    <w:rPr>
                      <w:rStyle w:val="a7"/>
                      <w:rFonts w:ascii="Times New Roman" w:eastAsia="Times New Roman" w:hAnsi="Times New Roman"/>
                      <w:b w:val="0"/>
                      <w:bCs w:val="0"/>
                      <w:sz w:val="24"/>
                      <w:szCs w:val="24"/>
                      <w:lang w:val="kk-KZ" w:eastAsia="ru-RU"/>
                    </w:rPr>
                    <w:t>1,8</w:t>
                  </w:r>
                </w:p>
              </w:tc>
              <w:tc>
                <w:tcPr>
                  <w:tcW w:w="2474" w:type="dxa"/>
                </w:tcPr>
                <w:p w:rsidR="00CD2AD6" w:rsidRPr="00CD2AD6" w:rsidRDefault="00CD2AD6" w:rsidP="00CD2AD6">
                  <w:pPr>
                    <w:framePr w:hSpace="180" w:wrap="around" w:vAnchor="text" w:hAnchor="margin" w:y="76"/>
                    <w:spacing w:after="135" w:line="240" w:lineRule="auto"/>
                    <w:jc w:val="both"/>
                    <w:rPr>
                      <w:rStyle w:val="a7"/>
                      <w:rFonts w:ascii="Times New Roman" w:eastAsia="Times New Roman" w:hAnsi="Times New Roman"/>
                      <w:b w:val="0"/>
                      <w:bCs w:val="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475" w:type="dxa"/>
                </w:tcPr>
                <w:p w:rsidR="00CD2AD6" w:rsidRPr="00CD2AD6" w:rsidRDefault="00CD2AD6" w:rsidP="00CD2AD6">
                  <w:pPr>
                    <w:framePr w:hSpace="180" w:wrap="around" w:vAnchor="text" w:hAnchor="margin" w:y="76"/>
                    <w:spacing w:after="135" w:line="240" w:lineRule="auto"/>
                    <w:jc w:val="both"/>
                    <w:rPr>
                      <w:rStyle w:val="a7"/>
                      <w:rFonts w:ascii="Times New Roman" w:eastAsia="Times New Roman" w:hAnsi="Times New Roman"/>
                      <w:b w:val="0"/>
                      <w:bCs w:val="0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CD2AD6" w:rsidRPr="00CD2AD6" w:rsidTr="00CD2AD6">
              <w:tc>
                <w:tcPr>
                  <w:tcW w:w="2474" w:type="dxa"/>
                </w:tcPr>
                <w:p w:rsidR="00CD2AD6" w:rsidRPr="00CD2AD6" w:rsidRDefault="00CD2AD6" w:rsidP="00CD2AD6">
                  <w:pPr>
                    <w:framePr w:hSpace="180" w:wrap="around" w:vAnchor="text" w:hAnchor="margin" w:y="76"/>
                    <w:spacing w:after="135" w:line="240" w:lineRule="auto"/>
                    <w:jc w:val="both"/>
                    <w:rPr>
                      <w:rStyle w:val="a7"/>
                      <w:rFonts w:ascii="Times New Roman" w:eastAsia="Times New Roman" w:hAnsi="Times New Roman"/>
                      <w:b w:val="0"/>
                      <w:bCs w:val="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474" w:type="dxa"/>
                </w:tcPr>
                <w:p w:rsidR="00CD2AD6" w:rsidRPr="00CD2AD6" w:rsidRDefault="00CD2AD6" w:rsidP="00CD2AD6">
                  <w:pPr>
                    <w:framePr w:hSpace="180" w:wrap="around" w:vAnchor="text" w:hAnchor="margin" w:y="76"/>
                    <w:spacing w:after="135" w:line="240" w:lineRule="auto"/>
                    <w:jc w:val="both"/>
                    <w:rPr>
                      <w:rStyle w:val="a7"/>
                      <w:rFonts w:ascii="Times New Roman" w:eastAsia="Times New Roman" w:hAnsi="Times New Roman"/>
                      <w:b w:val="0"/>
                      <w:bCs w:val="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475" w:type="dxa"/>
                </w:tcPr>
                <w:p w:rsidR="00CD2AD6" w:rsidRPr="00CD2AD6" w:rsidRDefault="00790739" w:rsidP="00CD2AD6">
                  <w:pPr>
                    <w:framePr w:hSpace="180" w:wrap="around" w:vAnchor="text" w:hAnchor="margin" w:y="76"/>
                    <w:spacing w:after="135" w:line="240" w:lineRule="auto"/>
                    <w:jc w:val="both"/>
                    <w:rPr>
                      <w:rStyle w:val="a7"/>
                      <w:rFonts w:ascii="Times New Roman" w:eastAsia="Times New Roman" w:hAnsi="Times New Roman"/>
                      <w:b w:val="0"/>
                      <w:bCs w:val="0"/>
                      <w:sz w:val="24"/>
                      <w:szCs w:val="24"/>
                      <w:lang w:val="kk-KZ" w:eastAsia="ru-RU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Style w:val="a7"/>
                              <w:rFonts w:ascii="Cambria Math" w:eastAsia="Times New Roman" w:hAnsi="Cambria Math"/>
                              <w:b w:val="0"/>
                              <w:bCs w:val="0"/>
                              <w:i/>
                              <w:sz w:val="24"/>
                              <w:szCs w:val="24"/>
                              <w:lang w:val="kk-KZ" w:eastAsia="ru-RU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Style w:val="a7"/>
                              <w:rFonts w:ascii="Cambria Math" w:eastAsia="Times New Roman" w:hAnsi="Cambria Math"/>
                              <w:sz w:val="24"/>
                              <w:szCs w:val="24"/>
                              <w:lang w:val="kk-KZ" w:eastAsia="ru-RU"/>
                            </w:rPr>
                            <m:t>3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Style w:val="a7"/>
                              <w:rFonts w:ascii="Cambria Math" w:eastAsia="Times New Roman" w:hAnsi="Cambria Math"/>
                              <w:sz w:val="24"/>
                              <w:szCs w:val="24"/>
                              <w:lang w:val="kk-KZ" w:eastAsia="ru-RU"/>
                            </w:rPr>
                            <m:t>4</m:t>
                          </m:r>
                        </m:den>
                      </m:f>
                    </m:oMath>
                  </m:oMathPara>
                </w:p>
              </w:tc>
            </w:tr>
            <w:tr w:rsidR="00CD2AD6" w:rsidRPr="00CD2AD6" w:rsidTr="00CD2AD6">
              <w:tc>
                <w:tcPr>
                  <w:tcW w:w="2474" w:type="dxa"/>
                </w:tcPr>
                <w:p w:rsidR="00CD2AD6" w:rsidRPr="00CD2AD6" w:rsidRDefault="00CD2AD6" w:rsidP="00CD2AD6">
                  <w:pPr>
                    <w:framePr w:hSpace="180" w:wrap="around" w:vAnchor="text" w:hAnchor="margin" w:y="76"/>
                    <w:spacing w:after="135" w:line="240" w:lineRule="auto"/>
                    <w:jc w:val="both"/>
                    <w:rPr>
                      <w:rStyle w:val="a7"/>
                      <w:rFonts w:ascii="Times New Roman" w:eastAsia="Times New Roman" w:hAnsi="Times New Roman"/>
                      <w:b w:val="0"/>
                      <w:bCs w:val="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474" w:type="dxa"/>
                </w:tcPr>
                <w:p w:rsidR="00CD2AD6" w:rsidRPr="00CD2AD6" w:rsidRDefault="00CD2AD6" w:rsidP="00CD2AD6">
                  <w:pPr>
                    <w:framePr w:hSpace="180" w:wrap="around" w:vAnchor="text" w:hAnchor="margin" w:y="76"/>
                    <w:spacing w:after="135" w:line="240" w:lineRule="auto"/>
                    <w:jc w:val="both"/>
                    <w:rPr>
                      <w:rStyle w:val="a7"/>
                      <w:rFonts w:ascii="Times New Roman" w:eastAsia="Times New Roman" w:hAnsi="Times New Roman"/>
                      <w:b w:val="0"/>
                      <w:bCs w:val="0"/>
                      <w:sz w:val="24"/>
                      <w:szCs w:val="24"/>
                      <w:lang w:val="kk-KZ" w:eastAsia="ru-RU"/>
                    </w:rPr>
                  </w:pPr>
                  <w:r w:rsidRPr="00CD2AD6">
                    <w:rPr>
                      <w:rStyle w:val="a7"/>
                      <w:rFonts w:ascii="Times New Roman" w:eastAsia="Times New Roman" w:hAnsi="Times New Roman"/>
                      <w:b w:val="0"/>
                      <w:bCs w:val="0"/>
                      <w:sz w:val="24"/>
                      <w:szCs w:val="24"/>
                      <w:lang w:val="kk-KZ" w:eastAsia="ru-RU"/>
                    </w:rPr>
                    <w:t>2 бүтін жүзден жеті</w:t>
                  </w:r>
                </w:p>
              </w:tc>
              <w:tc>
                <w:tcPr>
                  <w:tcW w:w="2475" w:type="dxa"/>
                </w:tcPr>
                <w:p w:rsidR="00CD2AD6" w:rsidRPr="00CD2AD6" w:rsidRDefault="00CD2AD6" w:rsidP="00CD2AD6">
                  <w:pPr>
                    <w:framePr w:hSpace="180" w:wrap="around" w:vAnchor="text" w:hAnchor="margin" w:y="76"/>
                    <w:spacing w:after="135" w:line="240" w:lineRule="auto"/>
                    <w:jc w:val="both"/>
                    <w:rPr>
                      <w:rStyle w:val="a7"/>
                      <w:rFonts w:ascii="Times New Roman" w:eastAsia="Times New Roman" w:hAnsi="Times New Roman"/>
                      <w:b w:val="0"/>
                      <w:bCs w:val="0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CD2AD6" w:rsidRPr="00CD2AD6" w:rsidTr="00CD2AD6">
              <w:tc>
                <w:tcPr>
                  <w:tcW w:w="2474" w:type="dxa"/>
                </w:tcPr>
                <w:p w:rsidR="00CD2AD6" w:rsidRPr="00CD2AD6" w:rsidRDefault="00CD2AD6" w:rsidP="00CD2AD6">
                  <w:pPr>
                    <w:framePr w:hSpace="180" w:wrap="around" w:vAnchor="text" w:hAnchor="margin" w:y="76"/>
                    <w:spacing w:after="135" w:line="240" w:lineRule="auto"/>
                    <w:jc w:val="both"/>
                    <w:rPr>
                      <w:rStyle w:val="a7"/>
                      <w:rFonts w:ascii="Times New Roman" w:eastAsia="Times New Roman" w:hAnsi="Times New Roman"/>
                      <w:b w:val="0"/>
                      <w:bCs w:val="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474" w:type="dxa"/>
                </w:tcPr>
                <w:p w:rsidR="00CD2AD6" w:rsidRPr="00CD2AD6" w:rsidRDefault="00CD2AD6" w:rsidP="00CD2AD6">
                  <w:pPr>
                    <w:framePr w:hSpace="180" w:wrap="around" w:vAnchor="text" w:hAnchor="margin" w:y="76"/>
                    <w:spacing w:after="135" w:line="240" w:lineRule="auto"/>
                    <w:jc w:val="both"/>
                    <w:rPr>
                      <w:rStyle w:val="a7"/>
                      <w:rFonts w:ascii="Times New Roman" w:eastAsia="Times New Roman" w:hAnsi="Times New Roman"/>
                      <w:b w:val="0"/>
                      <w:bCs w:val="0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2475" w:type="dxa"/>
                </w:tcPr>
                <w:p w:rsidR="00CD2AD6" w:rsidRPr="00CD2AD6" w:rsidRDefault="00CD2AD6" w:rsidP="00CD2AD6">
                  <w:pPr>
                    <w:framePr w:hSpace="180" w:wrap="around" w:vAnchor="text" w:hAnchor="margin" w:y="76"/>
                    <w:spacing w:after="135" w:line="240" w:lineRule="auto"/>
                    <w:jc w:val="both"/>
                    <w:rPr>
                      <w:rStyle w:val="a7"/>
                      <w:rFonts w:ascii="Times New Roman" w:eastAsia="Times New Roman" w:hAnsi="Times New Roman"/>
                      <w:b w:val="0"/>
                      <w:bCs w:val="0"/>
                      <w:sz w:val="24"/>
                      <w:szCs w:val="24"/>
                      <w:lang w:val="kk-KZ" w:eastAsia="ru-RU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Style w:val="a7"/>
                          <w:rFonts w:ascii="Cambria Math" w:eastAsia="Times New Roman" w:hAnsi="Cambria Math"/>
                          <w:sz w:val="24"/>
                          <w:szCs w:val="24"/>
                          <w:lang w:val="kk-KZ" w:eastAsia="ru-RU"/>
                        </w:rPr>
                        <m:t>3</m:t>
                      </m:r>
                      <m:f>
                        <m:fPr>
                          <m:ctrlPr>
                            <w:rPr>
                              <w:rStyle w:val="a7"/>
                              <w:rFonts w:ascii="Cambria Math" w:eastAsia="Times New Roman" w:hAnsi="Cambria Math"/>
                              <w:b w:val="0"/>
                              <w:bCs w:val="0"/>
                              <w:i/>
                              <w:sz w:val="24"/>
                              <w:szCs w:val="24"/>
                              <w:lang w:val="kk-KZ" w:eastAsia="ru-RU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Style w:val="a7"/>
                              <w:rFonts w:ascii="Cambria Math" w:eastAsia="Times New Roman" w:hAnsi="Cambria Math"/>
                              <w:sz w:val="24"/>
                              <w:szCs w:val="24"/>
                              <w:lang w:val="kk-KZ" w:eastAsia="ru-RU"/>
                            </w:rPr>
                            <m:t>7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Style w:val="a7"/>
                              <w:rFonts w:ascii="Cambria Math" w:eastAsia="Times New Roman" w:hAnsi="Cambria Math"/>
                              <w:sz w:val="24"/>
                              <w:szCs w:val="24"/>
                              <w:lang w:val="kk-KZ" w:eastAsia="ru-RU"/>
                            </w:rPr>
                            <m:t>20</m:t>
                          </m:r>
                        </m:den>
                      </m:f>
                    </m:oMath>
                  </m:oMathPara>
                </w:p>
              </w:tc>
            </w:tr>
          </w:tbl>
          <w:p w:rsidR="00CD2AD6" w:rsidRPr="00CD2AD6" w:rsidRDefault="00CD2AD6" w:rsidP="00CD2AD6">
            <w:pPr>
              <w:spacing w:after="135" w:line="240" w:lineRule="auto"/>
              <w:jc w:val="both"/>
              <w:rPr>
                <w:rStyle w:val="a7"/>
                <w:rFonts w:ascii="Times New Roman" w:eastAsia="Times New Roman" w:hAnsi="Times New Roman"/>
                <w:bCs w:val="0"/>
                <w:sz w:val="24"/>
                <w:szCs w:val="24"/>
                <w:lang w:val="kk-KZ" w:eastAsia="ru-RU"/>
              </w:rPr>
            </w:pPr>
            <w:r w:rsidRPr="00CD2AD6">
              <w:rPr>
                <w:rStyle w:val="a7"/>
                <w:rFonts w:ascii="Times New Roman" w:eastAsia="Times New Roman" w:hAnsi="Times New Roman"/>
                <w:bCs w:val="0"/>
                <w:sz w:val="24"/>
                <w:szCs w:val="24"/>
                <w:lang w:val="kk-KZ" w:eastAsia="ru-RU"/>
              </w:rPr>
              <w:t>2. Жай бөлшектерді қысқартып, ондық бөлшек түрінде жазыңдар:</w:t>
            </w:r>
          </w:p>
          <w:p w:rsidR="00CD2AD6" w:rsidRPr="00CD2AD6" w:rsidRDefault="00CD2AD6" w:rsidP="00CD2AD6">
            <w:pPr>
              <w:spacing w:after="135" w:line="240" w:lineRule="auto"/>
              <w:jc w:val="both"/>
              <w:rPr>
                <w:rStyle w:val="a7"/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kk-KZ" w:eastAsia="ru-RU"/>
              </w:rPr>
            </w:pPr>
            <w:r w:rsidRPr="00CD2AD6">
              <w:rPr>
                <w:rStyle w:val="a7"/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kk-KZ" w:eastAsia="ru-RU"/>
              </w:rPr>
              <w:t xml:space="preserve"> </w:t>
            </w:r>
            <m:oMath>
              <m:f>
                <m:fPr>
                  <m:ctrlPr>
                    <w:rPr>
                      <w:rStyle w:val="a7"/>
                      <w:rFonts w:ascii="Cambria Math" w:eastAsia="Times New Roman" w:hAnsi="Cambria Math"/>
                      <w:b w:val="0"/>
                      <w:bCs w:val="0"/>
                      <w:i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Style w:val="a7"/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12</m:t>
                  </m:r>
                </m:num>
                <m:den>
                  <m:r>
                    <m:rPr>
                      <m:sty m:val="bi"/>
                    </m:rPr>
                    <w:rPr>
                      <w:rStyle w:val="a7"/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15</m:t>
                  </m:r>
                </m:den>
              </m:f>
            </m:oMath>
            <w:r w:rsidRPr="00CD2AD6">
              <w:rPr>
                <w:rStyle w:val="a7"/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kk-KZ" w:eastAsia="ru-RU"/>
              </w:rPr>
              <w:t xml:space="preserve"> ; </w:t>
            </w:r>
            <m:oMath>
              <m:f>
                <m:fPr>
                  <m:ctrlPr>
                    <w:rPr>
                      <w:rStyle w:val="a7"/>
                      <w:rFonts w:ascii="Cambria Math" w:eastAsia="Times New Roman" w:hAnsi="Cambria Math"/>
                      <w:b w:val="0"/>
                      <w:bCs w:val="0"/>
                      <w:i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Style w:val="a7"/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21</m:t>
                  </m:r>
                </m:num>
                <m:den>
                  <m:r>
                    <m:rPr>
                      <m:sty m:val="bi"/>
                    </m:rPr>
                    <w:rPr>
                      <w:rStyle w:val="a7"/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35</m:t>
                  </m:r>
                </m:den>
              </m:f>
            </m:oMath>
            <w:r w:rsidRPr="00CD2AD6">
              <w:rPr>
                <w:rStyle w:val="a7"/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kk-KZ" w:eastAsia="ru-RU"/>
              </w:rPr>
              <w:t xml:space="preserve"> ; </w:t>
            </w:r>
            <m:oMath>
              <m:f>
                <m:fPr>
                  <m:ctrlPr>
                    <w:rPr>
                      <w:rStyle w:val="a7"/>
                      <w:rFonts w:ascii="Cambria Math" w:eastAsia="Times New Roman" w:hAnsi="Cambria Math"/>
                      <w:b w:val="0"/>
                      <w:bCs w:val="0"/>
                      <w:i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Style w:val="a7"/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12</m:t>
                  </m:r>
                </m:num>
                <m:den>
                  <m:r>
                    <m:rPr>
                      <m:sty m:val="bi"/>
                    </m:rPr>
                    <w:rPr>
                      <w:rStyle w:val="a7"/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30</m:t>
                  </m:r>
                </m:den>
              </m:f>
              <m:r>
                <m:rPr>
                  <m:sty m:val="bi"/>
                </m:rPr>
                <w:rPr>
                  <w:rStyle w:val="a7"/>
                  <w:rFonts w:ascii="Cambria Math" w:eastAsia="Times New Roman" w:hAnsi="Cambria Math"/>
                  <w:sz w:val="24"/>
                  <w:szCs w:val="24"/>
                  <w:lang w:val="kk-KZ" w:eastAsia="ru-RU"/>
                </w:rPr>
                <m:t xml:space="preserve">; </m:t>
              </m:r>
              <m:f>
                <m:fPr>
                  <m:ctrlPr>
                    <w:rPr>
                      <w:rStyle w:val="a7"/>
                      <w:rFonts w:ascii="Cambria Math" w:eastAsia="Times New Roman" w:hAnsi="Cambria Math"/>
                      <w:b w:val="0"/>
                      <w:bCs w:val="0"/>
                      <w:i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Style w:val="a7"/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45</m:t>
                  </m:r>
                </m:num>
                <m:den>
                  <m:r>
                    <m:rPr>
                      <m:sty m:val="bi"/>
                    </m:rPr>
                    <w:rPr>
                      <w:rStyle w:val="a7"/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50</m:t>
                  </m:r>
                </m:den>
              </m:f>
              <m:r>
                <m:rPr>
                  <m:sty m:val="bi"/>
                </m:rPr>
                <w:rPr>
                  <w:rStyle w:val="a7"/>
                  <w:rFonts w:ascii="Cambria Math" w:eastAsia="Times New Roman" w:hAnsi="Cambria Math"/>
                  <w:sz w:val="24"/>
                  <w:szCs w:val="24"/>
                  <w:lang w:val="kk-KZ" w:eastAsia="ru-RU"/>
                </w:rPr>
                <m:t xml:space="preserve">; </m:t>
              </m:r>
              <m:f>
                <m:fPr>
                  <m:ctrlPr>
                    <w:rPr>
                      <w:rStyle w:val="a7"/>
                      <w:rFonts w:ascii="Cambria Math" w:eastAsia="Times New Roman" w:hAnsi="Cambria Math"/>
                      <w:b w:val="0"/>
                      <w:bCs w:val="0"/>
                      <w:i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Style w:val="a7"/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18</m:t>
                  </m:r>
                </m:num>
                <m:den>
                  <m:r>
                    <m:rPr>
                      <m:sty m:val="bi"/>
                    </m:rPr>
                    <w:rPr>
                      <w:rStyle w:val="a7"/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90</m:t>
                  </m:r>
                </m:den>
              </m:f>
              <m:r>
                <m:rPr>
                  <m:sty m:val="bi"/>
                </m:rPr>
                <w:rPr>
                  <w:rStyle w:val="a7"/>
                  <w:rFonts w:ascii="Cambria Math" w:eastAsia="Times New Roman" w:hAnsi="Cambria Math"/>
                  <w:sz w:val="24"/>
                  <w:szCs w:val="24"/>
                  <w:lang w:val="kk-KZ" w:eastAsia="ru-RU"/>
                </w:rPr>
                <m:t xml:space="preserve">; </m:t>
              </m:r>
              <m:f>
                <m:fPr>
                  <m:ctrlPr>
                    <w:rPr>
                      <w:rStyle w:val="a7"/>
                      <w:rFonts w:ascii="Cambria Math" w:eastAsia="Times New Roman" w:hAnsi="Cambria Math"/>
                      <w:b w:val="0"/>
                      <w:bCs w:val="0"/>
                      <w:i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Style w:val="a7"/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56</m:t>
                  </m:r>
                </m:num>
                <m:den>
                  <m:r>
                    <m:rPr>
                      <m:sty m:val="bi"/>
                    </m:rPr>
                    <w:rPr>
                      <w:rStyle w:val="a7"/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80</m:t>
                  </m:r>
                </m:den>
              </m:f>
              <m:r>
                <m:rPr>
                  <m:sty m:val="bi"/>
                </m:rPr>
                <w:rPr>
                  <w:rStyle w:val="a7"/>
                  <w:rFonts w:ascii="Cambria Math" w:eastAsia="Times New Roman" w:hAnsi="Cambria Math"/>
                  <w:sz w:val="24"/>
                  <w:szCs w:val="24"/>
                  <w:lang w:val="kk-KZ" w:eastAsia="ru-RU"/>
                </w:rPr>
                <m:t xml:space="preserve">; </m:t>
              </m:r>
              <m:f>
                <m:fPr>
                  <m:ctrlPr>
                    <w:rPr>
                      <w:rStyle w:val="a7"/>
                      <w:rFonts w:ascii="Cambria Math" w:eastAsia="Times New Roman" w:hAnsi="Cambria Math"/>
                      <w:b w:val="0"/>
                      <w:bCs w:val="0"/>
                      <w:i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Style w:val="a7"/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9</m:t>
                  </m:r>
                </m:num>
                <m:den>
                  <m:r>
                    <m:rPr>
                      <m:sty m:val="bi"/>
                    </m:rPr>
                    <w:rPr>
                      <w:rStyle w:val="a7"/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12</m:t>
                  </m:r>
                </m:den>
              </m:f>
              <m:r>
                <m:rPr>
                  <m:sty m:val="bi"/>
                </m:rPr>
                <w:rPr>
                  <w:rStyle w:val="a7"/>
                  <w:rFonts w:ascii="Cambria Math" w:eastAsia="Times New Roman" w:hAnsi="Cambria Math"/>
                  <w:sz w:val="24"/>
                  <w:szCs w:val="24"/>
                  <w:lang w:val="kk-KZ" w:eastAsia="ru-RU"/>
                </w:rPr>
                <m:t xml:space="preserve">; </m:t>
              </m:r>
              <m:f>
                <m:fPr>
                  <m:ctrlPr>
                    <w:rPr>
                      <w:rStyle w:val="a7"/>
                      <w:rFonts w:ascii="Cambria Math" w:eastAsia="Times New Roman" w:hAnsi="Cambria Math"/>
                      <w:b w:val="0"/>
                      <w:bCs w:val="0"/>
                      <w:i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Style w:val="a7"/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21</m:t>
                  </m:r>
                </m:num>
                <m:den>
                  <m:r>
                    <m:rPr>
                      <m:sty m:val="bi"/>
                    </m:rPr>
                    <w:rPr>
                      <w:rStyle w:val="a7"/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60</m:t>
                  </m:r>
                </m:den>
              </m:f>
            </m:oMath>
          </w:p>
          <w:p w:rsidR="00CD2AD6" w:rsidRPr="00CD2AD6" w:rsidRDefault="00CD2AD6" w:rsidP="00CD2AD6">
            <w:pPr>
              <w:jc w:val="both"/>
              <w:rPr>
                <w:rStyle w:val="a7"/>
                <w:rFonts w:ascii="Times New Roman" w:hAnsi="Times New Roman"/>
                <w:b w:val="0"/>
                <w:bCs w:val="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3.  Постер құрау. </w:t>
            </w:r>
            <w:r w:rsidRPr="00CD2AD6">
              <w:rPr>
                <w:rFonts w:ascii="Times New Roman" w:hAnsi="Times New Roman"/>
                <w:sz w:val="24"/>
                <w:szCs w:val="24"/>
                <w:lang w:val="kk-KZ"/>
              </w:rPr>
              <w:t>Оқушылар ондық бөлшекті жай бөлшекке, жай бөлшекті ондық бөлшекке айналдыру тақырыбы бойынша меңгерген білімдерін тұжырымдап, топтық жұмыс қорғайды.</w:t>
            </w:r>
          </w:p>
        </w:tc>
        <w:tc>
          <w:tcPr>
            <w:tcW w:w="667" w:type="pct"/>
          </w:tcPr>
          <w:p w:rsidR="00CD2AD6" w:rsidRPr="00CD2AD6" w:rsidRDefault="00CD2AD6" w:rsidP="00CD2AD6">
            <w:pPr>
              <w:pStyle w:val="Default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D2AD6" w:rsidRPr="00CD2AD6" w:rsidRDefault="00CD2AD6" w:rsidP="00CD2AD6">
            <w:pPr>
              <w:pStyle w:val="Default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Слайд, карточка, постер</w:t>
            </w:r>
          </w:p>
          <w:p w:rsidR="00CD2AD6" w:rsidRPr="00CD2AD6" w:rsidRDefault="00CD2AD6" w:rsidP="00CD2AD6">
            <w:pPr>
              <w:pStyle w:val="Default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CD2AD6" w:rsidRPr="00CD2AD6" w:rsidTr="00CD2AD6">
        <w:trPr>
          <w:trHeight w:val="1757"/>
        </w:trPr>
        <w:tc>
          <w:tcPr>
            <w:tcW w:w="677" w:type="pct"/>
            <w:vMerge/>
          </w:tcPr>
          <w:p w:rsidR="00CD2AD6" w:rsidRPr="00CD2AD6" w:rsidRDefault="00CD2AD6" w:rsidP="00CD2AD6">
            <w:pPr>
              <w:pStyle w:val="Default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56" w:type="pct"/>
            <w:gridSpan w:val="6"/>
          </w:tcPr>
          <w:p w:rsidR="00CD2AD6" w:rsidRPr="00CD2AD6" w:rsidRDefault="00CD2AD6" w:rsidP="00CD2AD6">
            <w:pPr>
              <w:spacing w:after="135" w:line="240" w:lineRule="auto"/>
              <w:jc w:val="both"/>
              <w:rPr>
                <w:rStyle w:val="a7"/>
                <w:rFonts w:ascii="Times New Roman" w:eastAsia="Times New Roman" w:hAnsi="Times New Roman"/>
                <w:bCs w:val="0"/>
                <w:sz w:val="24"/>
                <w:szCs w:val="24"/>
                <w:lang w:val="kk-KZ" w:eastAsia="ru-RU"/>
              </w:rPr>
            </w:pPr>
            <w:r w:rsidRPr="00CD2AD6">
              <w:rPr>
                <w:rStyle w:val="a7"/>
                <w:rFonts w:ascii="Times New Roman" w:eastAsia="Times New Roman" w:hAnsi="Times New Roman"/>
                <w:bCs w:val="0"/>
                <w:sz w:val="24"/>
                <w:szCs w:val="24"/>
                <w:lang w:val="kk-KZ" w:eastAsia="ru-RU"/>
              </w:rPr>
              <w:t xml:space="preserve">Қалыптастырушы бағалау. Жеке жұмыс. </w:t>
            </w:r>
          </w:p>
          <w:p w:rsidR="00CD2AD6" w:rsidRPr="00CD2AD6" w:rsidRDefault="00CD2AD6" w:rsidP="00CD2AD6">
            <w:pPr>
              <w:spacing w:after="135" w:line="240" w:lineRule="auto"/>
              <w:jc w:val="both"/>
              <w:rPr>
                <w:rStyle w:val="a7"/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kk-KZ" w:eastAsia="ru-RU"/>
              </w:rPr>
            </w:pPr>
            <w:r w:rsidRPr="00CD2AD6">
              <w:rPr>
                <w:rStyle w:val="a7"/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kk-KZ" w:eastAsia="ru-RU"/>
              </w:rPr>
              <w:t xml:space="preserve">1. Бос орындарды толтыр: </w:t>
            </w:r>
          </w:p>
          <w:p w:rsidR="00CD2AD6" w:rsidRPr="00CD2AD6" w:rsidRDefault="00CD2AD6" w:rsidP="00CD2AD6">
            <w:pPr>
              <w:pStyle w:val="a4"/>
              <w:numPr>
                <w:ilvl w:val="0"/>
                <w:numId w:val="9"/>
              </w:numPr>
              <w:spacing w:after="135" w:line="240" w:lineRule="auto"/>
              <w:jc w:val="both"/>
              <w:rPr>
                <w:rStyle w:val="a7"/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kk-KZ" w:eastAsia="ru-RU"/>
              </w:rPr>
            </w:pPr>
            <w:r w:rsidRPr="00CD2AD6">
              <w:rPr>
                <w:rStyle w:val="a7"/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kk-KZ" w:eastAsia="ru-RU"/>
              </w:rPr>
              <w:t>1,25        _______бүтін__________жиырма бес</w:t>
            </w:r>
          </w:p>
          <w:p w:rsidR="00CD2AD6" w:rsidRPr="00CD2AD6" w:rsidRDefault="00CD2AD6" w:rsidP="00CD2AD6">
            <w:pPr>
              <w:pStyle w:val="a4"/>
              <w:numPr>
                <w:ilvl w:val="0"/>
                <w:numId w:val="9"/>
              </w:numPr>
              <w:spacing w:after="135" w:line="240" w:lineRule="auto"/>
              <w:jc w:val="both"/>
              <w:rPr>
                <w:rStyle w:val="a7"/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kk-KZ" w:eastAsia="ru-RU"/>
              </w:rPr>
            </w:pPr>
            <w:r w:rsidRPr="00CD2AD6">
              <w:rPr>
                <w:rStyle w:val="a7"/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kk-KZ" w:eastAsia="ru-RU"/>
              </w:rPr>
              <w:t>5,4          бес _______оннан_______</w:t>
            </w:r>
          </w:p>
          <w:p w:rsidR="00CD2AD6" w:rsidRPr="00CD2AD6" w:rsidRDefault="00CD2AD6" w:rsidP="00CD2AD6">
            <w:pPr>
              <w:pStyle w:val="a4"/>
              <w:numPr>
                <w:ilvl w:val="0"/>
                <w:numId w:val="9"/>
              </w:numPr>
              <w:spacing w:after="135" w:line="240" w:lineRule="auto"/>
              <w:jc w:val="both"/>
              <w:rPr>
                <w:rStyle w:val="a7"/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kk-KZ" w:eastAsia="ru-RU"/>
              </w:rPr>
            </w:pPr>
            <w:r w:rsidRPr="00CD2AD6">
              <w:rPr>
                <w:rStyle w:val="a7"/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kk-KZ" w:eastAsia="ru-RU"/>
              </w:rPr>
              <w:t>3,007      үш бүтін _____________________</w:t>
            </w:r>
          </w:p>
          <w:p w:rsidR="00CD2AD6" w:rsidRPr="00CD2AD6" w:rsidRDefault="00CD2AD6" w:rsidP="00CD2AD6">
            <w:pPr>
              <w:pStyle w:val="a4"/>
              <w:spacing w:after="135" w:line="240" w:lineRule="auto"/>
              <w:ind w:left="142"/>
              <w:jc w:val="both"/>
              <w:rPr>
                <w:rStyle w:val="a7"/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kk-KZ" w:eastAsia="ru-RU"/>
              </w:rPr>
            </w:pPr>
            <w:r w:rsidRPr="00CD2AD6">
              <w:rPr>
                <w:rStyle w:val="a7"/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kk-KZ" w:eastAsia="ru-RU"/>
              </w:rPr>
              <w:t xml:space="preserve">2. Ондық бөлшек түрінде жаз: </w:t>
            </w:r>
          </w:p>
          <w:p w:rsidR="00CD2AD6" w:rsidRPr="00CD2AD6" w:rsidRDefault="00CD2AD6" w:rsidP="00CD2AD6">
            <w:pPr>
              <w:pStyle w:val="a4"/>
              <w:numPr>
                <w:ilvl w:val="0"/>
                <w:numId w:val="10"/>
              </w:numPr>
              <w:spacing w:after="135" w:line="240" w:lineRule="auto"/>
              <w:jc w:val="both"/>
              <w:rPr>
                <w:rStyle w:val="a7"/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kk-KZ" w:eastAsia="ru-RU"/>
              </w:rPr>
            </w:pPr>
            <m:oMath>
              <m:r>
                <m:rPr>
                  <m:sty m:val="bi"/>
                </m:rPr>
                <w:rPr>
                  <w:rStyle w:val="a7"/>
                  <w:rFonts w:ascii="Cambria Math" w:eastAsia="Times New Roman" w:hAnsi="Cambria Math"/>
                  <w:sz w:val="24"/>
                  <w:szCs w:val="24"/>
                  <w:lang w:val="kk-KZ" w:eastAsia="ru-RU"/>
                </w:rPr>
                <m:t>3</m:t>
              </m:r>
              <m:f>
                <m:fPr>
                  <m:ctrlPr>
                    <w:rPr>
                      <w:rStyle w:val="a7"/>
                      <w:rFonts w:ascii="Cambria Math" w:eastAsia="Times New Roman" w:hAnsi="Cambria Math"/>
                      <w:b w:val="0"/>
                      <w:bCs w:val="0"/>
                      <w:i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Style w:val="a7"/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Style w:val="a7"/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20</m:t>
                  </m:r>
                </m:den>
              </m:f>
            </m:oMath>
          </w:p>
          <w:p w:rsidR="00CD2AD6" w:rsidRPr="00CD2AD6" w:rsidRDefault="00790739" w:rsidP="00CD2AD6">
            <w:pPr>
              <w:pStyle w:val="a4"/>
              <w:numPr>
                <w:ilvl w:val="0"/>
                <w:numId w:val="10"/>
              </w:numPr>
              <w:spacing w:after="135" w:line="240" w:lineRule="auto"/>
              <w:jc w:val="both"/>
              <w:rPr>
                <w:rStyle w:val="a7"/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kk-KZ" w:eastAsia="ru-RU"/>
              </w:rPr>
            </w:pPr>
            <m:oMath>
              <m:f>
                <m:fPr>
                  <m:ctrlPr>
                    <w:rPr>
                      <w:rStyle w:val="a7"/>
                      <w:rFonts w:ascii="Cambria Math" w:eastAsia="Times New Roman" w:hAnsi="Cambria Math"/>
                      <w:b w:val="0"/>
                      <w:bCs w:val="0"/>
                      <w:i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Style w:val="a7"/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5</m:t>
                  </m:r>
                </m:num>
                <m:den>
                  <m:r>
                    <m:rPr>
                      <m:sty m:val="bi"/>
                    </m:rPr>
                    <w:rPr>
                      <w:rStyle w:val="a7"/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22</m:t>
                  </m:r>
                </m:den>
              </m:f>
            </m:oMath>
          </w:p>
          <w:p w:rsidR="00CD2AD6" w:rsidRPr="00CD2AD6" w:rsidRDefault="00790739" w:rsidP="00CD2AD6">
            <w:pPr>
              <w:pStyle w:val="a4"/>
              <w:numPr>
                <w:ilvl w:val="0"/>
                <w:numId w:val="10"/>
              </w:numPr>
              <w:spacing w:after="135" w:line="240" w:lineRule="auto"/>
              <w:jc w:val="both"/>
              <w:rPr>
                <w:rStyle w:val="a7"/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kk-KZ" w:eastAsia="ru-RU"/>
              </w:rPr>
            </w:pPr>
            <m:oMath>
              <m:f>
                <m:fPr>
                  <m:ctrlPr>
                    <w:rPr>
                      <w:rStyle w:val="a7"/>
                      <w:rFonts w:ascii="Cambria Math" w:eastAsia="Times New Roman" w:hAnsi="Cambria Math"/>
                      <w:b w:val="0"/>
                      <w:bCs w:val="0"/>
                      <w:i/>
                      <w:sz w:val="24"/>
                      <w:szCs w:val="24"/>
                      <w:lang w:val="kk-KZ"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Style w:val="a7"/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Style w:val="a7"/>
                      <w:rFonts w:ascii="Cambria Math" w:eastAsia="Times New Roman" w:hAnsi="Cambria Math"/>
                      <w:sz w:val="24"/>
                      <w:szCs w:val="24"/>
                      <w:lang w:val="kk-KZ" w:eastAsia="ru-RU"/>
                    </w:rPr>
                    <m:t>10</m:t>
                  </m:r>
                </m:den>
              </m:f>
            </m:oMath>
          </w:p>
          <w:p w:rsidR="00CD2AD6" w:rsidRPr="00CD2AD6" w:rsidRDefault="00CD2AD6" w:rsidP="00CD2AD6">
            <w:pPr>
              <w:pStyle w:val="a4"/>
              <w:spacing w:after="135" w:line="240" w:lineRule="auto"/>
              <w:ind w:left="142"/>
              <w:jc w:val="both"/>
              <w:rPr>
                <w:rStyle w:val="a7"/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kk-KZ" w:eastAsia="ru-RU"/>
              </w:rPr>
            </w:pPr>
            <w:r w:rsidRPr="00CD2AD6">
              <w:rPr>
                <w:rStyle w:val="a7"/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kk-KZ" w:eastAsia="ru-RU"/>
              </w:rPr>
              <w:t>3. Жай бөлшек түрінде жаз:</w:t>
            </w:r>
          </w:p>
          <w:p w:rsidR="00CD2AD6" w:rsidRPr="00CD2AD6" w:rsidRDefault="00CD2AD6" w:rsidP="00CD2AD6">
            <w:pPr>
              <w:pStyle w:val="a4"/>
              <w:numPr>
                <w:ilvl w:val="0"/>
                <w:numId w:val="11"/>
              </w:numPr>
              <w:spacing w:after="135" w:line="240" w:lineRule="auto"/>
              <w:jc w:val="both"/>
              <w:rPr>
                <w:rStyle w:val="a7"/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kk-KZ" w:eastAsia="ru-RU"/>
              </w:rPr>
            </w:pPr>
            <w:r w:rsidRPr="00CD2AD6">
              <w:rPr>
                <w:rStyle w:val="a7"/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kk-KZ" w:eastAsia="ru-RU"/>
              </w:rPr>
              <w:t>0,5</w:t>
            </w:r>
          </w:p>
          <w:p w:rsidR="00CD2AD6" w:rsidRPr="00CD2AD6" w:rsidRDefault="00CD2AD6" w:rsidP="00CD2AD6">
            <w:pPr>
              <w:pStyle w:val="a4"/>
              <w:numPr>
                <w:ilvl w:val="0"/>
                <w:numId w:val="11"/>
              </w:numPr>
              <w:spacing w:after="135" w:line="240" w:lineRule="auto"/>
              <w:jc w:val="both"/>
              <w:rPr>
                <w:rStyle w:val="a7"/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kk-KZ" w:eastAsia="ru-RU"/>
              </w:rPr>
            </w:pPr>
            <w:r w:rsidRPr="00CD2AD6">
              <w:rPr>
                <w:rStyle w:val="a7"/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kk-KZ" w:eastAsia="ru-RU"/>
              </w:rPr>
              <w:t>0,813</w:t>
            </w:r>
          </w:p>
          <w:p w:rsidR="00CD2AD6" w:rsidRPr="00CD2AD6" w:rsidRDefault="00CD2AD6" w:rsidP="00CD2AD6">
            <w:pPr>
              <w:pStyle w:val="a4"/>
              <w:numPr>
                <w:ilvl w:val="0"/>
                <w:numId w:val="11"/>
              </w:numPr>
              <w:spacing w:after="135" w:line="240" w:lineRule="auto"/>
              <w:jc w:val="both"/>
              <w:rPr>
                <w:rStyle w:val="a7"/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kk-KZ" w:eastAsia="ru-RU"/>
              </w:rPr>
            </w:pPr>
            <w:r w:rsidRPr="00CD2AD6">
              <w:rPr>
                <w:rStyle w:val="a7"/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kk-KZ" w:eastAsia="ru-RU"/>
              </w:rPr>
              <w:t>8,75</w:t>
            </w:r>
          </w:p>
          <w:p w:rsidR="00CD2AD6" w:rsidRPr="00CD2AD6" w:rsidRDefault="00CD2AD6" w:rsidP="00CD2AD6">
            <w:pPr>
              <w:pStyle w:val="a4"/>
              <w:numPr>
                <w:ilvl w:val="0"/>
                <w:numId w:val="11"/>
              </w:numPr>
              <w:spacing w:after="135" w:line="240" w:lineRule="auto"/>
              <w:jc w:val="both"/>
              <w:rPr>
                <w:rStyle w:val="a7"/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kk-KZ" w:eastAsia="ru-RU"/>
              </w:rPr>
            </w:pPr>
            <w:r w:rsidRPr="00CD2AD6">
              <w:rPr>
                <w:rStyle w:val="a7"/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kk-KZ" w:eastAsia="ru-RU"/>
              </w:rPr>
              <w:t>9,14</w:t>
            </w:r>
          </w:p>
        </w:tc>
        <w:tc>
          <w:tcPr>
            <w:tcW w:w="667" w:type="pct"/>
          </w:tcPr>
          <w:p w:rsidR="00CD2AD6" w:rsidRPr="00CD2AD6" w:rsidRDefault="00CD2AD6" w:rsidP="00CD2AD6">
            <w:pPr>
              <w:pStyle w:val="Default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карточка</w:t>
            </w:r>
          </w:p>
        </w:tc>
      </w:tr>
      <w:tr w:rsidR="00321094" w:rsidRPr="00CD2AD6" w:rsidTr="00321094">
        <w:trPr>
          <w:trHeight w:val="1637"/>
        </w:trPr>
        <w:tc>
          <w:tcPr>
            <w:tcW w:w="677" w:type="pct"/>
          </w:tcPr>
          <w:p w:rsidR="00321094" w:rsidRPr="00CD2AD6" w:rsidRDefault="00321094" w:rsidP="00CD2AD6">
            <w:pPr>
              <w:pStyle w:val="Default"/>
              <w:jc w:val="both"/>
              <w:rPr>
                <w:rFonts w:ascii="Times New Roman" w:hAnsi="Times New Roman" w:cs="Times New Roman"/>
                <w:lang w:val="kk-KZ"/>
              </w:rPr>
            </w:pPr>
            <w:r w:rsidRPr="00CD2AD6">
              <w:rPr>
                <w:rFonts w:ascii="Times New Roman" w:hAnsi="Times New Roman" w:cs="Times New Roman"/>
                <w:lang w:val="kk-KZ"/>
              </w:rPr>
              <w:t xml:space="preserve">Сабақтың соңы </w:t>
            </w:r>
          </w:p>
          <w:p w:rsidR="00321094" w:rsidRPr="00CD2AD6" w:rsidRDefault="00CD2AD6" w:rsidP="00CD2AD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CD2AD6">
              <w:rPr>
                <w:rFonts w:ascii="Times New Roman" w:hAnsi="Times New Roman" w:cs="Times New Roman"/>
                <w:lang w:val="kk-KZ"/>
              </w:rPr>
              <w:t>5</w:t>
            </w:r>
            <w:r w:rsidR="00321094" w:rsidRPr="00CD2AD6">
              <w:rPr>
                <w:rFonts w:ascii="Times New Roman" w:hAnsi="Times New Roman" w:cs="Times New Roman"/>
                <w:lang w:val="kk-KZ"/>
              </w:rPr>
              <w:t xml:space="preserve"> минут </w:t>
            </w:r>
          </w:p>
          <w:p w:rsidR="00321094" w:rsidRPr="00CD2AD6" w:rsidRDefault="00321094" w:rsidP="00CD2AD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321094" w:rsidRPr="00CD2AD6" w:rsidRDefault="00321094" w:rsidP="00CD2AD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321094" w:rsidRPr="00CD2AD6" w:rsidRDefault="00321094" w:rsidP="00CD2AD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321094" w:rsidRPr="00CD2AD6" w:rsidRDefault="00321094" w:rsidP="00CD2AD6">
            <w:pPr>
              <w:pStyle w:val="Default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56" w:type="pct"/>
            <w:gridSpan w:val="6"/>
          </w:tcPr>
          <w:p w:rsidR="00321094" w:rsidRPr="00CD2AD6" w:rsidRDefault="00321094" w:rsidP="00CD2AD6">
            <w:pPr>
              <w:spacing w:after="135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CD2AD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Сабақты қорытындылау.</w:t>
            </w:r>
          </w:p>
          <w:p w:rsidR="00321094" w:rsidRPr="00CD2AD6" w:rsidRDefault="00321094" w:rsidP="00CD2AD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D2AD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- "Ондық бөлшек" дегеніміз не?</w:t>
            </w:r>
          </w:p>
          <w:p w:rsidR="00321094" w:rsidRPr="00CD2AD6" w:rsidRDefault="00321094" w:rsidP="00CD2A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CD2AD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- Қандай жай бөлшекті ондық бөлшекке ауыстыруға болады?</w:t>
            </w:r>
          </w:p>
          <w:p w:rsidR="00321094" w:rsidRPr="00CD2AD6" w:rsidRDefault="00321094" w:rsidP="00CD2AD6">
            <w:pPr>
              <w:spacing w:after="135" w:line="240" w:lineRule="auto"/>
              <w:jc w:val="both"/>
              <w:rPr>
                <w:rStyle w:val="a7"/>
                <w:rFonts w:ascii="Times New Roman" w:eastAsia="Times New Roman" w:hAnsi="Times New Roman"/>
                <w:b w:val="0"/>
                <w:bCs w:val="0"/>
                <w:sz w:val="24"/>
                <w:szCs w:val="24"/>
                <w:lang w:val="kk-KZ" w:eastAsia="ru-RU"/>
              </w:rPr>
            </w:pPr>
            <w:r w:rsidRPr="00CD2AD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- Қандай жағдайда жай бөлшекті ондық бөлшекке ауыстыруға болмайды?</w:t>
            </w:r>
            <w:r w:rsidRPr="00CD2AD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br/>
              <w:t>- Үтір алдында жазылған санды қалай атайды?</w:t>
            </w:r>
            <w:r w:rsidRPr="00CD2AD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br/>
              <w:t>- Үтірден кейін азлған санды қалай атайды?</w:t>
            </w:r>
            <w:r w:rsidRPr="00CD2AD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br/>
              <w:t>- Үтірден кейін қанша таңба боатынын қалай анықтауға болады?</w:t>
            </w:r>
            <w:r w:rsidRPr="00CD2AD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br/>
              <w:t xml:space="preserve">- Егер бөлімінде 10, 100, 1000, 10000 болса, үтірден кейін қанша таңба болады? </w:t>
            </w:r>
          </w:p>
          <w:p w:rsidR="00CD2AD6" w:rsidRPr="00CD2AD6" w:rsidRDefault="00CD2AD6" w:rsidP="00CD2AD6">
            <w:pPr>
              <w:spacing w:after="135" w:line="240" w:lineRule="auto"/>
              <w:jc w:val="both"/>
              <w:rPr>
                <w:rStyle w:val="a7"/>
                <w:rFonts w:ascii="Times New Roman" w:eastAsia="Times New Roman" w:hAnsi="Times New Roman"/>
                <w:bCs w:val="0"/>
                <w:sz w:val="24"/>
                <w:szCs w:val="24"/>
                <w:lang w:val="kk-KZ" w:eastAsia="ru-RU"/>
              </w:rPr>
            </w:pPr>
            <w:r w:rsidRPr="00CD2AD6">
              <w:rPr>
                <w:rStyle w:val="a7"/>
                <w:rFonts w:ascii="Times New Roman" w:eastAsia="Times New Roman" w:hAnsi="Times New Roman"/>
                <w:bCs w:val="0"/>
                <w:sz w:val="24"/>
                <w:szCs w:val="24"/>
                <w:lang w:val="kk-KZ" w:eastAsia="ru-RU"/>
              </w:rPr>
              <w:t>Кері байланыс. Бес саусақ.</w:t>
            </w:r>
          </w:p>
          <w:p w:rsidR="00CD2AD6" w:rsidRDefault="00B371E1" w:rsidP="00CD2AD6">
            <w:pPr>
              <w:spacing w:after="135" w:line="240" w:lineRule="auto"/>
              <w:jc w:val="both"/>
              <w:rPr>
                <w:rStyle w:val="a7"/>
                <w:rFonts w:ascii="Times New Roman" w:eastAsia="Times New Roman" w:hAnsi="Times New Roman"/>
                <w:bCs w:val="0"/>
                <w:sz w:val="24"/>
                <w:szCs w:val="24"/>
                <w:lang w:val="kk-KZ" w:eastAsia="ru-RU"/>
              </w:rPr>
            </w:pPr>
            <w:r w:rsidRPr="00790739">
              <w:rPr>
                <w:rStyle w:val="a7"/>
                <w:rFonts w:ascii="Times New Roman" w:eastAsia="Times New Roman" w:hAnsi="Times New Roman"/>
                <w:bCs w:val="0"/>
                <w:sz w:val="24"/>
                <w:szCs w:val="24"/>
                <w:lang w:val="kk-KZ" w:eastAsia="ru-RU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1.75pt;height:102pt">
                  <v:imagedata r:id="rId5" o:title="Без названия"/>
                </v:shape>
              </w:pict>
            </w:r>
          </w:p>
          <w:p w:rsidR="00CD2AD6" w:rsidRPr="00CD2AD6" w:rsidRDefault="00CD2AD6" w:rsidP="00CD2AD6">
            <w:pPr>
              <w:spacing w:after="135" w:line="240" w:lineRule="auto"/>
              <w:jc w:val="both"/>
              <w:rPr>
                <w:rStyle w:val="a7"/>
                <w:rFonts w:ascii="Times New Roman" w:eastAsia="Times New Roman" w:hAnsi="Times New Roman"/>
                <w:bCs w:val="0"/>
                <w:sz w:val="24"/>
                <w:szCs w:val="24"/>
                <w:lang w:val="kk-KZ" w:eastAsia="ru-RU"/>
              </w:rPr>
            </w:pPr>
            <w:r>
              <w:rPr>
                <w:rStyle w:val="a7"/>
                <w:rFonts w:ascii="Times New Roman" w:eastAsia="Times New Roman" w:hAnsi="Times New Roman"/>
                <w:bCs w:val="0"/>
                <w:sz w:val="24"/>
                <w:szCs w:val="24"/>
                <w:lang w:val="kk-KZ" w:eastAsia="ru-RU"/>
              </w:rPr>
              <w:t>Үйге тапсырма. №745</w:t>
            </w:r>
          </w:p>
        </w:tc>
        <w:tc>
          <w:tcPr>
            <w:tcW w:w="667" w:type="pct"/>
          </w:tcPr>
          <w:p w:rsidR="00321094" w:rsidRPr="00CD2AD6" w:rsidRDefault="00321094" w:rsidP="00CD2AD6">
            <w:pPr>
              <w:pStyle w:val="Default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321094" w:rsidRPr="00B371E1" w:rsidTr="00321094">
        <w:trPr>
          <w:trHeight w:val="982"/>
        </w:trPr>
        <w:tc>
          <w:tcPr>
            <w:tcW w:w="2292" w:type="pct"/>
            <w:gridSpan w:val="4"/>
          </w:tcPr>
          <w:p w:rsidR="00321094" w:rsidRPr="00CD2AD6" w:rsidRDefault="00321094" w:rsidP="00CD2A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Саралау – оқушыларға қалай  көбірек қолдау көрсетуді  жоспарлайсыз? Қабілеті жоғары оқушыларға қандай міндет қоюды жоспарлап отырсыз?</w:t>
            </w:r>
          </w:p>
        </w:tc>
        <w:tc>
          <w:tcPr>
            <w:tcW w:w="1296" w:type="pct"/>
          </w:tcPr>
          <w:p w:rsidR="00321094" w:rsidRPr="00CD2AD6" w:rsidRDefault="00321094" w:rsidP="00CD2A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Бағалау – оқушылардың материалды меңгеру </w:t>
            </w:r>
            <w:bookmarkStart w:id="3" w:name="_GoBack"/>
            <w:bookmarkEnd w:id="3"/>
            <w:r w:rsidRPr="00CD2AD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деңгейін қалай тексеруді жоспарлайсыз?</w:t>
            </w:r>
          </w:p>
        </w:tc>
        <w:tc>
          <w:tcPr>
            <w:tcW w:w="1412" w:type="pct"/>
            <w:gridSpan w:val="3"/>
          </w:tcPr>
          <w:p w:rsidR="00321094" w:rsidRPr="00CD2AD6" w:rsidRDefault="00321094" w:rsidP="00CD2A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Денсаулық және қауіпсіздік техникасының сақталуы</w:t>
            </w:r>
          </w:p>
        </w:tc>
      </w:tr>
      <w:tr w:rsidR="00321094" w:rsidRPr="00B371E1" w:rsidTr="00321094">
        <w:trPr>
          <w:trHeight w:val="896"/>
        </w:trPr>
        <w:tc>
          <w:tcPr>
            <w:tcW w:w="2292" w:type="pct"/>
            <w:gridSpan w:val="4"/>
          </w:tcPr>
          <w:p w:rsidR="00321094" w:rsidRPr="00CD2AD6" w:rsidRDefault="00321094" w:rsidP="00CD2A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 xml:space="preserve">Саралау іріктеу тапсырмалары, нақты оқушыдан күтілетін нәтиже арқылы, оқушыға көрсетілетін жекелеген қолдау, оқушылардың жеке қабілеттерін ескере отырып, оқу материалы мен ресурстарды таңдау арқылы көрінеді (Гарднер бойынша интеллект теориясы). </w:t>
            </w:r>
          </w:p>
          <w:p w:rsidR="00321094" w:rsidRPr="00CD2AD6" w:rsidRDefault="00321094" w:rsidP="00CD2A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 xml:space="preserve">Саралау сабақтың кез келген кезеңінде уақытты ұтымды пайдалану арқылы қолданылуы  мүмкін. </w:t>
            </w:r>
          </w:p>
        </w:tc>
        <w:tc>
          <w:tcPr>
            <w:tcW w:w="1296" w:type="pct"/>
          </w:tcPr>
          <w:p w:rsidR="00321094" w:rsidRPr="00CD2AD6" w:rsidRDefault="00321094" w:rsidP="00CD2AD6">
            <w:pPr>
              <w:pStyle w:val="Default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 w:rsidRPr="00CD2AD6">
              <w:rPr>
                <w:rFonts w:ascii="Times New Roman" w:hAnsi="Times New Roman" w:cs="Times New Roman"/>
                <w:i/>
                <w:lang w:val="kk-KZ"/>
              </w:rPr>
              <w:t xml:space="preserve">Оқушының жұмысын бақылау және диалогты қолдану арқылы жүргізіледі. </w:t>
            </w:r>
          </w:p>
          <w:p w:rsidR="00321094" w:rsidRPr="00CD2AD6" w:rsidRDefault="00321094" w:rsidP="00CD2A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12" w:type="pct"/>
            <w:gridSpan w:val="3"/>
          </w:tcPr>
          <w:p w:rsidR="00321094" w:rsidRPr="00CD2AD6" w:rsidRDefault="00321094" w:rsidP="00CD2A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Денсаулық сақтау технологиялары.</w:t>
            </w:r>
          </w:p>
          <w:p w:rsidR="00321094" w:rsidRPr="00CD2AD6" w:rsidRDefault="00321094" w:rsidP="00CD2A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>Сергіту сәттері мен белсенді  іс-әрекет түрлері.</w:t>
            </w:r>
          </w:p>
          <w:p w:rsidR="00321094" w:rsidRPr="00CD2AD6" w:rsidRDefault="00321094" w:rsidP="00CD2A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  <w:t xml:space="preserve">Осы сабақта қолданылатын Қауіпсіздік техникасы ережелерінің тармақтары   </w:t>
            </w:r>
          </w:p>
        </w:tc>
      </w:tr>
      <w:tr w:rsidR="00321094" w:rsidRPr="00B371E1" w:rsidTr="00321094">
        <w:trPr>
          <w:trHeight w:val="683"/>
        </w:trPr>
        <w:tc>
          <w:tcPr>
            <w:tcW w:w="2292" w:type="pct"/>
            <w:gridSpan w:val="4"/>
            <w:vMerge w:val="restart"/>
          </w:tcPr>
          <w:p w:rsidR="00321094" w:rsidRPr="00CD2AD6" w:rsidRDefault="00321094" w:rsidP="00CD2A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321094" w:rsidRPr="00CD2AD6" w:rsidRDefault="00321094" w:rsidP="00CD2A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321094" w:rsidRPr="00CD2AD6" w:rsidRDefault="00321094" w:rsidP="00CD2A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321094" w:rsidRPr="00CD2AD6" w:rsidRDefault="00321094" w:rsidP="00CD2A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321094" w:rsidRPr="00CD2AD6" w:rsidRDefault="00321094" w:rsidP="00CD2A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321094" w:rsidRPr="00CD2AD6" w:rsidRDefault="00321094" w:rsidP="00CD2A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2708" w:type="pct"/>
            <w:gridSpan w:val="4"/>
          </w:tcPr>
          <w:p w:rsidR="00321094" w:rsidRPr="00CD2AD6" w:rsidRDefault="00321094" w:rsidP="00CD2A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Бұл бөлімді сабақ туралы өз пікіріңізді білдіру үшін пайдаланыңыз. Өз сабағыңыз туралы сол жақ бағанда берілген сұрақтарға жауап беріңіз</w:t>
            </w:r>
          </w:p>
        </w:tc>
      </w:tr>
      <w:tr w:rsidR="00321094" w:rsidRPr="00CD2AD6" w:rsidTr="00321094">
        <w:trPr>
          <w:trHeight w:val="896"/>
        </w:trPr>
        <w:tc>
          <w:tcPr>
            <w:tcW w:w="2292" w:type="pct"/>
            <w:gridSpan w:val="4"/>
            <w:vMerge/>
          </w:tcPr>
          <w:p w:rsidR="00321094" w:rsidRPr="00CD2AD6" w:rsidRDefault="00321094" w:rsidP="00CD2AD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08" w:type="pct"/>
            <w:gridSpan w:val="4"/>
          </w:tcPr>
          <w:p w:rsidR="00321094" w:rsidRPr="00CD2AD6" w:rsidRDefault="00321094" w:rsidP="00CD2A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Сабақ мақсаттары және күтілетін нәтижелер сабақтағы меңгерілетін мәліметке сәйкес болды. </w:t>
            </w:r>
          </w:p>
          <w:p w:rsidR="00321094" w:rsidRPr="00CD2AD6" w:rsidRDefault="00321094" w:rsidP="00CD2A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Сабақта жұмыс атмосферасы сезілді.</w:t>
            </w:r>
          </w:p>
          <w:p w:rsidR="00321094" w:rsidRPr="00CD2AD6" w:rsidRDefault="00321094" w:rsidP="00CD2A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Тапсырмаларды күрделілік деңгейі бойынша саралау оқушылардың қабілетіне сай болды.</w:t>
            </w:r>
          </w:p>
          <w:p w:rsidR="00321094" w:rsidRPr="00CD2AD6" w:rsidRDefault="00321094" w:rsidP="00CD2AD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Сабақта уақыт тиімді пайдаланылды. </w:t>
            </w:r>
          </w:p>
        </w:tc>
      </w:tr>
      <w:tr w:rsidR="00321094" w:rsidRPr="00B371E1" w:rsidTr="00321094">
        <w:trPr>
          <w:trHeight w:val="575"/>
        </w:trPr>
        <w:tc>
          <w:tcPr>
            <w:tcW w:w="5000" w:type="pct"/>
            <w:gridSpan w:val="8"/>
          </w:tcPr>
          <w:p w:rsidR="00321094" w:rsidRPr="00CD2AD6" w:rsidRDefault="00321094" w:rsidP="00CD2AD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CD2AD6">
              <w:rPr>
                <w:rFonts w:ascii="Times New Roman" w:hAnsi="Times New Roman" w:cs="Times New Roman"/>
                <w:b/>
                <w:bCs/>
                <w:lang w:val="kk-KZ"/>
              </w:rPr>
              <w:t>Жалпы баға</w:t>
            </w:r>
          </w:p>
          <w:p w:rsidR="00321094" w:rsidRPr="00CD2AD6" w:rsidRDefault="00321094" w:rsidP="00CD2AD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CD2AD6">
              <w:rPr>
                <w:rFonts w:ascii="Times New Roman" w:hAnsi="Times New Roman" w:cs="Times New Roman"/>
                <w:b/>
                <w:bCs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0E1F2F" w:rsidRDefault="00321094" w:rsidP="00CD2AD6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CD2AD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1: </w:t>
            </w:r>
          </w:p>
          <w:p w:rsidR="00321094" w:rsidRPr="00CD2AD6" w:rsidRDefault="00321094" w:rsidP="00CD2AD6">
            <w:pPr>
              <w:pStyle w:val="Default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 w:rsidRPr="00CD2AD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2: </w:t>
            </w:r>
          </w:p>
          <w:p w:rsidR="00321094" w:rsidRPr="00CD2AD6" w:rsidRDefault="00321094" w:rsidP="00CD2A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 жақсартуға не ықпал ете алады (оқыту туралы да, оқу туралы да ойланыңыз)?</w:t>
            </w:r>
          </w:p>
          <w:p w:rsidR="00321094" w:rsidRPr="00CD2AD6" w:rsidRDefault="00321094" w:rsidP="00CD2A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1: </w:t>
            </w:r>
          </w:p>
          <w:p w:rsidR="00321094" w:rsidRPr="00CD2AD6" w:rsidRDefault="00321094" w:rsidP="00CD2AD6">
            <w:pPr>
              <w:pStyle w:val="Default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 w:rsidRPr="00CD2AD6">
              <w:rPr>
                <w:rFonts w:ascii="Times New Roman" w:hAnsi="Times New Roman" w:cs="Times New Roman"/>
                <w:b/>
                <w:bCs/>
                <w:lang w:val="kk-KZ"/>
              </w:rPr>
              <w:t xml:space="preserve">2: </w:t>
            </w:r>
          </w:p>
          <w:p w:rsidR="00321094" w:rsidRPr="00CD2AD6" w:rsidRDefault="00321094" w:rsidP="00CD2AD6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CD2AD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  <w:r w:rsidRPr="00CD2AD6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</w:p>
          <w:p w:rsidR="00321094" w:rsidRPr="00CD2AD6" w:rsidRDefault="00321094" w:rsidP="00CD2A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E64CF7" w:rsidRPr="00CD2AD6" w:rsidRDefault="00E64CF7" w:rsidP="00CD2AD6">
      <w:pPr>
        <w:pStyle w:val="a3"/>
        <w:keepNext/>
        <w:jc w:val="both"/>
        <w:rPr>
          <w:rFonts w:ascii="Times New Roman" w:hAnsi="Times New Roman"/>
          <w:color w:val="auto"/>
          <w:sz w:val="24"/>
          <w:szCs w:val="24"/>
          <w:lang w:val="kk-KZ"/>
        </w:rPr>
      </w:pPr>
    </w:p>
    <w:p w:rsidR="00463374" w:rsidRPr="00CD2AD6" w:rsidRDefault="00463374" w:rsidP="00CD2AD6">
      <w:pPr>
        <w:jc w:val="both"/>
        <w:rPr>
          <w:sz w:val="24"/>
          <w:szCs w:val="24"/>
          <w:lang w:val="kk-KZ"/>
        </w:rPr>
      </w:pPr>
    </w:p>
    <w:sectPr w:rsidR="00463374" w:rsidRPr="00CD2AD6" w:rsidSect="004043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A42AE"/>
    <w:multiLevelType w:val="hybridMultilevel"/>
    <w:tmpl w:val="6B50472A"/>
    <w:lvl w:ilvl="0" w:tplc="B030A042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12DB21DF"/>
    <w:multiLevelType w:val="hybridMultilevel"/>
    <w:tmpl w:val="2846676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270F2"/>
    <w:multiLevelType w:val="hybridMultilevel"/>
    <w:tmpl w:val="92E4B96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9B7284"/>
    <w:multiLevelType w:val="hybridMultilevel"/>
    <w:tmpl w:val="ECAE7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4E5226"/>
    <w:multiLevelType w:val="hybridMultilevel"/>
    <w:tmpl w:val="7ED06B5A"/>
    <w:lvl w:ilvl="0" w:tplc="04190017">
      <w:start w:val="1"/>
      <w:numFmt w:val="lowerLetter"/>
      <w:lvlText w:val="%1)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6D3E30A3"/>
    <w:multiLevelType w:val="hybridMultilevel"/>
    <w:tmpl w:val="E37EF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EF1FF4"/>
    <w:multiLevelType w:val="hybridMultilevel"/>
    <w:tmpl w:val="67B27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4B4F4D"/>
    <w:multiLevelType w:val="hybridMultilevel"/>
    <w:tmpl w:val="132612CC"/>
    <w:lvl w:ilvl="0" w:tplc="26F030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7072D7"/>
    <w:multiLevelType w:val="hybridMultilevel"/>
    <w:tmpl w:val="002019CC"/>
    <w:lvl w:ilvl="0" w:tplc="04190017">
      <w:start w:val="1"/>
      <w:numFmt w:val="lowerLetter"/>
      <w:lvlText w:val="%1)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7C2620B3"/>
    <w:multiLevelType w:val="hybridMultilevel"/>
    <w:tmpl w:val="6CEE59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427494"/>
    <w:multiLevelType w:val="hybridMultilevel"/>
    <w:tmpl w:val="9F9A4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5"/>
  </w:num>
  <w:num w:numId="5">
    <w:abstractNumId w:val="1"/>
  </w:num>
  <w:num w:numId="6">
    <w:abstractNumId w:val="9"/>
  </w:num>
  <w:num w:numId="7">
    <w:abstractNumId w:val="6"/>
  </w:num>
  <w:num w:numId="8">
    <w:abstractNumId w:val="3"/>
  </w:num>
  <w:num w:numId="9">
    <w:abstractNumId w:val="2"/>
  </w:num>
  <w:num w:numId="10">
    <w:abstractNumId w:val="8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75E7"/>
    <w:rsid w:val="000708A0"/>
    <w:rsid w:val="000A29C6"/>
    <w:rsid w:val="000B082F"/>
    <w:rsid w:val="000B0864"/>
    <w:rsid w:val="000E1F2F"/>
    <w:rsid w:val="00104C59"/>
    <w:rsid w:val="00113C25"/>
    <w:rsid w:val="00137C63"/>
    <w:rsid w:val="00151FE9"/>
    <w:rsid w:val="0015616D"/>
    <w:rsid w:val="001839EB"/>
    <w:rsid w:val="0018402D"/>
    <w:rsid w:val="001E5CE0"/>
    <w:rsid w:val="002A376C"/>
    <w:rsid w:val="002F39CC"/>
    <w:rsid w:val="00321094"/>
    <w:rsid w:val="0036575C"/>
    <w:rsid w:val="003B571F"/>
    <w:rsid w:val="003D726A"/>
    <w:rsid w:val="003E4F2F"/>
    <w:rsid w:val="00404326"/>
    <w:rsid w:val="00446F52"/>
    <w:rsid w:val="0045479B"/>
    <w:rsid w:val="004568F2"/>
    <w:rsid w:val="00461495"/>
    <w:rsid w:val="00463374"/>
    <w:rsid w:val="004A2551"/>
    <w:rsid w:val="00507996"/>
    <w:rsid w:val="005839F3"/>
    <w:rsid w:val="00642F2B"/>
    <w:rsid w:val="006A434C"/>
    <w:rsid w:val="00750CF3"/>
    <w:rsid w:val="00765783"/>
    <w:rsid w:val="00775BF2"/>
    <w:rsid w:val="00790739"/>
    <w:rsid w:val="007E5015"/>
    <w:rsid w:val="008876BB"/>
    <w:rsid w:val="00894B5C"/>
    <w:rsid w:val="008C7730"/>
    <w:rsid w:val="008D0BC7"/>
    <w:rsid w:val="008D7BFA"/>
    <w:rsid w:val="00937DA4"/>
    <w:rsid w:val="0094639D"/>
    <w:rsid w:val="00950526"/>
    <w:rsid w:val="00964B7D"/>
    <w:rsid w:val="009775E7"/>
    <w:rsid w:val="00981280"/>
    <w:rsid w:val="00984DF7"/>
    <w:rsid w:val="009946D1"/>
    <w:rsid w:val="009951D9"/>
    <w:rsid w:val="00A24B01"/>
    <w:rsid w:val="00A263E7"/>
    <w:rsid w:val="00A32989"/>
    <w:rsid w:val="00A52050"/>
    <w:rsid w:val="00B044C6"/>
    <w:rsid w:val="00B13C64"/>
    <w:rsid w:val="00B31D79"/>
    <w:rsid w:val="00B371E1"/>
    <w:rsid w:val="00B74364"/>
    <w:rsid w:val="00B802B6"/>
    <w:rsid w:val="00BC6428"/>
    <w:rsid w:val="00BC6BF0"/>
    <w:rsid w:val="00BE2F2A"/>
    <w:rsid w:val="00C03E03"/>
    <w:rsid w:val="00C45924"/>
    <w:rsid w:val="00C874CE"/>
    <w:rsid w:val="00CC5360"/>
    <w:rsid w:val="00CD2AD6"/>
    <w:rsid w:val="00CE2D1B"/>
    <w:rsid w:val="00DA00F0"/>
    <w:rsid w:val="00DA65B1"/>
    <w:rsid w:val="00DD72CB"/>
    <w:rsid w:val="00DF351F"/>
    <w:rsid w:val="00E40E69"/>
    <w:rsid w:val="00E40E6B"/>
    <w:rsid w:val="00E64CF7"/>
    <w:rsid w:val="00E77136"/>
    <w:rsid w:val="00F16A7F"/>
    <w:rsid w:val="00F42478"/>
    <w:rsid w:val="00FC3C7B"/>
    <w:rsid w:val="00FF0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CF7"/>
    <w:pPr>
      <w:spacing w:after="160" w:line="259" w:lineRule="auto"/>
    </w:pPr>
    <w:rPr>
      <w:rFonts w:ascii="Calibri" w:eastAsia="Calibri" w:hAnsi="Calibri" w:cs="Times New Roma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4CF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E64CF7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E64CF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E64CF7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uiPriority w:val="34"/>
    <w:qFormat/>
    <w:rsid w:val="0040432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4043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5">
    <w:name w:val="No Spacing"/>
    <w:uiPriority w:val="1"/>
    <w:qFormat/>
    <w:rsid w:val="00984D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B044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044C6"/>
    <w:rPr>
      <w:b/>
      <w:bCs/>
    </w:rPr>
  </w:style>
  <w:style w:type="table" w:styleId="a8">
    <w:name w:val="Table Grid"/>
    <w:basedOn w:val="a1"/>
    <w:uiPriority w:val="59"/>
    <w:rsid w:val="00B044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04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44C6"/>
    <w:rPr>
      <w:rFonts w:ascii="Tahoma" w:eastAsia="Calibri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BE2F2A"/>
    <w:rPr>
      <w:i/>
      <w:iCs/>
    </w:rPr>
  </w:style>
  <w:style w:type="character" w:styleId="ac">
    <w:name w:val="Placeholder Text"/>
    <w:basedOn w:val="a0"/>
    <w:uiPriority w:val="99"/>
    <w:semiHidden/>
    <w:rsid w:val="00CD2AD6"/>
    <w:rPr>
      <w:color w:val="808080"/>
    </w:rPr>
  </w:style>
  <w:style w:type="character" w:styleId="ad">
    <w:name w:val="Hyperlink"/>
    <w:basedOn w:val="a0"/>
    <w:uiPriority w:val="99"/>
    <w:unhideWhenUsed/>
    <w:rsid w:val="00CD2A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5</cp:revision>
  <dcterms:created xsi:type="dcterms:W3CDTF">2019-02-02T17:19:00Z</dcterms:created>
  <dcterms:modified xsi:type="dcterms:W3CDTF">2019-02-02T17:25:00Z</dcterms:modified>
</cp:coreProperties>
</file>