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4"/>
        <w:gridCol w:w="1792"/>
        <w:gridCol w:w="1793"/>
        <w:gridCol w:w="1793"/>
        <w:gridCol w:w="2360"/>
      </w:tblGrid>
      <w:tr w:rsidR="00DF0558" w:rsidRPr="00075A9D" w:rsidTr="00542C77">
        <w:tc>
          <w:tcPr>
            <w:tcW w:w="10632" w:type="dxa"/>
            <w:gridSpan w:val="5"/>
          </w:tcPr>
          <w:p w:rsidR="00DF0558" w:rsidRPr="00075A9D" w:rsidRDefault="00DF0558" w:rsidP="00542C7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DF0558" w:rsidRPr="00075A9D" w:rsidTr="00542C77">
        <w:tc>
          <w:tcPr>
            <w:tcW w:w="2894" w:type="dxa"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</w:tcPr>
          <w:p w:rsidR="00DF0558" w:rsidRPr="001B6129" w:rsidRDefault="001B6129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Ақпаратпен жұмыс жасау </w:t>
            </w:r>
          </w:p>
        </w:tc>
      </w:tr>
      <w:tr w:rsidR="00DF0558" w:rsidRPr="00075A9D" w:rsidTr="00542C77">
        <w:tc>
          <w:tcPr>
            <w:tcW w:w="2894" w:type="dxa"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</w:tcPr>
          <w:p w:rsidR="00DF0558" w:rsidRPr="00075A9D" w:rsidRDefault="00AB3DBB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Мамбетова Айнагүл Амангелдіқызы</w:t>
            </w:r>
          </w:p>
        </w:tc>
      </w:tr>
      <w:tr w:rsidR="00DF0558" w:rsidRPr="00075A9D" w:rsidTr="00542C77">
        <w:tc>
          <w:tcPr>
            <w:tcW w:w="2894" w:type="dxa"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</w:tcPr>
          <w:p w:rsidR="00DF0558" w:rsidRPr="00075A9D" w:rsidRDefault="00AB3DBB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03.03.2021ж</w:t>
            </w:r>
          </w:p>
        </w:tc>
      </w:tr>
      <w:tr w:rsidR="00DF0558" w:rsidRPr="00075A9D" w:rsidTr="00542C77">
        <w:tc>
          <w:tcPr>
            <w:tcW w:w="2894" w:type="dxa"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="001B6129">
              <w:rPr>
                <w:rFonts w:ascii="Times New Roman" w:hAnsi="Times New Roman"/>
                <w:b/>
                <w:lang w:val="kk-KZ"/>
              </w:rPr>
              <w:t xml:space="preserve"> а</w:t>
            </w:r>
          </w:p>
        </w:tc>
        <w:tc>
          <w:tcPr>
            <w:tcW w:w="1792" w:type="dxa"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</w:t>
            </w:r>
            <w:r w:rsidRPr="00075A9D">
              <w:rPr>
                <w:rFonts w:ascii="Times New Roman" w:hAnsi="Times New Roman"/>
                <w:lang w:val="kk-KZ"/>
              </w:rPr>
              <w:t>р саны</w:t>
            </w:r>
          </w:p>
        </w:tc>
        <w:tc>
          <w:tcPr>
            <w:tcW w:w="1793" w:type="dxa"/>
          </w:tcPr>
          <w:p w:rsidR="00DF0558" w:rsidRPr="00AB3DBB" w:rsidRDefault="00AB3DBB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1B612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793" w:type="dxa"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75A9D"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2360" w:type="dxa"/>
          </w:tcPr>
          <w:p w:rsidR="00DF0558" w:rsidRPr="001B6129" w:rsidRDefault="001B6129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DF0558" w:rsidRPr="00075A9D" w:rsidTr="00542C77">
        <w:tc>
          <w:tcPr>
            <w:tcW w:w="2894" w:type="dxa"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</w:tcPr>
          <w:p w:rsidR="00DF0558" w:rsidRPr="00BE5E7D" w:rsidRDefault="00DF0558" w:rsidP="00DF0558">
            <w:pPr>
              <w:widowControl w:val="0"/>
              <w:tabs>
                <w:tab w:val="left" w:pos="2046"/>
              </w:tabs>
              <w:spacing w:after="0" w:line="240" w:lineRule="auto"/>
              <w:ind w:left="103" w:right="42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 xml:space="preserve">Желілік  </w:t>
            </w:r>
            <w:r w:rsidRPr="00DF0558">
              <w:rPr>
                <w:rFonts w:ascii="Times New Roman" w:eastAsia="Times New Roman" w:hAnsi="Times New Roman"/>
                <w:color w:val="000000"/>
                <w:lang w:val="kk-KZ"/>
              </w:rPr>
              <w:t>этикет</w:t>
            </w:r>
          </w:p>
        </w:tc>
      </w:tr>
      <w:tr w:rsidR="00DF0558" w:rsidRPr="00C8228F" w:rsidTr="00542C77">
        <w:tc>
          <w:tcPr>
            <w:tcW w:w="2894" w:type="dxa"/>
          </w:tcPr>
          <w:p w:rsidR="00DF0558" w:rsidRPr="00075A9D" w:rsidRDefault="00DF0558" w:rsidP="00C8228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О</w:t>
            </w:r>
            <w:r w:rsidRPr="00075A9D">
              <w:rPr>
                <w:rFonts w:ascii="Times New Roman" w:hAnsi="Times New Roman"/>
                <w:b/>
              </w:rPr>
              <w:t>қу бағдарламасына сәйкес оқыту мақсаттары</w:t>
            </w:r>
          </w:p>
        </w:tc>
        <w:tc>
          <w:tcPr>
            <w:tcW w:w="7738" w:type="dxa"/>
            <w:gridSpan w:val="4"/>
          </w:tcPr>
          <w:p w:rsidR="00DF0558" w:rsidRPr="00DF0558" w:rsidRDefault="00DF0558" w:rsidP="00DF0558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F0558">
              <w:rPr>
                <w:rFonts w:ascii="Times New Roman" w:eastAsia="Times New Roman" w:hAnsi="Times New Roman"/>
                <w:color w:val="000000"/>
                <w:lang w:val="kk-KZ"/>
              </w:rPr>
              <w:t>9.4.2.1 - желіде жұмыс істеу барысында этикалық және</w:t>
            </w:r>
          </w:p>
          <w:p w:rsidR="00DF0558" w:rsidRPr="00075A9D" w:rsidRDefault="00DF0558" w:rsidP="00C8228F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F0558">
              <w:rPr>
                <w:rFonts w:ascii="Times New Roman" w:eastAsia="Times New Roman" w:hAnsi="Times New Roman"/>
                <w:color w:val="000000"/>
                <w:lang w:val="kk-KZ"/>
              </w:rPr>
              <w:t>құқықтық нормалардың бұзылу салдары туралы ой қорытып</w:t>
            </w:r>
            <w:r w:rsidR="00C8228F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r w:rsidRPr="00DF0558">
              <w:rPr>
                <w:rFonts w:ascii="Times New Roman" w:eastAsia="Times New Roman" w:hAnsi="Times New Roman"/>
                <w:color w:val="000000"/>
                <w:lang w:val="kk-KZ"/>
              </w:rPr>
              <w:t>айту</w:t>
            </w:r>
          </w:p>
        </w:tc>
      </w:tr>
      <w:tr w:rsidR="00DF0558" w:rsidRPr="00075A9D" w:rsidTr="00542C77">
        <w:tc>
          <w:tcPr>
            <w:tcW w:w="2894" w:type="dxa"/>
            <w:vMerge w:val="restart"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</w:tcPr>
          <w:p w:rsidR="00DF0558" w:rsidRPr="00075A9D" w:rsidRDefault="00DF0558" w:rsidP="00542C77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DF0558" w:rsidRPr="001B6129" w:rsidTr="00542C77">
        <w:tc>
          <w:tcPr>
            <w:tcW w:w="2894" w:type="dxa"/>
            <w:vMerge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F0558" w:rsidRPr="008E5209" w:rsidRDefault="00DF0558" w:rsidP="00542C77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F055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Желілік этикет ұғымы мен ережелерімен танысу.</w:t>
            </w:r>
          </w:p>
        </w:tc>
      </w:tr>
      <w:tr w:rsidR="00DF0558" w:rsidRPr="00075A9D" w:rsidTr="00542C77">
        <w:tc>
          <w:tcPr>
            <w:tcW w:w="2894" w:type="dxa"/>
            <w:vMerge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F0558" w:rsidRPr="00075A9D" w:rsidRDefault="00DF0558" w:rsidP="00542C77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Көптеген оқушылар</w:t>
            </w:r>
            <w:r w:rsidRPr="00075A9D">
              <w:rPr>
                <w:rFonts w:ascii="Times New Roman" w:hAnsi="Times New Roman"/>
                <w:b/>
              </w:rPr>
              <w:t>:</w:t>
            </w:r>
          </w:p>
        </w:tc>
      </w:tr>
      <w:tr w:rsidR="00DF0558" w:rsidRPr="00075A9D" w:rsidTr="00542C77">
        <w:tc>
          <w:tcPr>
            <w:tcW w:w="2894" w:type="dxa"/>
            <w:vMerge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F0558">
              <w:rPr>
                <w:rFonts w:ascii="Times New Roman" w:hAnsi="Times New Roman"/>
                <w:lang w:val="kk-KZ"/>
              </w:rPr>
              <w:t>Чаттардағы желілік этикеттерді анықтау</w:t>
            </w:r>
          </w:p>
        </w:tc>
      </w:tr>
      <w:tr w:rsidR="00DF0558" w:rsidRPr="00075A9D" w:rsidTr="00542C77">
        <w:tc>
          <w:tcPr>
            <w:tcW w:w="2894" w:type="dxa"/>
            <w:vMerge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F0558" w:rsidRPr="00075A9D" w:rsidRDefault="00DF0558" w:rsidP="00542C77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75A9D">
              <w:rPr>
                <w:rFonts w:ascii="Times New Roman" w:hAnsi="Times New Roman"/>
                <w:b/>
              </w:rPr>
              <w:t>Кейбір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оқушылар</w:t>
            </w:r>
            <w:proofErr w:type="spellEnd"/>
            <w:r w:rsidRPr="00075A9D">
              <w:rPr>
                <w:rFonts w:ascii="Times New Roman" w:hAnsi="Times New Roman"/>
                <w:b/>
              </w:rPr>
              <w:t>:</w:t>
            </w:r>
          </w:p>
        </w:tc>
      </w:tr>
      <w:tr w:rsidR="00DF0558" w:rsidRPr="001B6129" w:rsidTr="00542C77">
        <w:tc>
          <w:tcPr>
            <w:tcW w:w="2894" w:type="dxa"/>
            <w:vMerge/>
          </w:tcPr>
          <w:p w:rsidR="00DF0558" w:rsidRPr="00075A9D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:rsidR="00DF0558" w:rsidRPr="00075A9D" w:rsidRDefault="00DF0558" w:rsidP="00542C77">
            <w:pPr>
              <w:pStyle w:val="TableParagraph"/>
              <w:jc w:val="both"/>
              <w:rPr>
                <w:rFonts w:ascii="Times New Roman" w:hAnsi="Times New Roman"/>
                <w:lang w:val="kk-KZ" w:eastAsia="ru-RU"/>
              </w:rPr>
            </w:pPr>
            <w:r w:rsidRPr="00DF0558">
              <w:rPr>
                <w:rFonts w:ascii="Times New Roman" w:hAnsi="Times New Roman"/>
                <w:lang w:val="kk-KZ" w:eastAsia="ru-RU"/>
              </w:rPr>
              <w:t>Желілік этикеттің қолданылу қажеттілігін тұжырымдау.</w:t>
            </w:r>
          </w:p>
        </w:tc>
      </w:tr>
    </w:tbl>
    <w:p w:rsidR="00DF0558" w:rsidRPr="00743E52" w:rsidRDefault="00DF0558" w:rsidP="00DF0558">
      <w:pPr>
        <w:spacing w:after="0" w:line="240" w:lineRule="auto"/>
        <w:rPr>
          <w:rFonts w:ascii="Times New Roman" w:hAnsi="Times New Roman"/>
          <w:lang w:val="kk-KZ"/>
        </w:rPr>
      </w:pPr>
    </w:p>
    <w:p w:rsidR="00DF0558" w:rsidRPr="00743E52" w:rsidRDefault="00DF0558" w:rsidP="00DF0558">
      <w:pPr>
        <w:spacing w:after="0" w:line="240" w:lineRule="auto"/>
        <w:jc w:val="center"/>
        <w:rPr>
          <w:rFonts w:ascii="Times New Roman" w:hAnsi="Times New Roman"/>
          <w:b/>
        </w:rPr>
      </w:pPr>
      <w:r w:rsidRPr="00743E52">
        <w:rPr>
          <w:rFonts w:ascii="Times New Roman" w:hAnsi="Times New Roman"/>
          <w:b/>
          <w:lang w:val="kk-KZ"/>
        </w:rPr>
        <w:t>Сабақтың барысы</w:t>
      </w:r>
      <w:r w:rsidRPr="00743E52">
        <w:rPr>
          <w:rFonts w:ascii="Times New Roman" w:hAnsi="Times New Roman"/>
          <w:b/>
        </w:rPr>
        <w:t>:</w:t>
      </w:r>
    </w:p>
    <w:p w:rsidR="00DF0558" w:rsidRPr="00743E52" w:rsidRDefault="00DF0558" w:rsidP="00DF055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678"/>
        <w:gridCol w:w="1843"/>
        <w:gridCol w:w="1276"/>
        <w:gridCol w:w="1559"/>
      </w:tblGrid>
      <w:tr w:rsidR="00DF0558" w:rsidRPr="00AB3DBB" w:rsidTr="00542C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8" w:rsidRPr="00AB3DBB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3DBB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8" w:rsidRPr="00AB3DBB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3DBB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8" w:rsidRPr="00AB3DBB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3DBB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8" w:rsidRPr="00AB3DBB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3DBB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8" w:rsidRPr="00AB3DBB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3DBB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DF0558" w:rsidRPr="001B6129" w:rsidTr="00AB3DBB">
        <w:trPr>
          <w:trHeight w:val="1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8" w:rsidRPr="00AB3DBB" w:rsidRDefault="00DF0558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3DBB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92475E" w:rsidRDefault="0092475E" w:rsidP="0092475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2475E">
              <w:rPr>
                <w:rFonts w:ascii="Times New Roman" w:hAnsi="Times New Roman"/>
                <w:b/>
                <w:lang w:val="kk-KZ"/>
              </w:rPr>
              <w:t>1.Оқушылармен амандасу.</w:t>
            </w:r>
          </w:p>
          <w:p w:rsidR="0092475E" w:rsidRPr="00DF0558" w:rsidRDefault="0092475E" w:rsidP="0092475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F0558">
              <w:rPr>
                <w:rFonts w:ascii="Times New Roman" w:hAnsi="Times New Roman"/>
                <w:lang w:val="kk-KZ"/>
              </w:rPr>
              <w:t>Ой сергіту</w:t>
            </w:r>
          </w:p>
          <w:p w:rsidR="0092475E" w:rsidRPr="00DF0558" w:rsidRDefault="0092475E" w:rsidP="0092475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F0558">
              <w:rPr>
                <w:rFonts w:ascii="Times New Roman" w:hAnsi="Times New Roman"/>
                <w:lang w:val="kk-KZ"/>
              </w:rPr>
              <w:t>«Құнды қасиеттерді жинау» жаттығуы.</w:t>
            </w:r>
          </w:p>
          <w:p w:rsidR="0092475E" w:rsidRPr="00DF0558" w:rsidRDefault="0092475E" w:rsidP="0092475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F0558">
              <w:rPr>
                <w:rFonts w:ascii="Times New Roman" w:hAnsi="Times New Roman"/>
                <w:lang w:val="kk-KZ"/>
              </w:rPr>
              <w:t>Жүрекшені алып,</w:t>
            </w:r>
          </w:p>
          <w:p w:rsidR="00AB3DBB" w:rsidRPr="00AB3DBB" w:rsidRDefault="0092475E" w:rsidP="0092475E">
            <w:pPr>
              <w:tabs>
                <w:tab w:val="left" w:pos="3125"/>
              </w:tabs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DF0558">
              <w:rPr>
                <w:rFonts w:ascii="Times New Roman" w:hAnsi="Times New Roman"/>
                <w:lang w:val="kk-KZ"/>
              </w:rPr>
              <w:t>«Мен сізге жүрекшені беремін, себебі сіз ... қайырымды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F0558">
              <w:rPr>
                <w:rFonts w:ascii="Times New Roman" w:hAnsi="Times New Roman"/>
                <w:lang w:val="kk-KZ"/>
              </w:rPr>
              <w:t>адамсыз», – дейді.</w:t>
            </w:r>
            <w:r w:rsidR="00AB3DBB" w:rsidRPr="00AB3DBB">
              <w:rPr>
                <w:rFonts w:ascii="Times New Roman" w:hAnsi="Times New Roman"/>
                <w:b/>
                <w:i/>
                <w:lang w:val="kk-KZ"/>
              </w:rPr>
              <w:tab/>
            </w:r>
          </w:p>
          <w:p w:rsidR="00DF0558" w:rsidRPr="00AB3DBB" w:rsidRDefault="00991A72" w:rsidP="003042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Оқушылардың сабаққа қатысуын т</w:t>
            </w:r>
            <w:r w:rsidR="00304277" w:rsidRPr="00AB3DBB">
              <w:rPr>
                <w:rFonts w:ascii="Times New Roman" w:hAnsi="Times New Roman"/>
                <w:lang w:val="kk-KZ"/>
              </w:rPr>
              <w:t>ексеру. «Mosaic» әдісімен топқ</w:t>
            </w:r>
            <w:r w:rsidRPr="00AB3DBB">
              <w:rPr>
                <w:rFonts w:ascii="Times New Roman" w:hAnsi="Times New Roman"/>
                <w:lang w:val="kk-KZ"/>
              </w:rPr>
              <w:t xml:space="preserve">а бөліну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72" w:rsidRPr="00AB3DBB" w:rsidRDefault="00DF0558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1.Мұғаліммен амандасады.</w:t>
            </w:r>
          </w:p>
          <w:p w:rsidR="00DF0558" w:rsidRPr="00AB3DBB" w:rsidRDefault="00DF0558" w:rsidP="00AB3D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8" w:rsidRPr="00AB3DBB" w:rsidRDefault="00DF0558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0558" w:rsidRPr="00AB3DBB" w:rsidRDefault="00DF0558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5E" w:rsidRPr="0092475E" w:rsidRDefault="0092475E" w:rsidP="003042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2475E">
              <w:rPr>
                <w:rFonts w:ascii="Times New Roman" w:hAnsi="Times New Roman"/>
                <w:lang w:val="kk-KZ"/>
              </w:rPr>
              <w:t>WhatsApp</w:t>
            </w:r>
            <w:r>
              <w:rPr>
                <w:rFonts w:ascii="Times New Roman" w:hAnsi="Times New Roman"/>
                <w:lang w:val="kk-KZ"/>
              </w:rPr>
              <w:t xml:space="preserve"> желісі арқылы</w:t>
            </w:r>
          </w:p>
          <w:p w:rsidR="0092475E" w:rsidRDefault="0092475E" w:rsidP="003042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F0558" w:rsidRPr="0092475E" w:rsidRDefault="00991A72" w:rsidP="003042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(әлеуметтік желінің логотиптерін пайдалану)</w:t>
            </w:r>
          </w:p>
        </w:tc>
      </w:tr>
      <w:tr w:rsidR="00304277" w:rsidRPr="00AB3DBB" w:rsidTr="00542C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3DBB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b/>
                <w:i/>
                <w:color w:val="000000"/>
                <w:lang w:val="kk-KZ"/>
              </w:rPr>
              <w:t>2. Білімді актуализациялау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color w:val="000000"/>
                <w:lang w:val="kk-KZ"/>
              </w:rPr>
              <w:t>Интернет туралы ақпарат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color w:val="8496B0" w:themeColor="text2" w:themeTint="99"/>
                <w:lang w:val="kk-KZ"/>
              </w:rPr>
            </w:pPr>
            <w:r w:rsidRPr="00AB3DBB">
              <w:rPr>
                <w:rFonts w:ascii="Times New Roman" w:hAnsi="Times New Roman"/>
                <w:b/>
                <w:color w:val="8496B0" w:themeColor="text2" w:themeTint="99"/>
                <w:lang w:val="kk-KZ"/>
              </w:rPr>
              <w:t>Карталар бойынша топтарда жұмыс істеу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color w:val="000000"/>
                <w:lang w:val="kk-KZ"/>
              </w:rPr>
              <w:t>Интернеттің жағымды және жағымсыз жақтарың жазыңыз.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color w:val="000000"/>
                <w:lang w:val="kk-KZ"/>
              </w:rPr>
              <w:t>Мәселе жағдайын орнату: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color w:val="000000"/>
                <w:lang w:val="kk-KZ"/>
              </w:rPr>
              <w:t>2011 жылғы 3 маусымда БҰҰ-ның Интернет арқылы қол жеткізуін негізгі адам құқығы ретінде тану туралы шешімі қабылданды. Осылайша, кейбір аймақтарды интернеттен ажырату адам құқықтарын бұзу болып табылады.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b/>
                <w:color w:val="000000"/>
                <w:lang w:val="kk-KZ"/>
              </w:rPr>
              <w:t>Сұрақ:</w:t>
            </w:r>
            <w:r w:rsidRPr="00AB3DBB">
              <w:rPr>
                <w:rFonts w:ascii="Times New Roman" w:hAnsi="Times New Roman"/>
                <w:color w:val="000000"/>
                <w:lang w:val="kk-KZ"/>
              </w:rPr>
              <w:t>Жауапкершілік пен ақпараттық қоғам түсінігі бір-бірімен қалай байлансты?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b/>
                <w:color w:val="000000"/>
                <w:lang w:val="kk-KZ"/>
              </w:rPr>
              <w:t>Күтілетін жауап:</w:t>
            </w:r>
            <w:r w:rsidRPr="00AB3DBB">
              <w:rPr>
                <w:rFonts w:ascii="Times New Roman" w:hAnsi="Times New Roman"/>
                <w:color w:val="000000"/>
                <w:lang w:val="kk-KZ"/>
              </w:rPr>
              <w:t xml:space="preserve"> Адам ақпараттық қоғамда тұрады, сондықтан ол ақпарат, оны пайдалану, беру туралы заңдарды білуге ​​және орындауға тиіс; ақпараттық қоғамның өз заңдары мен құқықтары бар; «Авторлық құқық» ұғымы пайда болды.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b/>
                <w:color w:val="000000"/>
                <w:lang w:val="kk-KZ"/>
              </w:rPr>
              <w:t>Сұрақ:</w:t>
            </w:r>
            <w:r w:rsidRPr="00AB3DBB">
              <w:rPr>
                <w:rFonts w:ascii="Times New Roman" w:hAnsi="Times New Roman"/>
                <w:color w:val="000000"/>
                <w:lang w:val="kk-KZ"/>
              </w:rPr>
              <w:t xml:space="preserve"> Адамның ақпараттық мәдениетінің көрінісі қайдан көруге болады?</w:t>
            </w:r>
          </w:p>
          <w:p w:rsidR="00304277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b/>
                <w:color w:val="000000"/>
                <w:lang w:val="kk-KZ"/>
              </w:rPr>
              <w:t>Күтілетін жауап:</w:t>
            </w:r>
            <w:r w:rsidRPr="00AB3DBB">
              <w:rPr>
                <w:rFonts w:ascii="Times New Roman" w:hAnsi="Times New Roman"/>
                <w:color w:val="000000"/>
                <w:lang w:val="kk-KZ"/>
              </w:rPr>
              <w:t xml:space="preserve"> Адамның ақпараттық мәдениеті ақпаратпен жұмыс істеуге және компьютерлік ақпараттық технологияларды, қазіргі заманғы техникалық құралдарды және оны қабылдау, өңдеу және беру әдістерін қолдануға, заңды және этикалық нормаларды сақтауға негізделген.</w:t>
            </w:r>
          </w:p>
          <w:p w:rsidR="00C8228F" w:rsidRPr="00AB3DBB" w:rsidRDefault="00C8228F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b/>
                <w:i/>
                <w:color w:val="000000"/>
                <w:lang w:val="kk-KZ"/>
              </w:rPr>
              <w:lastRenderedPageBreak/>
              <w:t>3. Жаңа білім қалыптастыру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lang w:val="kk-KZ"/>
              </w:rPr>
            </w:pPr>
            <w:r w:rsidRPr="00AB3DBB">
              <w:rPr>
                <w:rFonts w:ascii="Times New Roman" w:hAnsi="Times New Roman"/>
                <w:color w:val="000000"/>
                <w:lang w:val="kk-KZ"/>
              </w:rPr>
              <w:t>Слайд-шоу барысында түрлі ақпаратты талқылау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ind w:hanging="31"/>
              <w:contextualSpacing/>
              <w:jc w:val="both"/>
              <w:rPr>
                <w:rFonts w:ascii="Times New Roman" w:hAnsi="Times New Roman"/>
                <w:b/>
                <w:color w:val="8496B0" w:themeColor="text2" w:themeTint="99"/>
                <w:lang w:val="kk-KZ"/>
              </w:rPr>
            </w:pPr>
            <w:r w:rsidRPr="00AB3DBB">
              <w:rPr>
                <w:rFonts w:ascii="Times New Roman" w:hAnsi="Times New Roman"/>
                <w:b/>
                <w:color w:val="8496B0" w:themeColor="text2" w:themeTint="99"/>
                <w:lang w:val="kk-KZ"/>
              </w:rPr>
              <w:t>Карталар бойынша топтарда жұмыс жасау (барлығы 2 топқа бөлінеді)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Сөйлесу кезінде негізгі этикалық ережелер қандай?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 xml:space="preserve"> 1 топ электрондық пошта арқылы,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2 топ чат пен форумдар.</w:t>
            </w:r>
          </w:p>
          <w:p w:rsidR="00304277" w:rsidRPr="00AB3DBB" w:rsidRDefault="001B6129" w:rsidP="00DB6460">
            <w:pPr>
              <w:spacing w:before="100" w:beforeAutospacing="1" w:after="100" w:afterAutospacing="1" w:line="240" w:lineRule="auto"/>
              <w:ind w:firstLine="425"/>
              <w:contextualSpacing/>
              <w:jc w:val="both"/>
              <w:rPr>
                <w:rFonts w:ascii="Times New Roman" w:hAnsi="Times New Roman"/>
                <w:b/>
                <w:bCs/>
                <w:color w:val="2E74B5" w:themeColor="accent1" w:themeShade="BF"/>
                <w:lang w:val="kk-KZ"/>
              </w:rPr>
            </w:pPr>
            <w:r w:rsidRPr="00AB3DBB">
              <w:rPr>
                <w:rFonts w:ascii="Times New Roman" w:hAnsi="Times New Roman"/>
                <w:b/>
                <w:bCs/>
                <w:color w:val="2E74B5" w:themeColor="accent1" w:themeShade="BF"/>
                <w:lang w:val="kk-KZ"/>
              </w:rPr>
              <w:t xml:space="preserve"> </w:t>
            </w:r>
            <w:r w:rsidR="00304277" w:rsidRPr="00AB3DBB">
              <w:rPr>
                <w:rFonts w:ascii="Times New Roman" w:hAnsi="Times New Roman"/>
                <w:b/>
                <w:bCs/>
                <w:color w:val="2E74B5" w:themeColor="accent1" w:themeShade="BF"/>
                <w:lang w:val="kk-KZ"/>
              </w:rPr>
              <w:t xml:space="preserve">«Интернеттегі авторлық құқықты бұзбау туралы» бейнекөру    </w:t>
            </w:r>
            <w:hyperlink r:id="rId5" w:history="1">
              <w:r w:rsidR="00304277" w:rsidRPr="00AB3DBB">
                <w:rPr>
                  <w:rStyle w:val="a6"/>
                  <w:rFonts w:ascii="Times New Roman" w:hAnsi="Times New Roman"/>
                  <w:b/>
                  <w:bCs/>
                  <w:lang w:val="kk-KZ"/>
                </w:rPr>
                <w:t>https://www.youtube.com/watch?v=nrpSiYQqKt8</w:t>
              </w:r>
            </w:hyperlink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Бейнероликті талқылау (КР)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lang w:val="kk-KZ"/>
              </w:rPr>
            </w:pPr>
            <w:r w:rsidRPr="00AB3DBB">
              <w:rPr>
                <w:rFonts w:ascii="Times New Roman" w:hAnsi="Times New Roman"/>
                <w:i/>
                <w:lang w:val="kk-KZ"/>
              </w:rPr>
              <w:t>Жаңа білімді қолдану</w:t>
            </w:r>
          </w:p>
          <w:p w:rsidR="00304277" w:rsidRPr="00AB3DBB" w:rsidRDefault="00304277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AB3DBB">
              <w:rPr>
                <w:rFonts w:ascii="Times New Roman" w:hAnsi="Times New Roman"/>
                <w:b/>
                <w:i/>
                <w:lang w:val="kk-KZ"/>
              </w:rPr>
              <w:t>Дескриптор</w:t>
            </w:r>
          </w:p>
          <w:p w:rsidR="00DB6460" w:rsidRPr="00AB3DBB" w:rsidRDefault="00DB6460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Желілік этикет ережелерін анықтайды, салыстырады.</w:t>
            </w:r>
            <w:r w:rsidR="001B6129">
              <w:rPr>
                <w:rFonts w:ascii="Times New Roman" w:hAnsi="Times New Roman"/>
                <w:lang w:val="kk-KZ"/>
              </w:rPr>
              <w:t xml:space="preserve"> </w:t>
            </w:r>
            <w:r w:rsidRPr="00AB3DBB">
              <w:rPr>
                <w:rFonts w:ascii="Times New Roman" w:hAnsi="Times New Roman"/>
                <w:lang w:val="kk-KZ"/>
              </w:rPr>
              <w:t>Компьютермен жұмыс.</w:t>
            </w:r>
          </w:p>
          <w:p w:rsidR="00DB6460" w:rsidRPr="00AB3DBB" w:rsidRDefault="00DB6460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Электронды пошта арқылы бір-бірлерімен қызмет төңірегінде танысып, мәліметтер алыңдар.</w:t>
            </w:r>
          </w:p>
          <w:p w:rsidR="00DB6460" w:rsidRPr="00AB3DBB" w:rsidRDefault="00DB6460" w:rsidP="00DB64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 xml:space="preserve">Бүгінгі таңда құрдастардың желіде қарыс-қатынас құрудың қандай түрлерін қолданады? </w:t>
            </w:r>
          </w:p>
          <w:p w:rsidR="00DB6460" w:rsidRPr="00AB3DBB" w:rsidRDefault="00DB6460" w:rsidP="001B612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Желілік этикеттің қажеттілігін тұжырымдайды.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lastRenderedPageBreak/>
              <w:t>Мұғалімді тыңдайды</w:t>
            </w: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Оқушыны тыңдайды</w:t>
            </w: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B6129" w:rsidRPr="00AB3DBB" w:rsidRDefault="001B6129" w:rsidP="001B612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B3DBB">
              <w:rPr>
                <w:rFonts w:ascii="Times New Roman" w:hAnsi="Times New Roman"/>
                <w:i/>
                <w:color w:val="000000"/>
                <w:lang w:val="kk-KZ"/>
              </w:rPr>
              <w:t>(Өзара топтық бағалау)</w:t>
            </w: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1B6129" w:rsidP="001B6129">
            <w:pPr>
              <w:spacing w:before="100" w:beforeAutospacing="1" w:after="100" w:afterAutospacing="1" w:line="240" w:lineRule="auto"/>
              <w:ind w:firstLine="426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(Өзара топтық бағалау)</w:t>
            </w: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DF055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92475E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Слайд </w:t>
            </w: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карточка</w:t>
            </w: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Ауызша бағалау</w:t>
            </w: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B6460" w:rsidRPr="00AB3DBB" w:rsidRDefault="00DB6460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Ютубтан видео көру</w:t>
            </w: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04277" w:rsidRPr="00AB3DBB" w:rsidRDefault="00304277" w:rsidP="00542C7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304277" w:rsidRPr="00AB3DBB" w:rsidTr="00542C77">
        <w:trPr>
          <w:trHeight w:val="8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3DBB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676E3" w:rsidRDefault="00A676E3" w:rsidP="00304277">
            <w:pPr>
              <w:spacing w:line="240" w:lineRule="auto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4</w:t>
            </w:r>
            <w:r w:rsidR="00304277" w:rsidRPr="00A676E3">
              <w:rPr>
                <w:rFonts w:ascii="Times New Roman" w:hAnsi="Times New Roman"/>
                <w:b/>
                <w:lang w:val="kk-KZ" w:eastAsia="ru-RU"/>
              </w:rPr>
              <w:t>. Сабақтың</w:t>
            </w:r>
            <w:r w:rsidR="00DB6460" w:rsidRPr="00A676E3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 w:rsidR="00304277" w:rsidRPr="00A676E3">
              <w:rPr>
                <w:rFonts w:ascii="Times New Roman" w:hAnsi="Times New Roman"/>
                <w:b/>
                <w:lang w:val="kk-KZ" w:eastAsia="ru-RU"/>
              </w:rPr>
              <w:t xml:space="preserve">нәтижелері. Рефлексия. </w:t>
            </w:r>
          </w:p>
          <w:p w:rsidR="00304277" w:rsidRPr="00AB3DBB" w:rsidRDefault="00304277" w:rsidP="00304277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AB3DBB">
              <w:rPr>
                <w:rFonts w:ascii="Times New Roman" w:hAnsi="Times New Roman"/>
                <w:lang w:val="kk-KZ" w:eastAsia="ru-RU"/>
              </w:rPr>
              <w:t>Сөйлемді</w:t>
            </w:r>
            <w:r w:rsidR="00DB6460" w:rsidRPr="00AB3DBB">
              <w:rPr>
                <w:rFonts w:ascii="Times New Roman" w:hAnsi="Times New Roman"/>
                <w:lang w:val="kk-KZ" w:eastAsia="ru-RU"/>
              </w:rPr>
              <w:t xml:space="preserve">  </w:t>
            </w:r>
            <w:r w:rsidRPr="00AB3DBB">
              <w:rPr>
                <w:rFonts w:ascii="Times New Roman" w:hAnsi="Times New Roman"/>
                <w:lang w:val="kk-KZ" w:eastAsia="ru-RU"/>
              </w:rPr>
              <w:t>аяқтаңыз:</w:t>
            </w:r>
          </w:p>
          <w:p w:rsidR="00304277" w:rsidRPr="00AB3DBB" w:rsidRDefault="00304277" w:rsidP="00304277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AB3DBB">
              <w:rPr>
                <w:rFonts w:ascii="Times New Roman" w:hAnsi="Times New Roman"/>
                <w:lang w:val="kk-KZ" w:eastAsia="ru-RU"/>
              </w:rPr>
              <w:t>Бүгін мен білдім ...</w:t>
            </w:r>
          </w:p>
          <w:p w:rsidR="00304277" w:rsidRPr="00AB3DBB" w:rsidRDefault="00304277" w:rsidP="00304277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AB3DBB">
              <w:rPr>
                <w:rFonts w:ascii="Times New Roman" w:hAnsi="Times New Roman"/>
                <w:lang w:val="kk-KZ" w:eastAsia="ru-RU"/>
              </w:rPr>
              <w:t>Мен келісемін ...</w:t>
            </w:r>
          </w:p>
          <w:p w:rsidR="00304277" w:rsidRPr="00AB3DBB" w:rsidRDefault="00304277" w:rsidP="00304277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AB3DBB">
              <w:rPr>
                <w:rFonts w:ascii="Times New Roman" w:hAnsi="Times New Roman"/>
                <w:lang w:val="kk-KZ" w:eastAsia="ru-RU"/>
              </w:rPr>
              <w:t>Біздің қоғамымыз заңдарды үйренудің (дайын, дайын емес, үйрету, үйрету керек ...) заңды сауаттылыққа, өйткені ...</w:t>
            </w:r>
          </w:p>
          <w:p w:rsidR="00304277" w:rsidRPr="00AB3DBB" w:rsidRDefault="00304277" w:rsidP="00C8228F">
            <w:pPr>
              <w:spacing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AB3DBB">
              <w:rPr>
                <w:rFonts w:ascii="Times New Roman" w:hAnsi="Times New Roman"/>
                <w:lang w:eastAsia="ru-RU"/>
              </w:rPr>
              <w:t>Заңдарды</w:t>
            </w:r>
            <w:r w:rsidRPr="00AB3DBB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AB3DBB">
              <w:rPr>
                <w:rFonts w:ascii="Times New Roman" w:hAnsi="Times New Roman"/>
                <w:lang w:eastAsia="ru-RU"/>
              </w:rPr>
              <w:t>бі</w:t>
            </w:r>
            <w:proofErr w:type="gramStart"/>
            <w:r w:rsidRPr="00AB3DBB">
              <w:rPr>
                <w:rFonts w:ascii="Times New Roman" w:hAnsi="Times New Roman"/>
                <w:lang w:eastAsia="ru-RU"/>
              </w:rPr>
              <w:t>лу-б</w:t>
            </w:r>
            <w:proofErr w:type="gramEnd"/>
            <w:r w:rsidRPr="00AB3DBB">
              <w:rPr>
                <w:rFonts w:ascii="Times New Roman" w:hAnsi="Times New Roman"/>
                <w:lang w:eastAsia="ru-RU"/>
              </w:rPr>
              <w:t>ұл…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 xml:space="preserve">Өзін-өзі бағалау.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 xml:space="preserve">Смайлдар </w:t>
            </w:r>
          </w:p>
        </w:tc>
      </w:tr>
      <w:tr w:rsidR="00304277" w:rsidRPr="00AB3DBB" w:rsidTr="00542C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1B6129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AB3DBB">
              <w:rPr>
                <w:rFonts w:ascii="Times New Roman" w:hAnsi="Times New Roman"/>
                <w:b/>
                <w:lang w:val="kk-KZ"/>
              </w:rPr>
              <w:t>Үй тапсырмасы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676E3" w:rsidRDefault="00304277" w:rsidP="00DF055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676E3">
              <w:rPr>
                <w:rFonts w:ascii="Times New Roman" w:hAnsi="Times New Roman"/>
                <w:b/>
                <w:lang w:val="kk-KZ"/>
              </w:rPr>
              <w:t>Ғаламтордан қосымша ақпараттар жинау</w:t>
            </w:r>
          </w:p>
          <w:p w:rsidR="00304277" w:rsidRPr="00AB3DBB" w:rsidRDefault="00304277" w:rsidP="00DF055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1. Әлеуметтік желіде ақпарат алмасу.</w:t>
            </w:r>
          </w:p>
          <w:p w:rsidR="00304277" w:rsidRPr="00AB3DBB" w:rsidRDefault="00304277" w:rsidP="00DF055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3DBB">
              <w:rPr>
                <w:rFonts w:ascii="Times New Roman" w:hAnsi="Times New Roman"/>
                <w:lang w:val="kk-KZ"/>
              </w:rPr>
              <w:t>2. Плагиат дегеніміз не?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7" w:rsidRPr="00AB3DBB" w:rsidRDefault="00304277" w:rsidP="00542C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DF0558" w:rsidRPr="00743E52" w:rsidRDefault="00DF0558" w:rsidP="00DF0558">
      <w:pPr>
        <w:spacing w:after="0" w:line="240" w:lineRule="auto"/>
        <w:rPr>
          <w:rFonts w:ascii="Times New Roman" w:hAnsi="Times New Roman"/>
          <w:lang w:val="kk-KZ"/>
        </w:rPr>
      </w:pPr>
    </w:p>
    <w:p w:rsidR="00F02095" w:rsidRDefault="00F02095"/>
    <w:sectPr w:rsidR="00F02095" w:rsidSect="00F6685B"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423"/>
    <w:multiLevelType w:val="hybridMultilevel"/>
    <w:tmpl w:val="1374C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32267"/>
    <w:multiLevelType w:val="hybridMultilevel"/>
    <w:tmpl w:val="C6FE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0558"/>
    <w:rsid w:val="001B6129"/>
    <w:rsid w:val="00304277"/>
    <w:rsid w:val="005436AD"/>
    <w:rsid w:val="00555702"/>
    <w:rsid w:val="00627EF8"/>
    <w:rsid w:val="00644815"/>
    <w:rsid w:val="006C0816"/>
    <w:rsid w:val="0092475E"/>
    <w:rsid w:val="00991A72"/>
    <w:rsid w:val="00A676E3"/>
    <w:rsid w:val="00A76749"/>
    <w:rsid w:val="00AB3DBB"/>
    <w:rsid w:val="00C35559"/>
    <w:rsid w:val="00C8228F"/>
    <w:rsid w:val="00DA1B8F"/>
    <w:rsid w:val="00DB6460"/>
    <w:rsid w:val="00DF0558"/>
    <w:rsid w:val="00F0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F0558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DF0558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DF0558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C0816"/>
    <w:pPr>
      <w:ind w:left="720"/>
      <w:contextualSpacing/>
    </w:pPr>
  </w:style>
  <w:style w:type="character" w:styleId="a6">
    <w:name w:val="Hyperlink"/>
    <w:uiPriority w:val="99"/>
    <w:rsid w:val="0030427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0427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rpSiYQqKt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2021-03-03T01:08:00Z</cp:lastPrinted>
  <dcterms:created xsi:type="dcterms:W3CDTF">2020-11-22T03:55:00Z</dcterms:created>
  <dcterms:modified xsi:type="dcterms:W3CDTF">2021-03-03T02:07:00Z</dcterms:modified>
</cp:coreProperties>
</file>