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C9" w:rsidRPr="00993535" w:rsidRDefault="00AA3FC9" w:rsidP="00993535">
      <w:pPr>
        <w:pStyle w:val="ab"/>
        <w:ind w:firstLine="567"/>
        <w:jc w:val="both"/>
        <w:rPr>
          <w:rFonts w:ascii="Times New Roman" w:hAnsi="Times New Roman"/>
          <w:sz w:val="28"/>
          <w:szCs w:val="28"/>
        </w:rPr>
      </w:pPr>
      <w:proofErr w:type="spellStart"/>
      <w:r w:rsidRPr="00993535">
        <w:rPr>
          <w:rFonts w:ascii="Times New Roman" w:hAnsi="Times New Roman"/>
          <w:sz w:val="28"/>
          <w:szCs w:val="28"/>
          <w:shd w:val="clear" w:color="auto" w:fill="FFFFFF"/>
        </w:rPr>
        <w:t>Қазақстан</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Республикасның</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Президенті</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Қасым-Жомарт</w:t>
      </w:r>
      <w:proofErr w:type="spellEnd"/>
      <w:proofErr w:type="gramStart"/>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Т</w:t>
      </w:r>
      <w:proofErr w:type="gramEnd"/>
      <w:r w:rsidRPr="00993535">
        <w:rPr>
          <w:rFonts w:ascii="Times New Roman" w:hAnsi="Times New Roman"/>
          <w:sz w:val="28"/>
          <w:szCs w:val="28"/>
          <w:shd w:val="clear" w:color="auto" w:fill="FFFFFF"/>
        </w:rPr>
        <w:t>оқаев</w:t>
      </w:r>
      <w:proofErr w:type="spellEnd"/>
      <w:r w:rsidRPr="00993535">
        <w:rPr>
          <w:rFonts w:ascii="Times New Roman" w:hAnsi="Times New Roman"/>
          <w:sz w:val="28"/>
          <w:szCs w:val="28"/>
          <w:shd w:val="clear" w:color="auto" w:fill="FFFFFF"/>
        </w:rPr>
        <w:t xml:space="preserve"> 2020 </w:t>
      </w:r>
      <w:proofErr w:type="spellStart"/>
      <w:r w:rsidRPr="00993535">
        <w:rPr>
          <w:rFonts w:ascii="Times New Roman" w:hAnsi="Times New Roman"/>
          <w:sz w:val="28"/>
          <w:szCs w:val="28"/>
          <w:shd w:val="clear" w:color="auto" w:fill="FFFFFF"/>
        </w:rPr>
        <w:t>жылдың</w:t>
      </w:r>
      <w:proofErr w:type="spellEnd"/>
      <w:r w:rsidRPr="00993535">
        <w:rPr>
          <w:rFonts w:ascii="Times New Roman" w:hAnsi="Times New Roman"/>
          <w:sz w:val="28"/>
          <w:szCs w:val="28"/>
          <w:shd w:val="clear" w:color="auto" w:fill="FFFFFF"/>
        </w:rPr>
        <w:t xml:space="preserve"> 16-наурызынан </w:t>
      </w:r>
      <w:proofErr w:type="spellStart"/>
      <w:r w:rsidRPr="00993535">
        <w:rPr>
          <w:rFonts w:ascii="Times New Roman" w:hAnsi="Times New Roman"/>
          <w:sz w:val="28"/>
          <w:szCs w:val="28"/>
          <w:shd w:val="clear" w:color="auto" w:fill="FFFFFF"/>
        </w:rPr>
        <w:t>бастап</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Қазақстан</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Республикасы</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халқының</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қауіпсіздігін</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қамтамасыз</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ету</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мақсатында</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елімізде</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төтенше</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жағдай</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енгізген</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болатын</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Осыған</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байланысты</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елі</w:t>
      </w:r>
      <w:proofErr w:type="gramStart"/>
      <w:r w:rsidRPr="00993535">
        <w:rPr>
          <w:rFonts w:ascii="Times New Roman" w:hAnsi="Times New Roman"/>
          <w:sz w:val="28"/>
          <w:szCs w:val="28"/>
          <w:shd w:val="clear" w:color="auto" w:fill="FFFFFF"/>
        </w:rPr>
        <w:t>м</w:t>
      </w:r>
      <w:proofErr w:type="gramEnd"/>
      <w:r w:rsidRPr="00993535">
        <w:rPr>
          <w:rFonts w:ascii="Times New Roman" w:hAnsi="Times New Roman"/>
          <w:sz w:val="28"/>
          <w:szCs w:val="28"/>
          <w:shd w:val="clear" w:color="auto" w:fill="FFFFFF"/>
        </w:rPr>
        <w:t>іздегі</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барлық</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мектеп</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оқушылары</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қашықтықтан</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білім</w:t>
      </w:r>
      <w:proofErr w:type="spellEnd"/>
      <w:r w:rsidRPr="00993535">
        <w:rPr>
          <w:rFonts w:ascii="Times New Roman" w:hAnsi="Times New Roman"/>
          <w:sz w:val="28"/>
          <w:szCs w:val="28"/>
          <w:shd w:val="clear" w:color="auto" w:fill="FFFFFF"/>
        </w:rPr>
        <w:t xml:space="preserve"> </w:t>
      </w:r>
      <w:proofErr w:type="spellStart"/>
      <w:r w:rsidRPr="00993535">
        <w:rPr>
          <w:rFonts w:ascii="Times New Roman" w:hAnsi="Times New Roman"/>
          <w:sz w:val="28"/>
          <w:szCs w:val="28"/>
          <w:shd w:val="clear" w:color="auto" w:fill="FFFFFF"/>
        </w:rPr>
        <w:t>алуда</w:t>
      </w:r>
      <w:proofErr w:type="spellEnd"/>
      <w:r w:rsidRPr="00993535">
        <w:rPr>
          <w:rFonts w:ascii="Times New Roman" w:hAnsi="Times New Roman"/>
          <w:sz w:val="28"/>
          <w:szCs w:val="28"/>
          <w:shd w:val="clear" w:color="auto" w:fill="FFFFFF"/>
        </w:rPr>
        <w:t>. </w:t>
      </w:r>
    </w:p>
    <w:p w:rsidR="00AA3FC9" w:rsidRPr="00993535" w:rsidRDefault="00AA3FC9" w:rsidP="00993535">
      <w:pPr>
        <w:pStyle w:val="ab"/>
        <w:jc w:val="both"/>
        <w:rPr>
          <w:rFonts w:ascii="Times New Roman" w:hAnsi="Times New Roman"/>
          <w:color w:val="222222"/>
          <w:sz w:val="28"/>
          <w:szCs w:val="28"/>
          <w:shd w:val="clear" w:color="auto" w:fill="FFFFFF"/>
          <w:lang w:val="kk-KZ"/>
        </w:rPr>
      </w:pPr>
      <w:r w:rsidRPr="00993535">
        <w:rPr>
          <w:rFonts w:ascii="Times New Roman" w:hAnsi="Times New Roman"/>
          <w:sz w:val="28"/>
          <w:szCs w:val="28"/>
          <w:lang w:val="kk-KZ"/>
        </w:rPr>
        <w:t xml:space="preserve">         </w:t>
      </w:r>
      <w:proofErr w:type="spellStart"/>
      <w:r w:rsidRPr="00993535">
        <w:rPr>
          <w:rStyle w:val="a3"/>
          <w:rFonts w:ascii="Times New Roman" w:hAnsi="Times New Roman"/>
          <w:bCs/>
          <w:i w:val="0"/>
          <w:color w:val="222222"/>
          <w:sz w:val="28"/>
          <w:szCs w:val="28"/>
          <w:shd w:val="clear" w:color="auto" w:fill="FFFFFF"/>
        </w:rPr>
        <w:t>Қашықтан</w:t>
      </w:r>
      <w:proofErr w:type="spellEnd"/>
      <w:r w:rsidRPr="00993535">
        <w:rPr>
          <w:rStyle w:val="a3"/>
          <w:rFonts w:ascii="Times New Roman" w:hAnsi="Times New Roman"/>
          <w:bCs/>
          <w:i w:val="0"/>
          <w:color w:val="222222"/>
          <w:sz w:val="28"/>
          <w:szCs w:val="28"/>
          <w:shd w:val="clear" w:color="auto" w:fill="FFFFFF"/>
        </w:rPr>
        <w:t xml:space="preserve"> </w:t>
      </w:r>
      <w:proofErr w:type="spellStart"/>
      <w:r w:rsidRPr="00993535">
        <w:rPr>
          <w:rStyle w:val="a3"/>
          <w:rFonts w:ascii="Times New Roman" w:hAnsi="Times New Roman"/>
          <w:bCs/>
          <w:i w:val="0"/>
          <w:color w:val="222222"/>
          <w:sz w:val="28"/>
          <w:szCs w:val="28"/>
          <w:shd w:val="clear" w:color="auto" w:fill="FFFFFF"/>
        </w:rPr>
        <w:t>оқыту</w:t>
      </w:r>
      <w:proofErr w:type="spellEnd"/>
      <w:r w:rsidRPr="00993535">
        <w:rPr>
          <w:rFonts w:ascii="Times New Roman" w:hAnsi="Times New Roman"/>
          <w:color w:val="222222"/>
          <w:sz w:val="28"/>
          <w:szCs w:val="28"/>
          <w:shd w:val="clear" w:color="auto" w:fill="FFFFFF"/>
        </w:rPr>
        <w:t xml:space="preserve"> – </w:t>
      </w:r>
      <w:proofErr w:type="spellStart"/>
      <w:r w:rsidRPr="00993535">
        <w:rPr>
          <w:rFonts w:ascii="Times New Roman" w:hAnsi="Times New Roman"/>
          <w:color w:val="222222"/>
          <w:sz w:val="28"/>
          <w:szCs w:val="28"/>
          <w:shd w:val="clear" w:color="auto" w:fill="FFFFFF"/>
        </w:rPr>
        <w:t>ақпараттық</w:t>
      </w:r>
      <w:proofErr w:type="spellEnd"/>
      <w:r w:rsidRPr="00993535">
        <w:rPr>
          <w:rFonts w:ascii="Times New Roman" w:hAnsi="Times New Roman"/>
          <w:color w:val="222222"/>
          <w:sz w:val="28"/>
          <w:szCs w:val="28"/>
          <w:shd w:val="clear" w:color="auto" w:fill="FFFFFF"/>
        </w:rPr>
        <w:t xml:space="preserve"> </w:t>
      </w:r>
      <w:proofErr w:type="spellStart"/>
      <w:r w:rsidRPr="00993535">
        <w:rPr>
          <w:rFonts w:ascii="Times New Roman" w:hAnsi="Times New Roman"/>
          <w:color w:val="222222"/>
          <w:sz w:val="28"/>
          <w:szCs w:val="28"/>
          <w:shd w:val="clear" w:color="auto" w:fill="FFFFFF"/>
        </w:rPr>
        <w:t>құралдар</w:t>
      </w:r>
      <w:proofErr w:type="spellEnd"/>
      <w:r w:rsidRPr="00993535">
        <w:rPr>
          <w:rFonts w:ascii="Times New Roman" w:hAnsi="Times New Roman"/>
          <w:color w:val="222222"/>
          <w:sz w:val="28"/>
          <w:szCs w:val="28"/>
          <w:shd w:val="clear" w:color="auto" w:fill="FFFFFF"/>
        </w:rPr>
        <w:t xml:space="preserve"> </w:t>
      </w:r>
      <w:proofErr w:type="spellStart"/>
      <w:r w:rsidRPr="00993535">
        <w:rPr>
          <w:rFonts w:ascii="Times New Roman" w:hAnsi="Times New Roman"/>
          <w:color w:val="222222"/>
          <w:sz w:val="28"/>
          <w:szCs w:val="28"/>
          <w:shd w:val="clear" w:color="auto" w:fill="FFFFFF"/>
        </w:rPr>
        <w:t>және</w:t>
      </w:r>
      <w:proofErr w:type="spellEnd"/>
      <w:r w:rsidRPr="00993535">
        <w:rPr>
          <w:rFonts w:ascii="Times New Roman" w:hAnsi="Times New Roman"/>
          <w:color w:val="222222"/>
          <w:sz w:val="28"/>
          <w:szCs w:val="28"/>
          <w:shd w:val="clear" w:color="auto" w:fill="FFFFFF"/>
        </w:rPr>
        <w:t xml:space="preserve"> </w:t>
      </w:r>
      <w:proofErr w:type="spellStart"/>
      <w:r w:rsidRPr="00993535">
        <w:rPr>
          <w:rFonts w:ascii="Times New Roman" w:hAnsi="Times New Roman"/>
          <w:color w:val="222222"/>
          <w:sz w:val="28"/>
          <w:szCs w:val="28"/>
          <w:shd w:val="clear" w:color="auto" w:fill="FFFFFF"/>
        </w:rPr>
        <w:t>ғылыми</w:t>
      </w:r>
      <w:proofErr w:type="spellEnd"/>
      <w:r w:rsidRPr="00993535">
        <w:rPr>
          <w:rFonts w:ascii="Times New Roman" w:hAnsi="Times New Roman"/>
          <w:color w:val="222222"/>
          <w:sz w:val="28"/>
          <w:szCs w:val="28"/>
          <w:shd w:val="clear" w:color="auto" w:fill="FFFFFF"/>
        </w:rPr>
        <w:t xml:space="preserve"> </w:t>
      </w:r>
      <w:proofErr w:type="spellStart"/>
      <w:r w:rsidRPr="00993535">
        <w:rPr>
          <w:rFonts w:ascii="Times New Roman" w:hAnsi="Times New Roman"/>
          <w:color w:val="222222"/>
          <w:sz w:val="28"/>
          <w:szCs w:val="28"/>
          <w:shd w:val="clear" w:color="auto" w:fill="FFFFFF"/>
        </w:rPr>
        <w:t>негізделген</w:t>
      </w:r>
      <w:proofErr w:type="spellEnd"/>
      <w:r w:rsidRPr="00993535">
        <w:rPr>
          <w:rFonts w:ascii="Times New Roman" w:hAnsi="Times New Roman"/>
          <w:color w:val="222222"/>
          <w:sz w:val="28"/>
          <w:szCs w:val="28"/>
          <w:shd w:val="clear" w:color="auto" w:fill="FFFFFF"/>
        </w:rPr>
        <w:t xml:space="preserve"> </w:t>
      </w:r>
      <w:proofErr w:type="spellStart"/>
      <w:r w:rsidRPr="00993535">
        <w:rPr>
          <w:rFonts w:ascii="Times New Roman" w:hAnsi="Times New Roman"/>
          <w:color w:val="222222"/>
          <w:sz w:val="28"/>
          <w:szCs w:val="28"/>
          <w:shd w:val="clear" w:color="auto" w:fill="FFFFFF"/>
        </w:rPr>
        <w:t>тәсілдер</w:t>
      </w:r>
      <w:proofErr w:type="spellEnd"/>
      <w:r w:rsidRPr="00993535">
        <w:rPr>
          <w:rFonts w:ascii="Times New Roman" w:hAnsi="Times New Roman"/>
          <w:color w:val="222222"/>
          <w:sz w:val="28"/>
          <w:szCs w:val="28"/>
          <w:shd w:val="clear" w:color="auto" w:fill="FFFFFF"/>
        </w:rPr>
        <w:t xml:space="preserve"> </w:t>
      </w:r>
      <w:proofErr w:type="spellStart"/>
      <w:r w:rsidRPr="00993535">
        <w:rPr>
          <w:rFonts w:ascii="Times New Roman" w:hAnsi="Times New Roman"/>
          <w:color w:val="222222"/>
          <w:sz w:val="28"/>
          <w:szCs w:val="28"/>
          <w:shd w:val="clear" w:color="auto" w:fill="FFFFFF"/>
        </w:rPr>
        <w:t>арқылы</w:t>
      </w:r>
      <w:proofErr w:type="spellEnd"/>
      <w:r w:rsidRPr="00993535">
        <w:rPr>
          <w:rFonts w:ascii="Times New Roman" w:hAnsi="Times New Roman"/>
          <w:color w:val="222222"/>
          <w:sz w:val="28"/>
          <w:szCs w:val="28"/>
          <w:shd w:val="clear" w:color="auto" w:fill="FFFFFF"/>
        </w:rPr>
        <w:t xml:space="preserve"> </w:t>
      </w:r>
      <w:proofErr w:type="spellStart"/>
      <w:r w:rsidRPr="00993535">
        <w:rPr>
          <w:rFonts w:ascii="Times New Roman" w:hAnsi="Times New Roman"/>
          <w:color w:val="222222"/>
          <w:sz w:val="28"/>
          <w:szCs w:val="28"/>
          <w:shd w:val="clear" w:color="auto" w:fill="FFFFFF"/>
        </w:rPr>
        <w:t>білі</w:t>
      </w:r>
      <w:proofErr w:type="gramStart"/>
      <w:r w:rsidRPr="00993535">
        <w:rPr>
          <w:rFonts w:ascii="Times New Roman" w:hAnsi="Times New Roman"/>
          <w:color w:val="222222"/>
          <w:sz w:val="28"/>
          <w:szCs w:val="28"/>
          <w:shd w:val="clear" w:color="auto" w:fill="FFFFFF"/>
        </w:rPr>
        <w:t>м</w:t>
      </w:r>
      <w:proofErr w:type="spellEnd"/>
      <w:r w:rsidRPr="00993535">
        <w:rPr>
          <w:rFonts w:ascii="Times New Roman" w:hAnsi="Times New Roman"/>
          <w:color w:val="222222"/>
          <w:sz w:val="28"/>
          <w:szCs w:val="28"/>
          <w:shd w:val="clear" w:color="auto" w:fill="FFFFFF"/>
        </w:rPr>
        <w:t xml:space="preserve"> </w:t>
      </w:r>
      <w:proofErr w:type="spellStart"/>
      <w:r w:rsidRPr="00993535">
        <w:rPr>
          <w:rFonts w:ascii="Times New Roman" w:hAnsi="Times New Roman"/>
          <w:color w:val="222222"/>
          <w:sz w:val="28"/>
          <w:szCs w:val="28"/>
          <w:shd w:val="clear" w:color="auto" w:fill="FFFFFF"/>
        </w:rPr>
        <w:t>алу</w:t>
      </w:r>
      <w:proofErr w:type="spellEnd"/>
      <w:proofErr w:type="gramEnd"/>
      <w:r w:rsidRPr="00993535">
        <w:rPr>
          <w:rFonts w:ascii="Times New Roman" w:hAnsi="Times New Roman"/>
          <w:color w:val="222222"/>
          <w:sz w:val="28"/>
          <w:szCs w:val="28"/>
          <w:shd w:val="clear" w:color="auto" w:fill="FFFFFF"/>
        </w:rPr>
        <w:t xml:space="preserve"> </w:t>
      </w:r>
      <w:proofErr w:type="spellStart"/>
      <w:r w:rsidRPr="00993535">
        <w:rPr>
          <w:rFonts w:ascii="Times New Roman" w:hAnsi="Times New Roman"/>
          <w:color w:val="222222"/>
          <w:sz w:val="28"/>
          <w:szCs w:val="28"/>
          <w:shd w:val="clear" w:color="auto" w:fill="FFFFFF"/>
        </w:rPr>
        <w:t>формасы</w:t>
      </w:r>
      <w:proofErr w:type="spellEnd"/>
      <w:r w:rsidRPr="00993535">
        <w:rPr>
          <w:rFonts w:ascii="Times New Roman" w:hAnsi="Times New Roman"/>
          <w:color w:val="222222"/>
          <w:sz w:val="28"/>
          <w:szCs w:val="28"/>
          <w:shd w:val="clear" w:color="auto" w:fill="FFFFFF"/>
        </w:rPr>
        <w:t xml:space="preserve">. </w:t>
      </w:r>
      <w:proofErr w:type="spellStart"/>
      <w:r w:rsidRPr="00993535">
        <w:rPr>
          <w:rFonts w:ascii="Times New Roman" w:hAnsi="Times New Roman"/>
          <w:color w:val="222222"/>
          <w:sz w:val="28"/>
          <w:szCs w:val="28"/>
          <w:shd w:val="clear" w:color="auto" w:fill="FFFFFF"/>
        </w:rPr>
        <w:t>Қашықтан</w:t>
      </w:r>
      <w:proofErr w:type="spellEnd"/>
      <w:r w:rsidRPr="00993535">
        <w:rPr>
          <w:rFonts w:ascii="Times New Roman" w:hAnsi="Times New Roman"/>
          <w:color w:val="222222"/>
          <w:sz w:val="28"/>
          <w:szCs w:val="28"/>
          <w:shd w:val="clear" w:color="auto" w:fill="FFFFFF"/>
        </w:rPr>
        <w:t xml:space="preserve"> </w:t>
      </w:r>
      <w:proofErr w:type="spellStart"/>
      <w:r w:rsidRPr="00993535">
        <w:rPr>
          <w:rFonts w:ascii="Times New Roman" w:hAnsi="Times New Roman"/>
          <w:color w:val="222222"/>
          <w:sz w:val="28"/>
          <w:szCs w:val="28"/>
          <w:shd w:val="clear" w:color="auto" w:fill="FFFFFF"/>
        </w:rPr>
        <w:t>оқытуда</w:t>
      </w:r>
      <w:proofErr w:type="spellEnd"/>
      <w:r w:rsidRPr="00993535">
        <w:rPr>
          <w:rFonts w:ascii="Times New Roman" w:hAnsi="Times New Roman"/>
          <w:color w:val="222222"/>
          <w:sz w:val="28"/>
          <w:szCs w:val="28"/>
          <w:shd w:val="clear" w:color="auto" w:fill="FFFFFF"/>
        </w:rPr>
        <w:t xml:space="preserve"> </w:t>
      </w:r>
      <w:proofErr w:type="spellStart"/>
      <w:r w:rsidRPr="00993535">
        <w:rPr>
          <w:rFonts w:ascii="Times New Roman" w:hAnsi="Times New Roman"/>
          <w:color w:val="222222"/>
          <w:sz w:val="28"/>
          <w:szCs w:val="28"/>
          <w:shd w:val="clear" w:color="auto" w:fill="FFFFFF"/>
        </w:rPr>
        <w:t>екі</w:t>
      </w:r>
      <w:proofErr w:type="spellEnd"/>
      <w:r w:rsidRPr="00993535">
        <w:rPr>
          <w:rFonts w:ascii="Times New Roman" w:hAnsi="Times New Roman"/>
          <w:color w:val="222222"/>
          <w:sz w:val="28"/>
          <w:szCs w:val="28"/>
          <w:shd w:val="clear" w:color="auto" w:fill="FFFFFF"/>
        </w:rPr>
        <w:t xml:space="preserve"> компонент бар: </w:t>
      </w:r>
      <w:proofErr w:type="spellStart"/>
      <w:r w:rsidRPr="00993535">
        <w:rPr>
          <w:rFonts w:ascii="Times New Roman" w:hAnsi="Times New Roman"/>
          <w:color w:val="222222"/>
          <w:sz w:val="28"/>
          <w:szCs w:val="28"/>
          <w:shd w:val="clear" w:color="auto" w:fill="FFFFFF"/>
        </w:rPr>
        <w:t>оқытуды</w:t>
      </w:r>
      <w:proofErr w:type="spellEnd"/>
      <w:r w:rsidRPr="00993535">
        <w:rPr>
          <w:rFonts w:ascii="Times New Roman" w:hAnsi="Times New Roman"/>
          <w:color w:val="222222"/>
          <w:sz w:val="28"/>
          <w:szCs w:val="28"/>
          <w:shd w:val="clear" w:color="auto" w:fill="FFFFFF"/>
        </w:rPr>
        <w:t xml:space="preserve"> </w:t>
      </w:r>
      <w:proofErr w:type="spellStart"/>
      <w:r w:rsidRPr="00993535">
        <w:rPr>
          <w:rFonts w:ascii="Times New Roman" w:hAnsi="Times New Roman"/>
          <w:color w:val="222222"/>
          <w:sz w:val="28"/>
          <w:szCs w:val="28"/>
          <w:shd w:val="clear" w:color="auto" w:fill="FFFFFF"/>
        </w:rPr>
        <w:t>басқару</w:t>
      </w:r>
      <w:proofErr w:type="spellEnd"/>
      <w:r w:rsidRPr="00993535">
        <w:rPr>
          <w:rFonts w:ascii="Times New Roman" w:hAnsi="Times New Roman"/>
          <w:color w:val="222222"/>
          <w:sz w:val="28"/>
          <w:szCs w:val="28"/>
          <w:shd w:val="clear" w:color="auto" w:fill="FFFFFF"/>
        </w:rPr>
        <w:t xml:space="preserve"> </w:t>
      </w:r>
      <w:proofErr w:type="spellStart"/>
      <w:r w:rsidRPr="00993535">
        <w:rPr>
          <w:rFonts w:ascii="Times New Roman" w:hAnsi="Times New Roman"/>
          <w:color w:val="222222"/>
          <w:sz w:val="28"/>
          <w:szCs w:val="28"/>
          <w:shd w:val="clear" w:color="auto" w:fill="FFFFFF"/>
        </w:rPr>
        <w:t>және</w:t>
      </w:r>
      <w:proofErr w:type="spellEnd"/>
      <w:r w:rsidRPr="00993535">
        <w:rPr>
          <w:rFonts w:ascii="Times New Roman" w:hAnsi="Times New Roman"/>
          <w:color w:val="222222"/>
          <w:sz w:val="28"/>
          <w:szCs w:val="28"/>
          <w:shd w:val="clear" w:color="auto" w:fill="FFFFFF"/>
        </w:rPr>
        <w:t xml:space="preserve"> </w:t>
      </w:r>
      <w:proofErr w:type="spellStart"/>
      <w:r w:rsidRPr="00993535">
        <w:rPr>
          <w:rFonts w:ascii="Times New Roman" w:hAnsi="Times New Roman"/>
          <w:color w:val="222222"/>
          <w:sz w:val="28"/>
          <w:szCs w:val="28"/>
          <w:shd w:val="clear" w:color="auto" w:fill="FFFFFF"/>
        </w:rPr>
        <w:t>өз</w:t>
      </w:r>
      <w:proofErr w:type="spellEnd"/>
      <w:r w:rsidRPr="00993535">
        <w:rPr>
          <w:rFonts w:ascii="Times New Roman" w:hAnsi="Times New Roman"/>
          <w:color w:val="222222"/>
          <w:sz w:val="28"/>
          <w:szCs w:val="28"/>
          <w:shd w:val="clear" w:color="auto" w:fill="FFFFFF"/>
        </w:rPr>
        <w:t xml:space="preserve"> </w:t>
      </w:r>
      <w:proofErr w:type="spellStart"/>
      <w:r w:rsidRPr="00993535">
        <w:rPr>
          <w:rFonts w:ascii="Times New Roman" w:hAnsi="Times New Roman"/>
          <w:color w:val="222222"/>
          <w:sz w:val="28"/>
          <w:szCs w:val="28"/>
          <w:shd w:val="clear" w:color="auto" w:fill="FFFFFF"/>
        </w:rPr>
        <w:t>бетімен</w:t>
      </w:r>
      <w:proofErr w:type="spellEnd"/>
      <w:r w:rsidRPr="00993535">
        <w:rPr>
          <w:rFonts w:ascii="Times New Roman" w:hAnsi="Times New Roman"/>
          <w:color w:val="222222"/>
          <w:sz w:val="28"/>
          <w:szCs w:val="28"/>
          <w:shd w:val="clear" w:color="auto" w:fill="FFFFFF"/>
        </w:rPr>
        <w:t xml:space="preserve"> </w:t>
      </w:r>
      <w:proofErr w:type="spellStart"/>
      <w:r w:rsidRPr="00993535">
        <w:rPr>
          <w:rFonts w:ascii="Times New Roman" w:hAnsi="Times New Roman"/>
          <w:color w:val="222222"/>
          <w:sz w:val="28"/>
          <w:szCs w:val="28"/>
          <w:shd w:val="clear" w:color="auto" w:fill="FFFFFF"/>
        </w:rPr>
        <w:t>білім</w:t>
      </w:r>
      <w:proofErr w:type="spellEnd"/>
      <w:r w:rsidRPr="00993535">
        <w:rPr>
          <w:rFonts w:ascii="Times New Roman" w:hAnsi="Times New Roman"/>
          <w:color w:val="222222"/>
          <w:sz w:val="28"/>
          <w:szCs w:val="28"/>
          <w:shd w:val="clear" w:color="auto" w:fill="FFFFFF"/>
        </w:rPr>
        <w:t xml:space="preserve"> </w:t>
      </w:r>
      <w:proofErr w:type="spellStart"/>
      <w:r w:rsidRPr="00993535">
        <w:rPr>
          <w:rFonts w:ascii="Times New Roman" w:hAnsi="Times New Roman"/>
          <w:color w:val="222222"/>
          <w:sz w:val="28"/>
          <w:szCs w:val="28"/>
          <w:shd w:val="clear" w:color="auto" w:fill="FFFFFF"/>
        </w:rPr>
        <w:t>алу</w:t>
      </w:r>
      <w:proofErr w:type="spellEnd"/>
      <w:r w:rsidRPr="00993535">
        <w:rPr>
          <w:rFonts w:ascii="Times New Roman" w:hAnsi="Times New Roman"/>
          <w:color w:val="222222"/>
          <w:sz w:val="28"/>
          <w:szCs w:val="28"/>
          <w:shd w:val="clear" w:color="auto" w:fill="FFFFFF"/>
        </w:rPr>
        <w:t>.</w:t>
      </w:r>
    </w:p>
    <w:p w:rsidR="00AA3FC9" w:rsidRPr="00993535" w:rsidRDefault="00AA3FC9" w:rsidP="00993535">
      <w:pPr>
        <w:pStyle w:val="ab"/>
        <w:jc w:val="both"/>
        <w:rPr>
          <w:rFonts w:ascii="Times New Roman" w:hAnsi="Times New Roman"/>
          <w:color w:val="222222"/>
          <w:sz w:val="28"/>
          <w:szCs w:val="28"/>
          <w:shd w:val="clear" w:color="auto" w:fill="FFFFFF"/>
          <w:lang w:val="kk-KZ"/>
        </w:rPr>
      </w:pPr>
      <w:r w:rsidRPr="00993535">
        <w:rPr>
          <w:rFonts w:ascii="Times New Roman" w:hAnsi="Times New Roman"/>
          <w:color w:val="222222"/>
          <w:sz w:val="28"/>
          <w:szCs w:val="28"/>
          <w:shd w:val="clear" w:color="auto" w:fill="FFFFFF"/>
          <w:lang w:val="kk-KZ"/>
        </w:rPr>
        <w:t xml:space="preserve">          Оқыту үдер</w:t>
      </w:r>
      <w:r w:rsidRPr="00993535">
        <w:rPr>
          <w:rFonts w:ascii="Times New Roman" w:hAnsi="Times New Roman"/>
          <w:color w:val="222222"/>
          <w:sz w:val="28"/>
          <w:szCs w:val="28"/>
          <w:shd w:val="clear" w:color="auto" w:fill="FFFFFF"/>
          <w:lang w:val="kk-KZ"/>
        </w:rPr>
        <w:t>ісінде екі негізгі сұраққа баса назар аударуымыз қажет: «Нені оқыту керек?» және «Қалай оқыту керек?»</w:t>
      </w:r>
    </w:p>
    <w:p w:rsidR="00AA3FC9" w:rsidRPr="00993535" w:rsidRDefault="00AA3FC9" w:rsidP="00993535">
      <w:pPr>
        <w:pStyle w:val="ab"/>
        <w:ind w:firstLine="567"/>
        <w:jc w:val="both"/>
        <w:rPr>
          <w:rFonts w:ascii="Times New Roman" w:hAnsi="Times New Roman"/>
          <w:color w:val="222222"/>
          <w:sz w:val="28"/>
          <w:szCs w:val="28"/>
          <w:shd w:val="clear" w:color="auto" w:fill="FFFFFF"/>
          <w:lang w:val="kk-KZ"/>
        </w:rPr>
      </w:pPr>
      <w:r w:rsidRPr="00993535">
        <w:rPr>
          <w:rFonts w:ascii="Times New Roman" w:hAnsi="Times New Roman"/>
          <w:color w:val="222222"/>
          <w:sz w:val="28"/>
          <w:szCs w:val="28"/>
          <w:shd w:val="clear" w:color="auto" w:fill="FFFFFF"/>
          <w:lang w:val="kk-KZ"/>
        </w:rPr>
        <w:t>«Қалай оқыту керек?»-бұл әдіс-тәсілдер. Қашықтан оқыту жағдайында бұл түрлі интернет платформалары арқылы жүзеге асады және мұғалімнің жоғары  функционалды сауаттылығын  қажет етеді</w:t>
      </w:r>
    </w:p>
    <w:p w:rsidR="00AB3603" w:rsidRDefault="00AA3FC9" w:rsidP="00993535">
      <w:pPr>
        <w:pStyle w:val="ab"/>
        <w:ind w:firstLine="567"/>
        <w:jc w:val="both"/>
        <w:rPr>
          <w:rFonts w:ascii="Times New Roman" w:hAnsi="Times New Roman"/>
          <w:color w:val="222222"/>
          <w:sz w:val="28"/>
          <w:szCs w:val="28"/>
          <w:shd w:val="clear" w:color="auto" w:fill="FFFFFF"/>
          <w:lang w:val="kk-KZ"/>
        </w:rPr>
      </w:pPr>
      <w:r w:rsidRPr="00993535">
        <w:rPr>
          <w:rFonts w:ascii="Times New Roman" w:hAnsi="Times New Roman"/>
          <w:color w:val="222222"/>
          <w:sz w:val="28"/>
          <w:szCs w:val="28"/>
          <w:shd w:val="clear" w:color="auto" w:fill="FFFFFF"/>
          <w:lang w:val="kk-KZ"/>
        </w:rPr>
        <w:t>«Нені оқыту керек?» - бұл білім мазмұны. Оқыту мазмұны– өкімет арнайы таңдап анықтаған белгілі салада жұмыс істеу үшін қажетті адамзат тәжірибесінің бөлшегі. Ол – оқытудың нәтижесі болатын білім, білік, дағды, тұлғалық қасиеттер жиынтығы.</w:t>
      </w:r>
    </w:p>
    <w:p w:rsidR="00AB3603" w:rsidRDefault="00AA3FC9" w:rsidP="00AB3603">
      <w:pPr>
        <w:pStyle w:val="ab"/>
        <w:ind w:firstLine="567"/>
        <w:jc w:val="both"/>
        <w:rPr>
          <w:rFonts w:ascii="Times New Roman" w:hAnsi="Times New Roman"/>
          <w:color w:val="222222"/>
          <w:sz w:val="28"/>
          <w:szCs w:val="28"/>
          <w:shd w:val="clear" w:color="auto" w:fill="FFFFFF"/>
          <w:lang w:val="kk-KZ"/>
        </w:rPr>
      </w:pPr>
      <w:r w:rsidRPr="00993535">
        <w:rPr>
          <w:rFonts w:ascii="Times New Roman" w:hAnsi="Times New Roman"/>
          <w:color w:val="000000"/>
          <w:sz w:val="28"/>
          <w:szCs w:val="28"/>
          <w:shd w:val="clear" w:color="auto" w:fill="FFFFFF"/>
          <w:lang w:val="kk-KZ"/>
        </w:rPr>
        <w:t>Білім стандарты Қазақстан Республикасының «Білім туралы» Заңына сәйкес әзірлен</w:t>
      </w:r>
      <w:r w:rsidRPr="00993535">
        <w:rPr>
          <w:rFonts w:ascii="Times New Roman" w:hAnsi="Times New Roman"/>
          <w:color w:val="000000"/>
          <w:sz w:val="28"/>
          <w:szCs w:val="28"/>
          <w:shd w:val="clear" w:color="auto" w:fill="FFFFFF"/>
          <w:lang w:val="kk-KZ"/>
        </w:rPr>
        <w:t>е</w:t>
      </w:r>
      <w:r w:rsidRPr="00993535">
        <w:rPr>
          <w:rFonts w:ascii="Times New Roman" w:hAnsi="Times New Roman"/>
          <w:color w:val="000000"/>
          <w:sz w:val="28"/>
          <w:szCs w:val="28"/>
          <w:shd w:val="clear" w:color="auto" w:fill="FFFFFF"/>
          <w:lang w:val="kk-KZ"/>
        </w:rPr>
        <w:t>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r w:rsidRPr="00993535">
        <w:rPr>
          <w:rFonts w:ascii="Times New Roman" w:hAnsi="Times New Roman"/>
          <w:sz w:val="28"/>
          <w:szCs w:val="28"/>
          <w:lang w:val="kk-KZ"/>
        </w:rPr>
        <w:t xml:space="preserve"> Оқытудың қай түрі болмасын білім стандартын білім алушыға игертуді көзд</w:t>
      </w:r>
      <w:r w:rsidRPr="00993535">
        <w:rPr>
          <w:rFonts w:ascii="Times New Roman" w:hAnsi="Times New Roman"/>
          <w:sz w:val="28"/>
          <w:szCs w:val="28"/>
          <w:lang w:val="kk-KZ"/>
        </w:rPr>
        <w:t xml:space="preserve">ейді. Әр жыл сайын </w:t>
      </w:r>
      <w:r w:rsidRPr="00993535">
        <w:rPr>
          <w:rFonts w:ascii="Times New Roman" w:hAnsi="Times New Roman"/>
          <w:sz w:val="28"/>
          <w:szCs w:val="28"/>
          <w:lang w:val="kk-KZ"/>
        </w:rPr>
        <w:t xml:space="preserve">мұғалімдерге </w:t>
      </w:r>
      <w:r w:rsidRPr="00993535">
        <w:rPr>
          <w:rFonts w:ascii="Times New Roman" w:hAnsi="Times New Roman"/>
          <w:sz w:val="28"/>
          <w:szCs w:val="28"/>
          <w:lang w:val="kk-KZ"/>
        </w:rPr>
        <w:t xml:space="preserve"> </w:t>
      </w:r>
      <w:r w:rsidRPr="00993535">
        <w:rPr>
          <w:rFonts w:ascii="Times New Roman" w:hAnsi="Times New Roman"/>
          <w:sz w:val="28"/>
          <w:szCs w:val="28"/>
          <w:lang w:val="kk-KZ"/>
        </w:rPr>
        <w:t>өзінің жұмысын дұрыс ұйымдастыру мақсатында әдістемелік нұсқау хат жолданады. Әдістемелік нұсқау хатта әр пәннің өзіндік ерекшелігі,</w:t>
      </w:r>
      <w:r w:rsidR="00AB3603">
        <w:rPr>
          <w:rFonts w:ascii="Times New Roman" w:hAnsi="Times New Roman"/>
          <w:sz w:val="28"/>
          <w:szCs w:val="28"/>
          <w:lang w:val="kk-KZ"/>
        </w:rPr>
        <w:t xml:space="preserve"> </w:t>
      </w:r>
      <w:r w:rsidRPr="00993535">
        <w:rPr>
          <w:rFonts w:ascii="Times New Roman" w:hAnsi="Times New Roman"/>
          <w:sz w:val="28"/>
          <w:szCs w:val="28"/>
          <w:lang w:val="kk-KZ"/>
        </w:rPr>
        <w:t>білім алушыларды  оқытуда  басшылыққа алынатын қағидалар  нақты көрсетіледі.</w:t>
      </w:r>
    </w:p>
    <w:p w:rsidR="00AA3FC9" w:rsidRPr="00AB3603" w:rsidRDefault="00AA3FC9" w:rsidP="00AB3603">
      <w:pPr>
        <w:pStyle w:val="ab"/>
        <w:ind w:firstLine="567"/>
        <w:jc w:val="both"/>
        <w:rPr>
          <w:rFonts w:ascii="Times New Roman" w:hAnsi="Times New Roman"/>
          <w:color w:val="222222"/>
          <w:sz w:val="28"/>
          <w:szCs w:val="28"/>
          <w:shd w:val="clear" w:color="auto" w:fill="FFFFFF"/>
          <w:lang w:val="kk-KZ"/>
        </w:rPr>
      </w:pPr>
      <w:r w:rsidRPr="00993535">
        <w:rPr>
          <w:rFonts w:ascii="Times New Roman" w:eastAsia="Calibri" w:hAnsi="Times New Roman"/>
          <w:sz w:val="28"/>
          <w:szCs w:val="28"/>
          <w:lang w:val="kk-KZ" w:eastAsia="en-US"/>
        </w:rPr>
        <w:t xml:space="preserve">Тарих мұғалімдері жаңартылған білім мазмұны бойынша  тарих пәнін тарихи түсініктер негізінде оқытуды басшылыққа алады. </w:t>
      </w:r>
    </w:p>
    <w:p w:rsidR="00AA3FC9" w:rsidRPr="00993535" w:rsidRDefault="00AA3FC9" w:rsidP="00993535">
      <w:pPr>
        <w:pStyle w:val="ab"/>
        <w:jc w:val="both"/>
        <w:rPr>
          <w:rFonts w:ascii="Times New Roman" w:eastAsia="Calibri" w:hAnsi="Times New Roman"/>
          <w:sz w:val="28"/>
          <w:szCs w:val="28"/>
          <w:lang w:val="kk-KZ" w:eastAsia="en-US"/>
        </w:rPr>
      </w:pPr>
      <w:r w:rsidRPr="00993535">
        <w:rPr>
          <w:rFonts w:ascii="Times New Roman" w:eastAsia="Calibri" w:hAnsi="Times New Roman"/>
          <w:sz w:val="28"/>
          <w:szCs w:val="28"/>
          <w:lang w:val="kk-KZ" w:eastAsia="en-US"/>
        </w:rPr>
        <w:t xml:space="preserve">Оқыту келесі түсініктердің негізінде құрылады: </w:t>
      </w:r>
    </w:p>
    <w:p w:rsidR="00AA3FC9" w:rsidRPr="00993535" w:rsidRDefault="00AA3FC9" w:rsidP="00993535">
      <w:pPr>
        <w:pStyle w:val="ab"/>
        <w:jc w:val="both"/>
        <w:rPr>
          <w:rFonts w:ascii="Times New Roman" w:eastAsia="Calibri" w:hAnsi="Times New Roman"/>
          <w:sz w:val="28"/>
          <w:szCs w:val="28"/>
          <w:lang w:val="kk-KZ" w:eastAsia="en-US"/>
        </w:rPr>
      </w:pPr>
      <w:r w:rsidRPr="00993535">
        <w:rPr>
          <w:rFonts w:ascii="Times New Roman" w:eastAsia="Calibri" w:hAnsi="Times New Roman"/>
          <w:sz w:val="28"/>
          <w:szCs w:val="28"/>
          <w:lang w:val="kk-KZ" w:eastAsia="en-US"/>
        </w:rPr>
        <w:t xml:space="preserve">1) өзгеріс және сабақтастық (мысалы, белгілі тарихи кезеңде қоғам қаншалықты өзгеріске ұшырады) </w:t>
      </w:r>
    </w:p>
    <w:p w:rsidR="00AA3FC9" w:rsidRPr="00993535" w:rsidRDefault="00AA3FC9" w:rsidP="00993535">
      <w:pPr>
        <w:pStyle w:val="ab"/>
        <w:jc w:val="both"/>
        <w:rPr>
          <w:rFonts w:ascii="Times New Roman" w:eastAsia="Calibri" w:hAnsi="Times New Roman"/>
          <w:sz w:val="28"/>
          <w:szCs w:val="28"/>
          <w:lang w:val="kk-KZ" w:eastAsia="en-US"/>
        </w:rPr>
      </w:pPr>
      <w:r w:rsidRPr="00993535">
        <w:rPr>
          <w:rFonts w:ascii="Times New Roman" w:eastAsia="Calibri" w:hAnsi="Times New Roman"/>
          <w:sz w:val="28"/>
          <w:szCs w:val="28"/>
          <w:lang w:val="kk-KZ" w:eastAsia="en-US"/>
        </w:rPr>
        <w:t xml:space="preserve">2) себеп-салдар (мысалы, белгілі тарихи кезеңде қандай маңызды факторлар саяси үдерістерге әсер етті); </w:t>
      </w:r>
    </w:p>
    <w:p w:rsidR="00AA3FC9" w:rsidRPr="00993535" w:rsidRDefault="00AA3FC9" w:rsidP="00993535">
      <w:pPr>
        <w:pStyle w:val="ab"/>
        <w:jc w:val="both"/>
        <w:rPr>
          <w:rFonts w:ascii="Times New Roman" w:eastAsia="Calibri" w:hAnsi="Times New Roman"/>
          <w:sz w:val="28"/>
          <w:szCs w:val="28"/>
          <w:lang w:val="kk-KZ" w:eastAsia="en-US"/>
        </w:rPr>
      </w:pPr>
      <w:r w:rsidRPr="00993535">
        <w:rPr>
          <w:rFonts w:ascii="Times New Roman" w:eastAsia="Calibri" w:hAnsi="Times New Roman"/>
          <w:sz w:val="28"/>
          <w:szCs w:val="28"/>
          <w:lang w:val="kk-KZ" w:eastAsia="en-US"/>
        </w:rPr>
        <w:t xml:space="preserve">3) дәйек (белгілі тарихи кезеңнің өнері бізге құндылықтар, нанымсенімдер мен технологиялар туралы қандай мәлімет бере алады); </w:t>
      </w:r>
    </w:p>
    <w:p w:rsidR="00AA3FC9" w:rsidRPr="00993535" w:rsidRDefault="00AA3FC9" w:rsidP="00993535">
      <w:pPr>
        <w:pStyle w:val="ab"/>
        <w:jc w:val="both"/>
        <w:rPr>
          <w:rFonts w:ascii="Times New Roman" w:eastAsia="Calibri" w:hAnsi="Times New Roman"/>
          <w:sz w:val="28"/>
          <w:szCs w:val="28"/>
          <w:lang w:val="kk-KZ" w:eastAsia="en-US"/>
        </w:rPr>
      </w:pPr>
      <w:r w:rsidRPr="00993535">
        <w:rPr>
          <w:rFonts w:ascii="Times New Roman" w:eastAsia="Calibri" w:hAnsi="Times New Roman"/>
          <w:sz w:val="28"/>
          <w:szCs w:val="28"/>
          <w:lang w:val="kk-KZ" w:eastAsia="en-US"/>
        </w:rPr>
        <w:t xml:space="preserve">4) ұқсастық пен айырмашылық (мысалы, XIII-XV ғғ. Қазақстан территориясындағы мемлекеттердің саяси құрылысындағы ұқсастықтар мен </w:t>
      </w:r>
      <w:bookmarkStart w:id="0" w:name="_GoBack"/>
      <w:bookmarkEnd w:id="0"/>
      <w:r w:rsidRPr="00993535">
        <w:rPr>
          <w:rFonts w:ascii="Times New Roman" w:eastAsia="Calibri" w:hAnsi="Times New Roman"/>
          <w:sz w:val="28"/>
          <w:szCs w:val="28"/>
          <w:lang w:val="kk-KZ" w:eastAsia="en-US"/>
        </w:rPr>
        <w:t xml:space="preserve">айырмашылықтар); </w:t>
      </w:r>
    </w:p>
    <w:p w:rsidR="00AA3FC9" w:rsidRPr="00993535" w:rsidRDefault="00AA3FC9" w:rsidP="00993535">
      <w:pPr>
        <w:pStyle w:val="ab"/>
        <w:jc w:val="both"/>
        <w:rPr>
          <w:rFonts w:ascii="Times New Roman" w:eastAsia="Calibri" w:hAnsi="Times New Roman"/>
          <w:sz w:val="28"/>
          <w:szCs w:val="28"/>
          <w:lang w:val="kk-KZ" w:eastAsia="en-US"/>
        </w:rPr>
      </w:pPr>
      <w:r w:rsidRPr="00993535">
        <w:rPr>
          <w:rFonts w:ascii="Times New Roman" w:eastAsia="Calibri" w:hAnsi="Times New Roman"/>
          <w:sz w:val="28"/>
          <w:szCs w:val="28"/>
          <w:lang w:val="kk-KZ" w:eastAsia="en-US"/>
        </w:rPr>
        <w:t>5) маңыздылық (мысалы, Қазақ хандығының құрылуының тарихи маңызы неде);</w:t>
      </w:r>
    </w:p>
    <w:p w:rsidR="00AA3FC9" w:rsidRDefault="00AA3FC9" w:rsidP="00993535">
      <w:pPr>
        <w:pStyle w:val="ab"/>
        <w:jc w:val="both"/>
        <w:rPr>
          <w:rFonts w:ascii="Times New Roman" w:eastAsia="Calibri" w:hAnsi="Times New Roman"/>
          <w:sz w:val="28"/>
          <w:szCs w:val="28"/>
          <w:lang w:val="kk-KZ" w:eastAsia="en-US"/>
        </w:rPr>
      </w:pPr>
      <w:r w:rsidRPr="00993535">
        <w:rPr>
          <w:rFonts w:ascii="Times New Roman" w:eastAsia="Calibri" w:hAnsi="Times New Roman"/>
          <w:sz w:val="28"/>
          <w:szCs w:val="28"/>
          <w:lang w:val="kk-KZ" w:eastAsia="en-US"/>
        </w:rPr>
        <w:t xml:space="preserve"> 6) интерпретация (мысалы, белгілі бір тарихи оқиғаны түрлі зерттеушілер қалай сипаттайды). </w:t>
      </w:r>
    </w:p>
    <w:p w:rsidR="00993535" w:rsidRPr="00993535" w:rsidRDefault="00993535" w:rsidP="00993535">
      <w:pPr>
        <w:pStyle w:val="ab"/>
        <w:ind w:firstLine="567"/>
        <w:rPr>
          <w:rFonts w:ascii="Times New Roman" w:hAnsi="Times New Roman"/>
          <w:sz w:val="28"/>
          <w:szCs w:val="28"/>
          <w:lang w:val="kk-KZ"/>
        </w:rPr>
      </w:pPr>
      <w:r w:rsidRPr="00993535">
        <w:rPr>
          <w:rFonts w:ascii="Times New Roman" w:hAnsi="Times New Roman"/>
          <w:sz w:val="28"/>
          <w:szCs w:val="28"/>
          <w:lang w:val="kk-KZ"/>
        </w:rPr>
        <w:t>Тарихи концептілер негізінде оқытудың қүтілетін нәтижелері:</w:t>
      </w:r>
    </w:p>
    <w:p w:rsidR="00993535" w:rsidRPr="00777462" w:rsidRDefault="00993535" w:rsidP="00993535">
      <w:pPr>
        <w:pStyle w:val="ab"/>
        <w:ind w:firstLine="567"/>
        <w:rPr>
          <w:rFonts w:ascii="Times New Roman" w:hAnsi="Times New Roman"/>
          <w:sz w:val="28"/>
          <w:szCs w:val="28"/>
          <w:lang w:val="kk-KZ"/>
        </w:rPr>
      </w:pPr>
      <w:r w:rsidRPr="00777462">
        <w:rPr>
          <w:rFonts w:ascii="Times New Roman" w:hAnsi="Times New Roman"/>
          <w:sz w:val="28"/>
          <w:szCs w:val="28"/>
          <w:lang w:val="kk-KZ"/>
        </w:rPr>
        <w:t>«Өзгеріс пен сабақтастық»</w:t>
      </w:r>
      <w:r w:rsidR="00777462">
        <w:rPr>
          <w:rFonts w:ascii="Times New Roman" w:hAnsi="Times New Roman"/>
          <w:sz w:val="28"/>
          <w:szCs w:val="28"/>
          <w:lang w:val="kk-KZ"/>
        </w:rPr>
        <w:t xml:space="preserve"> түсінігі негізінде </w:t>
      </w:r>
      <w:r w:rsidR="00777462" w:rsidRPr="00993535">
        <w:rPr>
          <w:rFonts w:ascii="Times New Roman" w:hAnsi="Times New Roman"/>
          <w:sz w:val="28"/>
          <w:szCs w:val="28"/>
          <w:lang w:val="kk-KZ"/>
        </w:rPr>
        <w:t>оқытудың қүтілетін нәтижелер</w:t>
      </w:r>
      <w:r w:rsidRPr="00777462">
        <w:rPr>
          <w:rFonts w:ascii="Times New Roman" w:hAnsi="Times New Roman"/>
          <w:sz w:val="28"/>
          <w:szCs w:val="28"/>
          <w:lang w:val="kk-KZ"/>
        </w:rPr>
        <w:t>:</w:t>
      </w:r>
    </w:p>
    <w:p w:rsidR="00993535" w:rsidRPr="00993535" w:rsidRDefault="00993535" w:rsidP="00993535">
      <w:pPr>
        <w:pStyle w:val="ab"/>
        <w:ind w:firstLine="567"/>
        <w:rPr>
          <w:rFonts w:ascii="Times New Roman" w:hAnsi="Times New Roman"/>
          <w:sz w:val="28"/>
          <w:szCs w:val="28"/>
        </w:rPr>
      </w:pPr>
      <w:proofErr w:type="spellStart"/>
      <w:r w:rsidRPr="00993535">
        <w:rPr>
          <w:rFonts w:ascii="Times New Roman" w:hAnsi="Times New Roman"/>
          <w:sz w:val="28"/>
          <w:szCs w:val="28"/>
        </w:rPr>
        <w:t>Білім</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алушылар</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сабақтастық</w:t>
      </w:r>
      <w:proofErr w:type="spellEnd"/>
      <w:r w:rsidRPr="00993535">
        <w:rPr>
          <w:rFonts w:ascii="Times New Roman" w:hAnsi="Times New Roman"/>
          <w:sz w:val="28"/>
          <w:szCs w:val="28"/>
        </w:rPr>
        <w:t xml:space="preserve"> пен </w:t>
      </w:r>
      <w:proofErr w:type="spellStart"/>
      <w:r w:rsidRPr="00993535">
        <w:rPr>
          <w:rFonts w:ascii="Times New Roman" w:hAnsi="Times New Roman"/>
          <w:sz w:val="28"/>
          <w:szCs w:val="28"/>
        </w:rPr>
        <w:t>өзгеріске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қатысты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тарихи</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мысалдарды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уақыт</w:t>
      </w:r>
      <w:proofErr w:type="spellEnd"/>
      <w:r w:rsidRPr="00993535">
        <w:rPr>
          <w:rFonts w:ascii="Times New Roman" w:hAnsi="Times New Roman"/>
          <w:sz w:val="28"/>
          <w:szCs w:val="28"/>
        </w:rPr>
        <w:t xml:space="preserve"> пен </w:t>
      </w:r>
      <w:proofErr w:type="spellStart"/>
      <w:r w:rsidRPr="00993535">
        <w:rPr>
          <w:rFonts w:ascii="Times New Roman" w:hAnsi="Times New Roman"/>
          <w:sz w:val="28"/>
          <w:szCs w:val="28"/>
        </w:rPr>
        <w:t>кеңі</w:t>
      </w:r>
      <w:proofErr w:type="gramStart"/>
      <w:r w:rsidRPr="00993535">
        <w:rPr>
          <w:rFonts w:ascii="Times New Roman" w:hAnsi="Times New Roman"/>
          <w:sz w:val="28"/>
          <w:szCs w:val="28"/>
        </w:rPr>
        <w:t>ст</w:t>
      </w:r>
      <w:proofErr w:type="gramEnd"/>
      <w:r w:rsidRPr="00993535">
        <w:rPr>
          <w:rFonts w:ascii="Times New Roman" w:hAnsi="Times New Roman"/>
          <w:sz w:val="28"/>
          <w:szCs w:val="28"/>
        </w:rPr>
        <w:t>ікте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талдауы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және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бағалауы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сабақтастық</w:t>
      </w:r>
      <w:proofErr w:type="spellEnd"/>
      <w:r w:rsidRPr="00993535">
        <w:rPr>
          <w:rFonts w:ascii="Times New Roman" w:hAnsi="Times New Roman"/>
          <w:sz w:val="28"/>
          <w:szCs w:val="28"/>
        </w:rPr>
        <w:t xml:space="preserve"> пен </w:t>
      </w:r>
      <w:proofErr w:type="spellStart"/>
      <w:r w:rsidRPr="00993535">
        <w:rPr>
          <w:rFonts w:ascii="Times New Roman" w:hAnsi="Times New Roman"/>
          <w:sz w:val="28"/>
          <w:szCs w:val="28"/>
        </w:rPr>
        <w:t>өзгеріске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қатысты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тарихи</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мысалдарды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ұзақ</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уақыт</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бойы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ауқымды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тарихи</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процестер</w:t>
      </w:r>
      <w:proofErr w:type="spellEnd"/>
      <w:r w:rsidRPr="00993535">
        <w:rPr>
          <w:rFonts w:ascii="Times New Roman" w:hAnsi="Times New Roman"/>
          <w:sz w:val="28"/>
          <w:szCs w:val="28"/>
        </w:rPr>
        <w:t xml:space="preserve"> мен </w:t>
      </w:r>
      <w:proofErr w:type="spellStart"/>
      <w:r w:rsidRPr="00993535">
        <w:rPr>
          <w:rFonts w:ascii="Times New Roman" w:hAnsi="Times New Roman"/>
          <w:sz w:val="28"/>
          <w:szCs w:val="28"/>
        </w:rPr>
        <w:lastRenderedPageBreak/>
        <w:t>тақырыптарға</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дейін</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біріктіруі</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тарихи</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оқиғалар</w:t>
      </w:r>
      <w:proofErr w:type="spellEnd"/>
      <w:r w:rsidRPr="00993535">
        <w:rPr>
          <w:rFonts w:ascii="Times New Roman" w:hAnsi="Times New Roman"/>
          <w:sz w:val="28"/>
          <w:szCs w:val="28"/>
        </w:rPr>
        <w:t xml:space="preserve"> мен </w:t>
      </w:r>
      <w:proofErr w:type="spellStart"/>
      <w:r w:rsidRPr="00993535">
        <w:rPr>
          <w:rFonts w:ascii="Times New Roman" w:hAnsi="Times New Roman"/>
          <w:sz w:val="28"/>
          <w:szCs w:val="28"/>
        </w:rPr>
        <w:t>процестердің</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белгілі</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бі</w:t>
      </w:r>
      <w:proofErr w:type="gramStart"/>
      <w:r w:rsidRPr="00993535">
        <w:rPr>
          <w:rFonts w:ascii="Times New Roman" w:hAnsi="Times New Roman"/>
          <w:sz w:val="28"/>
          <w:szCs w:val="28"/>
        </w:rPr>
        <w:t>р</w:t>
      </w:r>
      <w:proofErr w:type="spellEnd"/>
      <w:proofErr w:type="gramEnd"/>
      <w:r w:rsidRPr="00993535">
        <w:rPr>
          <w:rFonts w:ascii="Times New Roman" w:hAnsi="Times New Roman"/>
          <w:sz w:val="28"/>
          <w:szCs w:val="28"/>
        </w:rPr>
        <w:t xml:space="preserve"> </w:t>
      </w:r>
      <w:proofErr w:type="spellStart"/>
      <w:r w:rsidRPr="00993535">
        <w:rPr>
          <w:rFonts w:ascii="Times New Roman" w:hAnsi="Times New Roman"/>
          <w:sz w:val="28"/>
          <w:szCs w:val="28"/>
        </w:rPr>
        <w:t>уақыт</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межесінде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жүйеленуі</w:t>
      </w:r>
      <w:proofErr w:type="spellEnd"/>
      <w:r w:rsidRPr="00993535">
        <w:rPr>
          <w:rFonts w:ascii="Times New Roman" w:hAnsi="Times New Roman"/>
          <w:sz w:val="28"/>
          <w:szCs w:val="28"/>
        </w:rPr>
        <w:t xml:space="preserve"> мен </w:t>
      </w:r>
      <w:proofErr w:type="spellStart"/>
      <w:r w:rsidRPr="00993535">
        <w:rPr>
          <w:rFonts w:ascii="Times New Roman" w:hAnsi="Times New Roman"/>
          <w:sz w:val="28"/>
          <w:szCs w:val="28"/>
        </w:rPr>
        <w:t>ұйымдасуының</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негізін</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критерийлер</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түсіндіре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білуі</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тиіс</w:t>
      </w:r>
      <w:proofErr w:type="spellEnd"/>
      <w:r w:rsidRPr="00993535">
        <w:rPr>
          <w:rFonts w:ascii="Times New Roman" w:hAnsi="Times New Roman"/>
          <w:sz w:val="28"/>
          <w:szCs w:val="28"/>
        </w:rPr>
        <w:t>.</w:t>
      </w:r>
    </w:p>
    <w:p w:rsidR="00993535" w:rsidRPr="00993535" w:rsidRDefault="00993535" w:rsidP="00993535">
      <w:pPr>
        <w:pStyle w:val="ab"/>
        <w:ind w:firstLine="567"/>
        <w:rPr>
          <w:rFonts w:ascii="Times New Roman" w:hAnsi="Times New Roman"/>
          <w:sz w:val="28"/>
          <w:szCs w:val="28"/>
        </w:rPr>
      </w:pPr>
      <w:r w:rsidRPr="00993535">
        <w:rPr>
          <w:rFonts w:ascii="Times New Roman" w:hAnsi="Times New Roman"/>
          <w:sz w:val="28"/>
          <w:szCs w:val="28"/>
        </w:rPr>
        <w:t>«</w:t>
      </w:r>
      <w:proofErr w:type="spellStart"/>
      <w:r w:rsidRPr="00993535">
        <w:rPr>
          <w:rFonts w:ascii="Times New Roman" w:hAnsi="Times New Roman"/>
          <w:sz w:val="28"/>
          <w:szCs w:val="28"/>
        </w:rPr>
        <w:t>Себеп</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және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салдар</w:t>
      </w:r>
      <w:proofErr w:type="spellEnd"/>
      <w:r w:rsidRPr="00993535">
        <w:rPr>
          <w:rFonts w:ascii="Times New Roman" w:hAnsi="Times New Roman"/>
          <w:sz w:val="28"/>
          <w:szCs w:val="28"/>
        </w:rPr>
        <w:t>»</w:t>
      </w:r>
    </w:p>
    <w:p w:rsidR="00993535" w:rsidRPr="00993535" w:rsidRDefault="00993535" w:rsidP="00993535">
      <w:pPr>
        <w:pStyle w:val="ab"/>
        <w:ind w:firstLine="567"/>
        <w:rPr>
          <w:rFonts w:ascii="Times New Roman" w:hAnsi="Times New Roman"/>
          <w:sz w:val="28"/>
          <w:szCs w:val="28"/>
        </w:rPr>
      </w:pPr>
      <w:proofErr w:type="spellStart"/>
      <w:r w:rsidRPr="00993535">
        <w:rPr>
          <w:rFonts w:ascii="Times New Roman" w:hAnsi="Times New Roman"/>
          <w:sz w:val="28"/>
          <w:szCs w:val="28"/>
        </w:rPr>
        <w:t>Білім</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алушылар</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бі</w:t>
      </w:r>
      <w:proofErr w:type="gramStart"/>
      <w:r w:rsidRPr="00993535">
        <w:rPr>
          <w:rFonts w:ascii="Times New Roman" w:hAnsi="Times New Roman"/>
          <w:sz w:val="28"/>
          <w:szCs w:val="28"/>
        </w:rPr>
        <w:t>р</w:t>
      </w:r>
      <w:proofErr w:type="spellEnd"/>
      <w:proofErr w:type="gramEnd"/>
      <w:r w:rsidRPr="00993535">
        <w:rPr>
          <w:rFonts w:ascii="Times New Roman" w:hAnsi="Times New Roman"/>
          <w:sz w:val="28"/>
          <w:szCs w:val="28"/>
        </w:rPr>
        <w:t xml:space="preserve"> </w:t>
      </w:r>
      <w:proofErr w:type="spellStart"/>
      <w:r w:rsidRPr="00993535">
        <w:rPr>
          <w:rFonts w:ascii="Times New Roman" w:hAnsi="Times New Roman"/>
          <w:sz w:val="28"/>
          <w:szCs w:val="28"/>
        </w:rPr>
        <w:t>немесе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бірнеше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себептердің</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және</w:t>
      </w:r>
      <w:proofErr w:type="spellEnd"/>
      <w:r w:rsidRPr="00993535">
        <w:rPr>
          <w:rFonts w:ascii="Times New Roman" w:hAnsi="Times New Roman"/>
          <w:sz w:val="28"/>
          <w:szCs w:val="28"/>
        </w:rPr>
        <w:t>/</w:t>
      </w:r>
      <w:proofErr w:type="spellStart"/>
      <w:r w:rsidRPr="00993535">
        <w:rPr>
          <w:rFonts w:ascii="Times New Roman" w:hAnsi="Times New Roman"/>
          <w:sz w:val="28"/>
          <w:szCs w:val="28"/>
        </w:rPr>
        <w:t>немесе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ықпалдардың</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өзара</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әрекеттесуін</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талдауы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және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бағалауы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ұқсастықтарды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себеп-салдарды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өзара</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байланысты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көрсете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отырып</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тарихи</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себептілікті</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түсінуі</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тарихи</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құбылыс</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оқиға</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немесе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процесті</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басқа</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ұқсас</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тарихи</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құбылыстармен</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уақыт</w:t>
      </w:r>
      <w:proofErr w:type="spellEnd"/>
      <w:r w:rsidRPr="00993535">
        <w:rPr>
          <w:rFonts w:ascii="Times New Roman" w:hAnsi="Times New Roman"/>
          <w:sz w:val="28"/>
          <w:szCs w:val="28"/>
        </w:rPr>
        <w:t xml:space="preserve"> пен </w:t>
      </w:r>
      <w:proofErr w:type="spellStart"/>
      <w:r w:rsidRPr="00993535">
        <w:rPr>
          <w:rFonts w:ascii="Times New Roman" w:hAnsi="Times New Roman"/>
          <w:sz w:val="28"/>
          <w:szCs w:val="28"/>
        </w:rPr>
        <w:t>кеңі</w:t>
      </w:r>
      <w:proofErr w:type="gramStart"/>
      <w:r w:rsidRPr="00993535">
        <w:rPr>
          <w:rFonts w:ascii="Times New Roman" w:hAnsi="Times New Roman"/>
          <w:sz w:val="28"/>
          <w:szCs w:val="28"/>
        </w:rPr>
        <w:t>ст</w:t>
      </w:r>
      <w:proofErr w:type="gramEnd"/>
      <w:r w:rsidRPr="00993535">
        <w:rPr>
          <w:rFonts w:ascii="Times New Roman" w:hAnsi="Times New Roman"/>
          <w:sz w:val="28"/>
          <w:szCs w:val="28"/>
        </w:rPr>
        <w:t>ікте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байланыстырудың</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әдістерін</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түсіндіре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және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бағалай</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білуі</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тиіс</w:t>
      </w:r>
      <w:proofErr w:type="spellEnd"/>
      <w:r w:rsidRPr="00993535">
        <w:rPr>
          <w:rFonts w:ascii="Times New Roman" w:hAnsi="Times New Roman"/>
          <w:sz w:val="28"/>
          <w:szCs w:val="28"/>
        </w:rPr>
        <w:t>.</w:t>
      </w:r>
    </w:p>
    <w:p w:rsidR="00993535" w:rsidRPr="00993535" w:rsidRDefault="00993535" w:rsidP="00993535">
      <w:pPr>
        <w:pStyle w:val="ab"/>
        <w:ind w:firstLine="567"/>
        <w:rPr>
          <w:rFonts w:ascii="Times New Roman" w:hAnsi="Times New Roman"/>
          <w:sz w:val="28"/>
          <w:szCs w:val="28"/>
        </w:rPr>
      </w:pPr>
      <w:r w:rsidRPr="00993535">
        <w:rPr>
          <w:rFonts w:ascii="Times New Roman" w:hAnsi="Times New Roman"/>
          <w:sz w:val="28"/>
          <w:szCs w:val="28"/>
        </w:rPr>
        <w:t>«</w:t>
      </w:r>
      <w:proofErr w:type="spellStart"/>
      <w:r w:rsidRPr="00993535">
        <w:rPr>
          <w:rFonts w:ascii="Times New Roman" w:hAnsi="Times New Roman"/>
          <w:sz w:val="28"/>
          <w:szCs w:val="28"/>
        </w:rPr>
        <w:t>Дәлел</w:t>
      </w:r>
      <w:proofErr w:type="spellEnd"/>
      <w:r w:rsidRPr="00993535">
        <w:rPr>
          <w:rFonts w:ascii="Times New Roman" w:hAnsi="Times New Roman"/>
          <w:sz w:val="28"/>
          <w:szCs w:val="28"/>
        </w:rPr>
        <w:t>»:</w:t>
      </w:r>
    </w:p>
    <w:p w:rsidR="00993535" w:rsidRPr="00993535" w:rsidRDefault="00993535" w:rsidP="00993535">
      <w:pPr>
        <w:pStyle w:val="ab"/>
        <w:ind w:firstLine="567"/>
        <w:rPr>
          <w:rFonts w:ascii="Times New Roman" w:hAnsi="Times New Roman"/>
          <w:sz w:val="28"/>
          <w:szCs w:val="28"/>
        </w:rPr>
      </w:pPr>
      <w:proofErr w:type="spellStart"/>
      <w:r w:rsidRPr="00993535">
        <w:rPr>
          <w:rFonts w:ascii="Times New Roman" w:hAnsi="Times New Roman"/>
          <w:sz w:val="28"/>
          <w:szCs w:val="28"/>
        </w:rPr>
        <w:t>Білім</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алушылар</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қарастырылып</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отырған</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дәлелге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қатысты</w:t>
      </w:r>
      <w:proofErr w:type="spellEnd"/>
      <w:r w:rsidRPr="00993535">
        <w:rPr>
          <w:rFonts w:ascii="Times New Roman" w:hAnsi="Times New Roman"/>
          <w:sz w:val="28"/>
          <w:szCs w:val="28"/>
        </w:rPr>
        <w:t xml:space="preserve">: аудитория, </w:t>
      </w:r>
      <w:proofErr w:type="spellStart"/>
      <w:r w:rsidRPr="00993535">
        <w:rPr>
          <w:rFonts w:ascii="Times New Roman" w:hAnsi="Times New Roman"/>
          <w:sz w:val="28"/>
          <w:szCs w:val="28"/>
        </w:rPr>
        <w:t>мақсаттар</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көзқарастар</w:t>
      </w:r>
      <w:proofErr w:type="spellEnd"/>
      <w:r w:rsidRPr="00993535">
        <w:rPr>
          <w:rFonts w:ascii="Times New Roman" w:hAnsi="Times New Roman"/>
          <w:sz w:val="28"/>
          <w:szCs w:val="28"/>
        </w:rPr>
        <w:t xml:space="preserve">, формат, аргумент, </w:t>
      </w:r>
      <w:proofErr w:type="spellStart"/>
      <w:r w:rsidRPr="00993535">
        <w:rPr>
          <w:rFonts w:ascii="Times New Roman" w:hAnsi="Times New Roman"/>
          <w:sz w:val="28"/>
          <w:szCs w:val="28"/>
        </w:rPr>
        <w:t>шектеулер</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және</w:t>
      </w:r>
      <w:proofErr w:type="spellEnd"/>
      <w:r w:rsidRPr="00993535">
        <w:rPr>
          <w:rFonts w:ascii="Times New Roman" w:hAnsi="Times New Roman"/>
          <w:sz w:val="28"/>
          <w:szCs w:val="28"/>
        </w:rPr>
        <w:t xml:space="preserve"> контекст </w:t>
      </w:r>
      <w:proofErr w:type="spellStart"/>
      <w:r w:rsidRPr="00993535">
        <w:rPr>
          <w:rFonts w:ascii="Times New Roman" w:hAnsi="Times New Roman"/>
          <w:sz w:val="28"/>
          <w:szCs w:val="28"/>
        </w:rPr>
        <w:t>сынды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тарихи</w:t>
      </w:r>
      <w:proofErr w:type="spellEnd"/>
      <w:r w:rsidRPr="00993535">
        <w:rPr>
          <w:rFonts w:ascii="Times New Roman" w:hAnsi="Times New Roman"/>
          <w:sz w:val="28"/>
          <w:szCs w:val="28"/>
        </w:rPr>
        <w:t xml:space="preserve"> </w:t>
      </w:r>
      <w:proofErr w:type="spellStart"/>
      <w:proofErr w:type="gramStart"/>
      <w:r w:rsidRPr="00993535">
        <w:rPr>
          <w:rFonts w:ascii="Times New Roman" w:hAnsi="Times New Roman"/>
          <w:sz w:val="28"/>
          <w:szCs w:val="28"/>
        </w:rPr>
        <w:t>ай</w:t>
      </w:r>
      <w:proofErr w:type="gramEnd"/>
      <w:r w:rsidRPr="00993535">
        <w:rPr>
          <w:rFonts w:ascii="Times New Roman" w:hAnsi="Times New Roman"/>
          <w:sz w:val="28"/>
          <w:szCs w:val="28"/>
        </w:rPr>
        <w:t>ғақтың</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ерекшеліктерін</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талдауы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тарихи</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айғақтарды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талдау</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және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бағалау</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негізінде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дәйекті</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қорытынды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жасауы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өткен</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заман</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туралы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объективті</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түсінік</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қалыптастыру</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мақсатында</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тү</w:t>
      </w:r>
      <w:proofErr w:type="gramStart"/>
      <w:r w:rsidRPr="00993535">
        <w:rPr>
          <w:rFonts w:ascii="Times New Roman" w:hAnsi="Times New Roman"/>
          <w:sz w:val="28"/>
          <w:szCs w:val="28"/>
        </w:rPr>
        <w:t>пн</w:t>
      </w:r>
      <w:proofErr w:type="gramEnd"/>
      <w:r w:rsidRPr="00993535">
        <w:rPr>
          <w:rFonts w:ascii="Times New Roman" w:hAnsi="Times New Roman"/>
          <w:sz w:val="28"/>
          <w:szCs w:val="28"/>
        </w:rPr>
        <w:t>ұсқалық</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және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қосалқы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деректерден</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әртүрлі</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қарама-қайшы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айғақтарды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талдай</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білуі</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тиіс</w:t>
      </w:r>
      <w:proofErr w:type="spellEnd"/>
      <w:r w:rsidRPr="00993535">
        <w:rPr>
          <w:rFonts w:ascii="Times New Roman" w:hAnsi="Times New Roman"/>
          <w:sz w:val="28"/>
          <w:szCs w:val="28"/>
        </w:rPr>
        <w:t>.</w:t>
      </w:r>
    </w:p>
    <w:p w:rsidR="00993535" w:rsidRPr="00993535" w:rsidRDefault="00993535" w:rsidP="00993535">
      <w:pPr>
        <w:pStyle w:val="ab"/>
        <w:ind w:firstLine="567"/>
        <w:rPr>
          <w:rFonts w:ascii="Times New Roman" w:hAnsi="Times New Roman"/>
          <w:sz w:val="28"/>
          <w:szCs w:val="28"/>
        </w:rPr>
      </w:pPr>
      <w:r w:rsidRPr="00993535">
        <w:rPr>
          <w:rFonts w:ascii="Times New Roman" w:hAnsi="Times New Roman"/>
          <w:sz w:val="28"/>
          <w:szCs w:val="28"/>
        </w:rPr>
        <w:t>«</w:t>
      </w:r>
      <w:proofErr w:type="spellStart"/>
      <w:r w:rsidRPr="00993535">
        <w:rPr>
          <w:rFonts w:ascii="Times New Roman" w:hAnsi="Times New Roman"/>
          <w:sz w:val="28"/>
          <w:szCs w:val="28"/>
        </w:rPr>
        <w:t>Ұқсастық</w:t>
      </w:r>
      <w:proofErr w:type="spellEnd"/>
      <w:r w:rsidRPr="00993535">
        <w:rPr>
          <w:rFonts w:ascii="Times New Roman" w:hAnsi="Times New Roman"/>
          <w:sz w:val="28"/>
          <w:szCs w:val="28"/>
        </w:rPr>
        <w:t xml:space="preserve"> пен </w:t>
      </w:r>
      <w:proofErr w:type="spellStart"/>
      <w:r w:rsidRPr="00993535">
        <w:rPr>
          <w:rFonts w:ascii="Times New Roman" w:hAnsi="Times New Roman"/>
          <w:sz w:val="28"/>
          <w:szCs w:val="28"/>
        </w:rPr>
        <w:t>айырмашылық</w:t>
      </w:r>
      <w:proofErr w:type="spellEnd"/>
      <w:r w:rsidRPr="00993535">
        <w:rPr>
          <w:rFonts w:ascii="Times New Roman" w:hAnsi="Times New Roman"/>
          <w:sz w:val="28"/>
          <w:szCs w:val="28"/>
        </w:rPr>
        <w:t>»</w:t>
      </w:r>
    </w:p>
    <w:p w:rsidR="00993535" w:rsidRPr="00993535" w:rsidRDefault="00993535" w:rsidP="00993535">
      <w:pPr>
        <w:pStyle w:val="ab"/>
        <w:ind w:firstLine="567"/>
        <w:rPr>
          <w:rFonts w:ascii="Times New Roman" w:hAnsi="Times New Roman"/>
          <w:sz w:val="28"/>
          <w:szCs w:val="28"/>
        </w:rPr>
      </w:pPr>
      <w:proofErr w:type="spellStart"/>
      <w:r w:rsidRPr="00993535">
        <w:rPr>
          <w:rFonts w:ascii="Times New Roman" w:hAnsi="Times New Roman"/>
          <w:sz w:val="28"/>
          <w:szCs w:val="28"/>
        </w:rPr>
        <w:t>Білім</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алушылар</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белгілі</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бі</w:t>
      </w:r>
      <w:proofErr w:type="gramStart"/>
      <w:r w:rsidRPr="00993535">
        <w:rPr>
          <w:rFonts w:ascii="Times New Roman" w:hAnsi="Times New Roman"/>
          <w:sz w:val="28"/>
          <w:szCs w:val="28"/>
        </w:rPr>
        <w:t>р</w:t>
      </w:r>
      <w:proofErr w:type="spellEnd"/>
      <w:proofErr w:type="gramEnd"/>
      <w:r w:rsidRPr="00993535">
        <w:rPr>
          <w:rFonts w:ascii="Times New Roman" w:hAnsi="Times New Roman"/>
          <w:sz w:val="28"/>
          <w:szCs w:val="28"/>
        </w:rPr>
        <w:t xml:space="preserve"> </w:t>
      </w:r>
      <w:proofErr w:type="spellStart"/>
      <w:r w:rsidRPr="00993535">
        <w:rPr>
          <w:rFonts w:ascii="Times New Roman" w:hAnsi="Times New Roman"/>
          <w:sz w:val="28"/>
          <w:szCs w:val="28"/>
        </w:rPr>
        <w:t>жерде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белгіленген</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бір</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уақыт</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кезеңінде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және</w:t>
      </w:r>
      <w:proofErr w:type="spellEnd"/>
      <w:r w:rsidRPr="00993535">
        <w:rPr>
          <w:rFonts w:ascii="Times New Roman" w:hAnsi="Times New Roman"/>
          <w:sz w:val="28"/>
          <w:szCs w:val="28"/>
        </w:rPr>
        <w:t>/</w:t>
      </w:r>
      <w:proofErr w:type="spellStart"/>
      <w:r w:rsidRPr="00993535">
        <w:rPr>
          <w:rFonts w:ascii="Times New Roman" w:hAnsi="Times New Roman"/>
          <w:sz w:val="28"/>
          <w:szCs w:val="28"/>
        </w:rPr>
        <w:t>немесе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әртүрлі</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қоғамдарда</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немесе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бір</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қоғамның</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ішіндегі</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өзара</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байланысқан</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тарихи</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оқиғаларды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салыстыруы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тиіс</w:t>
      </w:r>
      <w:proofErr w:type="spellEnd"/>
      <w:r w:rsidRPr="00993535">
        <w:rPr>
          <w:rFonts w:ascii="Times New Roman" w:hAnsi="Times New Roman"/>
          <w:sz w:val="28"/>
          <w:szCs w:val="28"/>
        </w:rPr>
        <w:t>.</w:t>
      </w:r>
    </w:p>
    <w:p w:rsidR="00993535" w:rsidRPr="00993535" w:rsidRDefault="00993535" w:rsidP="00993535">
      <w:pPr>
        <w:pStyle w:val="ab"/>
        <w:ind w:firstLine="567"/>
        <w:rPr>
          <w:rFonts w:ascii="Times New Roman" w:hAnsi="Times New Roman"/>
          <w:sz w:val="28"/>
          <w:szCs w:val="28"/>
        </w:rPr>
      </w:pPr>
      <w:r w:rsidRPr="00993535">
        <w:rPr>
          <w:rFonts w:ascii="Times New Roman" w:hAnsi="Times New Roman"/>
          <w:sz w:val="28"/>
          <w:szCs w:val="28"/>
        </w:rPr>
        <w:t>«</w:t>
      </w:r>
      <w:proofErr w:type="spellStart"/>
      <w:r w:rsidRPr="00993535">
        <w:rPr>
          <w:rFonts w:ascii="Times New Roman" w:hAnsi="Times New Roman"/>
          <w:sz w:val="28"/>
          <w:szCs w:val="28"/>
        </w:rPr>
        <w:t>Маңыздылық</w:t>
      </w:r>
      <w:proofErr w:type="spellEnd"/>
      <w:r w:rsidRPr="00993535">
        <w:rPr>
          <w:rFonts w:ascii="Times New Roman" w:hAnsi="Times New Roman"/>
          <w:sz w:val="28"/>
          <w:szCs w:val="28"/>
        </w:rPr>
        <w:t>»</w:t>
      </w:r>
    </w:p>
    <w:p w:rsidR="00993535" w:rsidRPr="00993535" w:rsidRDefault="00993535" w:rsidP="00993535">
      <w:pPr>
        <w:pStyle w:val="ab"/>
        <w:ind w:firstLine="567"/>
        <w:rPr>
          <w:rFonts w:ascii="Times New Roman" w:hAnsi="Times New Roman"/>
          <w:sz w:val="28"/>
          <w:szCs w:val="28"/>
        </w:rPr>
      </w:pPr>
      <w:proofErr w:type="spellStart"/>
      <w:r w:rsidRPr="00993535">
        <w:rPr>
          <w:rFonts w:ascii="Times New Roman" w:hAnsi="Times New Roman"/>
          <w:sz w:val="28"/>
          <w:szCs w:val="28"/>
        </w:rPr>
        <w:t>Білім</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алушылар</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қоғамның</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дамуы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үшін</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тарихи</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оқиғаның</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құбылыстың</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процестің</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маңыздылығын</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анықтауы</w:t>
      </w:r>
      <w:proofErr w:type="spellEnd"/>
      <w:r w:rsidRPr="00993535">
        <w:rPr>
          <w:rFonts w:ascii="Times New Roman" w:hAnsi="Times New Roman"/>
          <w:sz w:val="28"/>
          <w:szCs w:val="28"/>
        </w:rPr>
        <w:t xml:space="preserve"> </w:t>
      </w:r>
      <w:proofErr w:type="spellStart"/>
      <w:proofErr w:type="gramStart"/>
      <w:r w:rsidRPr="00993535">
        <w:rPr>
          <w:rFonts w:ascii="Times New Roman" w:hAnsi="Times New Roman"/>
          <w:sz w:val="28"/>
          <w:szCs w:val="28"/>
        </w:rPr>
        <w:t>тиіс</w:t>
      </w:r>
      <w:proofErr w:type="spellEnd"/>
      <w:proofErr w:type="gramEnd"/>
      <w:r w:rsidRPr="00993535">
        <w:rPr>
          <w:rFonts w:ascii="Times New Roman" w:hAnsi="Times New Roman"/>
          <w:sz w:val="28"/>
          <w:szCs w:val="28"/>
        </w:rPr>
        <w:t>.</w:t>
      </w:r>
    </w:p>
    <w:p w:rsidR="00993535" w:rsidRPr="00993535" w:rsidRDefault="00993535" w:rsidP="00993535">
      <w:pPr>
        <w:pStyle w:val="ab"/>
        <w:ind w:firstLine="567"/>
        <w:rPr>
          <w:rFonts w:ascii="Times New Roman" w:hAnsi="Times New Roman"/>
          <w:sz w:val="28"/>
          <w:szCs w:val="28"/>
        </w:rPr>
      </w:pPr>
      <w:r w:rsidRPr="00993535">
        <w:rPr>
          <w:rFonts w:ascii="Times New Roman" w:hAnsi="Times New Roman"/>
          <w:sz w:val="28"/>
          <w:szCs w:val="28"/>
        </w:rPr>
        <w:t>«Интерпретация»</w:t>
      </w:r>
    </w:p>
    <w:p w:rsidR="00993535" w:rsidRPr="00993535" w:rsidRDefault="00993535" w:rsidP="00993535">
      <w:pPr>
        <w:pStyle w:val="ab"/>
        <w:ind w:firstLine="567"/>
        <w:rPr>
          <w:rFonts w:ascii="Times New Roman" w:hAnsi="Times New Roman"/>
          <w:sz w:val="28"/>
          <w:szCs w:val="28"/>
        </w:rPr>
      </w:pPr>
      <w:proofErr w:type="spellStart"/>
      <w:r w:rsidRPr="00993535">
        <w:rPr>
          <w:rFonts w:ascii="Times New Roman" w:hAnsi="Times New Roman"/>
          <w:sz w:val="28"/>
          <w:szCs w:val="28"/>
        </w:rPr>
        <w:t>Білім</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алушылар</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белгілі</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бір</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тарихи</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оқиғағ</w:t>
      </w:r>
      <w:proofErr w:type="gramStart"/>
      <w:r w:rsidRPr="00993535">
        <w:rPr>
          <w:rFonts w:ascii="Times New Roman" w:hAnsi="Times New Roman"/>
          <w:sz w:val="28"/>
          <w:szCs w:val="28"/>
        </w:rPr>
        <w:t>а</w:t>
      </w:r>
      <w:proofErr w:type="spellEnd"/>
      <w:proofErr w:type="gramEnd"/>
      <w:r w:rsidRPr="00993535">
        <w:rPr>
          <w:rFonts w:ascii="Times New Roman" w:hAnsi="Times New Roman"/>
          <w:sz w:val="28"/>
          <w:szCs w:val="28"/>
        </w:rPr>
        <w:t xml:space="preserve">, </w:t>
      </w:r>
      <w:proofErr w:type="spellStart"/>
      <w:r w:rsidRPr="00993535">
        <w:rPr>
          <w:rFonts w:ascii="Times New Roman" w:hAnsi="Times New Roman"/>
          <w:sz w:val="28"/>
          <w:szCs w:val="28"/>
        </w:rPr>
        <w:t>құбылысқа</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процеске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қатысты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әртүрлі</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көзқарастарды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түсіндіруі</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және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бағалауы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тиіс</w:t>
      </w:r>
      <w:proofErr w:type="spellEnd"/>
      <w:r w:rsidRPr="00993535">
        <w:rPr>
          <w:rFonts w:ascii="Times New Roman" w:hAnsi="Times New Roman"/>
          <w:sz w:val="28"/>
          <w:szCs w:val="28"/>
        </w:rPr>
        <w:t>.</w:t>
      </w:r>
    </w:p>
    <w:p w:rsidR="00993535" w:rsidRDefault="00993535" w:rsidP="00993535">
      <w:pPr>
        <w:pStyle w:val="ab"/>
        <w:ind w:firstLine="567"/>
        <w:rPr>
          <w:rFonts w:ascii="Times New Roman" w:hAnsi="Times New Roman"/>
          <w:sz w:val="28"/>
          <w:szCs w:val="28"/>
          <w:lang w:val="kk-KZ"/>
        </w:rPr>
      </w:pPr>
      <w:proofErr w:type="spellStart"/>
      <w:r w:rsidRPr="00993535">
        <w:rPr>
          <w:rFonts w:ascii="Times New Roman" w:hAnsi="Times New Roman"/>
          <w:sz w:val="28"/>
          <w:szCs w:val="28"/>
        </w:rPr>
        <w:t>Ә</w:t>
      </w:r>
      <w:proofErr w:type="gramStart"/>
      <w:r w:rsidRPr="00993535">
        <w:rPr>
          <w:rFonts w:ascii="Times New Roman" w:hAnsi="Times New Roman"/>
          <w:sz w:val="28"/>
          <w:szCs w:val="28"/>
        </w:rPr>
        <w:t>р</w:t>
      </w:r>
      <w:proofErr w:type="spellEnd"/>
      <w:proofErr w:type="gramEnd"/>
      <w:r w:rsidRPr="00993535">
        <w:rPr>
          <w:rFonts w:ascii="Times New Roman" w:hAnsi="Times New Roman"/>
          <w:sz w:val="28"/>
          <w:szCs w:val="28"/>
        </w:rPr>
        <w:t xml:space="preserve"> </w:t>
      </w:r>
      <w:proofErr w:type="spellStart"/>
      <w:r w:rsidRPr="00993535">
        <w:rPr>
          <w:rFonts w:ascii="Times New Roman" w:hAnsi="Times New Roman"/>
          <w:sz w:val="28"/>
          <w:szCs w:val="28"/>
        </w:rPr>
        <w:t>тақырыпқа</w:t>
      </w:r>
      <w:proofErr w:type="spellEnd"/>
      <w:r w:rsidRPr="00993535">
        <w:rPr>
          <w:rFonts w:ascii="Times New Roman" w:hAnsi="Times New Roman"/>
          <w:sz w:val="28"/>
          <w:szCs w:val="28"/>
        </w:rPr>
        <w:t> </w:t>
      </w:r>
      <w:proofErr w:type="spellStart"/>
      <w:r w:rsidRPr="00993535">
        <w:rPr>
          <w:rFonts w:ascii="Times New Roman" w:hAnsi="Times New Roman"/>
          <w:sz w:val="28"/>
          <w:szCs w:val="28"/>
        </w:rPr>
        <w:t>сәйкес</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келетін</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нақты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тарихи</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концептіге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түсінік</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құрылған</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оқыту</w:t>
      </w:r>
      <w:proofErr w:type="spellEnd"/>
      <w:r w:rsidRPr="00993535">
        <w:rPr>
          <w:rFonts w:ascii="Times New Roman" w:hAnsi="Times New Roman"/>
          <w:sz w:val="28"/>
          <w:szCs w:val="28"/>
        </w:rPr>
        <w:t> </w:t>
      </w:r>
      <w:proofErr w:type="spellStart"/>
      <w:r w:rsidRPr="00993535">
        <w:rPr>
          <w:rFonts w:ascii="Times New Roman" w:hAnsi="Times New Roman"/>
          <w:sz w:val="28"/>
          <w:szCs w:val="28"/>
        </w:rPr>
        <w:t>оқу</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материалдары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негізінде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білім</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алушылардың</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тарихи</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ойлау</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дағдысын</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дамытуға</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мүмкіндік</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береді</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Бұл</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тәсіл</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зеттеуге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негізделген</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оқытуды</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жүзеге</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асыруға</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мүмкіндік</w:t>
      </w:r>
      <w:proofErr w:type="spellEnd"/>
      <w:r w:rsidRPr="00993535">
        <w:rPr>
          <w:rFonts w:ascii="Times New Roman" w:hAnsi="Times New Roman"/>
          <w:sz w:val="28"/>
          <w:szCs w:val="28"/>
        </w:rPr>
        <w:t xml:space="preserve"> </w:t>
      </w:r>
      <w:proofErr w:type="spellStart"/>
      <w:r w:rsidRPr="00993535">
        <w:rPr>
          <w:rFonts w:ascii="Times New Roman" w:hAnsi="Times New Roman"/>
          <w:sz w:val="28"/>
          <w:szCs w:val="28"/>
        </w:rPr>
        <w:t>туғызады</w:t>
      </w:r>
      <w:proofErr w:type="spellEnd"/>
      <w:r w:rsidRPr="00993535">
        <w:rPr>
          <w:rFonts w:ascii="Times New Roman" w:hAnsi="Times New Roman"/>
          <w:sz w:val="28"/>
          <w:szCs w:val="28"/>
        </w:rPr>
        <w:t>.</w:t>
      </w:r>
    </w:p>
    <w:p w:rsidR="00AA3FC9" w:rsidRPr="00993535" w:rsidRDefault="00AA3FC9" w:rsidP="00993535">
      <w:pPr>
        <w:pStyle w:val="ab"/>
        <w:ind w:firstLine="567"/>
        <w:rPr>
          <w:rFonts w:ascii="Times New Roman" w:hAnsi="Times New Roman"/>
          <w:sz w:val="28"/>
          <w:szCs w:val="28"/>
          <w:lang w:val="kk-KZ"/>
        </w:rPr>
      </w:pPr>
      <w:r w:rsidRPr="00993535">
        <w:rPr>
          <w:rFonts w:ascii="Times New Roman" w:hAnsi="Times New Roman"/>
          <w:sz w:val="28"/>
          <w:szCs w:val="28"/>
          <w:lang w:val="kk-KZ"/>
        </w:rPr>
        <w:t>Осыған байланысты қашықтан оқыту барысында тиімді платформаларда  тапсырмаларды берудің бірнеше түрін ұсынбақшымын.</w:t>
      </w:r>
    </w:p>
    <w:p w:rsidR="00AA3FC9" w:rsidRPr="00993535" w:rsidRDefault="00AB3603" w:rsidP="00993535">
      <w:pPr>
        <w:pStyle w:val="ab"/>
        <w:jc w:val="both"/>
        <w:rPr>
          <w:rFonts w:ascii="Times New Roman" w:hAnsi="Times New Roman"/>
          <w:sz w:val="28"/>
          <w:szCs w:val="28"/>
          <w:lang w:val="kk-KZ"/>
        </w:rPr>
      </w:pPr>
      <w:r>
        <w:rPr>
          <w:rFonts w:ascii="Times New Roman" w:eastAsia="Calibri" w:hAnsi="Times New Roman"/>
          <w:sz w:val="28"/>
          <w:szCs w:val="28"/>
          <w:lang w:val="kk-KZ" w:eastAsia="en-US"/>
        </w:rPr>
        <w:t xml:space="preserve">         </w:t>
      </w:r>
      <w:r w:rsidR="00AA3FC9" w:rsidRPr="00993535">
        <w:rPr>
          <w:rFonts w:ascii="Times New Roman" w:eastAsia="Calibri" w:hAnsi="Times New Roman"/>
          <w:sz w:val="28"/>
          <w:szCs w:val="28"/>
          <w:lang w:val="kk-KZ" w:eastAsia="en-US"/>
        </w:rPr>
        <w:t xml:space="preserve">Оқытудың өзгеріс және сабақтастық түсініктерін қалыптастыру хронологиямен тығыз байланысты. Оқиғалардың өзгеріске түсу үдерісі тарихи уақыт кезеңінде жүзеге асады. Осыған байланысты мен сіздерге padlet тақтасында уақыт сызығында жұмыс жүргізудің үлгісімен бөліспекшімін. Уақыт сызығымен жұмыс жасау оқушылардың қызығушылығын арттыруға, маңыздылықты түсінуге, оқиғалардың сабақтастығын ұғынуға,белгілі  уақыт кезеңдеріңде оқиғаның өзгерісін анықтауға бағытталуы қажет. </w:t>
      </w:r>
    </w:p>
    <w:p w:rsidR="00AA3FC9" w:rsidRPr="00993535" w:rsidRDefault="00AA3FC9" w:rsidP="00993535">
      <w:pPr>
        <w:pStyle w:val="ab"/>
        <w:jc w:val="both"/>
        <w:rPr>
          <w:rFonts w:ascii="Times New Roman" w:hAnsi="Times New Roman"/>
          <w:sz w:val="28"/>
          <w:szCs w:val="28"/>
          <w:lang w:val="kk-KZ"/>
        </w:rPr>
      </w:pPr>
      <w:r w:rsidRPr="00993535">
        <w:rPr>
          <w:rFonts w:ascii="Times New Roman" w:hAnsi="Times New Roman"/>
          <w:sz w:val="28"/>
          <w:szCs w:val="28"/>
          <w:shd w:val="clear" w:color="auto" w:fill="FFFFFF"/>
          <w:lang w:val="kk-KZ"/>
        </w:rPr>
        <w:t>Padlet – онлайн тақтасын құруға арналған тегін платформа. Padlet — бұл әр тыңдаушыға өз жұмысын тақтаға шығаруға, түсініктеме беруге және бағалауға мүмкіндік беретін қызмет. Белгілі бір тақырып бойынша материалдарды ортақ жинау үшін тақтаны пайдалануға болады.</w:t>
      </w:r>
    </w:p>
    <w:p w:rsidR="00AA3FC9" w:rsidRPr="00993535" w:rsidRDefault="00AA3FC9" w:rsidP="00993535">
      <w:pPr>
        <w:pStyle w:val="ab"/>
        <w:jc w:val="both"/>
        <w:rPr>
          <w:rFonts w:ascii="Times New Roman" w:eastAsia="Calibri" w:hAnsi="Times New Roman"/>
          <w:sz w:val="28"/>
          <w:szCs w:val="28"/>
          <w:lang w:val="kk-KZ" w:eastAsia="en-US"/>
        </w:rPr>
      </w:pPr>
      <w:r w:rsidRPr="00993535">
        <w:rPr>
          <w:rFonts w:ascii="Times New Roman" w:hAnsi="Times New Roman"/>
          <w:color w:val="000000"/>
          <w:sz w:val="28"/>
          <w:szCs w:val="28"/>
          <w:lang w:val="kk-KZ"/>
        </w:rPr>
        <w:lastRenderedPageBreak/>
        <w:t>«Padlet» қарапайым және сонымен қатар мұғалімнің жұмысында әмбебап құрал болып табылатын виртуальды тақтасының сабақтарда тиімді қолдануға болады. Жазбаларға, суреттерге, фотосуреттерге, файлдарға және сыртқы ресурстарға сілтемелерге, мысалы, youtube сайтындағы бейнеге қосуға болады. Жасалған элементтерді өзгерту оңай, алып тастауға да болады. Сіз өзіңіздің фондық суретті өзіңіз таңдап алсаңыз,  өзіңіздің фоныңызды жүктеп алғыңыз келсе, өзгерте аласыз. Онлайн кеңестердің артықшылығы - бірлескен жұмыстың мүмкіндігі. Виртуалды тақта  дайын болғанда сіз оны әлеуметтік желілерде бөлісе аласыз, сілтемені поштаға жібере аласыз, сайттағы тақтаны ендіре аласыз, оны Excel форматындағы сияқты PDF форматындағы сурет түрінде экспорттай аласыз, басып шығарасыз. Сонымен қатар, бұл тегін қызмет.</w:t>
      </w:r>
    </w:p>
    <w:p w:rsidR="00AA3FC9" w:rsidRPr="00993535" w:rsidRDefault="00AA3FC9" w:rsidP="00993535">
      <w:pPr>
        <w:pStyle w:val="ab"/>
        <w:ind w:firstLine="567"/>
        <w:jc w:val="both"/>
        <w:rPr>
          <w:rFonts w:ascii="Times New Roman" w:hAnsi="Times New Roman"/>
          <w:color w:val="000000"/>
          <w:sz w:val="28"/>
          <w:szCs w:val="28"/>
          <w:lang w:val="kk-KZ"/>
        </w:rPr>
      </w:pPr>
      <w:r w:rsidRPr="00993535">
        <w:rPr>
          <w:rFonts w:ascii="Times New Roman" w:hAnsi="Times New Roman"/>
          <w:color w:val="000000"/>
          <w:spacing w:val="-6"/>
          <w:sz w:val="28"/>
          <w:szCs w:val="28"/>
          <w:lang w:val="kk-KZ"/>
        </w:rPr>
        <w:t>Қашықтықтан оқыту - ғаламторды пайдалану арқылы қашықтықта отырып оқыту тәсілі.</w:t>
      </w:r>
      <w:r w:rsidRPr="00993535">
        <w:rPr>
          <w:rFonts w:ascii="Times New Roman" w:hAnsi="Times New Roman"/>
          <w:color w:val="000000"/>
          <w:sz w:val="28"/>
          <w:szCs w:val="28"/>
          <w:lang w:val="kk-KZ"/>
        </w:rPr>
        <w:t> </w:t>
      </w:r>
      <w:r w:rsidRPr="00993535">
        <w:rPr>
          <w:rFonts w:ascii="Times New Roman" w:hAnsi="Times New Roman"/>
          <w:color w:val="000000"/>
          <w:sz w:val="28"/>
          <w:szCs w:val="28"/>
          <w:shd w:val="clear" w:color="auto" w:fill="FFFFFF"/>
          <w:lang w:val="kk-KZ"/>
        </w:rPr>
        <w:t>Қашықтықтан оқыту технологиясы интернет желісінде, электрондық пошта арқылы және басқа заманауи байланыс құралдарын пайдалану арқылы, компьютерлік оқыту және интернетте оқыту (мобильді мессенжерлер) арқылы жүзеге асырылады. Бүгінгі таңда қашықтықтан оқыту жүйесі бір бірінен алшақ отырған білім алушылар мен мұғалім арасын байланыстырушы болып табылады. </w:t>
      </w:r>
    </w:p>
    <w:p w:rsidR="00993535" w:rsidRPr="00993535" w:rsidRDefault="00AA3FC9" w:rsidP="00993535">
      <w:pPr>
        <w:pStyle w:val="ab"/>
        <w:jc w:val="both"/>
        <w:rPr>
          <w:rFonts w:ascii="Times New Roman" w:hAnsi="Times New Roman"/>
          <w:color w:val="000000"/>
          <w:sz w:val="28"/>
          <w:szCs w:val="28"/>
          <w:lang w:val="kk-KZ"/>
        </w:rPr>
      </w:pPr>
      <w:r w:rsidRPr="00993535">
        <w:rPr>
          <w:rFonts w:ascii="Times New Roman" w:hAnsi="Times New Roman"/>
          <w:color w:val="000000"/>
          <w:sz w:val="28"/>
          <w:szCs w:val="28"/>
          <w:shd w:val="clear" w:color="auto" w:fill="FFFFFF"/>
          <w:lang w:val="kk-KZ"/>
        </w:rPr>
        <w:t>Қашықтықтан оқыту технологиясын қолданып білім берудің мақсаты- білім алушылардың мүмкіндіктерін ескере отырып, әртүрлі платформаларды қолдану арқылы оқыту, білім алушы мен мұғалім арасында кез келген форматта өзара файлдармен алмасу. Қашықтықтан оқыту кезеңінде әр мұғалім өз шеберлігіне қарай түрлі платформаларды қолдану арқылы оқытуды жүргізіп келеді. Ол платформалардың қайсысы болмасын ақпаратты білім алушыға ыңғайлы және түсінікті түрде жеткізуге, олармен диалог жүргізуге және кері байланыстар жасауға өте тиімді.</w:t>
      </w:r>
    </w:p>
    <w:p w:rsidR="00993535" w:rsidRPr="00993535" w:rsidRDefault="00AA3FC9" w:rsidP="00993535">
      <w:pPr>
        <w:pStyle w:val="ab"/>
        <w:ind w:firstLine="567"/>
        <w:jc w:val="both"/>
        <w:rPr>
          <w:rFonts w:ascii="Times New Roman" w:hAnsi="Times New Roman"/>
          <w:color w:val="000000"/>
          <w:sz w:val="28"/>
          <w:szCs w:val="28"/>
          <w:lang w:val="kk-KZ"/>
        </w:rPr>
      </w:pPr>
      <w:r w:rsidRPr="00993535">
        <w:rPr>
          <w:rFonts w:ascii="Times New Roman" w:hAnsi="Times New Roman"/>
          <w:color w:val="000000"/>
          <w:spacing w:val="-6"/>
          <w:sz w:val="28"/>
          <w:szCs w:val="28"/>
          <w:lang w:val="kk-KZ"/>
        </w:rPr>
        <w:t>Қашықтықтан оқыту кезінде оқушылармен кері байланыс жасау үшін тиімді құралдардың бірі -</w:t>
      </w:r>
      <w:r w:rsidRPr="00993535">
        <w:rPr>
          <w:rFonts w:ascii="Times New Roman" w:hAnsi="Times New Roman"/>
          <w:color w:val="000000"/>
          <w:sz w:val="28"/>
          <w:szCs w:val="28"/>
          <w:lang w:val="kk-KZ"/>
        </w:rPr>
        <w:t> Google формалары. Google формалары - Google Дисктегі ең танымал функциялардың бірі. Google формалары – қашықтықтан оқыту кезінде кері байланыс жасауда, әсіресе бөлім бойынша және тоқсандық жиынтық бағалау өткізуде өте қолайлы құрал. Google формалары тест жұмыстарын (бір дұрыс жауаппен және бірнеше дұрыс жауаптармен) өткізуге, оқушыларға белгілі бір тақырып бойынша жазба жұмысын жаздыруға, бақылау жұмыстарын орындатуға ыңғайлы құрал болып болып табылады.</w:t>
      </w:r>
    </w:p>
    <w:p w:rsidR="00AA3FC9" w:rsidRDefault="00AA3FC9" w:rsidP="00993535">
      <w:pPr>
        <w:pStyle w:val="ab"/>
        <w:ind w:firstLine="567"/>
        <w:jc w:val="both"/>
        <w:rPr>
          <w:rFonts w:ascii="Times New Roman" w:hAnsi="Times New Roman"/>
          <w:color w:val="000000"/>
          <w:sz w:val="28"/>
          <w:szCs w:val="28"/>
          <w:lang w:val="kk-KZ"/>
        </w:rPr>
      </w:pPr>
      <w:r w:rsidRPr="00993535">
        <w:rPr>
          <w:rFonts w:ascii="Times New Roman" w:hAnsi="Times New Roman"/>
          <w:color w:val="000000"/>
          <w:sz w:val="28"/>
          <w:szCs w:val="28"/>
          <w:lang w:val="kk-KZ"/>
        </w:rPr>
        <w:t xml:space="preserve">Сонымен бірге бұл сервис қағазбастылықтан құтқаратын бірден бір құрал деп айтуға болады. </w:t>
      </w:r>
      <w:r w:rsidR="00993535" w:rsidRPr="00993535">
        <w:rPr>
          <w:rFonts w:ascii="Times New Roman" w:hAnsi="Times New Roman"/>
          <w:color w:val="000000"/>
          <w:sz w:val="28"/>
          <w:szCs w:val="28"/>
          <w:lang w:val="kk-KZ"/>
        </w:rPr>
        <w:t xml:space="preserve"> Google формаларында хронологиямен жұмыс жүргізуге арналған сәйкестендіру  </w:t>
      </w:r>
      <w:r w:rsidR="00993535" w:rsidRPr="00993535">
        <w:rPr>
          <w:rFonts w:ascii="Times New Roman" w:hAnsi="Times New Roman"/>
          <w:color w:val="000000"/>
          <w:sz w:val="28"/>
          <w:szCs w:val="28"/>
          <w:lang w:val="kk-KZ"/>
        </w:rPr>
        <w:t>тапсырма</w:t>
      </w:r>
      <w:r w:rsidR="00993535" w:rsidRPr="00993535">
        <w:rPr>
          <w:rFonts w:ascii="Times New Roman" w:hAnsi="Times New Roman"/>
          <w:color w:val="000000"/>
          <w:sz w:val="28"/>
          <w:szCs w:val="28"/>
          <w:lang w:val="kk-KZ"/>
        </w:rPr>
        <w:t>сын ұсынамын.</w:t>
      </w:r>
    </w:p>
    <w:p w:rsidR="00404E0C" w:rsidRPr="00404E0C" w:rsidRDefault="00404E0C" w:rsidP="00993535">
      <w:pPr>
        <w:pStyle w:val="ab"/>
        <w:ind w:firstLine="567"/>
        <w:jc w:val="both"/>
        <w:rPr>
          <w:rStyle w:val="a4"/>
          <w:rFonts w:ascii="Times New Roman" w:hAnsi="Times New Roman"/>
          <w:b w:val="0"/>
          <w:sz w:val="28"/>
          <w:szCs w:val="28"/>
          <w:lang w:val="kk-KZ"/>
        </w:rPr>
      </w:pPr>
      <w:r w:rsidRPr="00404E0C">
        <w:rPr>
          <w:rFonts w:ascii="Times New Roman" w:hAnsi="Times New Roman"/>
          <w:color w:val="444444"/>
          <w:sz w:val="28"/>
          <w:szCs w:val="28"/>
          <w:shd w:val="clear" w:color="auto" w:fill="FFFFFF"/>
          <w:lang w:val="kk-KZ"/>
        </w:rPr>
        <w:t xml:space="preserve"> Қашықтықтан оқыту – оқушыдан қашықтықта болу деген емес, оқушыға бұрынғыдан да қатты жақындау. Оқушыға барынша түсінікті болатындай етіп жағдай жасау. Қашықтықтан оқу арқылы біз сақтық шараларын жасап </w:t>
      </w:r>
      <w:r>
        <w:rPr>
          <w:rFonts w:ascii="Times New Roman" w:hAnsi="Times New Roman"/>
          <w:color w:val="444444"/>
          <w:sz w:val="28"/>
          <w:szCs w:val="28"/>
          <w:shd w:val="clear" w:color="auto" w:fill="FFFFFF"/>
          <w:lang w:val="kk-KZ"/>
        </w:rPr>
        <w:t xml:space="preserve">қана қоймай, сонымен қатар әрбір ұстаз өз </w:t>
      </w:r>
      <w:r w:rsidRPr="00404E0C">
        <w:rPr>
          <w:rFonts w:ascii="Times New Roman" w:hAnsi="Times New Roman"/>
          <w:color w:val="444444"/>
          <w:sz w:val="28"/>
          <w:szCs w:val="28"/>
          <w:shd w:val="clear" w:color="auto" w:fill="FFFFFF"/>
          <w:lang w:val="kk-KZ"/>
        </w:rPr>
        <w:t xml:space="preserve"> шеб</w:t>
      </w:r>
      <w:r>
        <w:rPr>
          <w:rFonts w:ascii="Times New Roman" w:hAnsi="Times New Roman"/>
          <w:color w:val="444444"/>
          <w:sz w:val="28"/>
          <w:szCs w:val="28"/>
          <w:shd w:val="clear" w:color="auto" w:fill="FFFFFF"/>
          <w:lang w:val="kk-KZ"/>
        </w:rPr>
        <w:t xml:space="preserve">ерлігін үнемі арттырып отыруы қажет </w:t>
      </w:r>
      <w:r w:rsidRPr="00404E0C">
        <w:rPr>
          <w:rFonts w:ascii="Times New Roman" w:hAnsi="Times New Roman"/>
          <w:color w:val="444444"/>
          <w:sz w:val="28"/>
          <w:szCs w:val="28"/>
          <w:shd w:val="clear" w:color="auto" w:fill="FFFFFF"/>
          <w:lang w:val="kk-KZ"/>
        </w:rPr>
        <w:t>.</w:t>
      </w:r>
    </w:p>
    <w:p w:rsidR="00495C9A" w:rsidRPr="00404E0C" w:rsidRDefault="00495C9A" w:rsidP="00993535">
      <w:pPr>
        <w:pStyle w:val="ab"/>
        <w:jc w:val="center"/>
        <w:rPr>
          <w:rFonts w:ascii="Times New Roman" w:hAnsi="Times New Roman"/>
          <w:sz w:val="28"/>
          <w:szCs w:val="28"/>
          <w:lang w:val="kk-KZ"/>
        </w:rPr>
      </w:pPr>
    </w:p>
    <w:p w:rsidR="00495C9A" w:rsidRDefault="00495C9A" w:rsidP="00993535">
      <w:pPr>
        <w:pStyle w:val="ab"/>
        <w:jc w:val="center"/>
        <w:rPr>
          <w:rFonts w:ascii="Times New Roman" w:hAnsi="Times New Roman"/>
          <w:sz w:val="28"/>
          <w:szCs w:val="28"/>
          <w:lang w:val="kk-KZ"/>
        </w:rPr>
      </w:pPr>
    </w:p>
    <w:p w:rsidR="00495C9A" w:rsidRDefault="00495C9A" w:rsidP="00404E0C">
      <w:pPr>
        <w:pStyle w:val="ab"/>
        <w:rPr>
          <w:rFonts w:ascii="Times New Roman" w:hAnsi="Times New Roman"/>
          <w:sz w:val="28"/>
          <w:szCs w:val="28"/>
          <w:lang w:val="kk-KZ"/>
        </w:rPr>
      </w:pPr>
    </w:p>
    <w:p w:rsidR="00495C9A" w:rsidRDefault="00495C9A" w:rsidP="00993535">
      <w:pPr>
        <w:pStyle w:val="ab"/>
        <w:jc w:val="center"/>
        <w:rPr>
          <w:rFonts w:ascii="Times New Roman" w:hAnsi="Times New Roman"/>
          <w:sz w:val="28"/>
          <w:szCs w:val="28"/>
          <w:lang w:val="kk-KZ"/>
        </w:rPr>
      </w:pPr>
    </w:p>
    <w:p w:rsidR="00495C9A" w:rsidRDefault="00495C9A" w:rsidP="00993535">
      <w:pPr>
        <w:pStyle w:val="ab"/>
        <w:jc w:val="center"/>
        <w:rPr>
          <w:rFonts w:ascii="Times New Roman" w:hAnsi="Times New Roman"/>
          <w:sz w:val="28"/>
          <w:szCs w:val="28"/>
          <w:lang w:val="kk-KZ"/>
        </w:rPr>
      </w:pPr>
    </w:p>
    <w:p w:rsidR="00495C9A" w:rsidRDefault="00495C9A" w:rsidP="00993535">
      <w:pPr>
        <w:pStyle w:val="ab"/>
        <w:jc w:val="center"/>
        <w:rPr>
          <w:rFonts w:ascii="Times New Roman" w:hAnsi="Times New Roman"/>
          <w:sz w:val="28"/>
          <w:szCs w:val="28"/>
          <w:lang w:val="kk-KZ"/>
        </w:rPr>
      </w:pPr>
    </w:p>
    <w:p w:rsidR="00495C9A" w:rsidRDefault="00495C9A" w:rsidP="00993535">
      <w:pPr>
        <w:pStyle w:val="ab"/>
        <w:jc w:val="center"/>
        <w:rPr>
          <w:rFonts w:ascii="Times New Roman" w:hAnsi="Times New Roman"/>
          <w:sz w:val="28"/>
          <w:szCs w:val="28"/>
          <w:lang w:val="kk-KZ"/>
        </w:rPr>
      </w:pPr>
    </w:p>
    <w:p w:rsidR="00993535" w:rsidRDefault="00993535" w:rsidP="00993535">
      <w:pPr>
        <w:pStyle w:val="ab"/>
        <w:jc w:val="center"/>
        <w:rPr>
          <w:rFonts w:ascii="Times New Roman" w:hAnsi="Times New Roman"/>
          <w:sz w:val="28"/>
          <w:szCs w:val="28"/>
          <w:lang w:val="kk-KZ"/>
        </w:rPr>
      </w:pPr>
      <w:r>
        <w:rPr>
          <w:rFonts w:ascii="Times New Roman" w:hAnsi="Times New Roman"/>
          <w:sz w:val="28"/>
          <w:szCs w:val="28"/>
          <w:lang w:val="kk-KZ"/>
        </w:rPr>
        <w:t>Керімбай атындағы  № 12 мектеп-гимназиясы</w:t>
      </w:r>
    </w:p>
    <w:p w:rsidR="00993535" w:rsidRPr="00993535" w:rsidRDefault="00993535" w:rsidP="00993535">
      <w:pPr>
        <w:rPr>
          <w:lang w:val="kk-KZ"/>
        </w:rPr>
      </w:pPr>
    </w:p>
    <w:p w:rsidR="00993535" w:rsidRPr="00993535" w:rsidRDefault="00993535" w:rsidP="00993535">
      <w:pPr>
        <w:rPr>
          <w:lang w:val="kk-KZ"/>
        </w:rPr>
      </w:pPr>
    </w:p>
    <w:p w:rsidR="00993535" w:rsidRPr="00993535" w:rsidRDefault="00993535" w:rsidP="00993535">
      <w:pPr>
        <w:rPr>
          <w:lang w:val="kk-KZ"/>
        </w:rPr>
      </w:pPr>
    </w:p>
    <w:p w:rsidR="00993535" w:rsidRDefault="00993535" w:rsidP="00993535">
      <w:pPr>
        <w:rPr>
          <w:lang w:val="kk-KZ"/>
        </w:rPr>
      </w:pPr>
    </w:p>
    <w:p w:rsidR="0086200D" w:rsidRPr="00993535" w:rsidRDefault="00993535" w:rsidP="00993535">
      <w:pPr>
        <w:tabs>
          <w:tab w:val="left" w:pos="4095"/>
        </w:tabs>
        <w:jc w:val="center"/>
        <w:rPr>
          <w:rFonts w:ascii="Times New Roman" w:hAnsi="Times New Roman"/>
          <w:color w:val="000000" w:themeColor="text1"/>
          <w:sz w:val="36"/>
          <w:szCs w:val="36"/>
          <w:lang w:val="kk-KZ"/>
        </w:rPr>
      </w:pPr>
      <w:r>
        <w:rPr>
          <w:rFonts w:ascii="Times New Roman" w:eastAsia="+mj-ea" w:hAnsi="Times New Roman"/>
          <w:b/>
          <w:bCs/>
          <w:color w:val="000000" w:themeColor="text1"/>
          <w:kern w:val="24"/>
          <w:sz w:val="36"/>
          <w:szCs w:val="36"/>
          <w:lang w:val="kk-KZ"/>
        </w:rPr>
        <w:t>«Қашық</w:t>
      </w:r>
      <w:r w:rsidRPr="00993535">
        <w:rPr>
          <w:rFonts w:ascii="Times New Roman" w:eastAsia="+mj-ea" w:hAnsi="Times New Roman"/>
          <w:b/>
          <w:bCs/>
          <w:color w:val="000000" w:themeColor="text1"/>
          <w:kern w:val="24"/>
          <w:sz w:val="36"/>
          <w:szCs w:val="36"/>
          <w:lang w:val="kk-KZ"/>
        </w:rPr>
        <w:t>тан оқытуда   білім стандартын меңгертудің тиімді әдіс-тәсілдері</w:t>
      </w:r>
      <w:r>
        <w:rPr>
          <w:rFonts w:ascii="Times New Roman" w:eastAsia="+mj-ea" w:hAnsi="Times New Roman"/>
          <w:b/>
          <w:bCs/>
          <w:color w:val="000000" w:themeColor="text1"/>
          <w:kern w:val="24"/>
          <w:sz w:val="36"/>
          <w:szCs w:val="36"/>
          <w:lang w:val="kk-KZ"/>
        </w:rPr>
        <w:t>»</w:t>
      </w:r>
    </w:p>
    <w:p w:rsidR="00993535" w:rsidRDefault="00993535" w:rsidP="00993535">
      <w:pPr>
        <w:tabs>
          <w:tab w:val="left" w:pos="4095"/>
        </w:tabs>
        <w:rPr>
          <w:lang w:val="kk-KZ"/>
        </w:rPr>
      </w:pPr>
    </w:p>
    <w:p w:rsidR="00993535" w:rsidRDefault="00993535" w:rsidP="00993535">
      <w:pPr>
        <w:tabs>
          <w:tab w:val="left" w:pos="4095"/>
        </w:tabs>
        <w:rPr>
          <w:lang w:val="kk-KZ"/>
        </w:rPr>
      </w:pPr>
    </w:p>
    <w:p w:rsidR="00993535" w:rsidRDefault="00993535" w:rsidP="00993535">
      <w:pPr>
        <w:tabs>
          <w:tab w:val="left" w:pos="4095"/>
        </w:tabs>
        <w:rPr>
          <w:lang w:val="kk-KZ"/>
        </w:rPr>
      </w:pPr>
    </w:p>
    <w:p w:rsidR="00993535" w:rsidRDefault="00993535" w:rsidP="00993535">
      <w:pPr>
        <w:tabs>
          <w:tab w:val="left" w:pos="4095"/>
        </w:tabs>
        <w:rPr>
          <w:lang w:val="kk-KZ"/>
        </w:rPr>
      </w:pPr>
    </w:p>
    <w:p w:rsidR="00993535" w:rsidRDefault="00993535" w:rsidP="00993535">
      <w:pPr>
        <w:tabs>
          <w:tab w:val="left" w:pos="4095"/>
        </w:tabs>
        <w:rPr>
          <w:lang w:val="kk-KZ"/>
        </w:rPr>
      </w:pPr>
    </w:p>
    <w:p w:rsidR="00993535" w:rsidRDefault="00993535" w:rsidP="00993535">
      <w:pPr>
        <w:tabs>
          <w:tab w:val="left" w:pos="4095"/>
        </w:tabs>
        <w:rPr>
          <w:lang w:val="kk-KZ"/>
        </w:rPr>
      </w:pPr>
    </w:p>
    <w:p w:rsidR="00993535" w:rsidRDefault="00993535" w:rsidP="00993535">
      <w:pPr>
        <w:tabs>
          <w:tab w:val="left" w:pos="4095"/>
        </w:tabs>
        <w:rPr>
          <w:lang w:val="kk-KZ"/>
        </w:rPr>
      </w:pPr>
    </w:p>
    <w:p w:rsidR="00993535" w:rsidRDefault="00993535" w:rsidP="00993535">
      <w:pPr>
        <w:tabs>
          <w:tab w:val="left" w:pos="4095"/>
        </w:tabs>
        <w:rPr>
          <w:lang w:val="kk-KZ"/>
        </w:rPr>
      </w:pPr>
    </w:p>
    <w:p w:rsidR="00993535" w:rsidRDefault="00993535" w:rsidP="00993535">
      <w:pPr>
        <w:tabs>
          <w:tab w:val="left" w:pos="4095"/>
        </w:tabs>
        <w:rPr>
          <w:lang w:val="kk-KZ"/>
        </w:rPr>
      </w:pPr>
    </w:p>
    <w:p w:rsidR="00993535" w:rsidRDefault="00993535" w:rsidP="00993535">
      <w:pPr>
        <w:tabs>
          <w:tab w:val="left" w:pos="4095"/>
        </w:tabs>
        <w:rPr>
          <w:lang w:val="kk-KZ"/>
        </w:rPr>
      </w:pPr>
    </w:p>
    <w:p w:rsidR="00993535" w:rsidRDefault="00993535" w:rsidP="00993535">
      <w:pPr>
        <w:tabs>
          <w:tab w:val="left" w:pos="4095"/>
        </w:tabs>
        <w:rPr>
          <w:lang w:val="kk-KZ"/>
        </w:rPr>
      </w:pPr>
    </w:p>
    <w:p w:rsidR="00993535" w:rsidRDefault="00993535" w:rsidP="00993535">
      <w:pPr>
        <w:tabs>
          <w:tab w:val="left" w:pos="4095"/>
        </w:tabs>
        <w:rPr>
          <w:lang w:val="kk-KZ"/>
        </w:rPr>
      </w:pPr>
    </w:p>
    <w:p w:rsidR="00993535" w:rsidRDefault="00993535" w:rsidP="00993535">
      <w:pPr>
        <w:tabs>
          <w:tab w:val="left" w:pos="4095"/>
        </w:tabs>
        <w:rPr>
          <w:lang w:val="kk-KZ"/>
        </w:rPr>
      </w:pPr>
    </w:p>
    <w:p w:rsidR="00993535" w:rsidRDefault="00993535" w:rsidP="00993535">
      <w:pPr>
        <w:tabs>
          <w:tab w:val="left" w:pos="4095"/>
        </w:tabs>
        <w:rPr>
          <w:lang w:val="kk-KZ"/>
        </w:rPr>
      </w:pPr>
    </w:p>
    <w:p w:rsidR="00993535" w:rsidRDefault="00993535" w:rsidP="00993535">
      <w:pPr>
        <w:tabs>
          <w:tab w:val="left" w:pos="4095"/>
        </w:tabs>
        <w:rPr>
          <w:lang w:val="kk-KZ"/>
        </w:rPr>
      </w:pPr>
    </w:p>
    <w:p w:rsidR="00993535" w:rsidRDefault="00993535" w:rsidP="00993535">
      <w:pPr>
        <w:tabs>
          <w:tab w:val="left" w:pos="4095"/>
        </w:tabs>
        <w:rPr>
          <w:lang w:val="kk-KZ"/>
        </w:rPr>
      </w:pPr>
    </w:p>
    <w:p w:rsidR="00993535" w:rsidRDefault="00993535" w:rsidP="00993535">
      <w:pPr>
        <w:tabs>
          <w:tab w:val="left" w:pos="4095"/>
        </w:tabs>
        <w:rPr>
          <w:lang w:val="kk-KZ"/>
        </w:rPr>
      </w:pPr>
    </w:p>
    <w:p w:rsidR="00993535" w:rsidRDefault="00993535" w:rsidP="00993535">
      <w:pPr>
        <w:tabs>
          <w:tab w:val="left" w:pos="4095"/>
        </w:tabs>
        <w:rPr>
          <w:lang w:val="kk-KZ"/>
        </w:rPr>
      </w:pPr>
    </w:p>
    <w:p w:rsidR="00993535" w:rsidRPr="00993535" w:rsidRDefault="00993535" w:rsidP="00993535">
      <w:pPr>
        <w:pStyle w:val="ab"/>
        <w:rPr>
          <w:rFonts w:ascii="Times New Roman" w:hAnsi="Times New Roman"/>
          <w:sz w:val="28"/>
          <w:szCs w:val="28"/>
          <w:lang w:val="kk-KZ"/>
        </w:rPr>
      </w:pPr>
      <w:r w:rsidRPr="00993535">
        <w:rPr>
          <w:rFonts w:ascii="Times New Roman" w:hAnsi="Times New Roman"/>
          <w:sz w:val="28"/>
          <w:szCs w:val="28"/>
          <w:lang w:val="kk-KZ"/>
        </w:rPr>
        <w:t xml:space="preserve">Орындаған:                        мектеп тренері, зерттеуші-педагог, тарих пәнінің             </w:t>
      </w:r>
    </w:p>
    <w:p w:rsidR="00993535" w:rsidRDefault="00993535" w:rsidP="00993535">
      <w:pPr>
        <w:pStyle w:val="ab"/>
        <w:rPr>
          <w:rFonts w:ascii="Times New Roman" w:hAnsi="Times New Roman"/>
          <w:sz w:val="28"/>
          <w:szCs w:val="28"/>
          <w:lang w:val="kk-KZ"/>
        </w:rPr>
      </w:pPr>
      <w:r w:rsidRPr="00993535">
        <w:rPr>
          <w:rFonts w:ascii="Times New Roman" w:hAnsi="Times New Roman"/>
          <w:sz w:val="28"/>
          <w:szCs w:val="28"/>
          <w:lang w:val="kk-KZ"/>
        </w:rPr>
        <w:t xml:space="preserve">                                            мұғалімі Шартыкбаева Г.К</w:t>
      </w:r>
    </w:p>
    <w:p w:rsidR="00993535" w:rsidRDefault="00993535" w:rsidP="00993535">
      <w:pPr>
        <w:pStyle w:val="ab"/>
        <w:rPr>
          <w:rFonts w:ascii="Times New Roman" w:hAnsi="Times New Roman"/>
          <w:sz w:val="28"/>
          <w:szCs w:val="28"/>
          <w:lang w:val="kk-KZ"/>
        </w:rPr>
      </w:pPr>
    </w:p>
    <w:p w:rsidR="00993535" w:rsidRDefault="00993535" w:rsidP="00993535">
      <w:pPr>
        <w:pStyle w:val="ab"/>
        <w:rPr>
          <w:rFonts w:ascii="Times New Roman" w:hAnsi="Times New Roman"/>
          <w:sz w:val="28"/>
          <w:szCs w:val="28"/>
          <w:lang w:val="kk-KZ"/>
        </w:rPr>
      </w:pPr>
    </w:p>
    <w:p w:rsidR="00993535" w:rsidRPr="00993535" w:rsidRDefault="00993535" w:rsidP="00993535">
      <w:pPr>
        <w:pStyle w:val="ab"/>
        <w:jc w:val="center"/>
        <w:rPr>
          <w:rFonts w:ascii="Times New Roman" w:hAnsi="Times New Roman"/>
          <w:sz w:val="28"/>
          <w:szCs w:val="28"/>
          <w:lang w:val="kk-KZ"/>
        </w:rPr>
      </w:pPr>
      <w:r>
        <w:rPr>
          <w:rFonts w:ascii="Times New Roman" w:hAnsi="Times New Roman"/>
          <w:sz w:val="28"/>
          <w:szCs w:val="28"/>
          <w:lang w:val="kk-KZ"/>
        </w:rPr>
        <w:t>Тараз 2021 жыл</w:t>
      </w:r>
    </w:p>
    <w:sectPr w:rsidR="00993535" w:rsidRPr="00993535" w:rsidSect="00AA3FC9">
      <w:headerReference w:type="default" r:id="rId8"/>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752" w:rsidRDefault="00757752" w:rsidP="00AA3FC9">
      <w:pPr>
        <w:spacing w:after="0" w:line="240" w:lineRule="auto"/>
      </w:pPr>
      <w:r>
        <w:separator/>
      </w:r>
    </w:p>
  </w:endnote>
  <w:endnote w:type="continuationSeparator" w:id="0">
    <w:p w:rsidR="00757752" w:rsidRDefault="00757752" w:rsidP="00AA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752" w:rsidRDefault="00757752" w:rsidP="00AA3FC9">
      <w:pPr>
        <w:spacing w:after="0" w:line="240" w:lineRule="auto"/>
      </w:pPr>
      <w:r>
        <w:separator/>
      </w:r>
    </w:p>
  </w:footnote>
  <w:footnote w:type="continuationSeparator" w:id="0">
    <w:p w:rsidR="00757752" w:rsidRDefault="00757752" w:rsidP="00AA3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C9" w:rsidRDefault="00AA3FC9">
    <w:pPr>
      <w:pStyle w:val="a5"/>
    </w:pPr>
  </w:p>
  <w:p w:rsidR="00AA3FC9" w:rsidRDefault="00AA3FC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8EC"/>
    <w:multiLevelType w:val="multilevel"/>
    <w:tmpl w:val="C6B46C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F836A5"/>
    <w:multiLevelType w:val="multilevel"/>
    <w:tmpl w:val="4AA4D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030726"/>
    <w:multiLevelType w:val="multilevel"/>
    <w:tmpl w:val="E744C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49788C"/>
    <w:multiLevelType w:val="multilevel"/>
    <w:tmpl w:val="E8221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60781D"/>
    <w:multiLevelType w:val="multilevel"/>
    <w:tmpl w:val="A2FE9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3C30CB"/>
    <w:multiLevelType w:val="multilevel"/>
    <w:tmpl w:val="4BC425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FC9"/>
    <w:rsid w:val="00404E0C"/>
    <w:rsid w:val="00495C9A"/>
    <w:rsid w:val="00757752"/>
    <w:rsid w:val="00777462"/>
    <w:rsid w:val="0086200D"/>
    <w:rsid w:val="00993535"/>
    <w:rsid w:val="009F59E6"/>
    <w:rsid w:val="00AA3FC9"/>
    <w:rsid w:val="00AB3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FC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A3FC9"/>
    <w:rPr>
      <w:i/>
      <w:iCs/>
    </w:rPr>
  </w:style>
  <w:style w:type="character" w:styleId="a4">
    <w:name w:val="Strong"/>
    <w:basedOn w:val="a0"/>
    <w:uiPriority w:val="22"/>
    <w:qFormat/>
    <w:rsid w:val="00AA3FC9"/>
    <w:rPr>
      <w:b/>
      <w:bCs/>
    </w:rPr>
  </w:style>
  <w:style w:type="paragraph" w:styleId="a5">
    <w:name w:val="header"/>
    <w:basedOn w:val="a"/>
    <w:link w:val="a6"/>
    <w:uiPriority w:val="99"/>
    <w:unhideWhenUsed/>
    <w:rsid w:val="00AA3F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3FC9"/>
    <w:rPr>
      <w:rFonts w:ascii="Calibri" w:eastAsia="Times New Roman" w:hAnsi="Calibri" w:cs="Times New Roman"/>
      <w:lang w:eastAsia="ru-RU"/>
    </w:rPr>
  </w:style>
  <w:style w:type="paragraph" w:styleId="a7">
    <w:name w:val="footer"/>
    <w:basedOn w:val="a"/>
    <w:link w:val="a8"/>
    <w:uiPriority w:val="99"/>
    <w:unhideWhenUsed/>
    <w:rsid w:val="00AA3F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3FC9"/>
    <w:rPr>
      <w:rFonts w:ascii="Calibri" w:eastAsia="Times New Roman" w:hAnsi="Calibri" w:cs="Times New Roman"/>
      <w:lang w:eastAsia="ru-RU"/>
    </w:rPr>
  </w:style>
  <w:style w:type="paragraph" w:styleId="a9">
    <w:name w:val="Balloon Text"/>
    <w:basedOn w:val="a"/>
    <w:link w:val="aa"/>
    <w:uiPriority w:val="99"/>
    <w:semiHidden/>
    <w:unhideWhenUsed/>
    <w:rsid w:val="00AA3FC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A3FC9"/>
    <w:rPr>
      <w:rFonts w:ascii="Tahoma" w:eastAsia="Times New Roman" w:hAnsi="Tahoma" w:cs="Tahoma"/>
      <w:sz w:val="16"/>
      <w:szCs w:val="16"/>
      <w:lang w:eastAsia="ru-RU"/>
    </w:rPr>
  </w:style>
  <w:style w:type="paragraph" w:styleId="ab">
    <w:name w:val="No Spacing"/>
    <w:uiPriority w:val="1"/>
    <w:qFormat/>
    <w:rsid w:val="00AA3FC9"/>
    <w:pPr>
      <w:spacing w:after="0" w:line="240" w:lineRule="auto"/>
    </w:pPr>
    <w:rPr>
      <w:rFonts w:ascii="Calibri" w:eastAsia="Times New Roman" w:hAnsi="Calibri" w:cs="Times New Roman"/>
      <w:lang w:eastAsia="ru-RU"/>
    </w:rPr>
  </w:style>
  <w:style w:type="paragraph" w:styleId="ac">
    <w:name w:val="Normal (Web)"/>
    <w:basedOn w:val="a"/>
    <w:uiPriority w:val="99"/>
    <w:semiHidden/>
    <w:unhideWhenUsed/>
    <w:rsid w:val="00993535"/>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FC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A3FC9"/>
    <w:rPr>
      <w:i/>
      <w:iCs/>
    </w:rPr>
  </w:style>
  <w:style w:type="character" w:styleId="a4">
    <w:name w:val="Strong"/>
    <w:basedOn w:val="a0"/>
    <w:uiPriority w:val="22"/>
    <w:qFormat/>
    <w:rsid w:val="00AA3FC9"/>
    <w:rPr>
      <w:b/>
      <w:bCs/>
    </w:rPr>
  </w:style>
  <w:style w:type="paragraph" w:styleId="a5">
    <w:name w:val="header"/>
    <w:basedOn w:val="a"/>
    <w:link w:val="a6"/>
    <w:uiPriority w:val="99"/>
    <w:unhideWhenUsed/>
    <w:rsid w:val="00AA3F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3FC9"/>
    <w:rPr>
      <w:rFonts w:ascii="Calibri" w:eastAsia="Times New Roman" w:hAnsi="Calibri" w:cs="Times New Roman"/>
      <w:lang w:eastAsia="ru-RU"/>
    </w:rPr>
  </w:style>
  <w:style w:type="paragraph" w:styleId="a7">
    <w:name w:val="footer"/>
    <w:basedOn w:val="a"/>
    <w:link w:val="a8"/>
    <w:uiPriority w:val="99"/>
    <w:unhideWhenUsed/>
    <w:rsid w:val="00AA3F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3FC9"/>
    <w:rPr>
      <w:rFonts w:ascii="Calibri" w:eastAsia="Times New Roman" w:hAnsi="Calibri" w:cs="Times New Roman"/>
      <w:lang w:eastAsia="ru-RU"/>
    </w:rPr>
  </w:style>
  <w:style w:type="paragraph" w:styleId="a9">
    <w:name w:val="Balloon Text"/>
    <w:basedOn w:val="a"/>
    <w:link w:val="aa"/>
    <w:uiPriority w:val="99"/>
    <w:semiHidden/>
    <w:unhideWhenUsed/>
    <w:rsid w:val="00AA3FC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A3FC9"/>
    <w:rPr>
      <w:rFonts w:ascii="Tahoma" w:eastAsia="Times New Roman" w:hAnsi="Tahoma" w:cs="Tahoma"/>
      <w:sz w:val="16"/>
      <w:szCs w:val="16"/>
      <w:lang w:eastAsia="ru-RU"/>
    </w:rPr>
  </w:style>
  <w:style w:type="paragraph" w:styleId="ab">
    <w:name w:val="No Spacing"/>
    <w:uiPriority w:val="1"/>
    <w:qFormat/>
    <w:rsid w:val="00AA3FC9"/>
    <w:pPr>
      <w:spacing w:after="0" w:line="240" w:lineRule="auto"/>
    </w:pPr>
    <w:rPr>
      <w:rFonts w:ascii="Calibri" w:eastAsia="Times New Roman" w:hAnsi="Calibri" w:cs="Times New Roman"/>
      <w:lang w:eastAsia="ru-RU"/>
    </w:rPr>
  </w:style>
  <w:style w:type="paragraph" w:styleId="ac">
    <w:name w:val="Normal (Web)"/>
    <w:basedOn w:val="a"/>
    <w:uiPriority w:val="99"/>
    <w:semiHidden/>
    <w:unhideWhenUsed/>
    <w:rsid w:val="0099353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54586">
      <w:bodyDiv w:val="1"/>
      <w:marLeft w:val="0"/>
      <w:marRight w:val="0"/>
      <w:marTop w:val="0"/>
      <w:marBottom w:val="0"/>
      <w:divBdr>
        <w:top w:val="none" w:sz="0" w:space="0" w:color="auto"/>
        <w:left w:val="none" w:sz="0" w:space="0" w:color="auto"/>
        <w:bottom w:val="none" w:sz="0" w:space="0" w:color="auto"/>
        <w:right w:val="none" w:sz="0" w:space="0" w:color="auto"/>
      </w:divBdr>
    </w:div>
    <w:div w:id="96928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1242</Words>
  <Characters>7081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2021-03-14T14:48:00Z</dcterms:created>
  <dcterms:modified xsi:type="dcterms:W3CDTF">2021-03-14T19:26:00Z</dcterms:modified>
</cp:coreProperties>
</file>