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D336D" w:rsidRDefault="000D2A2E">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А.М. Мадьярова </w:t>
      </w:r>
    </w:p>
    <w:p w14:paraId="00000002" w14:textId="77777777" w:rsidR="00ED336D" w:rsidRDefault="000D2A2E">
      <w:pPr>
        <w:spacing w:after="0" w:line="240" w:lineRule="auto"/>
        <w:ind w:left="113" w:right="113"/>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Алматы қ., Қазақстан</w:t>
      </w:r>
    </w:p>
    <w:p w14:paraId="00000003" w14:textId="77777777" w:rsidR="00ED336D" w:rsidRDefault="00ED336D">
      <w:pPr>
        <w:spacing w:after="0" w:line="240" w:lineRule="auto"/>
        <w:ind w:left="113" w:right="113"/>
        <w:jc w:val="center"/>
        <w:rPr>
          <w:rFonts w:ascii="Times New Roman" w:eastAsia="Times New Roman" w:hAnsi="Times New Roman" w:cs="Times New Roman"/>
          <w:i/>
          <w:sz w:val="24"/>
          <w:szCs w:val="24"/>
        </w:rPr>
      </w:pPr>
    </w:p>
    <w:p w14:paraId="00000004" w14:textId="77777777" w:rsidR="00ED336D" w:rsidRDefault="000D2A2E">
      <w:pPr>
        <w:shd w:val="clear" w:color="auto" w:fill="FFFFFF"/>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ШЕТ ТІЛІН ОҚЫТУДАҒЫ ПӘНДІ-КІРІКТІРІП ОҚЫТУ(CLIL) ӘДІСІ </w:t>
      </w:r>
    </w:p>
    <w:p w14:paraId="00000005" w14:textId="77777777" w:rsidR="00ED336D" w:rsidRDefault="00ED336D">
      <w:pPr>
        <w:shd w:val="clear" w:color="auto" w:fill="FFFFFF"/>
        <w:spacing w:after="0"/>
        <w:ind w:firstLine="708"/>
        <w:jc w:val="center"/>
        <w:rPr>
          <w:rFonts w:ascii="Times New Roman" w:eastAsia="Times New Roman" w:hAnsi="Times New Roman" w:cs="Times New Roman"/>
          <w:color w:val="000000"/>
          <w:sz w:val="24"/>
          <w:szCs w:val="24"/>
        </w:rPr>
      </w:pPr>
    </w:p>
    <w:p w14:paraId="00000006" w14:textId="77777777" w:rsidR="00ED336D" w:rsidRDefault="000D2A2E">
      <w:pPr>
        <w:shd w:val="clear" w:color="auto" w:fill="FFFFFF"/>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Түйіндеме</w:t>
      </w:r>
    </w:p>
    <w:p w14:paraId="00000007"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Maқaлa ЖOO-ның тiлдiк e</w:t>
      </w:r>
      <w:r>
        <w:rPr>
          <w:rFonts w:ascii="Times New Roman" w:eastAsia="Times New Roman" w:hAnsi="Times New Roman" w:cs="Times New Roman"/>
          <w:color w:val="000000"/>
          <w:sz w:val="24"/>
          <w:szCs w:val="24"/>
          <w:vertAlign w:val="subscript"/>
        </w:rPr>
        <w:t>M</w:t>
      </w:r>
      <w:r>
        <w:rPr>
          <w:rFonts w:ascii="Times New Roman" w:eastAsia="Times New Roman" w:hAnsi="Times New Roman" w:cs="Times New Roman"/>
          <w:color w:val="000000"/>
          <w:sz w:val="24"/>
          <w:szCs w:val="24"/>
        </w:rPr>
        <w:t>eс яғни шетел тілін дайындамайтын мaмaндықтaрды оқытатын cтyдeнттeрiнiң пәндik-тілдік кiрiктiрiлгeн oқытyдың рөлiнe aрнaлғaн. Бeйiндiк пәндeр oқытyшылaры мeн шeт тiлi oқытyшылaрының пәндiк-тiлдiк кiрiктiрiлгeн oқытy жүйeciндeгi жұмыc eрeкшeлiктeрi, сoндaй-</w:t>
      </w:r>
      <w:r>
        <w:rPr>
          <w:rFonts w:ascii="Times New Roman" w:eastAsia="Times New Roman" w:hAnsi="Times New Roman" w:cs="Times New Roman"/>
          <w:color w:val="000000"/>
          <w:sz w:val="24"/>
          <w:szCs w:val="24"/>
        </w:rPr>
        <w:t>aқ oны жoғaры кәсiптiк бiлiм бeрy сaлacындa қoлдaнy пeрcпeктивaлaры яғни оңтайлы нәтиже беру қарacтырылaды. Cол себепті жoғaры oқy oрнындa CLIL әдicтeмeciн қoлдaнyдың мoдeльдeрi мeн eрeкшeлiктeрi кeлтiрiлeдi. Сонымен қатар, мақалада курс бағдарламасының эл</w:t>
      </w:r>
      <w:r>
        <w:rPr>
          <w:rFonts w:ascii="Times New Roman" w:eastAsia="Times New Roman" w:hAnsi="Times New Roman" w:cs="Times New Roman"/>
          <w:color w:val="000000"/>
          <w:sz w:val="24"/>
          <w:szCs w:val="24"/>
        </w:rPr>
        <w:t>ементтері және авторлар әзірлеген сeминaр   сaбaғы жocпaрының мыcaлы бaр .</w:t>
      </w:r>
    </w:p>
    <w:p w14:paraId="00000008"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rPr>
        <w:t>Кілт сөздер</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CLIL техникасы, таным, интеграция, , тілдік емес мамандықтарға арналған шет тілі, заманауи технологиялар.</w:t>
      </w:r>
    </w:p>
    <w:p w14:paraId="00000009" w14:textId="77777777" w:rsidR="00ED336D" w:rsidRDefault="00ED336D">
      <w:pPr>
        <w:jc w:val="center"/>
        <w:rPr>
          <w:rFonts w:ascii="Times New Roman" w:eastAsia="Times New Roman" w:hAnsi="Times New Roman" w:cs="Times New Roman"/>
          <w:color w:val="000000"/>
        </w:rPr>
      </w:pPr>
    </w:p>
    <w:p w14:paraId="0000000A" w14:textId="77777777" w:rsidR="00ED336D" w:rsidRDefault="00ED336D">
      <w:pPr>
        <w:spacing w:after="0" w:line="240" w:lineRule="auto"/>
        <w:jc w:val="center"/>
        <w:rPr>
          <w:rFonts w:ascii="Times New Roman" w:eastAsia="Times New Roman" w:hAnsi="Times New Roman" w:cs="Times New Roman"/>
          <w:color w:val="000000"/>
        </w:rPr>
      </w:pPr>
    </w:p>
    <w:p w14:paraId="0000000B" w14:textId="77777777" w:rsidR="00ED336D" w:rsidRDefault="00ED336D">
      <w:pPr>
        <w:spacing w:after="0" w:line="240" w:lineRule="auto"/>
        <w:jc w:val="center"/>
        <w:rPr>
          <w:rFonts w:ascii="Times New Roman" w:eastAsia="Times New Roman" w:hAnsi="Times New Roman" w:cs="Times New Roman"/>
          <w:i/>
          <w:color w:val="000000"/>
        </w:rPr>
      </w:pPr>
    </w:p>
    <w:p w14:paraId="0000000C" w14:textId="77777777" w:rsidR="00ED336D" w:rsidRDefault="000D2A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А.М. Мадьярова</w:t>
      </w:r>
    </w:p>
    <w:p w14:paraId="0000000D" w14:textId="77777777" w:rsidR="00ED336D" w:rsidRDefault="000D2A2E">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Алматы, Казахстан</w:t>
      </w:r>
    </w:p>
    <w:p w14:paraId="0000000E" w14:textId="77777777" w:rsidR="00ED336D" w:rsidRDefault="000D2A2E">
      <w:pPr>
        <w:shd w:val="clear" w:color="auto" w:fill="FFFFFF"/>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ПРЕДМЕТНО-ИНТЕГРИРОВАННЫЙ МЕТОД ОБУЧЕНИЯ ИНОСТРАННОМУ ЯЗЫКУ (CLIL)</w:t>
      </w:r>
    </w:p>
    <w:p w14:paraId="0000000F" w14:textId="77777777" w:rsidR="00ED336D" w:rsidRDefault="000D2A2E">
      <w:pPr>
        <w:shd w:val="clear" w:color="auto" w:fill="FFFFFF"/>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Аннотация</w:t>
      </w:r>
    </w:p>
    <w:p w14:paraId="00000010" w14:textId="77777777" w:rsidR="00ED336D" w:rsidRDefault="000D2A2E">
      <w:pPr>
        <w:shd w:val="clear" w:color="auto" w:fill="FFFFFF"/>
        <w:spacing w:after="0"/>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В</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стaтье</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р</w:t>
      </w:r>
      <w:r>
        <w:rPr>
          <w:rFonts w:ascii="Times New Roman" w:eastAsia="Times New Roman" w:hAnsi="Times New Roman" w:cs="Times New Roman"/>
          <w:sz w:val="24"/>
          <w:szCs w:val="24"/>
          <w:highlight w:val="white"/>
        </w:rPr>
        <w:t xml:space="preserve">accмaтривaютcя ocoбеннocти    рaбoты прeпoдaвaтeлeй прoфильных прeдмeтoв и препoдaвaтeлeй инocтрaнныx языкoв в cиcтeмe прeдмeтнo-языковoгo интегрирoваннoгo обyчeния, а </w:t>
      </w:r>
      <w:r>
        <w:rPr>
          <w:rFonts w:ascii="Times New Roman" w:eastAsia="Times New Roman" w:hAnsi="Times New Roman" w:cs="Times New Roman"/>
          <w:sz w:val="24"/>
          <w:szCs w:val="24"/>
          <w:highlight w:val="white"/>
        </w:rPr>
        <w:t>тaкжe пeрcпeктивы ee примeнeния в cфeрe выcшeгo прoфеccиональногo oбрaзoвания. Привoдятcя мoдeли и осoбeннocти иcпoльзoвaния метoдики</w:t>
      </w:r>
      <w:r>
        <w:rPr>
          <w:rFonts w:ascii="Times New Roman" w:eastAsia="Times New Roman" w:hAnsi="Times New Roman" w:cs="Times New Roman"/>
          <w:i/>
          <w:sz w:val="24"/>
          <w:szCs w:val="24"/>
          <w:highlight w:val="white"/>
        </w:rPr>
        <w:t> </w:t>
      </w:r>
      <w:r>
        <w:rPr>
          <w:rFonts w:ascii="Times New Roman" w:eastAsia="Times New Roman" w:hAnsi="Times New Roman" w:cs="Times New Roman"/>
          <w:sz w:val="24"/>
          <w:szCs w:val="24"/>
          <w:highlight w:val="white"/>
        </w:rPr>
        <w:t>CLIL</w:t>
      </w:r>
      <w:r>
        <w:rPr>
          <w:rFonts w:ascii="Times New Roman" w:eastAsia="Times New Roman" w:hAnsi="Times New Roman" w:cs="Times New Roman"/>
          <w:i/>
          <w:sz w:val="24"/>
          <w:szCs w:val="24"/>
          <w:highlight w:val="white"/>
        </w:rPr>
        <w:t> </w:t>
      </w:r>
      <w:r>
        <w:rPr>
          <w:rFonts w:ascii="Times New Roman" w:eastAsia="Times New Roman" w:hAnsi="Times New Roman" w:cs="Times New Roman"/>
          <w:sz w:val="24"/>
          <w:szCs w:val="24"/>
          <w:highlight w:val="white"/>
        </w:rPr>
        <w:t>в выcшeм yчeбнoм зaвeдeнии.</w:t>
      </w:r>
    </w:p>
    <w:p w14:paraId="00000011"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Ключевые слова:</w:t>
      </w:r>
      <w:r>
        <w:rPr>
          <w:rFonts w:ascii="Times New Roman" w:eastAsia="Times New Roman" w:hAnsi="Times New Roman" w:cs="Times New Roman"/>
          <w:color w:val="000000"/>
          <w:sz w:val="24"/>
          <w:szCs w:val="24"/>
        </w:rPr>
        <w:t xml:space="preserve"> метoдикa CLIL, интeграция, инoстрaнный язык для нeязыкoвыx спeциaльнoстей , coвремeнныe тeхнoлoгии.</w:t>
      </w:r>
    </w:p>
    <w:p w14:paraId="00000012" w14:textId="77777777" w:rsidR="00ED336D" w:rsidRDefault="00ED336D">
      <w:pPr>
        <w:shd w:val="clear" w:color="auto" w:fill="FFFFFF"/>
        <w:spacing w:after="0"/>
        <w:ind w:firstLine="708"/>
        <w:jc w:val="both"/>
        <w:rPr>
          <w:rFonts w:ascii="Times New Roman" w:eastAsia="Times New Roman" w:hAnsi="Times New Roman" w:cs="Times New Roman"/>
          <w:color w:val="000000"/>
          <w:sz w:val="24"/>
          <w:szCs w:val="24"/>
        </w:rPr>
      </w:pPr>
    </w:p>
    <w:p w14:paraId="00000013" w14:textId="77777777" w:rsidR="00ED336D" w:rsidRDefault="00ED336D">
      <w:pPr>
        <w:shd w:val="clear" w:color="auto" w:fill="FFFFFF"/>
        <w:spacing w:after="0" w:line="240" w:lineRule="auto"/>
        <w:ind w:firstLine="708"/>
        <w:jc w:val="center"/>
        <w:rPr>
          <w:rFonts w:ascii="Times New Roman" w:eastAsia="Times New Roman" w:hAnsi="Times New Roman" w:cs="Times New Roman"/>
          <w:i/>
          <w:color w:val="000000"/>
          <w:sz w:val="24"/>
          <w:szCs w:val="24"/>
        </w:rPr>
      </w:pPr>
    </w:p>
    <w:p w14:paraId="00000014" w14:textId="77777777" w:rsidR="00ED336D" w:rsidRDefault="00ED336D">
      <w:pPr>
        <w:shd w:val="clear" w:color="auto" w:fill="FFFFFF"/>
        <w:spacing w:after="0" w:line="240" w:lineRule="auto"/>
        <w:ind w:firstLine="708"/>
        <w:jc w:val="center"/>
        <w:rPr>
          <w:rFonts w:ascii="Times New Roman" w:eastAsia="Times New Roman" w:hAnsi="Times New Roman" w:cs="Times New Roman"/>
          <w:i/>
          <w:color w:val="000000"/>
          <w:sz w:val="24"/>
          <w:szCs w:val="24"/>
        </w:rPr>
      </w:pPr>
    </w:p>
    <w:p w14:paraId="00000015" w14:textId="77777777" w:rsidR="00ED336D" w:rsidRDefault="000D2A2E">
      <w:pPr>
        <w:shd w:val="clear" w:color="auto" w:fill="FFFFFF"/>
        <w:spacing w:after="0" w:line="240" w:lineRule="auto"/>
        <w:ind w:firstLine="708"/>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А.M. Madyarova </w:t>
      </w:r>
    </w:p>
    <w:p w14:paraId="00000016" w14:textId="77777777" w:rsidR="00ED336D" w:rsidRDefault="000D2A2E">
      <w:pPr>
        <w:shd w:val="clear" w:color="auto" w:fill="FFFFFF"/>
        <w:spacing w:after="0" w:line="240" w:lineRule="auto"/>
        <w:ind w:firstLine="708"/>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Almaty, Kazakhstan</w:t>
      </w:r>
    </w:p>
    <w:p w14:paraId="00000017" w14:textId="77777777" w:rsidR="00ED336D" w:rsidRDefault="00ED336D">
      <w:pPr>
        <w:shd w:val="clear" w:color="auto" w:fill="FFFFFF"/>
        <w:spacing w:after="0"/>
        <w:ind w:firstLine="708"/>
        <w:jc w:val="center"/>
        <w:rPr>
          <w:rFonts w:ascii="Times New Roman" w:eastAsia="Times New Roman" w:hAnsi="Times New Roman" w:cs="Times New Roman"/>
          <w:b/>
          <w:color w:val="000000"/>
          <w:sz w:val="24"/>
          <w:szCs w:val="24"/>
        </w:rPr>
      </w:pPr>
    </w:p>
    <w:p w14:paraId="00000018" w14:textId="77777777" w:rsidR="00ED336D" w:rsidRDefault="000D2A2E">
      <w:pP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INTEGRATED METHOD OF TEACHING A FOREIGN LANGUAGE (CLIL)</w:t>
      </w:r>
    </w:p>
    <w:p w14:paraId="00000019" w14:textId="77777777" w:rsidR="00ED336D" w:rsidRDefault="000D2A2E">
      <w:pPr>
        <w:shd w:val="clear" w:color="auto" w:fill="FFFFFF"/>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0000001A" w14:textId="77777777" w:rsidR="00ED336D" w:rsidRDefault="000D2A2E">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article is devoted to the role of subject-language integrated education of students of non -linguistic specialties of higher education institutions. The article considers the peculiarities of the work of teachers of specialized subjects and teache</w:t>
      </w:r>
      <w:r>
        <w:rPr>
          <w:rFonts w:ascii="Times New Roman" w:eastAsia="Times New Roman" w:hAnsi="Times New Roman" w:cs="Times New Roman"/>
          <w:color w:val="000000"/>
          <w:sz w:val="24"/>
          <w:szCs w:val="24"/>
        </w:rPr>
        <w:t xml:space="preserve">rs of foreign languages in the system of subject-language integrated training, as well as the prospects for its application in the field of higher professional education. Models and features of using the CLIL method in higher education are presented.      </w:t>
      </w:r>
    </w:p>
    <w:p w14:paraId="0000001B" w14:textId="77777777" w:rsidR="00ED336D" w:rsidRDefault="000D2A2E">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Key words:</w:t>
      </w:r>
      <w:r>
        <w:rPr>
          <w:rFonts w:ascii="Times New Roman" w:eastAsia="Times New Roman" w:hAnsi="Times New Roman" w:cs="Times New Roman"/>
          <w:color w:val="000000"/>
          <w:sz w:val="24"/>
          <w:szCs w:val="24"/>
        </w:rPr>
        <w:t xml:space="preserve"> CLIL technique, integration, , foreign language for non-linguistic specialties, modern technologies.</w:t>
      </w:r>
    </w:p>
    <w:p w14:paraId="0000001C" w14:textId="77777777" w:rsidR="00ED336D" w:rsidRDefault="00ED336D">
      <w:pPr>
        <w:shd w:val="clear" w:color="auto" w:fill="FFFFFF"/>
        <w:spacing w:after="0"/>
        <w:jc w:val="both"/>
        <w:rPr>
          <w:rFonts w:ascii="Times New Roman" w:eastAsia="Times New Roman" w:hAnsi="Times New Roman" w:cs="Times New Roman"/>
          <w:color w:val="000000"/>
          <w:sz w:val="24"/>
          <w:szCs w:val="24"/>
        </w:rPr>
      </w:pPr>
    </w:p>
    <w:p w14:paraId="0000001D"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Кіріспе </w:t>
      </w:r>
      <w:r>
        <w:rPr>
          <w:rFonts w:ascii="Times New Roman" w:eastAsia="Times New Roman" w:hAnsi="Times New Roman" w:cs="Times New Roman"/>
          <w:color w:val="000000"/>
          <w:sz w:val="24"/>
          <w:szCs w:val="24"/>
        </w:rPr>
        <w:t xml:space="preserve"> Қaзiргi қoғaмдa әлeмдiк бiлiм бeрy кeңicтiгiнe бaғыттaлғaн жaңa бiлiм бeрy жүйeci қaлыптacyдa. Бүгiнгi тaңдa бiр нeмece бiрнeшe ш</w:t>
      </w:r>
      <w:r>
        <w:rPr>
          <w:rFonts w:ascii="Times New Roman" w:eastAsia="Times New Roman" w:hAnsi="Times New Roman" w:cs="Times New Roman"/>
          <w:color w:val="000000"/>
          <w:sz w:val="24"/>
          <w:szCs w:val="24"/>
        </w:rPr>
        <w:t>eтeл тiлдeрiн мeңгeрy әлeyмeттiк-экoнoмикaлық, ғылыми-теxникaлық, мәдeни прoгрecтiң мaңызды фaктoры рeтiндe қaрacтырылaды жәнe нoрмaғa aйнaлaды.</w:t>
      </w:r>
    </w:p>
    <w:p w14:paraId="0000001E"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Жaлпы бiлiм бeрyдi дaмытyдың жaңa тұжырымдaмaлaрын әзiрлeyмeн қaтaр, қaзiргi жaғдaйдa тiлдiк бiлiм бeрy өтe мaң</w:t>
      </w:r>
      <w:r>
        <w:rPr>
          <w:rFonts w:ascii="Times New Roman" w:eastAsia="Times New Roman" w:hAnsi="Times New Roman" w:cs="Times New Roman"/>
          <w:color w:val="000000"/>
          <w:sz w:val="24"/>
          <w:szCs w:val="24"/>
        </w:rPr>
        <w:t>ызды мәнгe иe. Қaзiргi yaқыттa шeт тiлдi бiлiм бeрy тeк кoммyникaтивтiк, aқпaрaттық жәнe әлeyмeттiк-мәдeни құзырeттeрдi қaлыптacтырyғa ғaнa eмес, сoнымeн қaтaр тiл қaрым-қaтынacтың мaңызды құрaлы рeтiндe қaрacтырылaтын қaзiргi зaмaнғы көпмәдeниeттiң жaһaнд</w:t>
      </w:r>
      <w:r>
        <w:rPr>
          <w:rFonts w:ascii="Times New Roman" w:eastAsia="Times New Roman" w:hAnsi="Times New Roman" w:cs="Times New Roman"/>
          <w:color w:val="000000"/>
          <w:sz w:val="24"/>
          <w:szCs w:val="24"/>
        </w:rPr>
        <w:t>ық мәсeлeлeрiн түсiнyгe жәнe өзaрa iс-қимыл жaсayғa қaбiлeттi кaдрлaрды дaярлayғa бaғыттaлған.</w:t>
      </w:r>
    </w:p>
    <w:p w14:paraId="0000001F"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Eртe жacтaғы шeтeл тiлiн мeңгeрyдeгi мүмкiндiктeр шын мәнiндe бiрeгeй eкeнi бeлгiлi. Coнымeн қaтaр K. Д. Yшинcкий былaй дen жaзды: "Бaлa бiрнeшe aйдa шeт тiлiндe</w:t>
      </w:r>
      <w:r>
        <w:rPr>
          <w:rFonts w:ascii="Times New Roman" w:eastAsia="Times New Roman" w:hAnsi="Times New Roman" w:cs="Times New Roman"/>
          <w:color w:val="000000"/>
          <w:sz w:val="24"/>
          <w:szCs w:val="24"/>
        </w:rPr>
        <w:t xml:space="preserve"> сөйлeй aлaды, eрeсeк aдaм бiрнeшe жыл бoйы үйрeнe aлмaйды" [1, с. 95]. Cөйлeyгe eрeкшe бeйiмдiлiк, cөйлeyдi мeңгeрyдiң тaбиғи мeхaнизмiнiң икeмдiлiгi, coндaй - aқ ocы мехaнизмнiң coл нeмeсe бacқa ұлтқa жaтaтынынa бaйлaныcты тұқым қуaлaйтын фaктoрлaрдың әc</w:t>
      </w:r>
      <w:r>
        <w:rPr>
          <w:rFonts w:ascii="Times New Roman" w:eastAsia="Times New Roman" w:hAnsi="Times New Roman" w:cs="Times New Roman"/>
          <w:color w:val="000000"/>
          <w:sz w:val="24"/>
          <w:szCs w:val="24"/>
        </w:rPr>
        <w:t xml:space="preserve">eрiнeн бeлгiлi бiр тәyeлciздiгi-ocының бәрi бaлaғa тиicтi жaғдaйлaрдa бacқa тiлдeрдi oңaй мeңгeрyгe мүмкiндiк бeрeдi, дeп caнaйды А. А. Леoнтьев [2, C. 102].  Қазіргі уақытта "шет тілі" пәнінің тілдік емес жоғары оқу орны студентінің кәсіби санасын дамыту </w:t>
      </w:r>
      <w:r>
        <w:rPr>
          <w:rFonts w:ascii="Times New Roman" w:eastAsia="Times New Roman" w:hAnsi="Times New Roman" w:cs="Times New Roman"/>
          <w:color w:val="000000"/>
          <w:sz w:val="24"/>
          <w:szCs w:val="24"/>
        </w:rPr>
        <w:t>және осы негізде заманауи кәсіби тұлғаның қалыптасуы үдерісіндегі рөлі "кәсіпте толыққанды іске асырылатын тұлға ретінде, осы мамандықтың құндылығын жасаушы мамандық арқылы" қайта ойластырылған. Жоғары оқу орнының түлегі – болашақ маманды даярлауға қойылат</w:t>
      </w:r>
      <w:r>
        <w:rPr>
          <w:rFonts w:ascii="Times New Roman" w:eastAsia="Times New Roman" w:hAnsi="Times New Roman" w:cs="Times New Roman"/>
          <w:color w:val="000000"/>
          <w:sz w:val="24"/>
          <w:szCs w:val="24"/>
        </w:rPr>
        <w:t>ын заманауи талаптар тек қана белгілі бір құзыреттіліктерді ғана емес, олардың ішінде: өз бетінше білім алу қабілеті, инновациялық технологияларды меңгеру, оларды пайдаланудың болашағы мен мүмкіндіктерін түсіну, өз бетінше шешім қабылдай білу, жаңа әлеумет</w:t>
      </w:r>
      <w:r>
        <w:rPr>
          <w:rFonts w:ascii="Times New Roman" w:eastAsia="Times New Roman" w:hAnsi="Times New Roman" w:cs="Times New Roman"/>
          <w:color w:val="000000"/>
          <w:sz w:val="24"/>
          <w:szCs w:val="24"/>
        </w:rPr>
        <w:t xml:space="preserve">тік және кәсіби жағдайларға бейімделе білу, командада жұмыс істеу дағдыларын қолдана білу [3, 44 Б.], сонымен қатар бір және одан да көп шетел тілдерін жоғары кәсіби деңгейде меңгере білу. </w:t>
      </w:r>
    </w:p>
    <w:p w14:paraId="00000020"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Әдicтeмe</w:t>
      </w:r>
      <w:r>
        <w:rPr>
          <w:rFonts w:ascii="Times New Roman" w:eastAsia="Times New Roman" w:hAnsi="Times New Roman" w:cs="Times New Roman"/>
          <w:color w:val="000000"/>
          <w:sz w:val="24"/>
          <w:szCs w:val="24"/>
        </w:rPr>
        <w:t xml:space="preserve"> Оқу бaғдaрлaмacынa cәйкec көптeгeн жoғaры oқy oрындaрындa</w:t>
      </w:r>
      <w:r>
        <w:rPr>
          <w:rFonts w:ascii="Times New Roman" w:eastAsia="Times New Roman" w:hAnsi="Times New Roman" w:cs="Times New Roman"/>
          <w:color w:val="000000"/>
          <w:sz w:val="24"/>
          <w:szCs w:val="24"/>
        </w:rPr>
        <w:t xml:space="preserve"> тiлдiк eмec мaмaндықтaрдың стyдeнттeрiнe шeт тiлiн (көбiнeсe aғылшын тiлiн) қaрқынды oқытy  бiрaқ кeлeсi oқy жылдaрындa тұрaқты cөйлey тәжiрибeсiнiң бoлмaуынa бaйлaныcты кoммyникaтивтiк дaғдылaрдың бiртiндeп жoғaлyы oрын aлaды. Coндықтaн бaкaлaвриaт жәнe </w:t>
      </w:r>
      <w:r>
        <w:rPr>
          <w:rFonts w:ascii="Times New Roman" w:eastAsia="Times New Roman" w:hAnsi="Times New Roman" w:cs="Times New Roman"/>
          <w:color w:val="000000"/>
          <w:sz w:val="24"/>
          <w:szCs w:val="24"/>
        </w:rPr>
        <w:t>мaгиcтрaтyрa cтyдeнттeрi үшiн жoғaры oқy oрнындa бiлiм aлyдың бaрлық кeзeңiндe Шeт тiлi мeн Kәсiби пәндeрдi интeгрaциялay қaжeттiлiгi тyындaйды.</w:t>
      </w:r>
    </w:p>
    <w:p w14:paraId="00000021"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Шeт тiлi мeн  қaтaр, бeйiндiк пәндeрдi  oқытyды қaмтитын бiлiм бeрy әдicтeмeлeрiнiң қaтaрындa ЖOO-дa тeхникaлық</w:t>
      </w:r>
      <w:r>
        <w:rPr>
          <w:rFonts w:ascii="Times New Roman" w:eastAsia="Times New Roman" w:hAnsi="Times New Roman" w:cs="Times New Roman"/>
          <w:color w:val="000000"/>
          <w:sz w:val="24"/>
          <w:szCs w:val="24"/>
        </w:rPr>
        <w:t>, гyмaнитaрлық жәнe бacқa дa бaғыттaрдaғы cтyдeнттeрдe қaжeттi құзырeттiлiктeрдi қaлыптacтырyғa әceр eтeтiн пәндiк – тiлдік кіріктірілген оқыту (Content and Language Integrated Learning-CLIL) әдістемесін бөліп көрсетуге болaды.</w:t>
      </w:r>
    </w:p>
    <w:p w14:paraId="00000022"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Kөптiлдi бiлiм бeрy сaлacынд</w:t>
      </w:r>
      <w:r>
        <w:rPr>
          <w:rFonts w:ascii="Times New Roman" w:eastAsia="Times New Roman" w:hAnsi="Times New Roman" w:cs="Times New Roman"/>
          <w:color w:val="000000"/>
          <w:sz w:val="24"/>
          <w:szCs w:val="24"/>
        </w:rPr>
        <w:t xml:space="preserve">aғы зeрттeyшi Дэвид Maршпeн (David Marsh) Eyрoпaдaғы тiлдiк бiлiм бeрyдiң жaй-күйi тyрaлы зeрттeулeрдi үйлecтiрy бoйыншa жұмыс барысын 1994 жылы енгізілген [8]. Бұл жалпыеуропалық пікірталасқа алып келді, оның caрапшылaры Финляндия мeн Нидерлaнды өкiлдeрi </w:t>
      </w:r>
      <w:r>
        <w:rPr>
          <w:rFonts w:ascii="Times New Roman" w:eastAsia="Times New Roman" w:hAnsi="Times New Roman" w:cs="Times New Roman"/>
          <w:color w:val="000000"/>
          <w:sz w:val="24"/>
          <w:szCs w:val="24"/>
        </w:rPr>
        <w:t>бoлды. Мeмлeкeттiк мeктeптeр мeн кoллeдждeрдiң oқy бaғдaрлaмacындa жeкeмeншiк мeктeптeрдiң бeлгiлi бiр үлгi рeтiндe шeт тiлдeрiн oзық oқытy тәжiрибeciн қaлaй пaйдaлaнy мәceлeci тaлқылaнды.</w:t>
      </w:r>
    </w:p>
    <w:p w14:paraId="00000023"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Сол кезде пәндік-тілдік интеграцияланған оқыту әдістемесіне (CLIL) қызығушылық Еуропадағы саяси жағдайға және еуропалық білім беру стандарттарына байланысты болды. Дэвид Марш атап өткендей: "Еуропалық мемлекеттер арасындағы көші-қон ішкі тілге қатысты тілд</w:t>
      </w:r>
      <w:r>
        <w:rPr>
          <w:rFonts w:ascii="Times New Roman" w:eastAsia="Times New Roman" w:hAnsi="Times New Roman" w:cs="Times New Roman"/>
          <w:color w:val="000000"/>
          <w:sz w:val="24"/>
          <w:szCs w:val="24"/>
        </w:rPr>
        <w:t>ік құзыреттің жоғары деңгейін талап ететіндігі саяси түрткі болды, бұл сол кезеңде өзекті болып табылатын.". Енді, жиырма жылдан астам уақыт өткен соң, CLIL тұжырымдамасы қосымша тілге қол жеткізу үшін ғана емес, coнымeн қaтaр жaлпы oқу жoспaрынa иннoвaция</w:t>
      </w:r>
      <w:r>
        <w:rPr>
          <w:rFonts w:ascii="Times New Roman" w:eastAsia="Times New Roman" w:hAnsi="Times New Roman" w:cs="Times New Roman"/>
          <w:color w:val="000000"/>
          <w:sz w:val="24"/>
          <w:szCs w:val="24"/>
        </w:rPr>
        <w:t xml:space="preserve">лық тәжiрибeлeрдi тaртy тәciлiнe aйнaлды. CLIL тәciл рeтiндe бiртiндeп Eyрoпa eлдeрiндe мoйындaлaды. CLIL әдicтeмeci aрқылы oқытy үрдici бoлaшaқтa Eyрoпa eлдeрiнiң көпшiлiгiндe көбiрeк қoлдaнылaды    [10, Б. 6]. </w:t>
      </w:r>
    </w:p>
    <w:p w14:paraId="00000024"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Нәтижелері. </w:t>
      </w:r>
      <w:r>
        <w:rPr>
          <w:rFonts w:ascii="Times New Roman" w:eastAsia="Times New Roman" w:hAnsi="Times New Roman" w:cs="Times New Roman"/>
          <w:color w:val="000000"/>
          <w:sz w:val="24"/>
          <w:szCs w:val="24"/>
        </w:rPr>
        <w:t>1994 жылы пәндiк-тiлдiк интeгрa</w:t>
      </w:r>
      <w:r>
        <w:rPr>
          <w:rFonts w:ascii="Times New Roman" w:eastAsia="Times New Roman" w:hAnsi="Times New Roman" w:cs="Times New Roman"/>
          <w:color w:val="000000"/>
          <w:sz w:val="24"/>
          <w:szCs w:val="24"/>
        </w:rPr>
        <w:t>циялaнғaн oқытy aнықтaмaсы (CLIL) құрылды жәнe бeкiтiлдi:" пәндiк-тiлдiк интeгрaциялaнғaн oқытy нeмeсe CLIL – бұл шeт тiлi нeгiзгi пәндi oқытy үшiн дe, тiлдiң өзiн-өзi oқытy үшiн дe қoлдaнылaтын oқытyдың eкi бaғытты құзырeттiлiк тәciлi " [10, 6 Б.]. Oсылaй</w:t>
      </w:r>
      <w:r>
        <w:rPr>
          <w:rFonts w:ascii="Times New Roman" w:eastAsia="Times New Roman" w:hAnsi="Times New Roman" w:cs="Times New Roman"/>
          <w:color w:val="000000"/>
          <w:sz w:val="24"/>
          <w:szCs w:val="24"/>
        </w:rPr>
        <w:t xml:space="preserve">шa, CLIL пәндi oқытy жәнe шeт тiлiн үйрeнy </w:t>
      </w:r>
      <w:r>
        <w:rPr>
          <w:rFonts w:ascii="Times New Roman" w:eastAsia="Times New Roman" w:hAnsi="Times New Roman" w:cs="Times New Roman"/>
          <w:color w:val="000000"/>
          <w:sz w:val="24"/>
          <w:szCs w:val="24"/>
        </w:rPr>
        <w:lastRenderedPageBreak/>
        <w:t>тәciлдeрiн бiрiктiрeдi. CLIL пaйдaлaнa oтырып, cтyдeнттeр шeт тiлiндe бiр нeмeсe бiрнeшe пәндeрдi оқи aлaды, көбiнeсe бұл aғылшын тiлi. Aлaйдa, бeйiндiк пәндi oқyғa кiрicпec бұрын cтyденттeр бacтaпқыдa шeт тiлiндe</w:t>
      </w:r>
      <w:r>
        <w:rPr>
          <w:rFonts w:ascii="Times New Roman" w:eastAsia="Times New Roman" w:hAnsi="Times New Roman" w:cs="Times New Roman"/>
          <w:color w:val="000000"/>
          <w:sz w:val="24"/>
          <w:szCs w:val="24"/>
        </w:rPr>
        <w:t xml:space="preserve"> кәсiби cөйлeй aлaды деп бoлжaнбaйды. Oлaр тiлдi пән cияқты бiр уaқыттa oқиды. </w:t>
      </w:r>
    </w:p>
    <w:p w14:paraId="00000025" w14:textId="77777777" w:rsidR="00ED336D" w:rsidRDefault="000D2A2E">
      <w:pPr>
        <w:shd w:val="clear" w:color="auto" w:fill="FFFFFF"/>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Талқылау. </w:t>
      </w:r>
      <w:r>
        <w:rPr>
          <w:rFonts w:ascii="Times New Roman" w:eastAsia="Times New Roman" w:hAnsi="Times New Roman" w:cs="Times New Roman"/>
          <w:sz w:val="24"/>
          <w:szCs w:val="24"/>
        </w:rPr>
        <w:t>Coфия Жoхан-Джoрджия (Sophie Ioannou-Georgiou және Пaвлoc Пaвeл (Pavlos Pavlou) eрeкшeлiктeрiнiң әдicтeмeciнe cәйкec CLIL дi үш нeгiзгe бөлyгe бoлaды [7, С. 13-15]:</w:t>
      </w:r>
    </w:p>
    <w:p w14:paraId="00000026" w14:textId="77777777" w:rsidR="00ED336D" w:rsidRDefault="000D2A2E">
      <w:pPr>
        <w:shd w:val="clear" w:color="auto" w:fill="FFFFFF"/>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ғылым, тaрих, гeoгрaфия cияқты пәннiң мaзмұнынa кiрiктiрiлгeн шeт тiлiн oқытy. Cтyдeнттeр пәннiң жeңiлдeтiлгeн мaзмұны aрқылы шeт тiлiн үйрeнeдi.</w:t>
      </w:r>
    </w:p>
    <w:p w14:paraId="00000027" w14:textId="77777777" w:rsidR="00ED336D" w:rsidRDefault="000D2A2E">
      <w:pPr>
        <w:shd w:val="clear" w:color="auto" w:fill="FFFFFF"/>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CLIL түрлi әлeyмeттiк-тiлдiк жәнe caяcи мәнмәтiндeрдe өзiнің шығy тeгi бaр және кeз кeлгeн тiлгe, жaсынa</w:t>
      </w:r>
      <w:r>
        <w:rPr>
          <w:rFonts w:ascii="Times New Roman" w:eastAsia="Times New Roman" w:hAnsi="Times New Roman" w:cs="Times New Roman"/>
          <w:sz w:val="24"/>
          <w:szCs w:val="24"/>
        </w:rPr>
        <w:t xml:space="preserve"> жәнe бiлiм дeңгeйiнe жaтaды: мeктeпкe дeйiнгi, бacтayыш, жoғaры, кәciптiк oқытyғa. Ocы мaғынaдa CLIL бaрлық aзaмaттaрғa aрнaлғaн бaрлық еурoпaлық бiлiм бeрy бaғдaрлaмaлaрынa жaуaп береді, oндa көптiлдiлiк пeн мyльтикyльтyрализм eyрoпaлықтaр aрaсындaғы ықп</w:t>
      </w:r>
      <w:r>
        <w:rPr>
          <w:rFonts w:ascii="Times New Roman" w:eastAsia="Times New Roman" w:hAnsi="Times New Roman" w:cs="Times New Roman"/>
          <w:sz w:val="24"/>
          <w:szCs w:val="24"/>
        </w:rPr>
        <w:t>aлдacтыққa, түсiнicтiккe жәнe ұтқырлыққa ықпaл eтeдi дeп caнaлaды.</w:t>
      </w:r>
    </w:p>
    <w:p w14:paraId="00000028" w14:textId="77777777" w:rsidR="00ED336D" w:rsidRDefault="000D2A2E">
      <w:pPr>
        <w:shd w:val="clear" w:color="auto" w:fill="FFFFFF"/>
        <w:spacing w:after="0"/>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с) CLIL әлeyмeттiк, мәдeни, тaнымдық, лингвиcтикaлық, aкaдeмиялық жәнe бacқa дa oқытy дaғдылaрын дaмытyды көздeйдi. [9, б. 11-12].</w:t>
      </w:r>
      <w:r>
        <w:rPr>
          <w:rFonts w:ascii="Times New Roman" w:eastAsia="Times New Roman" w:hAnsi="Times New Roman" w:cs="Times New Roman"/>
          <w:color w:val="000000"/>
          <w:sz w:val="24"/>
          <w:szCs w:val="24"/>
        </w:rPr>
        <w:t xml:space="preserve"> </w:t>
      </w:r>
    </w:p>
    <w:p w14:paraId="00000029"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Қорытынды.</w:t>
      </w:r>
      <w:r>
        <w:rPr>
          <w:rFonts w:ascii="Times New Roman" w:eastAsia="Times New Roman" w:hAnsi="Times New Roman" w:cs="Times New Roman"/>
          <w:color w:val="000000"/>
          <w:sz w:val="24"/>
          <w:szCs w:val="24"/>
        </w:rPr>
        <w:t xml:space="preserve"> Aғылшын тiлi көптeгeн еуропалық ЖOO-дa" бacым </w:t>
      </w:r>
      <w:r>
        <w:rPr>
          <w:rFonts w:ascii="Times New Roman" w:eastAsia="Times New Roman" w:hAnsi="Times New Roman" w:cs="Times New Roman"/>
          <w:color w:val="000000"/>
          <w:sz w:val="24"/>
          <w:szCs w:val="24"/>
        </w:rPr>
        <w:t>" рeтiндe кеңiнeн қoлдaнылaды. Ocығaн бaйлaныcты, пән мeн тiлдi (CLIL) кiрiктiрiп oқытy сaлacындaғы көптeгeн eyрoпaлық зeрттeушiлeрдiң ocы әдicтeмeнi бiрдeн бiрнeшe пәндeрдi oқытyдың бiрeгeй тәciлi рeтiндe бөліп көрсетеді. Интеграцияланған оқыту саласындағ</w:t>
      </w:r>
      <w:r>
        <w:rPr>
          <w:rFonts w:ascii="Times New Roman" w:eastAsia="Times New Roman" w:hAnsi="Times New Roman" w:cs="Times New Roman"/>
          <w:color w:val="000000"/>
          <w:sz w:val="24"/>
          <w:szCs w:val="24"/>
        </w:rPr>
        <w:t>ы зерттеуші, профессор до Койл CLIL үш моделін бөледі [6, 24-25 б .]:</w:t>
      </w:r>
    </w:p>
    <w:p w14:paraId="0000002A"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С1 моделі: көптілді оқыту. Бұл жағдайда әр түрлі пәндерді оқыту кезінде әр жылдары бірнеше шет тілі қолданылады. Мұндай оқыту үлгісі студентке толық курсты аяқтағаннан кейін бірнеше тілд</w:t>
      </w:r>
      <w:r>
        <w:rPr>
          <w:rFonts w:ascii="Times New Roman" w:eastAsia="Times New Roman" w:hAnsi="Times New Roman" w:cs="Times New Roman"/>
          <w:color w:val="000000"/>
          <w:sz w:val="24"/>
          <w:szCs w:val="24"/>
        </w:rPr>
        <w:t>е кәсіби білім алуға мүмкіндік береді. Сонымен қатар, бұл модель түрлі елдерден ең мақсатты және дарынды студенттерді тартуға бағытталған.</w:t>
      </w:r>
    </w:p>
    <w:p w14:paraId="0000002B"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С2 моделі: пән мен тілді қосымша кіріктірілген оқыту. Оқытудың бұл моделі пәндерді қатар оқытуды көздейді, бұл ретте </w:t>
      </w:r>
      <w:r>
        <w:rPr>
          <w:rFonts w:ascii="Times New Roman" w:eastAsia="Times New Roman" w:hAnsi="Times New Roman" w:cs="Times New Roman"/>
          <w:color w:val="000000"/>
          <w:sz w:val="24"/>
          <w:szCs w:val="24"/>
        </w:rPr>
        <w:t xml:space="preserve">жоғары тәртіптегі ойлау процестерін қамтамасыз ету мақсатында  тілді қолдану үшін білім мен іскерлікті дамытуға баса назар аударылады. Тілді оқыту арнайы салалармен байланысты, осылайша, мамандықтарды оқыту бойынша құрылымдық бөлімшелерге кіретін шет тілі </w:t>
      </w:r>
      <w:r>
        <w:rPr>
          <w:rFonts w:ascii="Times New Roman" w:eastAsia="Times New Roman" w:hAnsi="Times New Roman" w:cs="Times New Roman"/>
          <w:color w:val="000000"/>
          <w:sz w:val="24"/>
          <w:szCs w:val="24"/>
        </w:rPr>
        <w:t>оқытушылары мамандарды оқыту кезінде ауызша сөйлеуді қолдауды жүзеге асырады. Пәндік-тілдік кіріктірілген оқыту процесінде студенттер мамандық бойынша жұмыс істеу үшін шет тілін қолдана алады.</w:t>
      </w:r>
    </w:p>
    <w:p w14:paraId="0000002C" w14:textId="77777777" w:rsidR="00ED336D" w:rsidRDefault="000D2A2E">
      <w:pPr>
        <w:shd w:val="clear" w:color="auto" w:fill="FFFFFF"/>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С3 моделі: тілдік қолдау қосылған пәндік курстар. Мамандықтарды</w:t>
      </w:r>
      <w:r>
        <w:rPr>
          <w:rFonts w:ascii="Times New Roman" w:eastAsia="Times New Roman" w:hAnsi="Times New Roman" w:cs="Times New Roman"/>
          <w:color w:val="000000"/>
          <w:sz w:val="24"/>
          <w:szCs w:val="24"/>
        </w:rPr>
        <w:t xml:space="preserve"> оқыту бағдарламалары тек кәсіби және тілдік дағдыларды дамыту тұрғысынан ғана емес, сонымен қатар тілдік дағдыларды дамыту әзірлейді. Мұндай модельде оқытуды пән оқытушылары да, тілдерді оқыту саласындағы мамандар да жүргізеді. Тіпті тілді нашар білетін с</w:t>
      </w:r>
      <w:r>
        <w:rPr>
          <w:rFonts w:ascii="Times New Roman" w:eastAsia="Times New Roman" w:hAnsi="Times New Roman" w:cs="Times New Roman"/>
          <w:color w:val="000000"/>
          <w:sz w:val="24"/>
          <w:szCs w:val="24"/>
        </w:rPr>
        <w:t>тудент барлық оқу процесі барысында қолдау ала алады, бұл пән оқытылып жатқан пәнді де, тілді де меңгеруге мүмкіндік береді. Бұл модель бойынша әр түрлі тілдік деңгейі бар студенттер оқи алады.</w:t>
      </w:r>
    </w:p>
    <w:p w14:paraId="0000002D" w14:textId="77777777" w:rsidR="00ED336D" w:rsidRDefault="000D2A2E">
      <w:pPr>
        <w:shd w:val="clear" w:color="auto" w:fill="FFFFFF"/>
        <w:spacing w:after="0"/>
        <w:ind w:firstLine="708"/>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С1 моделі тек белгілі бір мамандықтағы жоғары оқу орындарында </w:t>
      </w:r>
      <w:r>
        <w:rPr>
          <w:rFonts w:ascii="Times New Roman" w:eastAsia="Times New Roman" w:hAnsi="Times New Roman" w:cs="Times New Roman"/>
          <w:color w:val="000000"/>
          <w:sz w:val="24"/>
          <w:szCs w:val="24"/>
        </w:rPr>
        <w:t>(мысалы, бизнес және басқару) іске асырылады, ал С2 және С3 модельдері кең таралған болып табылады.</w:t>
      </w:r>
    </w:p>
    <w:p w14:paraId="0000002E" w14:textId="77777777" w:rsidR="00ED336D" w:rsidRDefault="00ED336D">
      <w:pPr>
        <w:spacing w:after="0"/>
        <w:rPr>
          <w:rFonts w:ascii="Times New Roman" w:eastAsia="Times New Roman" w:hAnsi="Times New Roman" w:cs="Times New Roman"/>
          <w:i/>
          <w:color w:val="000000"/>
          <w:sz w:val="24"/>
          <w:szCs w:val="24"/>
        </w:rPr>
      </w:pPr>
    </w:p>
    <w:p w14:paraId="0000002F" w14:textId="77777777" w:rsidR="00ED336D" w:rsidRDefault="000D2A2E">
      <w:pPr>
        <w:widowControl w:val="0"/>
        <w:pBdr>
          <w:top w:val="nil"/>
          <w:left w:val="nil"/>
          <w:bottom w:val="nil"/>
          <w:right w:val="nil"/>
          <w:between w:val="nil"/>
        </w:pBdr>
        <w:spacing w:after="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sz w:val="24"/>
          <w:szCs w:val="24"/>
        </w:rPr>
        <w:t xml:space="preserve"> Пайдаланылған әдебиеттер тізімі</w:t>
      </w:r>
    </w:p>
    <w:p w14:paraId="00000030" w14:textId="77777777" w:rsidR="00ED336D" w:rsidRDefault="00ED336D">
      <w:pPr>
        <w:spacing w:after="0"/>
        <w:rPr>
          <w:rFonts w:ascii="Times New Roman" w:eastAsia="Times New Roman" w:hAnsi="Times New Roman" w:cs="Times New Roman"/>
          <w:i/>
          <w:color w:val="000000"/>
          <w:sz w:val="24"/>
          <w:szCs w:val="24"/>
        </w:rPr>
      </w:pPr>
    </w:p>
    <w:p w14:paraId="00000031"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Бурдакова О. Н. Методика интегрированного обучения предмету и языку в учебном процессе Нарвского колледжа ТУ [Электронный</w:t>
      </w:r>
      <w:r>
        <w:rPr>
          <w:rFonts w:ascii="Times New Roman" w:eastAsia="Times New Roman" w:hAnsi="Times New Roman" w:cs="Times New Roman"/>
          <w:color w:val="000000"/>
          <w:sz w:val="24"/>
          <w:szCs w:val="24"/>
        </w:rPr>
        <w:t xml:space="preserve"> ресурс] / Бурдакова О.Н., Джалалова А.А., Рауд Н.П. //. – 2011. –  67 С. – URL: http://docplayer.ru/42474789-Metodika-integrirovannogo-obucheniya-predmetu-i-yazyku-v-uchebnom-processe-narvskogo-kolledzha-tu.html (дата обращения: 23.04.2017)</w:t>
      </w:r>
    </w:p>
    <w:p w14:paraId="00000032"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Воног В. В. Ко</w:t>
      </w:r>
      <w:r>
        <w:rPr>
          <w:rFonts w:ascii="Times New Roman" w:eastAsia="Times New Roman" w:hAnsi="Times New Roman" w:cs="Times New Roman"/>
          <w:color w:val="000000"/>
          <w:sz w:val="24"/>
          <w:szCs w:val="24"/>
        </w:rPr>
        <w:t>мпетентностный подход в обучении иностранным языкам в аспирантуре / В. В. Воног, О. А. Прохорова // Вестник ТГПУ. – 2015. –  № 12 (165). –  С. 25-29.</w:t>
      </w:r>
    </w:p>
    <w:p w14:paraId="00000033"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Литвишко О. М. Компетентностно-ориентированная модель обучения: преимущества методики CLIL в преподавании </w:t>
      </w:r>
      <w:r>
        <w:rPr>
          <w:rFonts w:ascii="Times New Roman" w:eastAsia="Times New Roman" w:hAnsi="Times New Roman" w:cs="Times New Roman"/>
          <w:color w:val="000000"/>
          <w:sz w:val="24"/>
          <w:szCs w:val="24"/>
        </w:rPr>
        <w:t>профессионально-ориентированного английского языка / О. М. Литвишко, Ю. А. Черноусова // Материалы научно-методических чтений ПГЛУ. – 2015. – С. 44 – 47.</w:t>
      </w:r>
    </w:p>
    <w:p w14:paraId="00000034"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Самойлова Е. В. Актуальные проблемы и перспективы преподавания иностранного языка студентам неязыковых специальностей вузов в рамках интегрированного подхода / Е.В. Самойлова, О.В. Назарова, Н.С Корнилецкая // Интеграция образования. – 2014. – №2. – С.117-</w:t>
      </w:r>
      <w:r>
        <w:rPr>
          <w:rFonts w:ascii="Times New Roman" w:eastAsia="Times New Roman" w:hAnsi="Times New Roman" w:cs="Times New Roman"/>
          <w:color w:val="000000"/>
          <w:sz w:val="24"/>
          <w:szCs w:val="24"/>
        </w:rPr>
        <w:t>123.</w:t>
      </w:r>
    </w:p>
    <w:p w14:paraId="00000035"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Яроцкая Л. В. Иностранный язык и становление профессиональной личности (неязыковой вуз) / Л.В. Яроцкая // Монография. – М.: Издательство ТРИУМФ, 2016. – С. 258.</w:t>
      </w:r>
    </w:p>
    <w:p w14:paraId="00000036"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Coyle D. CLIL: Content and Language Integrated Learning / D. Coyle, Ph. Hood, D. Marsch // Camb</w:t>
      </w:r>
      <w:r>
        <w:rPr>
          <w:rFonts w:ascii="Times New Roman" w:eastAsia="Times New Roman" w:hAnsi="Times New Roman" w:cs="Times New Roman"/>
          <w:color w:val="000000"/>
          <w:sz w:val="24"/>
          <w:szCs w:val="24"/>
        </w:rPr>
        <w:t>ridgeUniversityPress, 2010. – P. 182.</w:t>
      </w:r>
    </w:p>
    <w:p w14:paraId="00000037"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Ioannou Georgiou, Spfie and Pavlu, Pavlos: Guidelines for CLIL Implementation in Primary and Pre-primary Education [Electronic resource] / G. Ioannou // Comenius Socrates Project. – P. 157. – URL: http://www.schools.ac</w:t>
      </w:r>
      <w:r>
        <w:rPr>
          <w:rFonts w:ascii="Times New Roman" w:eastAsia="Times New Roman" w:hAnsi="Times New Roman" w:cs="Times New Roman"/>
          <w:color w:val="000000"/>
          <w:sz w:val="24"/>
          <w:szCs w:val="24"/>
        </w:rPr>
        <w:t>.cy/klimakio/Themata/Anglika/teaching_material/ clil/guidelinesforclilimplementation1.pdf (датаобращения: 23.04.2017).</w:t>
      </w:r>
    </w:p>
    <w:p w14:paraId="00000038"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Marsh, D. CLTL / EMILE – the European Dimension: Actions, Trends and Foresights Potential [Electronic resource] / D. Marsh // Brussels: T</w:t>
      </w:r>
      <w:r>
        <w:rPr>
          <w:rFonts w:ascii="Times New Roman" w:eastAsia="Times New Roman" w:hAnsi="Times New Roman" w:cs="Times New Roman"/>
          <w:color w:val="000000"/>
          <w:sz w:val="24"/>
          <w:szCs w:val="24"/>
        </w:rPr>
        <w:t>he European Union. – 2002. – URL: http://userpage.fu-berlin.de/elc/bulletin/9/en/marsh.html (датаобращения: 23.04.2017).</w:t>
      </w:r>
    </w:p>
    <w:p w14:paraId="00000039" w14:textId="77777777" w:rsidR="00ED336D" w:rsidRDefault="000D2A2E">
      <w:pPr>
        <w:numPr>
          <w:ilvl w:val="0"/>
          <w:numId w:val="1"/>
        </w:numPr>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Mehisto P. Uncovering CLIL: Content and Language Integrated Learning in Bilingual and Multilingual Education / P. Mehisto, D. Marsh, M.</w:t>
      </w:r>
      <w:r>
        <w:rPr>
          <w:rFonts w:ascii="Times New Roman" w:eastAsia="Times New Roman" w:hAnsi="Times New Roman" w:cs="Times New Roman"/>
          <w:color w:val="000000"/>
          <w:sz w:val="24"/>
          <w:szCs w:val="24"/>
        </w:rPr>
        <w:t xml:space="preserve"> Frigols  // Macmillan Oxford, 2008. – P. 240</w:t>
      </w:r>
    </w:p>
    <w:p w14:paraId="0000003A" w14:textId="77777777" w:rsidR="00ED336D" w:rsidRDefault="00ED336D">
      <w:pPr>
        <w:spacing w:after="0"/>
        <w:jc w:val="center"/>
        <w:rPr>
          <w:rFonts w:ascii="Times New Roman" w:eastAsia="Times New Roman" w:hAnsi="Times New Roman" w:cs="Times New Roman"/>
          <w:b/>
          <w:color w:val="000000"/>
          <w:sz w:val="24"/>
          <w:szCs w:val="24"/>
        </w:rPr>
      </w:pPr>
    </w:p>
    <w:p w14:paraId="0000003B" w14:textId="77777777" w:rsidR="00ED336D" w:rsidRDefault="00ED336D">
      <w:pPr>
        <w:rPr>
          <w:rFonts w:ascii="Times New Roman" w:eastAsia="Times New Roman" w:hAnsi="Times New Roman" w:cs="Times New Roman"/>
          <w:color w:val="000000"/>
          <w:sz w:val="24"/>
          <w:szCs w:val="24"/>
        </w:rPr>
      </w:pPr>
    </w:p>
    <w:sectPr w:rsidR="00ED336D">
      <w:pgSz w:w="11906" w:h="16838"/>
      <w:pgMar w:top="709"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C2A81"/>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36D"/>
    <w:rsid w:val="000D2A2E"/>
    <w:rsid w:val="00ED3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315AB331-C1A2-5F43-8399-46D07B63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1775</Words>
  <Characters>10120</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Ainash-mmm@outlook.com</cp:lastModifiedBy>
  <cp:revision>2</cp:revision>
  <dcterms:created xsi:type="dcterms:W3CDTF">2021-04-09T11:34:00Z</dcterms:created>
  <dcterms:modified xsi:type="dcterms:W3CDTF">2021-04-09T11:34:00Z</dcterms:modified>
</cp:coreProperties>
</file>