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01" w:rsidRDefault="002078A4" w:rsidP="00D72401">
      <w:pPr>
        <w:tabs>
          <w:tab w:val="left" w:pos="851"/>
          <w:tab w:val="left" w:pos="993"/>
        </w:tabs>
        <w:spacing w:after="0"/>
        <w:jc w:val="center"/>
        <w:rPr>
          <w:rFonts w:ascii="Times New Roman" w:hAnsi="Times New Roman"/>
          <w:b/>
          <w:sz w:val="24"/>
          <w:szCs w:val="24"/>
          <w:lang w:val="kk-KZ"/>
        </w:rPr>
      </w:pPr>
      <w:r>
        <w:rPr>
          <w:rFonts w:ascii="Times New Roman" w:hAnsi="Times New Roman"/>
          <w:b/>
          <w:noProof/>
          <w:sz w:val="24"/>
          <w:szCs w:val="24"/>
          <w:lang w:eastAsia="ru-RU"/>
        </w:rPr>
        <w:pict>
          <v:rect id="_x0000_s1029" style="position:absolute;left:0;text-align:left;margin-left:-27.55pt;margin-top:-13.4pt;width:85.5pt;height:30.75pt;z-index:251661312" fillcolor="#b2a1c7 [1943]" strokecolor="#8064a2 [3207]" strokeweight="1pt">
            <v:fill color2="#8064a2 [3207]" focus="50%" type="gradient"/>
            <v:shadow on="t" type="perspective" color="#3f3151 [1607]" offset="1pt" offset2="-3pt"/>
          </v:rect>
        </w:pict>
      </w:r>
      <w:r>
        <w:rPr>
          <w:rFonts w:ascii="Times New Roman" w:hAnsi="Times New Roman"/>
          <w:b/>
          <w:noProof/>
          <w:sz w:val="24"/>
          <w:szCs w:val="24"/>
          <w:lang w:eastAsia="ru-RU"/>
        </w:rPr>
        <w:pict>
          <v:rect id="_x0000_s1026" style="position:absolute;left:0;text-align:left;margin-left:-27.55pt;margin-top:-13.4pt;width:570pt;height:807pt;z-index:251658240" fillcolor="#b2a1c7 [1943]" strokecolor="#c0504d [3205]" strokeweight="1pt">
            <v:fill color2="#e5dfec [663]" angle="-45" focus="-50%" type="gradient"/>
            <v:shadow on="t" type="perspective" color="#3f3151 [1607]" opacity=".5" offset="1pt" offset2="-3pt"/>
            <v:textbox>
              <w:txbxContent>
                <w:p w:rsidR="003F2802" w:rsidRDefault="003F2802">
                  <w:pPr>
                    <w:rPr>
                      <w:lang w:val="kk-KZ"/>
                    </w:rPr>
                  </w:pPr>
                </w:p>
                <w:p w:rsidR="003F2802" w:rsidRDefault="003F2802">
                  <w:pPr>
                    <w:rPr>
                      <w:lang w:val="kk-KZ"/>
                    </w:rPr>
                  </w:pPr>
                </w:p>
                <w:p w:rsidR="003F2802" w:rsidRDefault="003F2802">
                  <w:pPr>
                    <w:rPr>
                      <w:lang w:val="kk-KZ"/>
                    </w:rPr>
                  </w:pPr>
                </w:p>
                <w:p w:rsidR="003F2802" w:rsidRDefault="003F2802">
                  <w:pPr>
                    <w:rPr>
                      <w:lang w:val="kk-KZ"/>
                    </w:rPr>
                  </w:pPr>
                </w:p>
                <w:p w:rsidR="003F2802" w:rsidRDefault="003F2802">
                  <w:pPr>
                    <w:rPr>
                      <w:lang w:val="kk-KZ"/>
                    </w:rPr>
                  </w:pPr>
                </w:p>
                <w:p w:rsidR="003F2802" w:rsidRPr="003F2802" w:rsidRDefault="003F2802" w:rsidP="003F2802">
                  <w:pPr>
                    <w:jc w:val="center"/>
                    <w:rPr>
                      <w:rFonts w:ascii="Times New Roman" w:hAnsi="Times New Roman"/>
                      <w:b/>
                      <w:color w:val="C00000"/>
                      <w:sz w:val="36"/>
                      <w:lang w:val="kk-KZ"/>
                    </w:rPr>
                  </w:pPr>
                  <w:r w:rsidRPr="003F2802">
                    <w:rPr>
                      <w:rFonts w:ascii="Times New Roman" w:hAnsi="Times New Roman"/>
                      <w:b/>
                      <w:color w:val="C00000"/>
                      <w:sz w:val="36"/>
                      <w:lang w:val="kk-KZ"/>
                    </w:rPr>
                    <w:t>Ф</w:t>
                  </w:r>
                  <w:r>
                    <w:rPr>
                      <w:rFonts w:ascii="Times New Roman" w:hAnsi="Times New Roman"/>
                      <w:b/>
                      <w:color w:val="C00000"/>
                      <w:sz w:val="36"/>
                      <w:lang w:val="kk-KZ"/>
                    </w:rPr>
                    <w:t xml:space="preserve"> </w:t>
                  </w:r>
                  <w:r w:rsidRPr="003F2802">
                    <w:rPr>
                      <w:rFonts w:ascii="Times New Roman" w:hAnsi="Times New Roman"/>
                      <w:b/>
                      <w:color w:val="C00000"/>
                      <w:sz w:val="36"/>
                      <w:lang w:val="kk-KZ"/>
                    </w:rPr>
                    <w:t>а</w:t>
                  </w:r>
                  <w:r>
                    <w:rPr>
                      <w:rFonts w:ascii="Times New Roman" w:hAnsi="Times New Roman"/>
                      <w:b/>
                      <w:color w:val="C00000"/>
                      <w:sz w:val="36"/>
                      <w:lang w:val="kk-KZ"/>
                    </w:rPr>
                    <w:t xml:space="preserve"> </w:t>
                  </w:r>
                  <w:r w:rsidRPr="003F2802">
                    <w:rPr>
                      <w:rFonts w:ascii="Times New Roman" w:hAnsi="Times New Roman"/>
                      <w:b/>
                      <w:color w:val="C00000"/>
                      <w:sz w:val="36"/>
                      <w:lang w:val="kk-KZ"/>
                    </w:rPr>
                    <w:t>к</w:t>
                  </w:r>
                  <w:r>
                    <w:rPr>
                      <w:rFonts w:ascii="Times New Roman" w:hAnsi="Times New Roman"/>
                      <w:b/>
                      <w:color w:val="C00000"/>
                      <w:sz w:val="36"/>
                      <w:lang w:val="kk-KZ"/>
                    </w:rPr>
                    <w:t xml:space="preserve"> </w:t>
                  </w:r>
                  <w:r w:rsidRPr="003F2802">
                    <w:rPr>
                      <w:rFonts w:ascii="Times New Roman" w:hAnsi="Times New Roman"/>
                      <w:b/>
                      <w:color w:val="C00000"/>
                      <w:sz w:val="36"/>
                      <w:lang w:val="kk-KZ"/>
                    </w:rPr>
                    <w:t>у</w:t>
                  </w:r>
                  <w:r>
                    <w:rPr>
                      <w:rFonts w:ascii="Times New Roman" w:hAnsi="Times New Roman"/>
                      <w:b/>
                      <w:color w:val="C00000"/>
                      <w:sz w:val="36"/>
                      <w:lang w:val="kk-KZ"/>
                    </w:rPr>
                    <w:t xml:space="preserve"> </w:t>
                  </w:r>
                  <w:r w:rsidRPr="003F2802">
                    <w:rPr>
                      <w:rFonts w:ascii="Times New Roman" w:hAnsi="Times New Roman"/>
                      <w:b/>
                      <w:color w:val="C00000"/>
                      <w:sz w:val="36"/>
                      <w:lang w:val="kk-KZ"/>
                    </w:rPr>
                    <w:t>л</w:t>
                  </w:r>
                  <w:r>
                    <w:rPr>
                      <w:rFonts w:ascii="Times New Roman" w:hAnsi="Times New Roman"/>
                      <w:b/>
                      <w:color w:val="C00000"/>
                      <w:sz w:val="36"/>
                      <w:lang w:val="kk-KZ"/>
                    </w:rPr>
                    <w:t xml:space="preserve"> </w:t>
                  </w:r>
                  <w:r w:rsidRPr="003F2802">
                    <w:rPr>
                      <w:rFonts w:ascii="Times New Roman" w:hAnsi="Times New Roman"/>
                      <w:b/>
                      <w:color w:val="C00000"/>
                      <w:sz w:val="36"/>
                      <w:lang w:val="kk-KZ"/>
                    </w:rPr>
                    <w:t>ь</w:t>
                  </w:r>
                  <w:r>
                    <w:rPr>
                      <w:rFonts w:ascii="Times New Roman" w:hAnsi="Times New Roman"/>
                      <w:b/>
                      <w:color w:val="C00000"/>
                      <w:sz w:val="36"/>
                      <w:lang w:val="kk-KZ"/>
                    </w:rPr>
                    <w:t xml:space="preserve"> </w:t>
                  </w:r>
                  <w:r w:rsidRPr="003F2802">
                    <w:rPr>
                      <w:rFonts w:ascii="Times New Roman" w:hAnsi="Times New Roman"/>
                      <w:b/>
                      <w:color w:val="C00000"/>
                      <w:sz w:val="36"/>
                      <w:lang w:val="kk-KZ"/>
                    </w:rPr>
                    <w:t>т</w:t>
                  </w:r>
                  <w:r>
                    <w:rPr>
                      <w:rFonts w:ascii="Times New Roman" w:hAnsi="Times New Roman"/>
                      <w:b/>
                      <w:color w:val="C00000"/>
                      <w:sz w:val="36"/>
                      <w:lang w:val="kk-KZ"/>
                    </w:rPr>
                    <w:t xml:space="preserve"> </w:t>
                  </w:r>
                  <w:r w:rsidRPr="003F2802">
                    <w:rPr>
                      <w:rFonts w:ascii="Times New Roman" w:hAnsi="Times New Roman"/>
                      <w:b/>
                      <w:color w:val="C00000"/>
                      <w:sz w:val="36"/>
                      <w:lang w:val="kk-KZ"/>
                    </w:rPr>
                    <w:t>а</w:t>
                  </w:r>
                  <w:r>
                    <w:rPr>
                      <w:rFonts w:ascii="Times New Roman" w:hAnsi="Times New Roman"/>
                      <w:b/>
                      <w:color w:val="C00000"/>
                      <w:sz w:val="36"/>
                      <w:lang w:val="kk-KZ"/>
                    </w:rPr>
                    <w:t xml:space="preserve"> </w:t>
                  </w:r>
                  <w:r w:rsidRPr="003F2802">
                    <w:rPr>
                      <w:rFonts w:ascii="Times New Roman" w:hAnsi="Times New Roman"/>
                      <w:b/>
                      <w:color w:val="C00000"/>
                      <w:sz w:val="36"/>
                      <w:lang w:val="kk-KZ"/>
                    </w:rPr>
                    <w:t>т</w:t>
                  </w:r>
                  <w:r>
                    <w:rPr>
                      <w:rFonts w:ascii="Times New Roman" w:hAnsi="Times New Roman"/>
                      <w:b/>
                      <w:color w:val="C00000"/>
                      <w:sz w:val="36"/>
                      <w:lang w:val="kk-KZ"/>
                    </w:rPr>
                    <w:t xml:space="preserve"> </w:t>
                  </w:r>
                  <w:r w:rsidRPr="003F2802">
                    <w:rPr>
                      <w:rFonts w:ascii="Times New Roman" w:hAnsi="Times New Roman"/>
                      <w:b/>
                      <w:color w:val="C00000"/>
                      <w:sz w:val="36"/>
                      <w:lang w:val="kk-KZ"/>
                    </w:rPr>
                    <w:t>и</w:t>
                  </w:r>
                  <w:r>
                    <w:rPr>
                      <w:rFonts w:ascii="Times New Roman" w:hAnsi="Times New Roman"/>
                      <w:b/>
                      <w:color w:val="C00000"/>
                      <w:sz w:val="36"/>
                      <w:lang w:val="kk-KZ"/>
                    </w:rPr>
                    <w:t xml:space="preserve"> </w:t>
                  </w:r>
                  <w:r w:rsidRPr="003F2802">
                    <w:rPr>
                      <w:rFonts w:ascii="Times New Roman" w:hAnsi="Times New Roman"/>
                      <w:b/>
                      <w:color w:val="C00000"/>
                      <w:sz w:val="36"/>
                      <w:lang w:val="kk-KZ"/>
                    </w:rPr>
                    <w:t>в</w:t>
                  </w:r>
                  <w:r>
                    <w:rPr>
                      <w:rFonts w:ascii="Times New Roman" w:hAnsi="Times New Roman"/>
                      <w:b/>
                      <w:color w:val="C00000"/>
                      <w:sz w:val="36"/>
                      <w:lang w:val="kk-KZ"/>
                    </w:rPr>
                    <w:t xml:space="preserve"> </w:t>
                  </w:r>
                  <w:r w:rsidRPr="003F2802">
                    <w:rPr>
                      <w:rFonts w:ascii="Times New Roman" w:hAnsi="Times New Roman"/>
                      <w:b/>
                      <w:color w:val="C00000"/>
                      <w:sz w:val="36"/>
                      <w:lang w:val="kk-KZ"/>
                    </w:rPr>
                    <w:t>т</w:t>
                  </w:r>
                  <w:r>
                    <w:rPr>
                      <w:rFonts w:ascii="Times New Roman" w:hAnsi="Times New Roman"/>
                      <w:b/>
                      <w:color w:val="C00000"/>
                      <w:sz w:val="36"/>
                      <w:lang w:val="kk-KZ"/>
                    </w:rPr>
                    <w:t xml:space="preserve"> </w:t>
                  </w:r>
                  <w:r w:rsidRPr="003F2802">
                    <w:rPr>
                      <w:rFonts w:ascii="Times New Roman" w:hAnsi="Times New Roman"/>
                      <w:b/>
                      <w:color w:val="C00000"/>
                      <w:sz w:val="36"/>
                      <w:lang w:val="kk-KZ"/>
                    </w:rPr>
                    <w:t>і</w:t>
                  </w:r>
                  <w:r>
                    <w:rPr>
                      <w:rFonts w:ascii="Times New Roman" w:hAnsi="Times New Roman"/>
                      <w:b/>
                      <w:color w:val="C00000"/>
                      <w:sz w:val="36"/>
                      <w:lang w:val="kk-KZ"/>
                    </w:rPr>
                    <w:t xml:space="preserve"> </w:t>
                  </w:r>
                  <w:r w:rsidRPr="003F2802">
                    <w:rPr>
                      <w:rFonts w:ascii="Times New Roman" w:hAnsi="Times New Roman"/>
                      <w:b/>
                      <w:color w:val="C00000"/>
                      <w:sz w:val="36"/>
                      <w:lang w:val="kk-KZ"/>
                    </w:rPr>
                    <w:t>к</w:t>
                  </w:r>
                  <w:r>
                    <w:rPr>
                      <w:rFonts w:ascii="Times New Roman" w:hAnsi="Times New Roman"/>
                      <w:b/>
                      <w:color w:val="C00000"/>
                      <w:sz w:val="36"/>
                      <w:lang w:val="kk-KZ"/>
                    </w:rPr>
                    <w:t xml:space="preserve"> </w:t>
                  </w:r>
                  <w:r w:rsidRPr="003F2802">
                    <w:rPr>
                      <w:rFonts w:ascii="Times New Roman" w:hAnsi="Times New Roman"/>
                      <w:b/>
                      <w:color w:val="C00000"/>
                      <w:sz w:val="36"/>
                      <w:lang w:val="kk-KZ"/>
                    </w:rPr>
                    <w:t xml:space="preserve"> </w:t>
                  </w:r>
                  <w:r>
                    <w:rPr>
                      <w:rFonts w:ascii="Times New Roman" w:hAnsi="Times New Roman"/>
                      <w:b/>
                      <w:color w:val="C00000"/>
                      <w:sz w:val="36"/>
                      <w:lang w:val="kk-KZ"/>
                    </w:rPr>
                    <w:t xml:space="preserve"> </w:t>
                  </w:r>
                  <w:r w:rsidRPr="003F2802">
                    <w:rPr>
                      <w:rFonts w:ascii="Times New Roman" w:hAnsi="Times New Roman"/>
                      <w:b/>
                      <w:color w:val="C00000"/>
                      <w:sz w:val="36"/>
                      <w:lang w:val="kk-KZ"/>
                    </w:rPr>
                    <w:t>к</w:t>
                  </w:r>
                  <w:r>
                    <w:rPr>
                      <w:rFonts w:ascii="Times New Roman" w:hAnsi="Times New Roman"/>
                      <w:b/>
                      <w:color w:val="C00000"/>
                      <w:sz w:val="36"/>
                      <w:lang w:val="kk-KZ"/>
                    </w:rPr>
                    <w:t xml:space="preserve"> </w:t>
                  </w:r>
                  <w:r w:rsidRPr="003F2802">
                    <w:rPr>
                      <w:rFonts w:ascii="Times New Roman" w:hAnsi="Times New Roman"/>
                      <w:b/>
                      <w:color w:val="C00000"/>
                      <w:sz w:val="36"/>
                      <w:lang w:val="kk-KZ"/>
                    </w:rPr>
                    <w:t>у</w:t>
                  </w:r>
                  <w:r>
                    <w:rPr>
                      <w:rFonts w:ascii="Times New Roman" w:hAnsi="Times New Roman"/>
                      <w:b/>
                      <w:color w:val="C00000"/>
                      <w:sz w:val="36"/>
                      <w:lang w:val="kk-KZ"/>
                    </w:rPr>
                    <w:t xml:space="preserve"> </w:t>
                  </w:r>
                  <w:r w:rsidRPr="003F2802">
                    <w:rPr>
                      <w:rFonts w:ascii="Times New Roman" w:hAnsi="Times New Roman"/>
                      <w:b/>
                      <w:color w:val="C00000"/>
                      <w:sz w:val="36"/>
                      <w:lang w:val="kk-KZ"/>
                    </w:rPr>
                    <w:t>р</w:t>
                  </w:r>
                  <w:r>
                    <w:rPr>
                      <w:rFonts w:ascii="Times New Roman" w:hAnsi="Times New Roman"/>
                      <w:b/>
                      <w:color w:val="C00000"/>
                      <w:sz w:val="36"/>
                      <w:lang w:val="kk-KZ"/>
                    </w:rPr>
                    <w:t xml:space="preserve"> </w:t>
                  </w:r>
                  <w:r w:rsidRPr="003F2802">
                    <w:rPr>
                      <w:rFonts w:ascii="Times New Roman" w:hAnsi="Times New Roman"/>
                      <w:b/>
                      <w:color w:val="C00000"/>
                      <w:sz w:val="36"/>
                      <w:lang w:val="kk-KZ"/>
                    </w:rPr>
                    <w:t>с</w:t>
                  </w:r>
                </w:p>
              </w:txbxContent>
            </v:textbox>
          </v:rect>
        </w:pict>
      </w:r>
    </w:p>
    <w:p w:rsidR="00D72401" w:rsidRDefault="002078A4" w:rsidP="00D72401">
      <w:pPr>
        <w:tabs>
          <w:tab w:val="left" w:pos="851"/>
          <w:tab w:val="left" w:pos="993"/>
        </w:tabs>
        <w:spacing w:after="0"/>
        <w:jc w:val="center"/>
        <w:rPr>
          <w:rFonts w:ascii="Times New Roman" w:hAnsi="Times New Roman"/>
          <w:b/>
          <w:sz w:val="24"/>
          <w:szCs w:val="24"/>
          <w:lang w:val="kk-KZ"/>
        </w:rPr>
      </w:pPr>
      <w:r>
        <w:rPr>
          <w:rFonts w:ascii="Times New Roman" w:hAnsi="Times New Roman"/>
          <w:b/>
          <w:noProof/>
          <w:sz w:val="24"/>
          <w:szCs w:val="24"/>
          <w:lang w:eastAsia="ru-RU"/>
        </w:rPr>
        <w:pict>
          <v:rect id="_x0000_s1027" style="position:absolute;left:0;text-align:left;margin-left:-27.55pt;margin-top:1.5pt;width:570pt;height:94.5pt;z-index:251659264" fillcolor="#b2a1c7 [1943]" strokecolor="#8064a2 [3207]" strokeweight="1pt">
            <v:fill color2="#8064a2 [3207]" focus="50%" type="gradient"/>
            <v:shadow on="t" type="perspective" color="#3f3151 [1607]" offset="1pt" offset2="-3pt"/>
            <v:textbox>
              <w:txbxContent>
                <w:p w:rsidR="00D72401" w:rsidRPr="00D72401" w:rsidRDefault="00D72401" w:rsidP="00D72401">
                  <w:pPr>
                    <w:jc w:val="center"/>
                    <w:rPr>
                      <w:rFonts w:ascii="Times New Roman" w:hAnsi="Times New Roman"/>
                      <w:b/>
                      <w:color w:val="C00000"/>
                      <w:sz w:val="72"/>
                      <w:lang w:val="kk-KZ"/>
                    </w:rPr>
                  </w:pPr>
                  <w:r w:rsidRPr="00D72401">
                    <w:rPr>
                      <w:rFonts w:ascii="Times New Roman" w:hAnsi="Times New Roman"/>
                      <w:b/>
                      <w:color w:val="C00000"/>
                      <w:sz w:val="72"/>
                      <w:lang w:val="kk-KZ"/>
                    </w:rPr>
                    <w:t xml:space="preserve">П р а к т и к а л ы қ   е с е п т е р   ш ы ғ а р у </w:t>
                  </w:r>
                </w:p>
              </w:txbxContent>
            </v:textbox>
          </v:rect>
        </w:pict>
      </w: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2078A4" w:rsidP="00D72401">
      <w:pPr>
        <w:tabs>
          <w:tab w:val="left" w:pos="851"/>
          <w:tab w:val="left" w:pos="993"/>
        </w:tabs>
        <w:spacing w:after="0"/>
        <w:jc w:val="center"/>
        <w:rPr>
          <w:rFonts w:ascii="Times New Roman" w:hAnsi="Times New Roman"/>
          <w:b/>
          <w:sz w:val="24"/>
          <w:szCs w:val="24"/>
          <w:lang w:val="kk-KZ"/>
        </w:rPr>
      </w:pPr>
      <w:r>
        <w:rPr>
          <w:rFonts w:ascii="Times New Roman" w:hAnsi="Times New Roman"/>
          <w:b/>
          <w:noProof/>
          <w:sz w:val="24"/>
          <w:szCs w:val="24"/>
          <w:lang w:eastAsia="ru-RU"/>
        </w:rPr>
        <w:pict>
          <v:rect id="_x0000_s1028" style="position:absolute;left:0;text-align:left;margin-left:-27.55pt;margin-top:.75pt;width:89.25pt;height:681.75pt;z-index:251660288" fillcolor="#b2a1c7 [1943]" strokecolor="#8064a2 [3207]" strokeweight="1pt">
            <v:fill color2="#8064a2 [3207]" focus="50%" type="gradient"/>
            <v:shadow on="t" type="perspective" color="#3f3151 [1607]" offset="1pt" offset2="-3pt"/>
          </v:rect>
        </w:pict>
      </w: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2078A4" w:rsidP="00D72401">
      <w:pPr>
        <w:tabs>
          <w:tab w:val="left" w:pos="851"/>
          <w:tab w:val="left" w:pos="993"/>
        </w:tabs>
        <w:spacing w:after="0"/>
        <w:jc w:val="center"/>
        <w:rPr>
          <w:rFonts w:ascii="Times New Roman" w:hAnsi="Times New Roman"/>
          <w:b/>
          <w:sz w:val="24"/>
          <w:szCs w:val="24"/>
          <w:lang w:val="kk-KZ"/>
        </w:rPr>
      </w:pPr>
      <w:r>
        <w:rPr>
          <w:rFonts w:ascii="Times New Roman" w:hAnsi="Times New Roman"/>
          <w:b/>
          <w:noProof/>
          <w:sz w:val="24"/>
          <w:szCs w:val="24"/>
          <w:lang w:eastAsia="ru-RU"/>
        </w:rPr>
        <w:pict>
          <v:rect id="_x0000_s1031" style="position:absolute;left:0;text-align:left;margin-left:140.45pt;margin-top:13.9pt;width:340.5pt;height:351.75pt;z-index:251663360" fillcolor="#8064a2 [3207]" strokecolor="#f2f2f2 [3041]" strokeweight="3pt">
            <v:shadow on="t" type="perspective" color="#3f3151 [1607]" opacity=".5" offset="1pt" offset2="-1pt"/>
          </v:rect>
        </w:pict>
      </w: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2078A4" w:rsidP="00D72401">
      <w:pPr>
        <w:tabs>
          <w:tab w:val="left" w:pos="851"/>
          <w:tab w:val="left" w:pos="993"/>
        </w:tabs>
        <w:spacing w:after="0"/>
        <w:jc w:val="center"/>
        <w:rPr>
          <w:rFonts w:ascii="Times New Roman" w:hAnsi="Times New Roman"/>
          <w:b/>
          <w:sz w:val="24"/>
          <w:szCs w:val="24"/>
          <w:lang w:val="kk-KZ"/>
        </w:rPr>
      </w:pPr>
      <w:r>
        <w:rPr>
          <w:rFonts w:ascii="Times New Roman" w:hAnsi="Times New Roman"/>
          <w:b/>
          <w:noProof/>
          <w:sz w:val="24"/>
          <w:szCs w:val="24"/>
          <w:lang w:eastAsia="ru-RU"/>
        </w:rPr>
        <w:pict>
          <v:shapetype id="_x0000_t32" coordsize="21600,21600" o:spt="32" o:oned="t" path="m,l21600,21600e" filled="f">
            <v:path arrowok="t" fillok="f" o:connecttype="none"/>
            <o:lock v:ext="edit" shapetype="t"/>
          </v:shapetype>
          <v:shape id="_x0000_s1034" type="#_x0000_t32" style="position:absolute;left:0;text-align:left;margin-left:316.7pt;margin-top:12.95pt;width:1.5pt;height:294pt;flip:x y;z-index:251666432" o:connectortype="straight" strokecolor="#c00000" strokeweight="3pt">
            <v:stroke endarrow="block"/>
          </v:shape>
        </w:pict>
      </w:r>
      <w:r>
        <w:rPr>
          <w:rFonts w:ascii="Times New Roman" w:hAnsi="Times New Roman"/>
          <w:b/>
          <w:noProof/>
          <w:sz w:val="24"/>
          <w:szCs w:val="24"/>
          <w:lang w:eastAsia="ru-RU"/>
        </w:rPr>
        <w:pict>
          <v:oval id="_x0000_s1032" style="position:absolute;left:0;text-align:left;margin-left:151.7pt;margin-top:12.95pt;width:321pt;height:294pt;z-index:251664384">
            <v:textbox>
              <w:txbxContent>
                <w:p w:rsidR="003F2802" w:rsidRPr="003F2802" w:rsidRDefault="003F2802" w:rsidP="003F2802">
                  <w:pPr>
                    <w:jc w:val="center"/>
                    <w:rPr>
                      <w:rFonts w:ascii="Times New Roman" w:hAnsi="Times New Roman"/>
                      <w:b/>
                      <w:color w:val="002060"/>
                      <w:sz w:val="96"/>
                      <w:lang w:val="kk-KZ"/>
                    </w:rPr>
                  </w:pPr>
                  <w:r w:rsidRPr="003F2802">
                    <w:rPr>
                      <w:rFonts w:ascii="Times New Roman" w:hAnsi="Times New Roman"/>
                      <w:b/>
                      <w:color w:val="002060"/>
                      <w:sz w:val="96"/>
                      <w:lang w:val="kk-KZ"/>
                    </w:rPr>
                    <w:t>у=3х+2</w:t>
                  </w:r>
                </w:p>
              </w:txbxContent>
            </v:textbox>
          </v:oval>
        </w:pict>
      </w: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2078A4" w:rsidP="00D72401">
      <w:pPr>
        <w:tabs>
          <w:tab w:val="left" w:pos="851"/>
          <w:tab w:val="left" w:pos="993"/>
        </w:tabs>
        <w:spacing w:after="0"/>
        <w:jc w:val="center"/>
        <w:rPr>
          <w:rFonts w:ascii="Times New Roman" w:hAnsi="Times New Roman"/>
          <w:b/>
          <w:sz w:val="24"/>
          <w:szCs w:val="24"/>
          <w:lang w:val="kk-KZ"/>
        </w:rPr>
      </w:pPr>
      <w:r>
        <w:rPr>
          <w:rFonts w:ascii="Times New Roman" w:hAnsi="Times New Roman"/>
          <w:b/>
          <w:noProof/>
          <w:sz w:val="24"/>
          <w:szCs w:val="24"/>
          <w:lang w:eastAsia="ru-RU"/>
        </w:rPr>
        <w:pict>
          <v:rect id="_x0000_s1030" style="position:absolute;left:0;text-align:left;margin-left:99.95pt;margin-top:3.55pt;width:412.5pt;height:236.25pt;z-index:251662336" fillcolor="#b2a1c7 [1943]" strokecolor="#b2a1c7 [1943]" strokeweight="1pt">
            <v:fill color2="#e5dfec [663]" angle="-45" focus="-50%" type="gradient"/>
            <v:shadow on="t" type="perspective" color="#3f3151 [1607]" opacity=".5" offset="1pt" offset2="-3pt"/>
          </v:rect>
        </w:pict>
      </w: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2078A4" w:rsidP="00D72401">
      <w:pPr>
        <w:tabs>
          <w:tab w:val="left" w:pos="851"/>
          <w:tab w:val="left" w:pos="993"/>
        </w:tabs>
        <w:spacing w:after="0"/>
        <w:jc w:val="center"/>
        <w:rPr>
          <w:rFonts w:ascii="Times New Roman" w:hAnsi="Times New Roman"/>
          <w:b/>
          <w:sz w:val="24"/>
          <w:szCs w:val="24"/>
          <w:lang w:val="kk-KZ"/>
        </w:rPr>
      </w:pPr>
      <w:r>
        <w:rPr>
          <w:rFonts w:ascii="Times New Roman" w:hAnsi="Times New Roman"/>
          <w:b/>
          <w:noProof/>
          <w:sz w:val="24"/>
          <w:szCs w:val="24"/>
          <w:lang w:eastAsia="ru-RU"/>
        </w:rPr>
        <w:pict>
          <v:shape id="_x0000_s1033" type="#_x0000_t32" style="position:absolute;left:0;text-align:left;margin-left:151.7pt;margin-top:2pt;width:315.75pt;height:0;z-index:251665408" o:connectortype="straight" strokecolor="#c00000" strokeweight="3pt">
            <v:stroke endarrow="block"/>
          </v:shape>
        </w:pict>
      </w: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2078A4" w:rsidP="00D72401">
      <w:pPr>
        <w:tabs>
          <w:tab w:val="left" w:pos="851"/>
          <w:tab w:val="left" w:pos="993"/>
        </w:tabs>
        <w:spacing w:after="0"/>
        <w:jc w:val="center"/>
        <w:rPr>
          <w:rFonts w:ascii="Times New Roman" w:hAnsi="Times New Roman"/>
          <w:b/>
          <w:sz w:val="24"/>
          <w:szCs w:val="24"/>
          <w:lang w:val="kk-KZ"/>
        </w:rPr>
      </w:pPr>
      <w:r>
        <w:rPr>
          <w:rFonts w:ascii="Times New Roman" w:hAnsi="Times New Roman"/>
          <w:b/>
          <w:noProof/>
          <w:sz w:val="24"/>
          <w:szCs w:val="24"/>
          <w:lang w:eastAsia="ru-RU"/>
        </w:rPr>
        <w:pict>
          <v:rect id="_x0000_s1035" style="position:absolute;left:0;text-align:left;margin-left:249.95pt;margin-top:6.5pt;width:112.5pt;height:90.75pt;z-index:251667456" fillcolor="#8064a2 [3207]" strokecolor="#f2f2f2 [3041]" strokeweight="3pt">
            <v:shadow on="t" type="perspective" color="#3f3151 [1607]" opacity=".5" offset="1pt" offset2="-1pt"/>
            <v:textbox>
              <w:txbxContent>
                <w:p w:rsidR="003F2802" w:rsidRPr="003F2802" w:rsidRDefault="003F2802" w:rsidP="003F2802">
                  <w:pPr>
                    <w:jc w:val="center"/>
                    <w:rPr>
                      <w:rFonts w:ascii="Times New Roman" w:hAnsi="Times New Roman"/>
                      <w:color w:val="C00000"/>
                      <w:sz w:val="160"/>
                      <w:lang w:val="kk-KZ"/>
                    </w:rPr>
                  </w:pPr>
                  <w:r w:rsidRPr="003F2802">
                    <w:rPr>
                      <w:rFonts w:ascii="Times New Roman" w:hAnsi="Times New Roman"/>
                      <w:color w:val="C00000"/>
                      <w:sz w:val="160"/>
                      <w:lang w:val="kk-KZ"/>
                    </w:rPr>
                    <w:t>7</w:t>
                  </w:r>
                </w:p>
              </w:txbxContent>
            </v:textbox>
          </v:rect>
        </w:pict>
      </w: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p>
    <w:p w:rsidR="00D72401" w:rsidRDefault="00D72401" w:rsidP="00D72401">
      <w:pPr>
        <w:tabs>
          <w:tab w:val="left" w:pos="851"/>
          <w:tab w:val="left" w:pos="993"/>
        </w:tabs>
        <w:spacing w:after="0"/>
        <w:jc w:val="center"/>
        <w:rPr>
          <w:rFonts w:ascii="Times New Roman" w:hAnsi="Times New Roman"/>
          <w:b/>
          <w:sz w:val="24"/>
          <w:szCs w:val="24"/>
          <w:lang w:val="kk-KZ"/>
        </w:rPr>
      </w:pPr>
      <w:r w:rsidRPr="00FD1D54">
        <w:rPr>
          <w:rFonts w:ascii="Times New Roman" w:hAnsi="Times New Roman"/>
          <w:b/>
          <w:sz w:val="24"/>
          <w:szCs w:val="24"/>
          <w:lang w:val="kk-KZ"/>
        </w:rPr>
        <w:lastRenderedPageBreak/>
        <w:t>Түсінік хат</w:t>
      </w:r>
    </w:p>
    <w:p w:rsidR="00D72401" w:rsidRDefault="00D72401" w:rsidP="00D72401">
      <w:pPr>
        <w:tabs>
          <w:tab w:val="left" w:pos="851"/>
          <w:tab w:val="left" w:pos="993"/>
        </w:tabs>
        <w:spacing w:after="0"/>
        <w:ind w:firstLine="284"/>
        <w:jc w:val="both"/>
        <w:rPr>
          <w:rFonts w:ascii="Times New Roman" w:hAnsi="Times New Roman"/>
          <w:sz w:val="24"/>
          <w:szCs w:val="24"/>
          <w:lang w:val="kk-KZ"/>
        </w:rPr>
      </w:pPr>
      <w:r>
        <w:rPr>
          <w:rFonts w:ascii="Times New Roman" w:hAnsi="Times New Roman"/>
          <w:sz w:val="24"/>
          <w:szCs w:val="24"/>
          <w:lang w:val="kk-KZ"/>
        </w:rPr>
        <w:t>Математика - ғылымдардың әр саласында өте кең тараған сала. Қоятын талаптарына сай болу үшін жас ұрпаққа саналы білім бере отырып, математикалық мәдениетін көтеру керек.</w:t>
      </w:r>
    </w:p>
    <w:p w:rsidR="00D72401" w:rsidRDefault="00D72401" w:rsidP="00D72401">
      <w:pPr>
        <w:tabs>
          <w:tab w:val="left" w:pos="851"/>
          <w:tab w:val="left" w:pos="993"/>
        </w:tabs>
        <w:spacing w:after="0"/>
        <w:ind w:firstLine="284"/>
        <w:jc w:val="both"/>
        <w:rPr>
          <w:rFonts w:ascii="Times New Roman" w:hAnsi="Times New Roman"/>
          <w:sz w:val="24"/>
          <w:szCs w:val="24"/>
          <w:lang w:val="kk-KZ"/>
        </w:rPr>
      </w:pPr>
      <w:r>
        <w:rPr>
          <w:rFonts w:ascii="Times New Roman" w:hAnsi="Times New Roman"/>
          <w:sz w:val="24"/>
          <w:szCs w:val="24"/>
          <w:lang w:val="kk-KZ"/>
        </w:rPr>
        <w:t xml:space="preserve">Жас ұрпаққа жан-жақты білім беру әрбір ұстаздың басты міндеті. Қай әдісті пайдалансақ та алға қойған мақсат біреу. Оқушының бәсекеге қабілетті жеке тұлғасын, рухани әлемін, ынтасын, қабілетін дамыту. Сыныптағы оқушының ойлау қабілеті бірдей болмайды. Математиканың мәні мен маңызын тек сабақ үстінде ғана ұғындыру жеткіліксіз. Сондықтан да математика пәнінен факультатив сабақтарын жоспарлауда пәнге деген қызығушылығын арттыруды бір көзі- математикалық ойын элементтерін қолдану. Бұл оқушылардың ойлау қаілеттерін арттырады, есіне ұзақ сақтауына мүмкіндік береді. Факультатив сабақтар- оқушылардың білімін кеңейту және тереңдету. Олардың оқуға деген қызығушылығын қалыптастыру, ойлау қабілетін дамыту мақсатында жүргізілетін сабақтар. </w:t>
      </w:r>
    </w:p>
    <w:p w:rsidR="00D72401" w:rsidRDefault="00D72401" w:rsidP="00D72401">
      <w:pPr>
        <w:tabs>
          <w:tab w:val="left" w:pos="851"/>
          <w:tab w:val="left" w:pos="993"/>
        </w:tabs>
        <w:spacing w:after="0"/>
        <w:ind w:firstLine="284"/>
        <w:jc w:val="both"/>
        <w:rPr>
          <w:rFonts w:ascii="Times New Roman" w:hAnsi="Times New Roman"/>
          <w:sz w:val="24"/>
          <w:szCs w:val="24"/>
          <w:lang w:val="kk-KZ"/>
        </w:rPr>
      </w:pPr>
      <w:r>
        <w:rPr>
          <w:rFonts w:ascii="Times New Roman" w:hAnsi="Times New Roman"/>
          <w:sz w:val="24"/>
          <w:szCs w:val="24"/>
          <w:lang w:val="kk-KZ"/>
        </w:rPr>
        <w:t>Ендеше оқушылардың математикалық сауаттылығын арттыру- олардың алған білімінің тиянақты болуын қамтамасыз ету. Сондықтан оқушылардың математикаға дайындығын жан-жақты жетілдіру- қазіргі аса маңызды міндеттердің бірі. Оқушылардың логикалық ой-өрісін арттыруда, оларды математикаға қызықтыруда математикадан жүргізілетін сыныптан тыс жұмыстардың ерекше маңызы бар.</w:t>
      </w:r>
    </w:p>
    <w:p w:rsidR="00D72401" w:rsidRPr="00DD0457" w:rsidRDefault="00D72401" w:rsidP="00D72401">
      <w:pPr>
        <w:tabs>
          <w:tab w:val="left" w:pos="851"/>
          <w:tab w:val="left" w:pos="993"/>
        </w:tabs>
        <w:spacing w:after="0"/>
        <w:jc w:val="both"/>
        <w:rPr>
          <w:rFonts w:ascii="Times New Roman" w:hAnsi="Times New Roman"/>
          <w:b/>
          <w:sz w:val="24"/>
          <w:szCs w:val="24"/>
          <w:lang w:val="kk-KZ"/>
        </w:rPr>
      </w:pPr>
      <w:r w:rsidRPr="00DD0457">
        <w:rPr>
          <w:rFonts w:ascii="Times New Roman" w:hAnsi="Times New Roman"/>
          <w:b/>
          <w:sz w:val="24"/>
          <w:szCs w:val="24"/>
          <w:lang w:val="kk-KZ"/>
        </w:rPr>
        <w:t>Оқыту мақсаты:</w:t>
      </w:r>
    </w:p>
    <w:p w:rsidR="00D72401" w:rsidRDefault="00D72401" w:rsidP="00D72401">
      <w:pPr>
        <w:numPr>
          <w:ilvl w:val="0"/>
          <w:numId w:val="1"/>
        </w:numPr>
        <w:tabs>
          <w:tab w:val="left" w:pos="0"/>
        </w:tabs>
        <w:spacing w:after="0"/>
        <w:jc w:val="both"/>
        <w:rPr>
          <w:rFonts w:ascii="Times New Roman" w:hAnsi="Times New Roman"/>
          <w:sz w:val="24"/>
          <w:szCs w:val="24"/>
          <w:lang w:val="kk-KZ"/>
        </w:rPr>
      </w:pPr>
      <w:r>
        <w:rPr>
          <w:rFonts w:ascii="Times New Roman" w:hAnsi="Times New Roman"/>
          <w:sz w:val="24"/>
          <w:szCs w:val="24"/>
          <w:lang w:val="kk-KZ"/>
        </w:rPr>
        <w:t xml:space="preserve"> Оқушының теориялық білімін нығайтып, өздігінен іздендіре отырып, шығармашылыққа    жетелеу;</w:t>
      </w:r>
    </w:p>
    <w:p w:rsidR="00D72401" w:rsidRPr="00DD0457" w:rsidRDefault="00D72401" w:rsidP="00D72401">
      <w:pPr>
        <w:numPr>
          <w:ilvl w:val="0"/>
          <w:numId w:val="1"/>
        </w:numPr>
        <w:tabs>
          <w:tab w:val="left" w:pos="0"/>
        </w:tabs>
        <w:spacing w:after="0"/>
        <w:jc w:val="both"/>
        <w:rPr>
          <w:rFonts w:ascii="Times New Roman" w:hAnsi="Times New Roman"/>
          <w:sz w:val="24"/>
          <w:szCs w:val="24"/>
          <w:lang w:val="kk-KZ"/>
        </w:rPr>
      </w:pPr>
      <w:r w:rsidRPr="00DD0457">
        <w:rPr>
          <w:rFonts w:ascii="Times New Roman" w:hAnsi="Times New Roman"/>
          <w:sz w:val="24"/>
          <w:szCs w:val="24"/>
          <w:lang w:val="kk-KZ"/>
        </w:rPr>
        <w:t>Ғылым мен техникада алар орны мен қажеттілі</w:t>
      </w:r>
      <w:r w:rsidR="008E5FDC">
        <w:rPr>
          <w:rFonts w:ascii="Times New Roman" w:hAnsi="Times New Roman"/>
          <w:sz w:val="24"/>
          <w:szCs w:val="24"/>
          <w:lang w:val="kk-KZ"/>
        </w:rPr>
        <w:t>г</w:t>
      </w:r>
      <w:r w:rsidRPr="00DD0457">
        <w:rPr>
          <w:rFonts w:ascii="Times New Roman" w:hAnsi="Times New Roman"/>
          <w:sz w:val="24"/>
          <w:szCs w:val="24"/>
          <w:lang w:val="kk-KZ"/>
        </w:rPr>
        <w:t>ін түсіндіру;</w:t>
      </w:r>
    </w:p>
    <w:p w:rsidR="00D72401" w:rsidRDefault="00D72401" w:rsidP="00D72401">
      <w:pPr>
        <w:numPr>
          <w:ilvl w:val="0"/>
          <w:numId w:val="1"/>
        </w:numPr>
        <w:tabs>
          <w:tab w:val="left" w:pos="0"/>
        </w:tabs>
        <w:spacing w:after="0"/>
        <w:jc w:val="both"/>
        <w:rPr>
          <w:rFonts w:ascii="Times New Roman" w:hAnsi="Times New Roman"/>
          <w:sz w:val="24"/>
          <w:szCs w:val="24"/>
          <w:lang w:val="kk-KZ"/>
        </w:rPr>
      </w:pPr>
      <w:r>
        <w:rPr>
          <w:rFonts w:ascii="Times New Roman" w:hAnsi="Times New Roman"/>
          <w:sz w:val="24"/>
          <w:szCs w:val="24"/>
          <w:lang w:val="kk-KZ"/>
        </w:rPr>
        <w:t>Оқушылардың жалпы дайындық деңгейлерін жоғарылату, білім алу дайындығын жалғастыру, шығармашылық және практикалық мүмкіндіктерін ашу, дамыту болып табылады;</w:t>
      </w:r>
    </w:p>
    <w:p w:rsidR="00D72401" w:rsidRDefault="00D72401" w:rsidP="00D72401">
      <w:pPr>
        <w:numPr>
          <w:ilvl w:val="0"/>
          <w:numId w:val="1"/>
        </w:numPr>
        <w:tabs>
          <w:tab w:val="left" w:pos="0"/>
        </w:tabs>
        <w:spacing w:after="0"/>
        <w:jc w:val="both"/>
        <w:rPr>
          <w:rFonts w:ascii="Times New Roman" w:hAnsi="Times New Roman"/>
          <w:sz w:val="24"/>
          <w:szCs w:val="24"/>
          <w:lang w:val="kk-KZ"/>
        </w:rPr>
      </w:pPr>
      <w:r>
        <w:rPr>
          <w:rFonts w:ascii="Times New Roman" w:hAnsi="Times New Roman"/>
          <w:sz w:val="24"/>
          <w:szCs w:val="24"/>
          <w:lang w:val="kk-KZ"/>
        </w:rPr>
        <w:t>Оқушылардың математика пәніне қызығушылықтарын арттыру;</w:t>
      </w:r>
    </w:p>
    <w:p w:rsidR="00D72401" w:rsidRDefault="00D72401" w:rsidP="00D72401">
      <w:pPr>
        <w:tabs>
          <w:tab w:val="left" w:pos="0"/>
        </w:tabs>
        <w:spacing w:after="0"/>
        <w:jc w:val="both"/>
        <w:rPr>
          <w:rStyle w:val="a3"/>
          <w:rFonts w:ascii="Times New Roman" w:hAnsi="Times New Roman"/>
          <w:b/>
          <w:sz w:val="24"/>
          <w:szCs w:val="24"/>
          <w:lang w:val="kk-KZ"/>
        </w:rPr>
      </w:pPr>
      <w:r w:rsidRPr="00DD0457">
        <w:rPr>
          <w:rStyle w:val="a3"/>
          <w:rFonts w:ascii="Times New Roman" w:hAnsi="Times New Roman"/>
          <w:b/>
          <w:sz w:val="24"/>
          <w:szCs w:val="24"/>
          <w:lang w:val="kk-KZ"/>
        </w:rPr>
        <w:t xml:space="preserve">Оқыту міндеттері: </w:t>
      </w:r>
    </w:p>
    <w:p w:rsidR="00D72401" w:rsidRPr="00DD0457" w:rsidRDefault="00D72401" w:rsidP="00D72401">
      <w:pPr>
        <w:numPr>
          <w:ilvl w:val="0"/>
          <w:numId w:val="1"/>
        </w:numPr>
        <w:tabs>
          <w:tab w:val="left" w:pos="0"/>
        </w:tabs>
        <w:spacing w:after="0"/>
        <w:jc w:val="both"/>
        <w:rPr>
          <w:rStyle w:val="a3"/>
          <w:rFonts w:ascii="Times New Roman" w:hAnsi="Times New Roman"/>
          <w:sz w:val="24"/>
          <w:szCs w:val="24"/>
          <w:lang w:val="kk-KZ"/>
        </w:rPr>
      </w:pPr>
      <w:r w:rsidRPr="00DD0457">
        <w:rPr>
          <w:rStyle w:val="a3"/>
          <w:rFonts w:ascii="Times New Roman" w:hAnsi="Times New Roman"/>
          <w:sz w:val="24"/>
          <w:szCs w:val="24"/>
          <w:lang w:val="kk-KZ"/>
        </w:rPr>
        <w:t>Математикадан алған білімін дамыта оқыту;</w:t>
      </w:r>
    </w:p>
    <w:p w:rsidR="00D72401" w:rsidRPr="00DD0457"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Математикалық тұжырымдардың, формулалардың мәнін түсіндіру;</w:t>
      </w:r>
    </w:p>
    <w:p w:rsidR="00D72401" w:rsidRPr="00DD0457"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Есеп шығару арқылы игерген білімдерін тереңдету;</w:t>
      </w:r>
    </w:p>
    <w:p w:rsidR="00D72401" w:rsidRPr="003858BC"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Бұл курс бағдарламасы бойынша әрбір оқушы біріншіден өтілген материал бойынша есеп шығара алуы керек;</w:t>
      </w:r>
    </w:p>
    <w:p w:rsidR="00D72401" w:rsidRPr="003858BC"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Екіншіден оқушы оңайдан күрделіге көшу бағытымен міндетті және күрделі есептерді шығара алуы керек.</w:t>
      </w:r>
    </w:p>
    <w:p w:rsidR="00D72401" w:rsidRPr="005B698F"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Үшіншіден сапалы білім алуы үшін «өзін-өзі» тексеру әдістерін қолдана алуы керек;</w:t>
      </w:r>
    </w:p>
    <w:p w:rsidR="00D72401" w:rsidRPr="005B698F" w:rsidRDefault="00D72401" w:rsidP="00D72401">
      <w:pPr>
        <w:tabs>
          <w:tab w:val="left" w:pos="0"/>
        </w:tabs>
        <w:spacing w:after="0"/>
        <w:jc w:val="both"/>
        <w:rPr>
          <w:rStyle w:val="a3"/>
          <w:rFonts w:ascii="Times New Roman" w:hAnsi="Times New Roman"/>
          <w:b/>
          <w:sz w:val="24"/>
          <w:szCs w:val="24"/>
          <w:lang w:val="kk-KZ"/>
        </w:rPr>
      </w:pPr>
      <w:r w:rsidRPr="005B698F">
        <w:rPr>
          <w:rStyle w:val="a3"/>
          <w:rFonts w:ascii="Times New Roman" w:hAnsi="Times New Roman"/>
          <w:b/>
          <w:sz w:val="24"/>
          <w:szCs w:val="24"/>
          <w:lang w:val="kk-KZ"/>
        </w:rPr>
        <w:t>Күтілетін нәтиже:</w:t>
      </w:r>
    </w:p>
    <w:p w:rsidR="00D72401" w:rsidRPr="005B698F"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Оқушылардың пәнге қызығушылығы артады;</w:t>
      </w:r>
    </w:p>
    <w:p w:rsidR="00D72401" w:rsidRPr="005B698F"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Оқушылардың табандылығын, қажырлылығын шыңдайды;</w:t>
      </w:r>
    </w:p>
    <w:p w:rsidR="00D72401" w:rsidRPr="005B698F"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Шығармашылық жұмыстарды өздігінен жасауға дағдыланады;</w:t>
      </w:r>
    </w:p>
    <w:p w:rsidR="00D72401" w:rsidRPr="003858BC"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Логикалық ойлау қабілеті жоғарылайды;</w:t>
      </w:r>
    </w:p>
    <w:p w:rsidR="00D72401" w:rsidRPr="003858BC" w:rsidRDefault="00D72401" w:rsidP="00D72401">
      <w:pPr>
        <w:tabs>
          <w:tab w:val="left" w:pos="0"/>
        </w:tabs>
        <w:spacing w:after="0"/>
        <w:jc w:val="both"/>
        <w:rPr>
          <w:rStyle w:val="a3"/>
          <w:rFonts w:ascii="Times New Roman" w:hAnsi="Times New Roman"/>
          <w:b/>
          <w:sz w:val="24"/>
          <w:szCs w:val="24"/>
          <w:lang w:val="kk-KZ"/>
        </w:rPr>
      </w:pPr>
      <w:r w:rsidRPr="003858BC">
        <w:rPr>
          <w:rStyle w:val="a3"/>
          <w:rFonts w:ascii="Times New Roman" w:hAnsi="Times New Roman"/>
          <w:b/>
          <w:sz w:val="24"/>
          <w:szCs w:val="24"/>
          <w:lang w:val="kk-KZ"/>
        </w:rPr>
        <w:t>Қойылатын талаптар:</w:t>
      </w:r>
    </w:p>
    <w:p w:rsidR="00D72401" w:rsidRPr="003858BC"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Ойлау, есте сақтау қабілеттерін арттыру;</w:t>
      </w:r>
    </w:p>
    <w:p w:rsidR="00D72401" w:rsidRPr="003858BC"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Игерген білімдерін болашақта қолдана білу, жетілдіру;</w:t>
      </w:r>
    </w:p>
    <w:p w:rsidR="00D72401" w:rsidRPr="003858BC"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Ауызша және жазбаша есептей білуге дағдылану;</w:t>
      </w:r>
    </w:p>
    <w:p w:rsidR="00D72401" w:rsidRPr="003858BC"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 xml:space="preserve">Формулаларды қолдана отырып, есептер шығара алу; </w:t>
      </w:r>
    </w:p>
    <w:p w:rsidR="00D72401" w:rsidRDefault="00D72401" w:rsidP="00D72401">
      <w:pPr>
        <w:tabs>
          <w:tab w:val="left" w:pos="0"/>
        </w:tabs>
        <w:spacing w:after="0"/>
        <w:jc w:val="both"/>
        <w:rPr>
          <w:rStyle w:val="a3"/>
          <w:rFonts w:ascii="Times New Roman" w:hAnsi="Times New Roman"/>
          <w:sz w:val="24"/>
          <w:szCs w:val="24"/>
          <w:lang w:val="kk-KZ"/>
        </w:rPr>
      </w:pPr>
      <w:r w:rsidRPr="003858BC">
        <w:rPr>
          <w:rStyle w:val="a3"/>
          <w:rFonts w:ascii="Times New Roman" w:hAnsi="Times New Roman"/>
          <w:b/>
          <w:sz w:val="24"/>
          <w:szCs w:val="24"/>
          <w:lang w:val="kk-KZ"/>
        </w:rPr>
        <w:t>Пәнаралық кіріктіру:</w:t>
      </w:r>
      <w:r>
        <w:rPr>
          <w:rStyle w:val="a3"/>
          <w:rFonts w:ascii="Times New Roman" w:hAnsi="Times New Roman"/>
          <w:sz w:val="24"/>
          <w:szCs w:val="24"/>
          <w:lang w:val="kk-KZ"/>
        </w:rPr>
        <w:t xml:space="preserve"> алгебра, геометрия, сызу, әдебиет, информатика.</w:t>
      </w:r>
    </w:p>
    <w:p w:rsidR="00D72401" w:rsidRPr="003858BC" w:rsidRDefault="00D72401" w:rsidP="00D72401">
      <w:pPr>
        <w:tabs>
          <w:tab w:val="left" w:pos="0"/>
        </w:tabs>
        <w:spacing w:after="0"/>
        <w:jc w:val="both"/>
        <w:rPr>
          <w:rStyle w:val="a3"/>
          <w:rFonts w:ascii="Times New Roman" w:hAnsi="Times New Roman"/>
          <w:b/>
          <w:sz w:val="24"/>
          <w:szCs w:val="24"/>
          <w:lang w:val="kk-KZ"/>
        </w:rPr>
      </w:pPr>
      <w:r w:rsidRPr="003858BC">
        <w:rPr>
          <w:rStyle w:val="a3"/>
          <w:rFonts w:ascii="Times New Roman" w:hAnsi="Times New Roman"/>
          <w:b/>
          <w:sz w:val="24"/>
          <w:szCs w:val="24"/>
          <w:lang w:val="kk-KZ"/>
        </w:rPr>
        <w:t>Курсты ұйымдастыру формасын анықтау:</w:t>
      </w:r>
    </w:p>
    <w:p w:rsidR="00D72401"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Практикалық есептер;</w:t>
      </w:r>
    </w:p>
    <w:p w:rsidR="00D72401"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lastRenderedPageBreak/>
        <w:t>Интерактивті әдіс;</w:t>
      </w:r>
    </w:p>
    <w:p w:rsidR="00D72401"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Топтық, жұптық, жеке жұмыстар;</w:t>
      </w:r>
    </w:p>
    <w:p w:rsidR="00D72401" w:rsidRPr="003858BC" w:rsidRDefault="00D72401" w:rsidP="00D72401">
      <w:pPr>
        <w:tabs>
          <w:tab w:val="left" w:pos="0"/>
        </w:tabs>
        <w:spacing w:after="0"/>
        <w:jc w:val="both"/>
        <w:rPr>
          <w:rStyle w:val="a3"/>
          <w:rFonts w:ascii="Times New Roman" w:hAnsi="Times New Roman"/>
          <w:b/>
          <w:sz w:val="24"/>
          <w:szCs w:val="24"/>
          <w:lang w:val="kk-KZ"/>
        </w:rPr>
      </w:pPr>
      <w:r w:rsidRPr="003858BC">
        <w:rPr>
          <w:rStyle w:val="a3"/>
          <w:rFonts w:ascii="Times New Roman" w:hAnsi="Times New Roman"/>
          <w:b/>
          <w:sz w:val="24"/>
          <w:szCs w:val="24"/>
          <w:lang w:val="kk-KZ"/>
        </w:rPr>
        <w:t>Курсты оқытуды аяқтау формасы:</w:t>
      </w:r>
    </w:p>
    <w:p w:rsidR="00D72401" w:rsidRDefault="00D72401" w:rsidP="00D72401">
      <w:pPr>
        <w:numPr>
          <w:ilvl w:val="0"/>
          <w:numId w:val="1"/>
        </w:numPr>
        <w:tabs>
          <w:tab w:val="left" w:pos="0"/>
        </w:tabs>
        <w:spacing w:after="0"/>
        <w:rPr>
          <w:rStyle w:val="a3"/>
          <w:rFonts w:ascii="Times New Roman" w:hAnsi="Times New Roman"/>
          <w:sz w:val="24"/>
          <w:szCs w:val="24"/>
          <w:lang w:val="kk-KZ"/>
        </w:rPr>
      </w:pPr>
      <w:r>
        <w:rPr>
          <w:rStyle w:val="a3"/>
          <w:rFonts w:ascii="Times New Roman" w:hAnsi="Times New Roman"/>
          <w:sz w:val="24"/>
          <w:szCs w:val="24"/>
          <w:lang w:val="kk-KZ"/>
        </w:rPr>
        <w:t>Тест дайындау;</w:t>
      </w:r>
    </w:p>
    <w:p w:rsidR="00D72401" w:rsidRDefault="00D72401" w:rsidP="00D72401">
      <w:pPr>
        <w:numPr>
          <w:ilvl w:val="0"/>
          <w:numId w:val="1"/>
        </w:numPr>
        <w:tabs>
          <w:tab w:val="left" w:pos="0"/>
        </w:tabs>
        <w:spacing w:after="0"/>
        <w:rPr>
          <w:rStyle w:val="a3"/>
          <w:rFonts w:ascii="Times New Roman" w:hAnsi="Times New Roman"/>
          <w:sz w:val="24"/>
          <w:szCs w:val="24"/>
          <w:lang w:val="kk-KZ"/>
        </w:rPr>
      </w:pPr>
      <w:r>
        <w:rPr>
          <w:rStyle w:val="a3"/>
          <w:rFonts w:ascii="Times New Roman" w:hAnsi="Times New Roman"/>
          <w:sz w:val="24"/>
          <w:szCs w:val="24"/>
          <w:lang w:val="kk-KZ"/>
        </w:rPr>
        <w:t>Деңгейлік есептер құрастыру;</w:t>
      </w:r>
    </w:p>
    <w:p w:rsidR="00D72401" w:rsidRPr="003858BC" w:rsidRDefault="00D72401" w:rsidP="00D72401">
      <w:pPr>
        <w:tabs>
          <w:tab w:val="left" w:pos="0"/>
        </w:tabs>
        <w:spacing w:after="0"/>
        <w:jc w:val="both"/>
        <w:rPr>
          <w:rStyle w:val="a3"/>
          <w:rFonts w:ascii="Times New Roman" w:hAnsi="Times New Roman"/>
          <w:b/>
          <w:sz w:val="24"/>
          <w:szCs w:val="24"/>
          <w:lang w:val="kk-KZ"/>
        </w:rPr>
      </w:pPr>
      <w:r w:rsidRPr="003858BC">
        <w:rPr>
          <w:rStyle w:val="a3"/>
          <w:rFonts w:ascii="Times New Roman" w:hAnsi="Times New Roman"/>
          <w:b/>
          <w:sz w:val="24"/>
          <w:szCs w:val="24"/>
          <w:lang w:val="kk-KZ"/>
        </w:rPr>
        <w:t>Оқушылардың оқу жетістіктерін бағалау жүйесі:</w:t>
      </w:r>
    </w:p>
    <w:p w:rsidR="00D72401"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Өзіндік жұмыстар;</w:t>
      </w:r>
    </w:p>
    <w:p w:rsidR="00D72401" w:rsidRDefault="00D72401" w:rsidP="00D72401">
      <w:pPr>
        <w:numPr>
          <w:ilvl w:val="0"/>
          <w:numId w:val="1"/>
        </w:numPr>
        <w:tabs>
          <w:tab w:val="left" w:pos="0"/>
        </w:tabs>
        <w:spacing w:after="0"/>
        <w:jc w:val="both"/>
        <w:rPr>
          <w:rStyle w:val="a3"/>
          <w:rFonts w:ascii="Times New Roman" w:hAnsi="Times New Roman"/>
          <w:sz w:val="24"/>
          <w:szCs w:val="24"/>
          <w:lang w:val="kk-KZ"/>
        </w:rPr>
      </w:pPr>
      <w:r>
        <w:rPr>
          <w:rStyle w:val="a3"/>
          <w:rFonts w:ascii="Times New Roman" w:hAnsi="Times New Roman"/>
          <w:sz w:val="24"/>
          <w:szCs w:val="24"/>
          <w:lang w:val="kk-KZ"/>
        </w:rPr>
        <w:t>Тесттік тапсырмалар;</w:t>
      </w:r>
    </w:p>
    <w:p w:rsidR="00D72401" w:rsidRDefault="00D72401" w:rsidP="00D72401">
      <w:pPr>
        <w:numPr>
          <w:ilvl w:val="0"/>
          <w:numId w:val="1"/>
        </w:numPr>
        <w:tabs>
          <w:tab w:val="left" w:pos="0"/>
        </w:tabs>
        <w:spacing w:after="0"/>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Математикалық диктанттар;</w:t>
      </w:r>
    </w:p>
    <w:p w:rsidR="00D72401" w:rsidRPr="003F0E3D" w:rsidRDefault="00D72401" w:rsidP="00D72401">
      <w:pPr>
        <w:tabs>
          <w:tab w:val="left" w:pos="0"/>
        </w:tabs>
        <w:spacing w:after="0"/>
        <w:jc w:val="both"/>
        <w:rPr>
          <w:rFonts w:ascii="Times New Roman" w:hAnsi="Times New Roman"/>
          <w:b/>
          <w:sz w:val="24"/>
          <w:szCs w:val="24"/>
          <w:shd w:val="clear" w:color="auto" w:fill="FFFFFF"/>
          <w:lang w:val="kk-KZ"/>
        </w:rPr>
      </w:pPr>
      <w:r w:rsidRPr="003F0E3D">
        <w:rPr>
          <w:rFonts w:ascii="Times New Roman" w:hAnsi="Times New Roman"/>
          <w:b/>
          <w:sz w:val="24"/>
          <w:szCs w:val="24"/>
          <w:shd w:val="clear" w:color="auto" w:fill="FFFFFF"/>
          <w:lang w:val="kk-KZ"/>
        </w:rPr>
        <w:t>Факультат</w:t>
      </w:r>
      <w:r>
        <w:rPr>
          <w:rFonts w:ascii="Times New Roman" w:hAnsi="Times New Roman"/>
          <w:b/>
          <w:sz w:val="24"/>
          <w:szCs w:val="24"/>
          <w:shd w:val="clear" w:color="auto" w:fill="FFFFFF"/>
          <w:lang w:val="kk-KZ"/>
        </w:rPr>
        <w:t>и</w:t>
      </w:r>
      <w:r w:rsidRPr="003F0E3D">
        <w:rPr>
          <w:rFonts w:ascii="Times New Roman" w:hAnsi="Times New Roman"/>
          <w:b/>
          <w:sz w:val="24"/>
          <w:szCs w:val="24"/>
          <w:shd w:val="clear" w:color="auto" w:fill="FFFFFF"/>
          <w:lang w:val="kk-KZ"/>
        </w:rPr>
        <w:t>втік курстың жоспары:</w:t>
      </w:r>
    </w:p>
    <w:p w:rsidR="00D72401" w:rsidRDefault="00D72401" w:rsidP="00D72401">
      <w:pPr>
        <w:numPr>
          <w:ilvl w:val="0"/>
          <w:numId w:val="2"/>
        </w:numPr>
        <w:tabs>
          <w:tab w:val="left" w:pos="0"/>
        </w:tabs>
        <w:spacing w:after="0"/>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 xml:space="preserve">Пропорция (1 </w:t>
      </w:r>
      <w:r w:rsidRPr="003F0E3D">
        <w:rPr>
          <w:rFonts w:ascii="Times New Roman" w:hAnsi="Times New Roman"/>
          <w:b/>
          <w:sz w:val="24"/>
          <w:szCs w:val="24"/>
          <w:shd w:val="clear" w:color="auto" w:fill="FFFFFF"/>
          <w:lang w:val="kk-KZ"/>
        </w:rPr>
        <w:t>сағат</w:t>
      </w:r>
      <w:r>
        <w:rPr>
          <w:rFonts w:ascii="Times New Roman" w:hAnsi="Times New Roman"/>
          <w:b/>
          <w:sz w:val="24"/>
          <w:szCs w:val="24"/>
          <w:shd w:val="clear" w:color="auto" w:fill="FFFFFF"/>
          <w:lang w:val="kk-KZ"/>
        </w:rPr>
        <w:t xml:space="preserve">) </w:t>
      </w:r>
    </w:p>
    <w:p w:rsidR="00D72401" w:rsidRPr="003F0E3D" w:rsidRDefault="00D72401" w:rsidP="00D72401">
      <w:pPr>
        <w:tabs>
          <w:tab w:val="left" w:pos="0"/>
        </w:tabs>
        <w:spacing w:after="0"/>
        <w:ind w:left="360"/>
        <w:jc w:val="both"/>
        <w:rPr>
          <w:rFonts w:ascii="Times New Roman" w:hAnsi="Times New Roman"/>
          <w:b/>
          <w:sz w:val="24"/>
          <w:szCs w:val="24"/>
          <w:shd w:val="clear" w:color="auto" w:fill="FFFFFF"/>
          <w:lang w:val="kk-KZ"/>
        </w:rPr>
      </w:pPr>
      <w:r w:rsidRPr="003F0E3D">
        <w:rPr>
          <w:rFonts w:ascii="Times New Roman" w:hAnsi="Times New Roman"/>
          <w:sz w:val="24"/>
          <w:szCs w:val="24"/>
          <w:shd w:val="clear" w:color="auto" w:fill="FFFFFF"/>
          <w:lang w:val="kk-KZ"/>
        </w:rPr>
        <w:t>Пропорция, пропорцияның негізгі қасиеті.</w:t>
      </w:r>
    </w:p>
    <w:p w:rsidR="00D72401" w:rsidRPr="006C7814" w:rsidRDefault="00D72401" w:rsidP="00D72401">
      <w:pPr>
        <w:numPr>
          <w:ilvl w:val="0"/>
          <w:numId w:val="2"/>
        </w:numPr>
        <w:tabs>
          <w:tab w:val="left" w:pos="0"/>
        </w:tabs>
        <w:spacing w:after="0"/>
        <w:jc w:val="both"/>
        <w:rPr>
          <w:rFonts w:ascii="Times New Roman" w:hAnsi="Times New Roman"/>
          <w:b/>
          <w:sz w:val="24"/>
          <w:szCs w:val="24"/>
          <w:shd w:val="clear" w:color="auto" w:fill="FFFFFF"/>
          <w:lang w:val="kk-KZ"/>
        </w:rPr>
      </w:pPr>
      <w:r w:rsidRPr="006C7814">
        <w:rPr>
          <w:rFonts w:ascii="Times New Roman" w:hAnsi="Times New Roman"/>
          <w:b/>
          <w:sz w:val="24"/>
          <w:szCs w:val="24"/>
          <w:shd w:val="clear" w:color="auto" w:fill="FFFFFF"/>
          <w:lang w:val="kk-KZ"/>
        </w:rPr>
        <w:t xml:space="preserve">Рационал сандар (2 сағат) </w:t>
      </w:r>
    </w:p>
    <w:p w:rsidR="00D72401" w:rsidRPr="003F0E3D" w:rsidRDefault="00D72401" w:rsidP="00D72401">
      <w:pPr>
        <w:tabs>
          <w:tab w:val="left" w:pos="0"/>
        </w:tabs>
        <w:spacing w:after="0"/>
        <w:ind w:left="360"/>
        <w:jc w:val="both"/>
        <w:rPr>
          <w:rFonts w:ascii="Times New Roman" w:hAnsi="Times New Roman"/>
          <w:sz w:val="24"/>
          <w:szCs w:val="24"/>
          <w:shd w:val="clear" w:color="auto" w:fill="FFFFFF"/>
          <w:lang w:val="kk-KZ"/>
        </w:rPr>
      </w:pPr>
      <w:r w:rsidRPr="003F0E3D">
        <w:rPr>
          <w:rFonts w:ascii="Times New Roman" w:hAnsi="Times New Roman"/>
          <w:sz w:val="24"/>
          <w:szCs w:val="24"/>
          <w:shd w:val="clear" w:color="auto" w:fill="FFFFFF"/>
          <w:lang w:val="kk-KZ"/>
        </w:rPr>
        <w:t xml:space="preserve">Рационал сандар. Рационал сандарға амалдар қолдану. </w:t>
      </w:r>
    </w:p>
    <w:p w:rsidR="00D72401" w:rsidRPr="006C7814" w:rsidRDefault="00D72401" w:rsidP="00D72401">
      <w:pPr>
        <w:numPr>
          <w:ilvl w:val="0"/>
          <w:numId w:val="2"/>
        </w:numPr>
        <w:tabs>
          <w:tab w:val="left" w:pos="0"/>
        </w:tabs>
        <w:spacing w:after="0"/>
        <w:jc w:val="both"/>
        <w:rPr>
          <w:rFonts w:ascii="Times New Roman" w:hAnsi="Times New Roman"/>
          <w:b/>
          <w:sz w:val="24"/>
          <w:szCs w:val="24"/>
          <w:shd w:val="clear" w:color="auto" w:fill="FFFFFF"/>
          <w:lang w:val="kk-KZ"/>
        </w:rPr>
      </w:pPr>
      <w:r w:rsidRPr="006C7814">
        <w:rPr>
          <w:rFonts w:ascii="Times New Roman" w:hAnsi="Times New Roman"/>
          <w:b/>
          <w:sz w:val="24"/>
          <w:szCs w:val="24"/>
          <w:shd w:val="clear" w:color="auto" w:fill="FFFFFF"/>
          <w:lang w:val="kk-KZ"/>
        </w:rPr>
        <w:t xml:space="preserve">Алгебралық өрнектер (1 сағат) </w:t>
      </w:r>
    </w:p>
    <w:p w:rsidR="00D72401" w:rsidRPr="003F0E3D" w:rsidRDefault="00D72401" w:rsidP="00D72401">
      <w:pPr>
        <w:tabs>
          <w:tab w:val="left" w:pos="0"/>
        </w:tabs>
        <w:spacing w:after="0"/>
        <w:ind w:left="360"/>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Pr="003F0E3D">
        <w:rPr>
          <w:rFonts w:ascii="Times New Roman" w:hAnsi="Times New Roman"/>
          <w:sz w:val="24"/>
          <w:szCs w:val="24"/>
          <w:shd w:val="clear" w:color="auto" w:fill="FFFFFF"/>
          <w:lang w:val="kk-KZ"/>
        </w:rPr>
        <w:t>Алг</w:t>
      </w:r>
      <w:r>
        <w:rPr>
          <w:rFonts w:ascii="Times New Roman" w:hAnsi="Times New Roman"/>
          <w:sz w:val="24"/>
          <w:szCs w:val="24"/>
          <w:shd w:val="clear" w:color="auto" w:fill="FFFFFF"/>
          <w:lang w:val="kk-KZ"/>
        </w:rPr>
        <w:t>е</w:t>
      </w:r>
      <w:r w:rsidRPr="003F0E3D">
        <w:rPr>
          <w:rFonts w:ascii="Times New Roman" w:hAnsi="Times New Roman"/>
          <w:sz w:val="24"/>
          <w:szCs w:val="24"/>
          <w:shd w:val="clear" w:color="auto" w:fill="FFFFFF"/>
          <w:lang w:val="kk-KZ"/>
        </w:rPr>
        <w:t>бралық өрнектер. Алгебралық өрнектерді түрлендіру.</w:t>
      </w:r>
    </w:p>
    <w:p w:rsidR="00D72401" w:rsidRDefault="00D72401" w:rsidP="00D72401">
      <w:pPr>
        <w:numPr>
          <w:ilvl w:val="0"/>
          <w:numId w:val="2"/>
        </w:numPr>
        <w:tabs>
          <w:tab w:val="left" w:pos="0"/>
        </w:tabs>
        <w:spacing w:after="0"/>
        <w:jc w:val="both"/>
        <w:rPr>
          <w:rFonts w:ascii="Times New Roman" w:hAnsi="Times New Roman"/>
          <w:sz w:val="24"/>
          <w:szCs w:val="24"/>
          <w:shd w:val="clear" w:color="auto" w:fill="FFFFFF"/>
          <w:lang w:val="kk-KZ"/>
        </w:rPr>
      </w:pPr>
      <w:r w:rsidRPr="006C7814">
        <w:rPr>
          <w:rFonts w:ascii="Times New Roman" w:hAnsi="Times New Roman"/>
          <w:b/>
          <w:sz w:val="24"/>
          <w:szCs w:val="24"/>
          <w:shd w:val="clear" w:color="auto" w:fill="FFFFFF"/>
          <w:lang w:val="kk-KZ"/>
        </w:rPr>
        <w:t>Сызықтық теңдеулер және сызықтық теңсіздіктер (2 сағат)</w:t>
      </w:r>
    </w:p>
    <w:p w:rsidR="00D72401" w:rsidRDefault="00D72401" w:rsidP="00D72401">
      <w:pPr>
        <w:tabs>
          <w:tab w:val="left" w:pos="0"/>
        </w:tabs>
        <w:spacing w:after="0"/>
        <w:ind w:left="360"/>
        <w:jc w:val="both"/>
        <w:rPr>
          <w:rFonts w:ascii="Times New Roman" w:eastAsia="Times New Roman" w:hAnsi="Times New Roman"/>
          <w:lang w:val="kk-KZ"/>
        </w:rPr>
      </w:pPr>
      <w:r>
        <w:rPr>
          <w:rFonts w:ascii="Times New Roman" w:eastAsia="Times New Roman" w:hAnsi="Times New Roman"/>
          <w:lang w:val="kk-KZ"/>
        </w:rPr>
        <w:t xml:space="preserve">Бір айнымалысы бар сызықтық теңдеулерге есептер шығару. </w:t>
      </w:r>
      <w:r w:rsidRPr="003F0E3D">
        <w:rPr>
          <w:rFonts w:ascii="Times New Roman" w:eastAsia="Times New Roman" w:hAnsi="Times New Roman"/>
          <w:lang w:val="kk-KZ"/>
        </w:rPr>
        <w:t xml:space="preserve"> </w:t>
      </w:r>
      <w:r>
        <w:rPr>
          <w:rFonts w:ascii="Times New Roman" w:eastAsia="Times New Roman" w:hAnsi="Times New Roman"/>
          <w:lang w:val="kk-KZ"/>
        </w:rPr>
        <w:t>Бір айнымалысы бар теңсіздіктерге есептер шығару.</w:t>
      </w:r>
    </w:p>
    <w:p w:rsidR="00D72401" w:rsidRPr="006C7814" w:rsidRDefault="00D72401" w:rsidP="00D72401">
      <w:pPr>
        <w:numPr>
          <w:ilvl w:val="0"/>
          <w:numId w:val="2"/>
        </w:numPr>
        <w:tabs>
          <w:tab w:val="left" w:pos="0"/>
        </w:tabs>
        <w:spacing w:after="0"/>
        <w:jc w:val="both"/>
        <w:rPr>
          <w:rFonts w:ascii="Times New Roman" w:hAnsi="Times New Roman"/>
          <w:b/>
          <w:sz w:val="24"/>
          <w:szCs w:val="24"/>
          <w:shd w:val="clear" w:color="auto" w:fill="FFFFFF"/>
          <w:lang w:val="kk-KZ"/>
        </w:rPr>
      </w:pPr>
      <w:r w:rsidRPr="006C7814">
        <w:rPr>
          <w:rFonts w:ascii="Times New Roman" w:eastAsia="Times New Roman" w:hAnsi="Times New Roman"/>
          <w:b/>
          <w:lang w:val="kk-KZ"/>
        </w:rPr>
        <w:t>Натурал және бүтін көрсеткішті дәреже (2 сағат)</w:t>
      </w:r>
    </w:p>
    <w:p w:rsidR="00D72401" w:rsidRDefault="00D72401" w:rsidP="00D72401">
      <w:pPr>
        <w:tabs>
          <w:tab w:val="left" w:pos="0"/>
        </w:tabs>
        <w:spacing w:after="0"/>
        <w:ind w:left="360"/>
        <w:jc w:val="both"/>
        <w:rPr>
          <w:rFonts w:ascii="Times New Roman" w:eastAsia="Times New Roman" w:hAnsi="Times New Roman"/>
          <w:lang w:val="kk-KZ"/>
        </w:rPr>
      </w:pPr>
      <w:r>
        <w:rPr>
          <w:rFonts w:ascii="Times New Roman" w:eastAsia="Times New Roman" w:hAnsi="Times New Roman"/>
          <w:lang w:val="kk-KZ"/>
        </w:rPr>
        <w:t>Дәрежелерді көбейту және бөлу, көбейтіндіні, бөлшекті және дәрежені дәрежеге шығару.</w:t>
      </w:r>
    </w:p>
    <w:p w:rsidR="00D72401" w:rsidRPr="006C7814" w:rsidRDefault="00D72401" w:rsidP="00D72401">
      <w:pPr>
        <w:numPr>
          <w:ilvl w:val="0"/>
          <w:numId w:val="2"/>
        </w:numPr>
        <w:tabs>
          <w:tab w:val="left" w:pos="0"/>
        </w:tabs>
        <w:spacing w:after="0"/>
        <w:jc w:val="both"/>
        <w:rPr>
          <w:rFonts w:ascii="Times New Roman" w:hAnsi="Times New Roman"/>
          <w:b/>
          <w:sz w:val="24"/>
          <w:szCs w:val="24"/>
          <w:shd w:val="clear" w:color="auto" w:fill="FFFFFF"/>
          <w:lang w:val="kk-KZ"/>
        </w:rPr>
      </w:pPr>
      <w:r w:rsidRPr="006C7814">
        <w:rPr>
          <w:rFonts w:ascii="Times New Roman" w:eastAsia="Times New Roman" w:hAnsi="Times New Roman"/>
          <w:b/>
          <w:lang w:val="kk-KZ"/>
        </w:rPr>
        <w:t>Бірмүшелер және көпмүшелер (4 сағат)</w:t>
      </w:r>
    </w:p>
    <w:p w:rsidR="00D72401" w:rsidRDefault="00D72401" w:rsidP="00D72401">
      <w:pPr>
        <w:tabs>
          <w:tab w:val="left" w:pos="0"/>
        </w:tabs>
        <w:spacing w:after="0"/>
        <w:ind w:left="360"/>
        <w:jc w:val="both"/>
        <w:rPr>
          <w:rFonts w:ascii="Times New Roman" w:eastAsia="Times New Roman" w:hAnsi="Times New Roman"/>
          <w:lang w:val="kk-KZ"/>
        </w:rPr>
      </w:pPr>
      <w:r>
        <w:rPr>
          <w:rFonts w:ascii="Times New Roman" w:eastAsia="Times New Roman" w:hAnsi="Times New Roman"/>
          <w:lang w:val="kk-KZ"/>
        </w:rPr>
        <w:t>Бірмүшелер, оның стандарт түрі, бірмүшелерді көбейту, дәрежеге шығару, көпмүшелер, көпмүшенің стандарт түрі, бірмүше мен көпмүшенің көбейтіндісі, бірмүшені көпмүшеге көбейту.</w:t>
      </w:r>
    </w:p>
    <w:p w:rsidR="00D72401" w:rsidRPr="001E0BDB" w:rsidRDefault="00D72401" w:rsidP="00D72401">
      <w:pPr>
        <w:numPr>
          <w:ilvl w:val="0"/>
          <w:numId w:val="2"/>
        </w:numPr>
        <w:tabs>
          <w:tab w:val="left" w:pos="0"/>
        </w:tabs>
        <w:spacing w:after="0"/>
        <w:jc w:val="both"/>
        <w:rPr>
          <w:rFonts w:ascii="Times New Roman" w:hAnsi="Times New Roman"/>
          <w:b/>
          <w:sz w:val="24"/>
          <w:szCs w:val="24"/>
          <w:shd w:val="clear" w:color="auto" w:fill="FFFFFF"/>
          <w:lang w:val="kk-KZ"/>
        </w:rPr>
      </w:pPr>
      <w:r w:rsidRPr="001E0BDB">
        <w:rPr>
          <w:rFonts w:ascii="Times New Roman" w:hAnsi="Times New Roman"/>
          <w:b/>
          <w:sz w:val="24"/>
          <w:szCs w:val="24"/>
          <w:shd w:val="clear" w:color="auto" w:fill="FFFFFF"/>
          <w:lang w:val="kk-KZ"/>
        </w:rPr>
        <w:t>Қысқаша көбейту формулалары (</w:t>
      </w:r>
      <w:r>
        <w:rPr>
          <w:rFonts w:ascii="Times New Roman" w:hAnsi="Times New Roman"/>
          <w:b/>
          <w:sz w:val="24"/>
          <w:szCs w:val="24"/>
          <w:shd w:val="clear" w:color="auto" w:fill="FFFFFF"/>
          <w:lang w:val="kk-KZ"/>
        </w:rPr>
        <w:t xml:space="preserve"> 9</w:t>
      </w:r>
      <w:r w:rsidRPr="001E0BDB">
        <w:rPr>
          <w:rFonts w:ascii="Times New Roman" w:hAnsi="Times New Roman"/>
          <w:b/>
          <w:sz w:val="24"/>
          <w:szCs w:val="24"/>
          <w:shd w:val="clear" w:color="auto" w:fill="FFFFFF"/>
          <w:lang w:val="kk-KZ"/>
        </w:rPr>
        <w:t xml:space="preserve"> сағат)</w:t>
      </w:r>
    </w:p>
    <w:p w:rsidR="00D72401" w:rsidRDefault="00D72401" w:rsidP="00D72401">
      <w:pPr>
        <w:tabs>
          <w:tab w:val="left" w:pos="0"/>
        </w:tabs>
        <w:spacing w:after="0"/>
        <w:ind w:left="360"/>
        <w:jc w:val="both"/>
        <w:rPr>
          <w:rFonts w:ascii="Times New Roman" w:eastAsia="Times New Roman" w:hAnsi="Times New Roman"/>
          <w:lang w:val="kk-KZ"/>
        </w:rPr>
      </w:pPr>
      <w:r>
        <w:rPr>
          <w:rFonts w:ascii="Times New Roman" w:eastAsia="Times New Roman" w:hAnsi="Times New Roman"/>
          <w:lang w:val="kk-KZ"/>
        </w:rPr>
        <w:t xml:space="preserve">    Екі өрнектің қосындысының және айырмасының квадраты,</w:t>
      </w:r>
      <w:r w:rsidRPr="001E0BDB">
        <w:rPr>
          <w:rFonts w:ascii="Times New Roman" w:eastAsia="Times New Roman" w:hAnsi="Times New Roman"/>
          <w:lang w:val="kk-KZ"/>
        </w:rPr>
        <w:t xml:space="preserve"> </w:t>
      </w:r>
      <w:r>
        <w:rPr>
          <w:rFonts w:ascii="Times New Roman" w:eastAsia="Times New Roman" w:hAnsi="Times New Roman"/>
          <w:lang w:val="kk-KZ"/>
        </w:rPr>
        <w:t>екі өрнектің квадраттарының айырмасы, екі өрнектің кубтарының қосындысы мен айырмасы</w:t>
      </w:r>
      <w:r w:rsidRPr="001E0BDB">
        <w:rPr>
          <w:rFonts w:ascii="Times New Roman" w:eastAsia="Times New Roman" w:hAnsi="Times New Roman"/>
          <w:lang w:val="kk-KZ"/>
        </w:rPr>
        <w:t xml:space="preserve"> </w:t>
      </w:r>
      <w:r>
        <w:rPr>
          <w:rFonts w:ascii="Times New Roman" w:eastAsia="Times New Roman" w:hAnsi="Times New Roman"/>
          <w:lang w:val="kk-KZ"/>
        </w:rPr>
        <w:t>,екі өрнектің айырмасы мен қосындысының көбейтіндісі</w:t>
      </w:r>
      <w:r w:rsidRPr="001E0BDB">
        <w:rPr>
          <w:rFonts w:ascii="Times New Roman" w:eastAsia="Times New Roman" w:hAnsi="Times New Roman"/>
          <w:lang w:val="kk-KZ"/>
        </w:rPr>
        <w:t xml:space="preserve"> </w:t>
      </w:r>
      <w:r>
        <w:rPr>
          <w:rFonts w:ascii="Times New Roman" w:eastAsia="Times New Roman" w:hAnsi="Times New Roman"/>
          <w:lang w:val="kk-KZ"/>
        </w:rPr>
        <w:t>,екі өрнектің квадраттарының айырмасын көбейткішке жіктеу,</w:t>
      </w:r>
      <w:r w:rsidRPr="001E0BDB">
        <w:rPr>
          <w:rFonts w:ascii="Times New Roman" w:eastAsia="Times New Roman" w:hAnsi="Times New Roman"/>
          <w:lang w:val="kk-KZ"/>
        </w:rPr>
        <w:t xml:space="preserve"> </w:t>
      </w:r>
      <w:r>
        <w:rPr>
          <w:rFonts w:ascii="Times New Roman" w:eastAsia="Times New Roman" w:hAnsi="Times New Roman"/>
          <w:lang w:val="kk-KZ"/>
        </w:rPr>
        <w:t>екі өрнектің кубтарының қосындысын көбейткішке жіктеу, екі өрнектің кубтарының айырмасын көбейткішке жіктеу,</w:t>
      </w:r>
      <w:r w:rsidRPr="001E0BDB">
        <w:rPr>
          <w:rFonts w:ascii="Times New Roman" w:eastAsia="Times New Roman" w:hAnsi="Times New Roman"/>
          <w:lang w:val="kk-KZ"/>
        </w:rPr>
        <w:t xml:space="preserve"> </w:t>
      </w:r>
      <w:r>
        <w:rPr>
          <w:rFonts w:ascii="Times New Roman" w:eastAsia="Times New Roman" w:hAnsi="Times New Roman"/>
          <w:lang w:val="kk-KZ"/>
        </w:rPr>
        <w:t>екі өрнектің қосындысының және айырмасының кубы, бүтін өрнектерді түрлендіру.</w:t>
      </w:r>
    </w:p>
    <w:p w:rsidR="00D72401" w:rsidRPr="001E0BDB" w:rsidRDefault="00D72401" w:rsidP="00D72401">
      <w:pPr>
        <w:numPr>
          <w:ilvl w:val="0"/>
          <w:numId w:val="2"/>
        </w:numPr>
        <w:tabs>
          <w:tab w:val="left" w:pos="0"/>
        </w:tabs>
        <w:spacing w:after="0"/>
        <w:jc w:val="both"/>
        <w:rPr>
          <w:rFonts w:ascii="Times New Roman" w:hAnsi="Times New Roman"/>
          <w:b/>
          <w:sz w:val="24"/>
          <w:szCs w:val="24"/>
          <w:shd w:val="clear" w:color="auto" w:fill="FFFFFF"/>
          <w:lang w:val="kk-KZ"/>
        </w:rPr>
      </w:pPr>
      <w:r w:rsidRPr="001E0BDB">
        <w:rPr>
          <w:rFonts w:ascii="Times New Roman" w:hAnsi="Times New Roman"/>
          <w:b/>
          <w:sz w:val="24"/>
          <w:szCs w:val="24"/>
          <w:shd w:val="clear" w:color="auto" w:fill="FFFFFF"/>
          <w:lang w:val="kk-KZ"/>
        </w:rPr>
        <w:t>Рационал өрнектер (3 сағат)</w:t>
      </w:r>
    </w:p>
    <w:p w:rsidR="00D72401" w:rsidRDefault="00D72401" w:rsidP="00D72401">
      <w:pPr>
        <w:tabs>
          <w:tab w:val="left" w:pos="0"/>
        </w:tabs>
        <w:spacing w:after="0"/>
        <w:ind w:left="360"/>
        <w:jc w:val="both"/>
        <w:rPr>
          <w:rFonts w:ascii="Times New Roman" w:eastAsia="Times New Roman" w:hAnsi="Times New Roman"/>
          <w:lang w:val="kk-KZ"/>
        </w:rPr>
      </w:pPr>
      <w:r>
        <w:rPr>
          <w:rFonts w:ascii="Times New Roman" w:eastAsia="Times New Roman" w:hAnsi="Times New Roman"/>
          <w:lang w:val="kk-KZ"/>
        </w:rPr>
        <w:t>Бүтін өрнектерді түрлендіру, рационал бөлшектердің қосындысы мен айырмасы, рационал бөлшектерге амалдар қолдану.</w:t>
      </w:r>
    </w:p>
    <w:p w:rsidR="00D72401" w:rsidRPr="005B698F" w:rsidRDefault="00D72401" w:rsidP="00D72401">
      <w:pPr>
        <w:numPr>
          <w:ilvl w:val="0"/>
          <w:numId w:val="2"/>
        </w:numPr>
        <w:tabs>
          <w:tab w:val="left" w:pos="0"/>
        </w:tabs>
        <w:spacing w:after="0"/>
        <w:jc w:val="both"/>
        <w:rPr>
          <w:rFonts w:ascii="Times New Roman" w:hAnsi="Times New Roman"/>
          <w:b/>
          <w:sz w:val="24"/>
          <w:szCs w:val="24"/>
          <w:shd w:val="clear" w:color="auto" w:fill="FFFFFF"/>
          <w:lang w:val="kk-KZ"/>
        </w:rPr>
      </w:pPr>
      <w:r w:rsidRPr="005B698F">
        <w:rPr>
          <w:rFonts w:ascii="Times New Roman" w:hAnsi="Times New Roman"/>
          <w:b/>
          <w:sz w:val="24"/>
          <w:szCs w:val="24"/>
          <w:shd w:val="clear" w:color="auto" w:fill="FFFFFF"/>
          <w:lang w:val="kk-KZ"/>
        </w:rPr>
        <w:t>Геометрияның негізгі ұғымдары (1 сағат)</w:t>
      </w:r>
    </w:p>
    <w:p w:rsidR="00D72401" w:rsidRDefault="00D72401" w:rsidP="00D72401">
      <w:pPr>
        <w:tabs>
          <w:tab w:val="left" w:pos="0"/>
        </w:tabs>
        <w:spacing w:after="0"/>
        <w:ind w:left="360"/>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Нүкте, түзу, кесінді. Сәуле бұрыш.</w:t>
      </w:r>
    </w:p>
    <w:p w:rsidR="00D72401" w:rsidRDefault="00D72401" w:rsidP="00D72401">
      <w:pPr>
        <w:numPr>
          <w:ilvl w:val="0"/>
          <w:numId w:val="2"/>
        </w:numPr>
        <w:tabs>
          <w:tab w:val="left" w:pos="0"/>
        </w:tabs>
        <w:spacing w:after="0"/>
        <w:jc w:val="both"/>
        <w:rPr>
          <w:rFonts w:ascii="Times New Roman" w:hAnsi="Times New Roman"/>
          <w:b/>
          <w:sz w:val="24"/>
          <w:szCs w:val="24"/>
          <w:shd w:val="clear" w:color="auto" w:fill="FFFFFF"/>
          <w:lang w:val="kk-KZ"/>
        </w:rPr>
      </w:pPr>
      <w:r w:rsidRPr="005B698F">
        <w:rPr>
          <w:rFonts w:ascii="Times New Roman" w:hAnsi="Times New Roman"/>
          <w:b/>
          <w:sz w:val="24"/>
          <w:szCs w:val="24"/>
          <w:shd w:val="clear" w:color="auto" w:fill="FFFFFF"/>
          <w:lang w:val="kk-KZ"/>
        </w:rPr>
        <w:t>Үшбұрыш</w:t>
      </w:r>
      <w:r>
        <w:rPr>
          <w:rFonts w:ascii="Times New Roman" w:hAnsi="Times New Roman"/>
          <w:b/>
          <w:sz w:val="24"/>
          <w:szCs w:val="24"/>
          <w:shd w:val="clear" w:color="auto" w:fill="FFFFFF"/>
          <w:lang w:val="kk-KZ"/>
        </w:rPr>
        <w:t>тар</w:t>
      </w:r>
      <w:r w:rsidRPr="005B698F">
        <w:rPr>
          <w:rFonts w:ascii="Times New Roman" w:hAnsi="Times New Roman"/>
          <w:b/>
          <w:sz w:val="24"/>
          <w:szCs w:val="24"/>
          <w:shd w:val="clear" w:color="auto" w:fill="FFFFFF"/>
          <w:lang w:val="kk-KZ"/>
        </w:rPr>
        <w:t xml:space="preserve"> (1 сағат)</w:t>
      </w:r>
    </w:p>
    <w:p w:rsidR="00D72401" w:rsidRDefault="00D72401" w:rsidP="00D72401">
      <w:pPr>
        <w:tabs>
          <w:tab w:val="left" w:pos="0"/>
        </w:tabs>
        <w:spacing w:after="0"/>
        <w:ind w:left="360"/>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Үшбұрыштар, үшбұрыштың түрлері, градустық өлшемдері.</w:t>
      </w:r>
    </w:p>
    <w:p w:rsidR="00D72401" w:rsidRDefault="00D72401" w:rsidP="00D72401">
      <w:pPr>
        <w:numPr>
          <w:ilvl w:val="0"/>
          <w:numId w:val="2"/>
        </w:numPr>
        <w:tabs>
          <w:tab w:val="left" w:pos="0"/>
        </w:tabs>
        <w:spacing w:after="0"/>
        <w:jc w:val="both"/>
        <w:rPr>
          <w:rFonts w:ascii="Times New Roman" w:hAnsi="Times New Roman"/>
          <w:b/>
          <w:sz w:val="24"/>
          <w:szCs w:val="24"/>
          <w:shd w:val="clear" w:color="auto" w:fill="FFFFFF"/>
          <w:lang w:val="kk-KZ"/>
        </w:rPr>
      </w:pPr>
      <w:r w:rsidRPr="005B698F">
        <w:rPr>
          <w:rFonts w:ascii="Times New Roman" w:hAnsi="Times New Roman"/>
          <w:b/>
          <w:sz w:val="24"/>
          <w:szCs w:val="24"/>
          <w:shd w:val="clear" w:color="auto" w:fill="FFFFFF"/>
          <w:lang w:val="kk-KZ"/>
        </w:rPr>
        <w:t>Өзіндік жұмыстар (4 сағат)</w:t>
      </w: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Pr="009E6E29" w:rsidRDefault="00D72401" w:rsidP="00D72401">
      <w:pPr>
        <w:tabs>
          <w:tab w:val="left" w:pos="0"/>
        </w:tabs>
        <w:spacing w:after="0"/>
        <w:jc w:val="center"/>
        <w:rPr>
          <w:rFonts w:ascii="Times New Roman" w:hAnsi="Times New Roman"/>
          <w:sz w:val="28"/>
          <w:szCs w:val="24"/>
          <w:shd w:val="clear" w:color="auto" w:fill="FFFFFF"/>
          <w:lang w:val="kk-KZ"/>
        </w:rPr>
      </w:pPr>
      <w:r w:rsidRPr="009E6E29">
        <w:rPr>
          <w:rFonts w:ascii="Times New Roman" w:hAnsi="Times New Roman"/>
          <w:b/>
          <w:sz w:val="28"/>
          <w:szCs w:val="24"/>
          <w:lang w:val="kk-KZ"/>
        </w:rPr>
        <w:t xml:space="preserve">«7-сыныпқа арналған практикалық есептер» </w:t>
      </w:r>
      <w:r w:rsidRPr="009E6E29">
        <w:rPr>
          <w:rFonts w:ascii="Times New Roman" w:hAnsi="Times New Roman"/>
          <w:sz w:val="28"/>
          <w:szCs w:val="24"/>
          <w:lang w:val="kk-KZ"/>
        </w:rPr>
        <w:t>факультативтік курс</w:t>
      </w:r>
    </w:p>
    <w:p w:rsidR="00D72401" w:rsidRPr="009E6E29" w:rsidRDefault="00D72401" w:rsidP="00D72401">
      <w:pPr>
        <w:tabs>
          <w:tab w:val="left" w:pos="851"/>
          <w:tab w:val="left" w:pos="993"/>
        </w:tabs>
        <w:spacing w:after="0"/>
        <w:jc w:val="center"/>
        <w:rPr>
          <w:rFonts w:ascii="Times New Roman" w:hAnsi="Times New Roman"/>
          <w:sz w:val="28"/>
          <w:szCs w:val="24"/>
          <w:lang w:val="kk-KZ"/>
        </w:rPr>
      </w:pPr>
      <w:r w:rsidRPr="009E6E29">
        <w:rPr>
          <w:rFonts w:ascii="Times New Roman" w:hAnsi="Times New Roman"/>
          <w:sz w:val="28"/>
          <w:szCs w:val="24"/>
          <w:lang w:val="kk-KZ"/>
        </w:rPr>
        <w:t>сабағының жылдық жоспары</w:t>
      </w: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76"/>
        <w:gridCol w:w="850"/>
        <w:gridCol w:w="3544"/>
        <w:gridCol w:w="1701"/>
        <w:gridCol w:w="2693"/>
      </w:tblGrid>
      <w:tr w:rsidR="00D72401" w:rsidRPr="009E6E29" w:rsidTr="00D72401">
        <w:trPr>
          <w:trHeight w:val="872"/>
        </w:trPr>
        <w:tc>
          <w:tcPr>
            <w:tcW w:w="851" w:type="dxa"/>
          </w:tcPr>
          <w:p w:rsidR="00D72401" w:rsidRPr="009E6E29" w:rsidRDefault="00D72401" w:rsidP="00CE1316">
            <w:pPr>
              <w:spacing w:after="0"/>
              <w:jc w:val="center"/>
              <w:rPr>
                <w:rFonts w:ascii="Times New Roman" w:hAnsi="Times New Roman"/>
                <w:b/>
                <w:szCs w:val="24"/>
                <w:lang w:val="kk-KZ"/>
              </w:rPr>
            </w:pPr>
            <w:r w:rsidRPr="009E6E29">
              <w:rPr>
                <w:rFonts w:ascii="Times New Roman" w:hAnsi="Times New Roman"/>
                <w:b/>
                <w:szCs w:val="24"/>
                <w:lang w:val="kk-KZ"/>
              </w:rPr>
              <w:t>Сабақ №</w:t>
            </w:r>
          </w:p>
        </w:tc>
        <w:tc>
          <w:tcPr>
            <w:tcW w:w="1276" w:type="dxa"/>
          </w:tcPr>
          <w:p w:rsidR="00D72401" w:rsidRPr="009E6E29" w:rsidRDefault="00D72401" w:rsidP="00CE1316">
            <w:pPr>
              <w:spacing w:after="0"/>
              <w:jc w:val="center"/>
              <w:rPr>
                <w:rFonts w:ascii="Times New Roman" w:hAnsi="Times New Roman"/>
                <w:b/>
                <w:szCs w:val="24"/>
                <w:lang w:val="kk-KZ"/>
              </w:rPr>
            </w:pPr>
            <w:r w:rsidRPr="009E6E29">
              <w:rPr>
                <w:rFonts w:ascii="Times New Roman" w:hAnsi="Times New Roman"/>
                <w:b/>
                <w:szCs w:val="24"/>
                <w:lang w:val="kk-KZ"/>
              </w:rPr>
              <w:t>Күні</w:t>
            </w:r>
          </w:p>
        </w:tc>
        <w:tc>
          <w:tcPr>
            <w:tcW w:w="850" w:type="dxa"/>
          </w:tcPr>
          <w:p w:rsidR="00D72401" w:rsidRPr="009E6E29" w:rsidRDefault="00D72401" w:rsidP="00CE1316">
            <w:pPr>
              <w:spacing w:after="0"/>
              <w:jc w:val="center"/>
              <w:rPr>
                <w:rFonts w:ascii="Times New Roman" w:hAnsi="Times New Roman"/>
                <w:b/>
                <w:szCs w:val="24"/>
                <w:lang w:val="kk-KZ"/>
              </w:rPr>
            </w:pPr>
            <w:r w:rsidRPr="009E6E29">
              <w:rPr>
                <w:rFonts w:ascii="Times New Roman" w:hAnsi="Times New Roman"/>
                <w:b/>
                <w:szCs w:val="24"/>
                <w:lang w:val="kk-KZ"/>
              </w:rPr>
              <w:t>Сағсаны</w:t>
            </w:r>
          </w:p>
        </w:tc>
        <w:tc>
          <w:tcPr>
            <w:tcW w:w="3544" w:type="dxa"/>
          </w:tcPr>
          <w:p w:rsidR="00D72401" w:rsidRPr="009E6E29" w:rsidRDefault="00D72401" w:rsidP="00CE1316">
            <w:pPr>
              <w:spacing w:after="0"/>
              <w:jc w:val="center"/>
              <w:rPr>
                <w:rFonts w:ascii="Times New Roman" w:hAnsi="Times New Roman"/>
                <w:b/>
                <w:szCs w:val="24"/>
                <w:lang w:val="kk-KZ"/>
              </w:rPr>
            </w:pPr>
            <w:r w:rsidRPr="009E6E29">
              <w:rPr>
                <w:rFonts w:ascii="Times New Roman" w:hAnsi="Times New Roman"/>
                <w:b/>
                <w:szCs w:val="24"/>
                <w:lang w:val="kk-KZ"/>
              </w:rPr>
              <w:t>Сабақтың тақырыбы</w:t>
            </w:r>
          </w:p>
        </w:tc>
        <w:tc>
          <w:tcPr>
            <w:tcW w:w="1701" w:type="dxa"/>
          </w:tcPr>
          <w:p w:rsidR="00D72401" w:rsidRPr="009E6E29" w:rsidRDefault="00D72401" w:rsidP="00CE1316">
            <w:pPr>
              <w:spacing w:after="0"/>
              <w:jc w:val="center"/>
              <w:rPr>
                <w:rFonts w:ascii="Times New Roman" w:eastAsia="Times New Roman" w:hAnsi="Times New Roman"/>
                <w:b/>
                <w:szCs w:val="24"/>
                <w:lang w:val="kk-KZ"/>
              </w:rPr>
            </w:pPr>
            <w:r w:rsidRPr="009E6E29">
              <w:rPr>
                <w:rFonts w:ascii="Times New Roman" w:eastAsia="Times New Roman" w:hAnsi="Times New Roman"/>
                <w:b/>
                <w:szCs w:val="24"/>
                <w:lang w:val="kk-KZ"/>
              </w:rPr>
              <w:t>Қажетті құрал-жабдық</w:t>
            </w:r>
          </w:p>
        </w:tc>
        <w:tc>
          <w:tcPr>
            <w:tcW w:w="2693" w:type="dxa"/>
          </w:tcPr>
          <w:p w:rsidR="00D72401" w:rsidRPr="009E6E29" w:rsidRDefault="00D72401" w:rsidP="00CE1316">
            <w:pPr>
              <w:spacing w:after="0"/>
              <w:jc w:val="center"/>
              <w:rPr>
                <w:rFonts w:ascii="Times New Roman" w:eastAsia="Times New Roman" w:hAnsi="Times New Roman"/>
                <w:b/>
                <w:szCs w:val="24"/>
                <w:lang w:val="kk-KZ"/>
              </w:rPr>
            </w:pPr>
            <w:r w:rsidRPr="009E6E29">
              <w:rPr>
                <w:rFonts w:ascii="Times New Roman" w:eastAsia="Times New Roman" w:hAnsi="Times New Roman"/>
                <w:b/>
                <w:szCs w:val="24"/>
                <w:lang w:val="kk-KZ"/>
              </w:rPr>
              <w:t>Көрнекілік</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1</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Пропорция. Пропорцияның негізгі қасиеті.</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2</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Рационал сандар.</w:t>
            </w:r>
          </w:p>
        </w:tc>
        <w:tc>
          <w:tcPr>
            <w:tcW w:w="1701"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үлестірмелер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3</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Рационал сандарға амалдар қолдану.</w:t>
            </w:r>
          </w:p>
        </w:tc>
        <w:tc>
          <w:tcPr>
            <w:tcW w:w="1701"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үлестірмелер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4</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Алгебралық өрнектер және оларды түрлендіруге есептер шығару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үлестірмелер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5</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Бір айнымалысы бар сызықтық теңдеулерге есептер шығару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6</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Бір айнымалысы бар теңсіздіктер</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үлестірмелер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7-8</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2</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Натурал және бүтін көрсеткішті дәрежеге есептр шығару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9</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Өзіндік жұмыс  № 1</w:t>
            </w:r>
          </w:p>
        </w:tc>
        <w:tc>
          <w:tcPr>
            <w:tcW w:w="1701"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үлестірмелер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Бақылау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10-11</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2</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Бірмүшелерге есептер шығару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үлестірмелер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12-13</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2</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 xml:space="preserve">Көпмүшелерге есептер шығару. </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үлестірмелер</w:t>
            </w:r>
          </w:p>
        </w:tc>
        <w:tc>
          <w:tcPr>
            <w:tcW w:w="2693"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14</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Өзіндік жұмыс  № 2</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w:t>
            </w:r>
          </w:p>
        </w:tc>
        <w:tc>
          <w:tcPr>
            <w:tcW w:w="2693"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15</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Көпмүшелерді көбейту және көбейткішке жіктеу.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Семантикалық карта</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16</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Екі өрнектің қосындысының және айырмасының квадраты.</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кесте</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17</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Екі өрнектің квадраттарының айырмасы.</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 xml:space="preserve">Үлестірме </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18</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Екі өрнектің кубтарының қосындысы мен айырмасы</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19</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Екі өрнектің айырмасы мен қосындысының көбейтіндісі</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20</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Екі өрнектің квадраттарының айырмасын көбейткішке жіктеу.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21</w:t>
            </w:r>
          </w:p>
        </w:tc>
        <w:tc>
          <w:tcPr>
            <w:tcW w:w="1276" w:type="dxa"/>
          </w:tcPr>
          <w:p w:rsidR="00D72401" w:rsidRPr="009E6E29" w:rsidRDefault="00D72401" w:rsidP="00CE1316">
            <w:pPr>
              <w:spacing w:after="0"/>
              <w:jc w:val="center"/>
              <w:rPr>
                <w:rFonts w:ascii="Times New Roman" w:eastAsia="Times New Roman" w:hAnsi="Times New Roman"/>
                <w:color w:val="000000"/>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Екі өрнектің кубтарының қосындысын көбейткішке жіктеу.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22</w:t>
            </w:r>
          </w:p>
        </w:tc>
        <w:tc>
          <w:tcPr>
            <w:tcW w:w="1276" w:type="dxa"/>
          </w:tcPr>
          <w:p w:rsidR="00D72401" w:rsidRPr="009E6E29" w:rsidRDefault="00D72401" w:rsidP="00CE1316">
            <w:pPr>
              <w:spacing w:after="0"/>
              <w:jc w:val="center"/>
              <w:rPr>
                <w:rFonts w:ascii="Times New Roman" w:eastAsia="Times New Roman" w:hAnsi="Times New Roman"/>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Екі өрнектің кубтарының айырмасын көбейткішке жіктеу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23</w:t>
            </w:r>
          </w:p>
        </w:tc>
        <w:tc>
          <w:tcPr>
            <w:tcW w:w="1276" w:type="dxa"/>
          </w:tcPr>
          <w:p w:rsidR="00D72401" w:rsidRPr="009E6E29" w:rsidRDefault="00D72401" w:rsidP="00CE1316">
            <w:pPr>
              <w:spacing w:after="0"/>
              <w:jc w:val="center"/>
              <w:rPr>
                <w:rFonts w:ascii="Times New Roman" w:eastAsia="Times New Roman" w:hAnsi="Times New Roman"/>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 xml:space="preserve">Екі өрнектің қосындысының </w:t>
            </w:r>
            <w:r w:rsidRPr="009E6E29">
              <w:rPr>
                <w:rFonts w:ascii="Times New Roman" w:eastAsia="Times New Roman" w:hAnsi="Times New Roman"/>
                <w:sz w:val="24"/>
                <w:lang w:val="kk-KZ"/>
              </w:rPr>
              <w:lastRenderedPageBreak/>
              <w:t>және айырмасының кубы.</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lastRenderedPageBreak/>
              <w:t>формулалар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 xml:space="preserve">Дидак. материал, </w:t>
            </w:r>
            <w:r w:rsidRPr="009E6E29">
              <w:rPr>
                <w:rFonts w:ascii="Times New Roman" w:eastAsia="Times New Roman" w:hAnsi="Times New Roman"/>
                <w:sz w:val="24"/>
                <w:lang w:val="kk-KZ"/>
              </w:rPr>
              <w:lastRenderedPageBreak/>
              <w:t>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lastRenderedPageBreak/>
              <w:t>24</w:t>
            </w:r>
          </w:p>
        </w:tc>
        <w:tc>
          <w:tcPr>
            <w:tcW w:w="1276" w:type="dxa"/>
          </w:tcPr>
          <w:p w:rsidR="00D72401" w:rsidRPr="009E6E29" w:rsidRDefault="00D72401" w:rsidP="00CE1316">
            <w:pPr>
              <w:spacing w:after="0"/>
              <w:jc w:val="center"/>
              <w:rPr>
                <w:rFonts w:ascii="Times New Roman" w:eastAsia="Times New Roman" w:hAnsi="Times New Roman"/>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Өзіндік жұмыс  № 3</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формулалар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Бақылау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25</w:t>
            </w:r>
          </w:p>
        </w:tc>
        <w:tc>
          <w:tcPr>
            <w:tcW w:w="1276" w:type="dxa"/>
          </w:tcPr>
          <w:p w:rsidR="00D72401" w:rsidRPr="009E6E29" w:rsidRDefault="00D72401" w:rsidP="00CE1316">
            <w:pPr>
              <w:spacing w:after="0"/>
              <w:jc w:val="center"/>
              <w:rPr>
                <w:rFonts w:ascii="Times New Roman" w:eastAsia="Times New Roman" w:hAnsi="Times New Roman"/>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Бүтін өрнектерді түрлендіру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үлестірмелер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26</w:t>
            </w:r>
          </w:p>
        </w:tc>
        <w:tc>
          <w:tcPr>
            <w:tcW w:w="1276" w:type="dxa"/>
          </w:tcPr>
          <w:p w:rsidR="00D72401" w:rsidRPr="009E6E29" w:rsidRDefault="00D72401" w:rsidP="00CE1316">
            <w:pPr>
              <w:spacing w:after="0"/>
              <w:jc w:val="center"/>
              <w:rPr>
                <w:rFonts w:ascii="Times New Roman" w:eastAsia="Times New Roman" w:hAnsi="Times New Roman"/>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Рационал өрнектерді түрлендіру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Кеспе қағаздар</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27</w:t>
            </w:r>
          </w:p>
        </w:tc>
        <w:tc>
          <w:tcPr>
            <w:tcW w:w="1276" w:type="dxa"/>
          </w:tcPr>
          <w:p w:rsidR="00D72401" w:rsidRPr="009E6E29" w:rsidRDefault="00D72401" w:rsidP="00CE1316">
            <w:pPr>
              <w:spacing w:after="0"/>
              <w:jc w:val="center"/>
              <w:rPr>
                <w:rFonts w:ascii="Times New Roman" w:eastAsia="Times New Roman" w:hAnsi="Times New Roman"/>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Рационал бөлшектердің қосындысы мен айырмасы</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Сызғыш, үлестірме</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28-29</w:t>
            </w:r>
          </w:p>
        </w:tc>
        <w:tc>
          <w:tcPr>
            <w:tcW w:w="1276" w:type="dxa"/>
          </w:tcPr>
          <w:p w:rsidR="00D72401" w:rsidRPr="009E6E29" w:rsidRDefault="00D72401" w:rsidP="00CE1316">
            <w:pPr>
              <w:spacing w:after="0"/>
              <w:jc w:val="center"/>
              <w:rPr>
                <w:rFonts w:ascii="Times New Roman" w:eastAsia="Times New Roman" w:hAnsi="Times New Roman"/>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2</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Рационал бөлшектерге амалдар қолдану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Сызғыш, кеспе қағаз</w:t>
            </w:r>
          </w:p>
        </w:tc>
        <w:tc>
          <w:tcPr>
            <w:tcW w:w="2693" w:type="dxa"/>
          </w:tcPr>
          <w:p w:rsidR="00D72401" w:rsidRPr="009E6E29" w:rsidRDefault="00D72401" w:rsidP="00CE1316">
            <w:pPr>
              <w:spacing w:after="0"/>
              <w:jc w:val="center"/>
              <w:rPr>
                <w:rFonts w:ascii="Times New Roman" w:eastAsia="Times New Roman" w:hAnsi="Times New Roman"/>
                <w:sz w:val="24"/>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30</w:t>
            </w:r>
          </w:p>
        </w:tc>
        <w:tc>
          <w:tcPr>
            <w:tcW w:w="1276" w:type="dxa"/>
          </w:tcPr>
          <w:p w:rsidR="00D72401" w:rsidRPr="009E6E29" w:rsidRDefault="00D72401" w:rsidP="00CE1316">
            <w:pPr>
              <w:spacing w:after="0"/>
              <w:jc w:val="center"/>
              <w:rPr>
                <w:rFonts w:ascii="Times New Roman" w:eastAsia="Times New Roman" w:hAnsi="Times New Roman"/>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Нүкте, түзу, кесінді, сәуле, бұрыш</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Сызғыш. үлестірме</w:t>
            </w:r>
          </w:p>
        </w:tc>
        <w:tc>
          <w:tcPr>
            <w:tcW w:w="2693"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Дидак. материал, есептер жинағы</w:t>
            </w:r>
          </w:p>
        </w:tc>
      </w:tr>
      <w:tr w:rsidR="00D72401" w:rsidRPr="009E6E29" w:rsidTr="00D72401">
        <w:trPr>
          <w:trHeight w:val="943"/>
        </w:trPr>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31</w:t>
            </w:r>
          </w:p>
        </w:tc>
        <w:tc>
          <w:tcPr>
            <w:tcW w:w="1276" w:type="dxa"/>
          </w:tcPr>
          <w:p w:rsidR="00D72401" w:rsidRPr="009E6E29" w:rsidRDefault="00D72401" w:rsidP="00CE1316">
            <w:pPr>
              <w:spacing w:after="0"/>
              <w:jc w:val="center"/>
              <w:rPr>
                <w:rFonts w:ascii="Times New Roman" w:eastAsia="Times New Roman" w:hAnsi="Times New Roman"/>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Үшбұрыштарға есептер шығару.</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Сызғыш</w:t>
            </w:r>
          </w:p>
        </w:tc>
        <w:tc>
          <w:tcPr>
            <w:tcW w:w="2693"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Дидак. материал, есептер жинағы</w:t>
            </w:r>
          </w:p>
        </w:tc>
      </w:tr>
      <w:tr w:rsidR="00D72401" w:rsidRPr="009E6E29" w:rsidTr="00D72401">
        <w:tc>
          <w:tcPr>
            <w:tcW w:w="851" w:type="dxa"/>
          </w:tcPr>
          <w:p w:rsidR="00D72401" w:rsidRPr="009E6E29" w:rsidRDefault="00D72401" w:rsidP="00CE1316">
            <w:pPr>
              <w:spacing w:after="0"/>
              <w:jc w:val="center"/>
              <w:rPr>
                <w:rFonts w:ascii="Times New Roman" w:hAnsi="Times New Roman"/>
                <w:sz w:val="24"/>
                <w:lang w:val="kk-KZ"/>
              </w:rPr>
            </w:pPr>
            <w:r w:rsidRPr="009E6E29">
              <w:rPr>
                <w:rFonts w:ascii="Times New Roman" w:hAnsi="Times New Roman"/>
                <w:sz w:val="24"/>
                <w:lang w:val="kk-KZ"/>
              </w:rPr>
              <w:t>32</w:t>
            </w:r>
          </w:p>
        </w:tc>
        <w:tc>
          <w:tcPr>
            <w:tcW w:w="1276" w:type="dxa"/>
          </w:tcPr>
          <w:p w:rsidR="00D72401" w:rsidRPr="009E6E29" w:rsidRDefault="00D72401" w:rsidP="00CE1316">
            <w:pPr>
              <w:spacing w:after="0"/>
              <w:jc w:val="center"/>
              <w:rPr>
                <w:rFonts w:ascii="Times New Roman" w:eastAsia="Times New Roman" w:hAnsi="Times New Roman"/>
                <w:sz w:val="24"/>
                <w:lang w:val="kk-KZ"/>
              </w:rPr>
            </w:pPr>
          </w:p>
        </w:tc>
        <w:tc>
          <w:tcPr>
            <w:tcW w:w="850"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1</w:t>
            </w:r>
          </w:p>
        </w:tc>
        <w:tc>
          <w:tcPr>
            <w:tcW w:w="3544" w:type="dxa"/>
          </w:tcPr>
          <w:p w:rsidR="00D72401" w:rsidRPr="009E6E29" w:rsidRDefault="00D72401" w:rsidP="00CE1316">
            <w:pPr>
              <w:spacing w:after="0"/>
              <w:rPr>
                <w:rFonts w:ascii="Times New Roman" w:eastAsia="Times New Roman" w:hAnsi="Times New Roman"/>
                <w:sz w:val="24"/>
                <w:lang w:val="kk-KZ"/>
              </w:rPr>
            </w:pPr>
            <w:r w:rsidRPr="009E6E29">
              <w:rPr>
                <w:rFonts w:ascii="Times New Roman" w:eastAsia="Times New Roman" w:hAnsi="Times New Roman"/>
                <w:sz w:val="24"/>
                <w:lang w:val="kk-KZ"/>
              </w:rPr>
              <w:t>Өзіндік жұмыс  № 4</w:t>
            </w:r>
          </w:p>
        </w:tc>
        <w:tc>
          <w:tcPr>
            <w:tcW w:w="1701"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Сызғыш, қалам</w:t>
            </w:r>
          </w:p>
        </w:tc>
        <w:tc>
          <w:tcPr>
            <w:tcW w:w="2693" w:type="dxa"/>
          </w:tcPr>
          <w:p w:rsidR="00D72401" w:rsidRPr="009E6E29" w:rsidRDefault="00D72401" w:rsidP="00CE1316">
            <w:pPr>
              <w:spacing w:after="0"/>
              <w:jc w:val="center"/>
              <w:rPr>
                <w:rFonts w:ascii="Times New Roman" w:eastAsia="Times New Roman" w:hAnsi="Times New Roman"/>
                <w:sz w:val="24"/>
                <w:lang w:val="kk-KZ"/>
              </w:rPr>
            </w:pPr>
            <w:r w:rsidRPr="009E6E29">
              <w:rPr>
                <w:rFonts w:ascii="Times New Roman" w:eastAsia="Times New Roman" w:hAnsi="Times New Roman"/>
                <w:sz w:val="24"/>
                <w:lang w:val="kk-KZ"/>
              </w:rPr>
              <w:t>Бақылау Рационал бөлшектерге амалдар қолдану жинағы</w:t>
            </w:r>
          </w:p>
        </w:tc>
      </w:tr>
    </w:tbl>
    <w:p w:rsidR="00D72401" w:rsidRPr="009E6E29" w:rsidRDefault="00D72401" w:rsidP="00D72401">
      <w:pPr>
        <w:tabs>
          <w:tab w:val="left" w:pos="0"/>
        </w:tabs>
        <w:spacing w:after="0"/>
        <w:jc w:val="both"/>
        <w:rPr>
          <w:rFonts w:ascii="Times New Roman" w:hAnsi="Times New Roman"/>
          <w:b/>
          <w:sz w:val="28"/>
          <w:szCs w:val="24"/>
          <w:shd w:val="clear" w:color="auto" w:fill="FFFFFF"/>
          <w:lang w:val="kk-KZ"/>
        </w:rPr>
      </w:pPr>
    </w:p>
    <w:p w:rsidR="00D72401" w:rsidRPr="009E6E29" w:rsidRDefault="00D72401" w:rsidP="00D72401">
      <w:pPr>
        <w:tabs>
          <w:tab w:val="left" w:pos="0"/>
        </w:tabs>
        <w:spacing w:after="0"/>
        <w:jc w:val="both"/>
        <w:rPr>
          <w:rFonts w:ascii="Times New Roman" w:hAnsi="Times New Roman"/>
          <w:b/>
          <w:sz w:val="28"/>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D72401" w:rsidRDefault="00D72401" w:rsidP="00D72401">
      <w:pPr>
        <w:tabs>
          <w:tab w:val="left" w:pos="0"/>
        </w:tabs>
        <w:spacing w:after="0"/>
        <w:jc w:val="both"/>
        <w:rPr>
          <w:rFonts w:ascii="Times New Roman" w:hAnsi="Times New Roman"/>
          <w:b/>
          <w:sz w:val="24"/>
          <w:szCs w:val="24"/>
          <w:shd w:val="clear" w:color="auto" w:fill="FFFFFF"/>
          <w:lang w:val="kk-KZ"/>
        </w:rPr>
      </w:pPr>
    </w:p>
    <w:p w:rsidR="002078A4" w:rsidRDefault="002078A4" w:rsidP="00D72401">
      <w:pPr>
        <w:tabs>
          <w:tab w:val="left" w:pos="0"/>
        </w:tabs>
        <w:spacing w:after="0"/>
        <w:jc w:val="both"/>
        <w:rPr>
          <w:rFonts w:ascii="Times New Roman" w:hAnsi="Times New Roman"/>
          <w:b/>
          <w:sz w:val="24"/>
          <w:szCs w:val="24"/>
          <w:shd w:val="clear" w:color="auto" w:fill="FFFFFF"/>
          <w:lang w:val="kk-KZ"/>
        </w:rPr>
      </w:pPr>
    </w:p>
    <w:p w:rsidR="002078A4" w:rsidRDefault="002078A4" w:rsidP="00D72401">
      <w:pPr>
        <w:tabs>
          <w:tab w:val="left" w:pos="0"/>
        </w:tabs>
        <w:spacing w:after="0"/>
        <w:jc w:val="both"/>
        <w:rPr>
          <w:rFonts w:ascii="Times New Roman" w:hAnsi="Times New Roman"/>
          <w:b/>
          <w:sz w:val="24"/>
          <w:szCs w:val="24"/>
          <w:shd w:val="clear" w:color="auto" w:fill="FFFFFF"/>
          <w:lang w:val="kk-KZ"/>
        </w:rPr>
      </w:pPr>
    </w:p>
    <w:p w:rsidR="002078A4" w:rsidRDefault="002078A4" w:rsidP="00D72401">
      <w:pPr>
        <w:tabs>
          <w:tab w:val="left" w:pos="0"/>
        </w:tabs>
        <w:spacing w:after="0"/>
        <w:jc w:val="both"/>
        <w:rPr>
          <w:rFonts w:ascii="Times New Roman" w:hAnsi="Times New Roman"/>
          <w:b/>
          <w:sz w:val="24"/>
          <w:szCs w:val="24"/>
          <w:shd w:val="clear" w:color="auto" w:fill="FFFFFF"/>
          <w:lang w:val="kk-KZ"/>
        </w:rPr>
      </w:pPr>
    </w:p>
    <w:p w:rsidR="002078A4" w:rsidRDefault="002078A4" w:rsidP="00D72401">
      <w:pPr>
        <w:tabs>
          <w:tab w:val="left" w:pos="0"/>
        </w:tabs>
        <w:spacing w:after="0"/>
        <w:jc w:val="both"/>
        <w:rPr>
          <w:rFonts w:ascii="Times New Roman" w:hAnsi="Times New Roman"/>
          <w:b/>
          <w:sz w:val="24"/>
          <w:szCs w:val="24"/>
          <w:shd w:val="clear" w:color="auto" w:fill="FFFFFF"/>
          <w:lang w:val="kk-KZ"/>
        </w:rPr>
      </w:pPr>
    </w:p>
    <w:p w:rsidR="002078A4" w:rsidRDefault="002078A4" w:rsidP="00D72401">
      <w:pPr>
        <w:tabs>
          <w:tab w:val="left" w:pos="0"/>
        </w:tabs>
        <w:spacing w:after="0"/>
        <w:jc w:val="both"/>
        <w:rPr>
          <w:rFonts w:ascii="Times New Roman" w:hAnsi="Times New Roman"/>
          <w:b/>
          <w:sz w:val="24"/>
          <w:szCs w:val="24"/>
          <w:shd w:val="clear" w:color="auto" w:fill="FFFFFF"/>
          <w:lang w:val="kk-KZ"/>
        </w:rPr>
      </w:pPr>
    </w:p>
    <w:p w:rsidR="002078A4" w:rsidRDefault="002078A4" w:rsidP="00D72401">
      <w:pPr>
        <w:tabs>
          <w:tab w:val="left" w:pos="0"/>
        </w:tabs>
        <w:spacing w:after="0"/>
        <w:jc w:val="both"/>
        <w:rPr>
          <w:rFonts w:ascii="Times New Roman" w:hAnsi="Times New Roman"/>
          <w:b/>
          <w:sz w:val="24"/>
          <w:szCs w:val="24"/>
          <w:shd w:val="clear" w:color="auto" w:fill="FFFFFF"/>
          <w:lang w:val="kk-KZ"/>
        </w:rPr>
      </w:pPr>
      <w:bookmarkStart w:id="0" w:name="_GoBack"/>
      <w:bookmarkEnd w:id="0"/>
    </w:p>
    <w:p w:rsidR="00D72401" w:rsidRPr="009E6E29" w:rsidRDefault="00D72401" w:rsidP="009E6E29">
      <w:pPr>
        <w:tabs>
          <w:tab w:val="left" w:pos="0"/>
        </w:tabs>
        <w:spacing w:after="0"/>
        <w:jc w:val="center"/>
        <w:rPr>
          <w:rFonts w:ascii="Times New Roman" w:hAnsi="Times New Roman"/>
          <w:b/>
          <w:sz w:val="28"/>
          <w:szCs w:val="24"/>
          <w:shd w:val="clear" w:color="auto" w:fill="FFFFFF"/>
          <w:lang w:val="kk-KZ"/>
        </w:rPr>
      </w:pPr>
      <w:r w:rsidRPr="009E6E29">
        <w:rPr>
          <w:rFonts w:ascii="Times New Roman" w:hAnsi="Times New Roman"/>
          <w:b/>
          <w:sz w:val="28"/>
          <w:szCs w:val="24"/>
          <w:shd w:val="clear" w:color="auto" w:fill="FFFFFF"/>
          <w:lang w:val="kk-KZ"/>
        </w:rPr>
        <w:t>Пайдаланылған әдебиеттер:</w:t>
      </w:r>
    </w:p>
    <w:p w:rsidR="00D72401" w:rsidRPr="009E6E29" w:rsidRDefault="00D72401" w:rsidP="00D72401">
      <w:pPr>
        <w:numPr>
          <w:ilvl w:val="0"/>
          <w:numId w:val="3"/>
        </w:numPr>
        <w:tabs>
          <w:tab w:val="left" w:pos="0"/>
        </w:tabs>
        <w:spacing w:after="0"/>
        <w:jc w:val="both"/>
        <w:rPr>
          <w:rFonts w:ascii="Times New Roman" w:hAnsi="Times New Roman"/>
          <w:sz w:val="28"/>
          <w:szCs w:val="24"/>
          <w:shd w:val="clear" w:color="auto" w:fill="FFFFFF"/>
          <w:lang w:val="kk-KZ"/>
        </w:rPr>
      </w:pPr>
      <w:r w:rsidRPr="009E6E29">
        <w:rPr>
          <w:rFonts w:ascii="Times New Roman" w:hAnsi="Times New Roman"/>
          <w:sz w:val="28"/>
          <w:szCs w:val="24"/>
          <w:shd w:val="clear" w:color="auto" w:fill="FFFFFF"/>
          <w:lang w:val="kk-KZ"/>
        </w:rPr>
        <w:t>Математика және физика журналдары 2009-15 ж № 1,2,4,6,12,8</w:t>
      </w:r>
    </w:p>
    <w:p w:rsidR="00D72401" w:rsidRPr="009E6E29" w:rsidRDefault="00D72401" w:rsidP="00D72401">
      <w:pPr>
        <w:numPr>
          <w:ilvl w:val="0"/>
          <w:numId w:val="3"/>
        </w:numPr>
        <w:tabs>
          <w:tab w:val="left" w:pos="0"/>
        </w:tabs>
        <w:spacing w:after="0"/>
        <w:jc w:val="both"/>
        <w:rPr>
          <w:rFonts w:ascii="Times New Roman" w:hAnsi="Times New Roman"/>
          <w:sz w:val="28"/>
          <w:szCs w:val="24"/>
          <w:shd w:val="clear" w:color="auto" w:fill="FFFFFF"/>
          <w:lang w:val="kk-KZ"/>
        </w:rPr>
      </w:pPr>
      <w:r w:rsidRPr="009E6E29">
        <w:rPr>
          <w:rFonts w:ascii="Times New Roman" w:hAnsi="Times New Roman"/>
          <w:sz w:val="28"/>
          <w:szCs w:val="24"/>
          <w:shd w:val="clear" w:color="auto" w:fill="FFFFFF"/>
          <w:lang w:val="kk-KZ"/>
        </w:rPr>
        <w:t>Дидактикалық материалдар.</w:t>
      </w:r>
    </w:p>
    <w:p w:rsidR="00D72401" w:rsidRPr="009E6E29" w:rsidRDefault="00D72401" w:rsidP="00D72401">
      <w:pPr>
        <w:numPr>
          <w:ilvl w:val="0"/>
          <w:numId w:val="3"/>
        </w:numPr>
        <w:tabs>
          <w:tab w:val="left" w:pos="0"/>
        </w:tabs>
        <w:spacing w:after="0"/>
        <w:jc w:val="both"/>
        <w:rPr>
          <w:rFonts w:ascii="Times New Roman" w:hAnsi="Times New Roman"/>
          <w:sz w:val="28"/>
          <w:szCs w:val="24"/>
          <w:shd w:val="clear" w:color="auto" w:fill="FFFFFF"/>
          <w:lang w:val="kk-KZ"/>
        </w:rPr>
      </w:pPr>
      <w:r w:rsidRPr="009E6E29">
        <w:rPr>
          <w:rFonts w:ascii="Times New Roman" w:hAnsi="Times New Roman"/>
          <w:sz w:val="28"/>
          <w:szCs w:val="24"/>
          <w:shd w:val="clear" w:color="auto" w:fill="FFFFFF"/>
          <w:lang w:val="kk-KZ"/>
        </w:rPr>
        <w:t xml:space="preserve">Тест жинақтары </w:t>
      </w:r>
    </w:p>
    <w:p w:rsidR="00D72401" w:rsidRPr="009E6E29" w:rsidRDefault="00D72401" w:rsidP="00D72401">
      <w:pPr>
        <w:numPr>
          <w:ilvl w:val="0"/>
          <w:numId w:val="3"/>
        </w:numPr>
        <w:tabs>
          <w:tab w:val="left" w:pos="0"/>
        </w:tabs>
        <w:spacing w:after="0"/>
        <w:jc w:val="both"/>
        <w:rPr>
          <w:rFonts w:ascii="Times New Roman" w:hAnsi="Times New Roman"/>
          <w:sz w:val="28"/>
          <w:szCs w:val="24"/>
          <w:shd w:val="clear" w:color="auto" w:fill="FFFFFF"/>
          <w:lang w:val="kk-KZ"/>
        </w:rPr>
      </w:pPr>
      <w:r w:rsidRPr="009E6E29">
        <w:rPr>
          <w:rFonts w:ascii="Times New Roman" w:hAnsi="Times New Roman"/>
          <w:sz w:val="28"/>
          <w:szCs w:val="24"/>
          <w:shd w:val="clear" w:color="auto" w:fill="FFFFFF"/>
          <w:lang w:val="kk-KZ"/>
        </w:rPr>
        <w:t>«Дидактические материалы по математике» А.С.Чеснаков 1990 ж</w:t>
      </w:r>
    </w:p>
    <w:p w:rsidR="00D72401" w:rsidRPr="009E6E29" w:rsidRDefault="00D72401" w:rsidP="00D72401">
      <w:pPr>
        <w:numPr>
          <w:ilvl w:val="0"/>
          <w:numId w:val="3"/>
        </w:numPr>
        <w:tabs>
          <w:tab w:val="left" w:pos="0"/>
        </w:tabs>
        <w:spacing w:after="0"/>
        <w:jc w:val="both"/>
        <w:rPr>
          <w:rFonts w:ascii="Times New Roman" w:hAnsi="Times New Roman"/>
          <w:sz w:val="28"/>
          <w:szCs w:val="24"/>
          <w:shd w:val="clear" w:color="auto" w:fill="FFFFFF"/>
          <w:lang w:val="kk-KZ"/>
        </w:rPr>
      </w:pPr>
      <w:r w:rsidRPr="009E6E29">
        <w:rPr>
          <w:rFonts w:ascii="Times New Roman" w:hAnsi="Times New Roman"/>
          <w:sz w:val="28"/>
          <w:szCs w:val="24"/>
          <w:shd w:val="clear" w:color="auto" w:fill="FFFFFF"/>
          <w:lang w:val="kk-KZ"/>
        </w:rPr>
        <w:t>Интернетпен жұмыс.</w:t>
      </w:r>
    </w:p>
    <w:p w:rsidR="00D72401" w:rsidRPr="009E6E29" w:rsidRDefault="00D72401" w:rsidP="00D72401">
      <w:pPr>
        <w:numPr>
          <w:ilvl w:val="0"/>
          <w:numId w:val="3"/>
        </w:numPr>
        <w:tabs>
          <w:tab w:val="left" w:pos="0"/>
        </w:tabs>
        <w:spacing w:after="0"/>
        <w:jc w:val="both"/>
        <w:rPr>
          <w:rFonts w:ascii="Times New Roman" w:hAnsi="Times New Roman"/>
          <w:sz w:val="28"/>
          <w:szCs w:val="24"/>
          <w:shd w:val="clear" w:color="auto" w:fill="FFFFFF"/>
          <w:lang w:val="kk-KZ"/>
        </w:rPr>
      </w:pPr>
      <w:r w:rsidRPr="009E6E29">
        <w:rPr>
          <w:rFonts w:ascii="Times New Roman" w:hAnsi="Times New Roman"/>
          <w:sz w:val="28"/>
          <w:szCs w:val="24"/>
          <w:shd w:val="clear" w:color="auto" w:fill="FFFFFF"/>
          <w:lang w:val="kk-KZ"/>
        </w:rPr>
        <w:t>Алгебра 7, геометрия 7</w:t>
      </w:r>
    </w:p>
    <w:p w:rsidR="00D72401" w:rsidRPr="009E6E29" w:rsidRDefault="00D72401" w:rsidP="00D72401">
      <w:pPr>
        <w:numPr>
          <w:ilvl w:val="0"/>
          <w:numId w:val="3"/>
        </w:numPr>
        <w:tabs>
          <w:tab w:val="left" w:pos="0"/>
        </w:tabs>
        <w:spacing w:after="0"/>
        <w:jc w:val="both"/>
        <w:rPr>
          <w:rFonts w:ascii="Times New Roman" w:hAnsi="Times New Roman"/>
          <w:sz w:val="28"/>
          <w:szCs w:val="24"/>
          <w:shd w:val="clear" w:color="auto" w:fill="FFFFFF"/>
          <w:lang w:val="kk-KZ"/>
        </w:rPr>
      </w:pPr>
      <w:r w:rsidRPr="009E6E29">
        <w:rPr>
          <w:rFonts w:ascii="Times New Roman" w:hAnsi="Times New Roman"/>
          <w:sz w:val="28"/>
          <w:szCs w:val="24"/>
          <w:shd w:val="clear" w:color="auto" w:fill="FFFFFF"/>
          <w:lang w:val="kk-KZ"/>
        </w:rPr>
        <w:t>«Талапкер» газеті 2013-15 № 1,2,6</w:t>
      </w:r>
    </w:p>
    <w:p w:rsidR="00D72401" w:rsidRPr="009E6E29" w:rsidRDefault="00D72401" w:rsidP="00D72401">
      <w:pPr>
        <w:numPr>
          <w:ilvl w:val="0"/>
          <w:numId w:val="3"/>
        </w:numPr>
        <w:tabs>
          <w:tab w:val="left" w:pos="0"/>
        </w:tabs>
        <w:spacing w:after="0"/>
        <w:jc w:val="both"/>
        <w:rPr>
          <w:rFonts w:ascii="Times New Roman" w:hAnsi="Times New Roman"/>
          <w:sz w:val="28"/>
          <w:szCs w:val="24"/>
          <w:shd w:val="clear" w:color="auto" w:fill="FFFFFF"/>
          <w:lang w:val="kk-KZ"/>
        </w:rPr>
      </w:pPr>
      <w:r w:rsidRPr="009E6E29">
        <w:rPr>
          <w:rFonts w:ascii="Times New Roman" w:hAnsi="Times New Roman"/>
          <w:sz w:val="28"/>
          <w:szCs w:val="24"/>
          <w:shd w:val="clear" w:color="auto" w:fill="FFFFFF"/>
          <w:lang w:val="kk-KZ"/>
        </w:rPr>
        <w:t xml:space="preserve">«Репетитор» журналы </w:t>
      </w:r>
    </w:p>
    <w:p w:rsidR="00D72401" w:rsidRPr="009E6E29" w:rsidRDefault="00D72401" w:rsidP="00D72401">
      <w:pPr>
        <w:numPr>
          <w:ilvl w:val="0"/>
          <w:numId w:val="3"/>
        </w:numPr>
        <w:tabs>
          <w:tab w:val="left" w:pos="0"/>
        </w:tabs>
        <w:spacing w:after="0"/>
        <w:jc w:val="both"/>
        <w:rPr>
          <w:rFonts w:ascii="Times New Roman" w:hAnsi="Times New Roman"/>
          <w:sz w:val="28"/>
          <w:szCs w:val="24"/>
          <w:shd w:val="clear" w:color="auto" w:fill="FFFFFF"/>
          <w:lang w:val="kk-KZ"/>
        </w:rPr>
      </w:pPr>
      <w:r w:rsidRPr="009E6E29">
        <w:rPr>
          <w:rFonts w:ascii="Times New Roman" w:hAnsi="Times New Roman"/>
          <w:sz w:val="28"/>
          <w:szCs w:val="24"/>
          <w:shd w:val="clear" w:color="auto" w:fill="FFFFFF"/>
          <w:lang w:val="kk-KZ"/>
        </w:rPr>
        <w:t>Математика 2,3 бөлім 2006 ж</w:t>
      </w:r>
    </w:p>
    <w:p w:rsidR="00D72401" w:rsidRPr="009E6E29" w:rsidRDefault="00D72401" w:rsidP="00D72401">
      <w:pPr>
        <w:numPr>
          <w:ilvl w:val="0"/>
          <w:numId w:val="3"/>
        </w:numPr>
        <w:tabs>
          <w:tab w:val="left" w:pos="0"/>
        </w:tabs>
        <w:spacing w:after="0"/>
        <w:jc w:val="both"/>
        <w:rPr>
          <w:rFonts w:ascii="Times New Roman" w:hAnsi="Times New Roman"/>
          <w:sz w:val="28"/>
          <w:szCs w:val="24"/>
          <w:shd w:val="clear" w:color="auto" w:fill="FFFFFF"/>
          <w:lang w:val="kk-KZ"/>
        </w:rPr>
      </w:pPr>
      <w:r w:rsidRPr="009E6E29">
        <w:rPr>
          <w:rFonts w:ascii="Times New Roman" w:eastAsia="Times New Roman" w:hAnsi="Times New Roman"/>
          <w:color w:val="000000"/>
          <w:sz w:val="28"/>
          <w:szCs w:val="24"/>
          <w:lang w:eastAsia="ru-RU"/>
        </w:rPr>
        <w:t xml:space="preserve">Математические кружки в </w:t>
      </w:r>
      <w:r w:rsidRPr="009E6E29">
        <w:rPr>
          <w:rFonts w:ascii="Times New Roman" w:eastAsia="Times New Roman" w:hAnsi="Times New Roman"/>
          <w:color w:val="000000"/>
          <w:sz w:val="28"/>
          <w:szCs w:val="24"/>
          <w:lang w:val="kk-KZ" w:eastAsia="ru-RU"/>
        </w:rPr>
        <w:t>7</w:t>
      </w:r>
      <w:r w:rsidRPr="009E6E29">
        <w:rPr>
          <w:rFonts w:ascii="Times New Roman" w:eastAsia="Times New Roman" w:hAnsi="Times New Roman"/>
          <w:color w:val="000000"/>
          <w:sz w:val="28"/>
          <w:szCs w:val="24"/>
          <w:lang w:eastAsia="ru-RU"/>
        </w:rPr>
        <w:t xml:space="preserve"> – 10 классах: Книга для учителя. – М.Просвещение, 1987</w:t>
      </w:r>
    </w:p>
    <w:p w:rsidR="00D72401" w:rsidRPr="009E6E29" w:rsidRDefault="00D72401" w:rsidP="00D72401">
      <w:pPr>
        <w:tabs>
          <w:tab w:val="left" w:pos="0"/>
        </w:tabs>
        <w:spacing w:after="0"/>
        <w:ind w:left="142"/>
        <w:jc w:val="both"/>
        <w:rPr>
          <w:rFonts w:ascii="Times New Roman" w:hAnsi="Times New Roman"/>
          <w:sz w:val="28"/>
          <w:szCs w:val="24"/>
          <w:shd w:val="clear" w:color="auto" w:fill="FFFFFF"/>
          <w:lang w:val="kk-KZ"/>
        </w:rPr>
      </w:pPr>
    </w:p>
    <w:p w:rsidR="00D72401" w:rsidRPr="00D141D3" w:rsidRDefault="00D72401" w:rsidP="00D72401">
      <w:pPr>
        <w:tabs>
          <w:tab w:val="left" w:pos="0"/>
        </w:tabs>
        <w:spacing w:after="0"/>
        <w:ind w:left="360"/>
        <w:jc w:val="both"/>
        <w:rPr>
          <w:rFonts w:ascii="Times New Roman" w:hAnsi="Times New Roman"/>
          <w:sz w:val="24"/>
          <w:szCs w:val="24"/>
          <w:shd w:val="clear" w:color="auto" w:fill="FFFFFF"/>
          <w:lang w:val="kk-KZ"/>
        </w:rPr>
      </w:pPr>
    </w:p>
    <w:p w:rsidR="00E42C1D" w:rsidRPr="00D72401" w:rsidRDefault="00E42C1D" w:rsidP="00D72401">
      <w:pPr>
        <w:rPr>
          <w:lang w:val="kk-KZ"/>
        </w:rPr>
      </w:pPr>
    </w:p>
    <w:sectPr w:rsidR="00E42C1D" w:rsidRPr="00D72401" w:rsidSect="00D72401">
      <w:pgSz w:w="11906" w:h="16838"/>
      <w:pgMar w:top="568" w:right="849"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entury"/>
    <w:panose1 w:val="02040604050505020304"/>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77EB8"/>
    <w:multiLevelType w:val="hybridMultilevel"/>
    <w:tmpl w:val="79A2A428"/>
    <w:lvl w:ilvl="0" w:tplc="E9BC7A76">
      <w:start w:val="20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B45C28"/>
    <w:multiLevelType w:val="hybridMultilevel"/>
    <w:tmpl w:val="9CDAF5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EF4B41"/>
    <w:multiLevelType w:val="hybridMultilevel"/>
    <w:tmpl w:val="279E3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72401"/>
    <w:rsid w:val="000945AA"/>
    <w:rsid w:val="001304DF"/>
    <w:rsid w:val="002078A4"/>
    <w:rsid w:val="003F2802"/>
    <w:rsid w:val="004B5287"/>
    <w:rsid w:val="004C6273"/>
    <w:rsid w:val="006B4A9C"/>
    <w:rsid w:val="008D4875"/>
    <w:rsid w:val="008E5FDC"/>
    <w:rsid w:val="009E6E29"/>
    <w:rsid w:val="00B33C83"/>
    <w:rsid w:val="00D03BC8"/>
    <w:rsid w:val="00D72401"/>
    <w:rsid w:val="00D95C5D"/>
    <w:rsid w:val="00DB4025"/>
    <w:rsid w:val="00E42C1D"/>
    <w:rsid w:val="00EA5680"/>
    <w:rsid w:val="00F77FA0"/>
    <w:rsid w:val="00FB4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3"/>
        <o:r id="V:Rule2"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locked/>
    <w:rsid w:val="00D72401"/>
    <w:rPr>
      <w:rFonts w:ascii="Century Schoolbook" w:hAnsi="Century Schoolbook"/>
      <w:sz w:val="23"/>
      <w:szCs w:val="23"/>
      <w:shd w:val="clear" w:color="auto" w:fill="FFFFFF"/>
    </w:rPr>
  </w:style>
  <w:style w:type="paragraph" w:styleId="a4">
    <w:name w:val="Body Text"/>
    <w:basedOn w:val="a"/>
    <w:link w:val="a3"/>
    <w:uiPriority w:val="99"/>
    <w:rsid w:val="00D72401"/>
    <w:pPr>
      <w:widowControl w:val="0"/>
      <w:shd w:val="clear" w:color="auto" w:fill="FFFFFF"/>
      <w:spacing w:after="300" w:line="240" w:lineRule="atLeast"/>
      <w:jc w:val="center"/>
    </w:pPr>
    <w:rPr>
      <w:rFonts w:ascii="Century Schoolbook" w:eastAsiaTheme="minorHAnsi" w:hAnsi="Century Schoolbook" w:cstheme="minorBidi"/>
      <w:sz w:val="23"/>
      <w:szCs w:val="23"/>
    </w:rPr>
  </w:style>
  <w:style w:type="character" w:customStyle="1" w:styleId="1">
    <w:name w:val="Основной текст Знак1"/>
    <w:basedOn w:val="a0"/>
    <w:uiPriority w:val="99"/>
    <w:semiHidden/>
    <w:rsid w:val="00D7240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1139</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cp:revision>
  <dcterms:created xsi:type="dcterms:W3CDTF">2016-10-16T04:45:00Z</dcterms:created>
  <dcterms:modified xsi:type="dcterms:W3CDTF">2021-03-03T14:09:00Z</dcterms:modified>
</cp:coreProperties>
</file>