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344" w:rsidRPr="00A91344" w:rsidRDefault="00A91344" w:rsidP="00A91344">
      <w:pPr>
        <w:pBdr>
          <w:bottom w:val="single" w:sz="4" w:space="0" w:color="A2A9B1"/>
        </w:pBdr>
        <w:spacing w:after="60" w:line="240" w:lineRule="auto"/>
        <w:outlineLvl w:val="0"/>
        <w:rPr>
          <w:rFonts w:ascii="Georgia" w:eastAsia="Times New Roman" w:hAnsi="Georgia" w:cs="Times New Roman"/>
          <w:color w:val="000000"/>
          <w:kern w:val="36"/>
          <w:sz w:val="43"/>
          <w:szCs w:val="43"/>
          <w:lang w:eastAsia="ru-RU"/>
        </w:rPr>
      </w:pPr>
      <w:r w:rsidRPr="00A91344">
        <w:rPr>
          <w:rFonts w:ascii="Georgia" w:eastAsia="Times New Roman" w:hAnsi="Georgia" w:cs="Times New Roman"/>
          <w:color w:val="000000"/>
          <w:kern w:val="36"/>
          <w:sz w:val="43"/>
          <w:szCs w:val="43"/>
          <w:lang w:eastAsia="ru-RU"/>
        </w:rPr>
        <w:t>М</w:t>
      </w:r>
      <w:r w:rsidRPr="00A91344">
        <w:rPr>
          <w:rFonts w:ascii="Times New Roman" w:eastAsia="Times New Roman" w:hAnsi="Times New Roman" w:cs="Times New Roman"/>
          <w:color w:val="000000"/>
          <w:kern w:val="36"/>
          <w:sz w:val="43"/>
          <w:szCs w:val="43"/>
          <w:lang w:eastAsia="ru-RU"/>
        </w:rPr>
        <w:t>ұқ</w:t>
      </w:r>
      <w:r w:rsidRPr="00A91344">
        <w:rPr>
          <w:rFonts w:ascii="Georgia" w:eastAsia="Times New Roman" w:hAnsi="Georgia" w:cs="Georgia"/>
          <w:color w:val="000000"/>
          <w:kern w:val="36"/>
          <w:sz w:val="43"/>
          <w:szCs w:val="43"/>
          <w:lang w:eastAsia="ru-RU"/>
        </w:rPr>
        <w:t>а</w:t>
      </w:r>
      <w:r w:rsidRPr="00A91344">
        <w:rPr>
          <w:rFonts w:ascii="Times New Roman" w:eastAsia="Times New Roman" w:hAnsi="Times New Roman" w:cs="Times New Roman"/>
          <w:color w:val="000000"/>
          <w:kern w:val="36"/>
          <w:sz w:val="43"/>
          <w:szCs w:val="43"/>
          <w:lang w:eastAsia="ru-RU"/>
        </w:rPr>
        <w:t>ғ</w:t>
      </w:r>
      <w:r w:rsidRPr="00A91344">
        <w:rPr>
          <w:rFonts w:ascii="Georgia" w:eastAsia="Times New Roman" w:hAnsi="Georgia" w:cs="Georgia"/>
          <w:color w:val="000000"/>
          <w:kern w:val="36"/>
          <w:sz w:val="43"/>
          <w:szCs w:val="43"/>
          <w:lang w:eastAsia="ru-RU"/>
        </w:rPr>
        <w:t>али</w:t>
      </w:r>
      <w:proofErr w:type="gramStart"/>
      <w:r w:rsidRPr="00A91344">
        <w:rPr>
          <w:rFonts w:ascii="Georgia" w:eastAsia="Times New Roman" w:hAnsi="Georgia" w:cs="Georgia"/>
          <w:color w:val="000000"/>
          <w:kern w:val="36"/>
          <w:sz w:val="43"/>
          <w:szCs w:val="43"/>
          <w:lang w:eastAsia="ru-RU"/>
        </w:rPr>
        <w:t xml:space="preserve"> С</w:t>
      </w:r>
      <w:proofErr w:type="gramEnd"/>
      <w:r w:rsidRPr="00A91344">
        <w:rPr>
          <w:rFonts w:ascii="Times New Roman" w:eastAsia="Times New Roman" w:hAnsi="Times New Roman" w:cs="Times New Roman"/>
          <w:color w:val="000000"/>
          <w:kern w:val="36"/>
          <w:sz w:val="43"/>
          <w:szCs w:val="43"/>
          <w:lang w:eastAsia="ru-RU"/>
        </w:rPr>
        <w:t>ү</w:t>
      </w:r>
      <w:r w:rsidRPr="00A91344">
        <w:rPr>
          <w:rFonts w:ascii="Georgia" w:eastAsia="Times New Roman" w:hAnsi="Georgia" w:cs="Georgia"/>
          <w:color w:val="000000"/>
          <w:kern w:val="36"/>
          <w:sz w:val="43"/>
          <w:szCs w:val="43"/>
          <w:lang w:eastAsia="ru-RU"/>
        </w:rPr>
        <w:t>леймен</w:t>
      </w:r>
      <w:r w:rsidRPr="00A91344">
        <w:rPr>
          <w:rFonts w:ascii="Times New Roman" w:eastAsia="Times New Roman" w:hAnsi="Times New Roman" w:cs="Times New Roman"/>
          <w:color w:val="000000"/>
          <w:kern w:val="36"/>
          <w:sz w:val="43"/>
          <w:szCs w:val="43"/>
          <w:lang w:eastAsia="ru-RU"/>
        </w:rPr>
        <w:t>ұ</w:t>
      </w:r>
      <w:r w:rsidRPr="00A91344">
        <w:rPr>
          <w:rFonts w:ascii="Georgia" w:eastAsia="Times New Roman" w:hAnsi="Georgia" w:cs="Georgia"/>
          <w:color w:val="000000"/>
          <w:kern w:val="36"/>
          <w:sz w:val="43"/>
          <w:szCs w:val="43"/>
          <w:lang w:eastAsia="ru-RU"/>
        </w:rPr>
        <w:t>лы Ма</w:t>
      </w:r>
      <w:r w:rsidRPr="00A91344">
        <w:rPr>
          <w:rFonts w:ascii="Times New Roman" w:eastAsia="Times New Roman" w:hAnsi="Times New Roman" w:cs="Times New Roman"/>
          <w:color w:val="000000"/>
          <w:kern w:val="36"/>
          <w:sz w:val="43"/>
          <w:szCs w:val="43"/>
          <w:lang w:eastAsia="ru-RU"/>
        </w:rPr>
        <w:t>қ</w:t>
      </w:r>
      <w:r w:rsidRPr="00A91344">
        <w:rPr>
          <w:rFonts w:ascii="Georgia" w:eastAsia="Times New Roman" w:hAnsi="Georgia" w:cs="Georgia"/>
          <w:color w:val="000000"/>
          <w:kern w:val="36"/>
          <w:sz w:val="43"/>
          <w:szCs w:val="43"/>
          <w:lang w:eastAsia="ru-RU"/>
        </w:rPr>
        <w:t>атае</w:t>
      </w:r>
      <w:r w:rsidRPr="00A91344">
        <w:rPr>
          <w:rFonts w:ascii="Georgia" w:eastAsia="Times New Roman" w:hAnsi="Georgia" w:cs="Times New Roman"/>
          <w:color w:val="000000"/>
          <w:kern w:val="36"/>
          <w:sz w:val="43"/>
          <w:szCs w:val="43"/>
          <w:lang w:eastAsia="ru-RU"/>
        </w:rPr>
        <w:t>в</w:t>
      </w:r>
    </w:p>
    <w:p w:rsidR="00A91344" w:rsidRPr="00A91344" w:rsidRDefault="00A91344" w:rsidP="00A91344">
      <w:pPr>
        <w:spacing w:after="0" w:line="240" w:lineRule="auto"/>
        <w:rPr>
          <w:rFonts w:ascii="Arial" w:eastAsia="Times New Roman" w:hAnsi="Arial" w:cs="Arial"/>
          <w:color w:val="202122"/>
          <w:sz w:val="15"/>
          <w:szCs w:val="15"/>
          <w:lang w:val="en-US" w:eastAsia="ru-RU"/>
        </w:rPr>
      </w:pPr>
    </w:p>
    <w:tbl>
      <w:tblPr>
        <w:tblW w:w="5520" w:type="dxa"/>
        <w:tblCellSpacing w:w="12"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96" w:type="dxa"/>
          <w:left w:w="96" w:type="dxa"/>
          <w:bottom w:w="96" w:type="dxa"/>
          <w:right w:w="96" w:type="dxa"/>
        </w:tblCellMar>
        <w:tblLook w:val="04A0"/>
      </w:tblPr>
      <w:tblGrid>
        <w:gridCol w:w="1693"/>
        <w:gridCol w:w="3827"/>
      </w:tblGrid>
      <w:tr w:rsidR="00A91344" w:rsidRPr="00A91344" w:rsidTr="00A91344">
        <w:trPr>
          <w:tblCellSpacing w:w="12" w:type="dxa"/>
        </w:trPr>
        <w:tc>
          <w:tcPr>
            <w:tcW w:w="0" w:type="auto"/>
            <w:gridSpan w:val="2"/>
            <w:shd w:val="clear" w:color="auto" w:fill="EAECF0"/>
            <w:hideMark/>
          </w:tcPr>
          <w:p w:rsidR="00A91344" w:rsidRPr="00A91344" w:rsidRDefault="00A91344" w:rsidP="00A91344">
            <w:pPr>
              <w:spacing w:after="120" w:line="360" w:lineRule="atLeast"/>
              <w:jc w:val="center"/>
              <w:rPr>
                <w:rFonts w:ascii="Times New Roman" w:eastAsia="Times New Roman" w:hAnsi="Times New Roman" w:cs="Times New Roman"/>
                <w:b/>
                <w:bCs/>
                <w:sz w:val="18"/>
                <w:szCs w:val="18"/>
                <w:lang w:eastAsia="ru-RU"/>
              </w:rPr>
            </w:pPr>
            <w:r w:rsidRPr="00A91344">
              <w:rPr>
                <w:rFonts w:ascii="Times New Roman" w:eastAsia="Times New Roman" w:hAnsi="Times New Roman" w:cs="Times New Roman"/>
                <w:b/>
                <w:bCs/>
                <w:sz w:val="18"/>
                <w:szCs w:val="18"/>
                <w:lang w:eastAsia="ru-RU"/>
              </w:rPr>
              <w:t>Мұқағали Мақатаев</w:t>
            </w:r>
          </w:p>
        </w:tc>
      </w:tr>
      <w:tr w:rsidR="00A91344" w:rsidRPr="00A91344" w:rsidTr="00A91344">
        <w:trPr>
          <w:tblCellSpacing w:w="12" w:type="dxa"/>
        </w:trPr>
        <w:tc>
          <w:tcPr>
            <w:tcW w:w="0" w:type="auto"/>
            <w:gridSpan w:val="2"/>
            <w:shd w:val="clear" w:color="auto" w:fill="F9F9F9"/>
            <w:hideMark/>
          </w:tcPr>
          <w:p w:rsidR="00A91344" w:rsidRPr="00A91344" w:rsidRDefault="00A91344" w:rsidP="00A91344">
            <w:pPr>
              <w:spacing w:after="120" w:line="360" w:lineRule="atLeast"/>
              <w:jc w:val="center"/>
              <w:rPr>
                <w:rFonts w:ascii="Times New Roman" w:eastAsia="Times New Roman" w:hAnsi="Times New Roman" w:cs="Times New Roman"/>
                <w:sz w:val="15"/>
                <w:szCs w:val="15"/>
                <w:lang w:eastAsia="ru-RU"/>
              </w:rPr>
            </w:pPr>
            <w:r>
              <w:rPr>
                <w:rFonts w:ascii="Times New Roman" w:eastAsia="Times New Roman" w:hAnsi="Times New Roman" w:cs="Times New Roman"/>
                <w:noProof/>
                <w:color w:val="0645AD"/>
                <w:sz w:val="15"/>
                <w:szCs w:val="15"/>
                <w:lang w:eastAsia="ru-RU"/>
              </w:rPr>
              <w:drawing>
                <wp:inline distT="0" distB="0" distL="0" distR="0">
                  <wp:extent cx="2095500" cy="1897380"/>
                  <wp:effectExtent l="19050" t="0" r="0" b="0"/>
                  <wp:docPr id="1" name="Рисунок 1" descr="Мұқағали Мақатаев.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ұқағали Мақатаев.jpg">
                            <a:hlinkClick r:id="rId5"/>
                          </pic:cNvPr>
                          <pic:cNvPicPr>
                            <a:picLocks noChangeAspect="1" noChangeArrowheads="1"/>
                          </pic:cNvPicPr>
                        </pic:nvPicPr>
                        <pic:blipFill>
                          <a:blip r:embed="rId6"/>
                          <a:srcRect/>
                          <a:stretch>
                            <a:fillRect/>
                          </a:stretch>
                        </pic:blipFill>
                        <pic:spPr bwMode="auto">
                          <a:xfrm>
                            <a:off x="0" y="0"/>
                            <a:ext cx="2095500" cy="1897380"/>
                          </a:xfrm>
                          <a:prstGeom prst="rect">
                            <a:avLst/>
                          </a:prstGeom>
                          <a:noFill/>
                          <a:ln w="9525">
                            <a:noFill/>
                            <a:miter lim="800000"/>
                            <a:headEnd/>
                            <a:tailEnd/>
                          </a:ln>
                        </pic:spPr>
                      </pic:pic>
                    </a:graphicData>
                  </a:graphic>
                </wp:inline>
              </w:drawing>
            </w:r>
          </w:p>
        </w:tc>
      </w:tr>
      <w:tr w:rsidR="00A91344" w:rsidRPr="00A91344" w:rsidTr="00A91344">
        <w:trPr>
          <w:tblCellSpacing w:w="12" w:type="dxa"/>
        </w:trPr>
        <w:tc>
          <w:tcPr>
            <w:tcW w:w="0" w:type="auto"/>
            <w:shd w:val="clear" w:color="auto" w:fill="F9F9F9"/>
            <w:hideMark/>
          </w:tcPr>
          <w:p w:rsidR="00A91344" w:rsidRPr="00A91344" w:rsidRDefault="00A91344" w:rsidP="00A91344">
            <w:pPr>
              <w:spacing w:after="120" w:line="360" w:lineRule="atLeast"/>
              <w:jc w:val="center"/>
              <w:rPr>
                <w:rFonts w:ascii="Times New Roman" w:eastAsia="Times New Roman" w:hAnsi="Times New Roman" w:cs="Times New Roman"/>
                <w:b/>
                <w:bCs/>
                <w:sz w:val="15"/>
                <w:szCs w:val="15"/>
                <w:lang w:eastAsia="ru-RU"/>
              </w:rPr>
            </w:pPr>
            <w:r w:rsidRPr="00A91344">
              <w:rPr>
                <w:rFonts w:ascii="Times New Roman" w:eastAsia="Times New Roman" w:hAnsi="Times New Roman" w:cs="Times New Roman"/>
                <w:b/>
                <w:bCs/>
                <w:sz w:val="15"/>
                <w:szCs w:val="15"/>
                <w:lang w:eastAsia="ru-RU"/>
              </w:rPr>
              <w:t xml:space="preserve">Туған </w:t>
            </w:r>
            <w:proofErr w:type="gramStart"/>
            <w:r w:rsidRPr="00A91344">
              <w:rPr>
                <w:rFonts w:ascii="Times New Roman" w:eastAsia="Times New Roman" w:hAnsi="Times New Roman" w:cs="Times New Roman"/>
                <w:b/>
                <w:bCs/>
                <w:sz w:val="15"/>
                <w:szCs w:val="15"/>
                <w:lang w:eastAsia="ru-RU"/>
              </w:rPr>
              <w:t>к</w:t>
            </w:r>
            <w:proofErr w:type="gramEnd"/>
            <w:r w:rsidRPr="00A91344">
              <w:rPr>
                <w:rFonts w:ascii="Times New Roman" w:eastAsia="Times New Roman" w:hAnsi="Times New Roman" w:cs="Times New Roman"/>
                <w:b/>
                <w:bCs/>
                <w:sz w:val="15"/>
                <w:szCs w:val="15"/>
                <w:lang w:eastAsia="ru-RU"/>
              </w:rPr>
              <w:t>үні</w:t>
            </w:r>
          </w:p>
        </w:tc>
        <w:tc>
          <w:tcPr>
            <w:tcW w:w="0" w:type="auto"/>
            <w:shd w:val="clear" w:color="auto" w:fill="F9F9F9"/>
            <w:hideMark/>
          </w:tcPr>
          <w:p w:rsidR="00A91344" w:rsidRPr="00A91344" w:rsidRDefault="00A91344" w:rsidP="00A91344">
            <w:pPr>
              <w:spacing w:before="100" w:beforeAutospacing="1" w:after="100" w:afterAutospacing="1" w:line="360" w:lineRule="atLeast"/>
              <w:rPr>
                <w:rFonts w:ascii="Times New Roman" w:eastAsia="Times New Roman" w:hAnsi="Times New Roman" w:cs="Times New Roman"/>
                <w:sz w:val="15"/>
                <w:szCs w:val="15"/>
                <w:lang w:eastAsia="ru-RU"/>
              </w:rPr>
            </w:pPr>
            <w:hyperlink r:id="rId7" w:tooltip="9 ақпан" w:history="1">
              <w:proofErr w:type="gramStart"/>
              <w:r w:rsidRPr="00A91344">
                <w:rPr>
                  <w:rFonts w:ascii="Times New Roman" w:eastAsia="Times New Roman" w:hAnsi="Times New Roman" w:cs="Times New Roman"/>
                  <w:color w:val="0645AD"/>
                  <w:sz w:val="15"/>
                  <w:u w:val="single"/>
                  <w:lang w:eastAsia="ru-RU"/>
                </w:rPr>
                <w:t>9</w:t>
              </w:r>
              <w:proofErr w:type="gramEnd"/>
              <w:r w:rsidRPr="00A91344">
                <w:rPr>
                  <w:rFonts w:ascii="Times New Roman" w:eastAsia="Times New Roman" w:hAnsi="Times New Roman" w:cs="Times New Roman"/>
                  <w:color w:val="0645AD"/>
                  <w:sz w:val="15"/>
                  <w:u w:val="single"/>
                  <w:lang w:eastAsia="ru-RU"/>
                </w:rPr>
                <w:t xml:space="preserve"> ақпан</w:t>
              </w:r>
            </w:hyperlink>
            <w:r w:rsidRPr="00A91344">
              <w:rPr>
                <w:rFonts w:ascii="Times New Roman" w:eastAsia="Times New Roman" w:hAnsi="Times New Roman" w:cs="Times New Roman"/>
                <w:sz w:val="15"/>
                <w:lang w:eastAsia="ru-RU"/>
              </w:rPr>
              <w:t> </w:t>
            </w:r>
            <w:hyperlink r:id="rId8" w:tooltip="1931 жыл" w:history="1">
              <w:r w:rsidRPr="00A91344">
                <w:rPr>
                  <w:rFonts w:ascii="Times New Roman" w:eastAsia="Times New Roman" w:hAnsi="Times New Roman" w:cs="Times New Roman"/>
                  <w:color w:val="0645AD"/>
                  <w:sz w:val="15"/>
                  <w:u w:val="single"/>
                  <w:lang w:eastAsia="ru-RU"/>
                </w:rPr>
                <w:t>1931</w:t>
              </w:r>
            </w:hyperlink>
          </w:p>
        </w:tc>
      </w:tr>
      <w:tr w:rsidR="00A91344" w:rsidRPr="00A91344" w:rsidTr="00A91344">
        <w:trPr>
          <w:tblCellSpacing w:w="12" w:type="dxa"/>
        </w:trPr>
        <w:tc>
          <w:tcPr>
            <w:tcW w:w="0" w:type="auto"/>
            <w:shd w:val="clear" w:color="auto" w:fill="F9F9F9"/>
            <w:hideMark/>
          </w:tcPr>
          <w:p w:rsidR="00A91344" w:rsidRPr="00A91344" w:rsidRDefault="00A91344" w:rsidP="00A91344">
            <w:pPr>
              <w:spacing w:after="0" w:line="360" w:lineRule="atLeast"/>
              <w:jc w:val="center"/>
              <w:rPr>
                <w:rFonts w:ascii="Times New Roman" w:eastAsia="Times New Roman" w:hAnsi="Times New Roman" w:cs="Times New Roman"/>
                <w:b/>
                <w:bCs/>
                <w:sz w:val="15"/>
                <w:szCs w:val="15"/>
                <w:lang w:eastAsia="ru-RU"/>
              </w:rPr>
            </w:pPr>
            <w:r w:rsidRPr="00A91344">
              <w:rPr>
                <w:rFonts w:ascii="Times New Roman" w:eastAsia="Times New Roman" w:hAnsi="Times New Roman" w:cs="Times New Roman"/>
                <w:b/>
                <w:bCs/>
                <w:sz w:val="15"/>
                <w:szCs w:val="15"/>
                <w:lang w:eastAsia="ru-RU"/>
              </w:rPr>
              <w:t xml:space="preserve">Туған </w:t>
            </w:r>
            <w:proofErr w:type="spellStart"/>
            <w:r w:rsidRPr="00A91344">
              <w:rPr>
                <w:rFonts w:ascii="Times New Roman" w:eastAsia="Times New Roman" w:hAnsi="Times New Roman" w:cs="Times New Roman"/>
                <w:b/>
                <w:bCs/>
                <w:sz w:val="15"/>
                <w:szCs w:val="15"/>
                <w:lang w:eastAsia="ru-RU"/>
              </w:rPr>
              <w:t>жері</w:t>
            </w:r>
            <w:proofErr w:type="spellEnd"/>
          </w:p>
        </w:tc>
        <w:tc>
          <w:tcPr>
            <w:tcW w:w="0" w:type="auto"/>
            <w:shd w:val="clear" w:color="auto" w:fill="F9F9F9"/>
            <w:hideMark/>
          </w:tcPr>
          <w:p w:rsidR="00A91344" w:rsidRPr="00A91344" w:rsidRDefault="00A91344" w:rsidP="00A91344">
            <w:pPr>
              <w:spacing w:before="100" w:beforeAutospacing="1" w:after="100" w:afterAutospacing="1" w:line="360" w:lineRule="atLeast"/>
              <w:rPr>
                <w:rFonts w:ascii="Times New Roman" w:eastAsia="Times New Roman" w:hAnsi="Times New Roman" w:cs="Times New Roman"/>
                <w:sz w:val="15"/>
                <w:szCs w:val="15"/>
                <w:lang w:eastAsia="ru-RU"/>
              </w:rPr>
            </w:pPr>
            <w:hyperlink r:id="rId9" w:tooltip="Алматы облысы" w:history="1">
              <w:proofErr w:type="spellStart"/>
              <w:r w:rsidRPr="00A91344">
                <w:rPr>
                  <w:rFonts w:ascii="Times New Roman" w:eastAsia="Times New Roman" w:hAnsi="Times New Roman" w:cs="Times New Roman"/>
                  <w:color w:val="0645AD"/>
                  <w:sz w:val="15"/>
                  <w:u w:val="single"/>
                  <w:lang w:eastAsia="ru-RU"/>
                </w:rPr>
                <w:t>Алматы</w:t>
              </w:r>
              <w:proofErr w:type="spellEnd"/>
              <w:r w:rsidRPr="00A91344">
                <w:rPr>
                  <w:rFonts w:ascii="Times New Roman" w:eastAsia="Times New Roman" w:hAnsi="Times New Roman" w:cs="Times New Roman"/>
                  <w:color w:val="0645AD"/>
                  <w:sz w:val="15"/>
                  <w:u w:val="single"/>
                  <w:lang w:eastAsia="ru-RU"/>
                </w:rPr>
                <w:t xml:space="preserve"> </w:t>
              </w:r>
              <w:proofErr w:type="spellStart"/>
              <w:r w:rsidRPr="00A91344">
                <w:rPr>
                  <w:rFonts w:ascii="Times New Roman" w:eastAsia="Times New Roman" w:hAnsi="Times New Roman" w:cs="Times New Roman"/>
                  <w:color w:val="0645AD"/>
                  <w:sz w:val="15"/>
                  <w:u w:val="single"/>
                  <w:lang w:eastAsia="ru-RU"/>
                </w:rPr>
                <w:t>облысы</w:t>
              </w:r>
              <w:proofErr w:type="spellEnd"/>
            </w:hyperlink>
            <w:r w:rsidRPr="00A91344">
              <w:rPr>
                <w:rFonts w:ascii="Times New Roman" w:eastAsia="Times New Roman" w:hAnsi="Times New Roman" w:cs="Times New Roman"/>
                <w:sz w:val="15"/>
                <w:szCs w:val="15"/>
                <w:lang w:eastAsia="ru-RU"/>
              </w:rPr>
              <w:t>, </w:t>
            </w:r>
            <w:hyperlink r:id="rId10" w:tooltip="Нарынқол ауданы" w:history="1">
              <w:r w:rsidRPr="00A91344">
                <w:rPr>
                  <w:rFonts w:ascii="Times New Roman" w:eastAsia="Times New Roman" w:hAnsi="Times New Roman" w:cs="Times New Roman"/>
                  <w:color w:val="0645AD"/>
                  <w:sz w:val="15"/>
                  <w:u w:val="single"/>
                  <w:lang w:eastAsia="ru-RU"/>
                </w:rPr>
                <w:t xml:space="preserve">Нарынқол </w:t>
              </w:r>
              <w:proofErr w:type="spellStart"/>
              <w:r w:rsidRPr="00A91344">
                <w:rPr>
                  <w:rFonts w:ascii="Times New Roman" w:eastAsia="Times New Roman" w:hAnsi="Times New Roman" w:cs="Times New Roman"/>
                  <w:color w:val="0645AD"/>
                  <w:sz w:val="15"/>
                  <w:u w:val="single"/>
                  <w:lang w:eastAsia="ru-RU"/>
                </w:rPr>
                <w:t>ауданы</w:t>
              </w:r>
              <w:proofErr w:type="spellEnd"/>
            </w:hyperlink>
            <w:r w:rsidRPr="00A91344">
              <w:rPr>
                <w:rFonts w:ascii="Times New Roman" w:eastAsia="Times New Roman" w:hAnsi="Times New Roman" w:cs="Times New Roman"/>
                <w:sz w:val="15"/>
                <w:szCs w:val="15"/>
                <w:lang w:eastAsia="ru-RU"/>
              </w:rPr>
              <w:t xml:space="preserve">, Шалкөде </w:t>
            </w:r>
            <w:proofErr w:type="spellStart"/>
            <w:r w:rsidRPr="00A91344">
              <w:rPr>
                <w:rFonts w:ascii="Times New Roman" w:eastAsia="Times New Roman" w:hAnsi="Times New Roman" w:cs="Times New Roman"/>
                <w:sz w:val="15"/>
                <w:szCs w:val="15"/>
                <w:lang w:eastAsia="ru-RU"/>
              </w:rPr>
              <w:t>ауылы</w:t>
            </w:r>
            <w:proofErr w:type="spellEnd"/>
          </w:p>
        </w:tc>
      </w:tr>
      <w:tr w:rsidR="00A91344" w:rsidRPr="00A91344" w:rsidTr="00A91344">
        <w:trPr>
          <w:tblCellSpacing w:w="12" w:type="dxa"/>
        </w:trPr>
        <w:tc>
          <w:tcPr>
            <w:tcW w:w="0" w:type="auto"/>
            <w:shd w:val="clear" w:color="auto" w:fill="F9F9F9"/>
            <w:hideMark/>
          </w:tcPr>
          <w:p w:rsidR="00A91344" w:rsidRPr="00A91344" w:rsidRDefault="00A91344" w:rsidP="00A91344">
            <w:pPr>
              <w:spacing w:after="0" w:line="360" w:lineRule="atLeast"/>
              <w:jc w:val="center"/>
              <w:rPr>
                <w:rFonts w:ascii="Times New Roman" w:eastAsia="Times New Roman" w:hAnsi="Times New Roman" w:cs="Times New Roman"/>
                <w:b/>
                <w:bCs/>
                <w:sz w:val="15"/>
                <w:szCs w:val="15"/>
                <w:lang w:eastAsia="ru-RU"/>
              </w:rPr>
            </w:pPr>
            <w:r w:rsidRPr="00A91344">
              <w:rPr>
                <w:rFonts w:ascii="Times New Roman" w:eastAsia="Times New Roman" w:hAnsi="Times New Roman" w:cs="Times New Roman"/>
                <w:b/>
                <w:bCs/>
                <w:sz w:val="15"/>
                <w:szCs w:val="15"/>
                <w:lang w:eastAsia="ru-RU"/>
              </w:rPr>
              <w:t xml:space="preserve">Қайтыс болған </w:t>
            </w:r>
            <w:proofErr w:type="gramStart"/>
            <w:r w:rsidRPr="00A91344">
              <w:rPr>
                <w:rFonts w:ascii="Times New Roman" w:eastAsia="Times New Roman" w:hAnsi="Times New Roman" w:cs="Times New Roman"/>
                <w:b/>
                <w:bCs/>
                <w:sz w:val="15"/>
                <w:szCs w:val="15"/>
                <w:lang w:eastAsia="ru-RU"/>
              </w:rPr>
              <w:t>к</w:t>
            </w:r>
            <w:proofErr w:type="gramEnd"/>
            <w:r w:rsidRPr="00A91344">
              <w:rPr>
                <w:rFonts w:ascii="Times New Roman" w:eastAsia="Times New Roman" w:hAnsi="Times New Roman" w:cs="Times New Roman"/>
                <w:b/>
                <w:bCs/>
                <w:sz w:val="15"/>
                <w:szCs w:val="15"/>
                <w:lang w:eastAsia="ru-RU"/>
              </w:rPr>
              <w:t>үні</w:t>
            </w:r>
          </w:p>
        </w:tc>
        <w:tc>
          <w:tcPr>
            <w:tcW w:w="0" w:type="auto"/>
            <w:shd w:val="clear" w:color="auto" w:fill="F9F9F9"/>
            <w:hideMark/>
          </w:tcPr>
          <w:p w:rsidR="00A91344" w:rsidRPr="00A91344" w:rsidRDefault="00A91344" w:rsidP="00A91344">
            <w:pPr>
              <w:spacing w:before="100" w:beforeAutospacing="1" w:after="100" w:afterAutospacing="1" w:line="360" w:lineRule="atLeast"/>
              <w:rPr>
                <w:rFonts w:ascii="Times New Roman" w:eastAsia="Times New Roman" w:hAnsi="Times New Roman" w:cs="Times New Roman"/>
                <w:sz w:val="15"/>
                <w:szCs w:val="15"/>
                <w:lang w:eastAsia="ru-RU"/>
              </w:rPr>
            </w:pPr>
            <w:hyperlink r:id="rId11" w:tooltip="27 наурыз" w:history="1">
              <w:r w:rsidRPr="00A91344">
                <w:rPr>
                  <w:rFonts w:ascii="Times New Roman" w:eastAsia="Times New Roman" w:hAnsi="Times New Roman" w:cs="Times New Roman"/>
                  <w:color w:val="0645AD"/>
                  <w:sz w:val="15"/>
                  <w:u w:val="single"/>
                  <w:lang w:eastAsia="ru-RU"/>
                </w:rPr>
                <w:t xml:space="preserve">27 </w:t>
              </w:r>
              <w:proofErr w:type="spellStart"/>
              <w:r w:rsidRPr="00A91344">
                <w:rPr>
                  <w:rFonts w:ascii="Times New Roman" w:eastAsia="Times New Roman" w:hAnsi="Times New Roman" w:cs="Times New Roman"/>
                  <w:color w:val="0645AD"/>
                  <w:sz w:val="15"/>
                  <w:u w:val="single"/>
                  <w:lang w:eastAsia="ru-RU"/>
                </w:rPr>
                <w:t>наурыз</w:t>
              </w:r>
              <w:proofErr w:type="spellEnd"/>
            </w:hyperlink>
            <w:r w:rsidRPr="00A91344">
              <w:rPr>
                <w:rFonts w:ascii="Times New Roman" w:eastAsia="Times New Roman" w:hAnsi="Times New Roman" w:cs="Times New Roman"/>
                <w:sz w:val="15"/>
                <w:lang w:eastAsia="ru-RU"/>
              </w:rPr>
              <w:t> </w:t>
            </w:r>
            <w:hyperlink r:id="rId12" w:tooltip="1976 жыл" w:history="1">
              <w:r w:rsidRPr="00A91344">
                <w:rPr>
                  <w:rFonts w:ascii="Times New Roman" w:eastAsia="Times New Roman" w:hAnsi="Times New Roman" w:cs="Times New Roman"/>
                  <w:color w:val="0645AD"/>
                  <w:sz w:val="15"/>
                  <w:u w:val="single"/>
                  <w:lang w:eastAsia="ru-RU"/>
                </w:rPr>
                <w:t>1976 </w:t>
              </w:r>
            </w:hyperlink>
            <w:r w:rsidRPr="00A91344">
              <w:rPr>
                <w:rFonts w:ascii="Times New Roman" w:eastAsia="Times New Roman" w:hAnsi="Times New Roman" w:cs="Times New Roman"/>
                <w:sz w:val="15"/>
                <w:lang w:eastAsia="ru-RU"/>
              </w:rPr>
              <w:t xml:space="preserve">(45 </w:t>
            </w:r>
            <w:proofErr w:type="spellStart"/>
            <w:r w:rsidRPr="00A91344">
              <w:rPr>
                <w:rFonts w:ascii="Times New Roman" w:eastAsia="Times New Roman" w:hAnsi="Times New Roman" w:cs="Times New Roman"/>
                <w:sz w:val="15"/>
                <w:lang w:eastAsia="ru-RU"/>
              </w:rPr>
              <w:t>жас</w:t>
            </w:r>
            <w:proofErr w:type="spellEnd"/>
            <w:r w:rsidRPr="00A91344">
              <w:rPr>
                <w:rFonts w:ascii="Times New Roman" w:eastAsia="Times New Roman" w:hAnsi="Times New Roman" w:cs="Times New Roman"/>
                <w:sz w:val="15"/>
                <w:lang w:eastAsia="ru-RU"/>
              </w:rPr>
              <w:t>)</w:t>
            </w:r>
          </w:p>
        </w:tc>
      </w:tr>
      <w:tr w:rsidR="00A91344" w:rsidRPr="00A91344" w:rsidTr="00A91344">
        <w:trPr>
          <w:tblCellSpacing w:w="12" w:type="dxa"/>
        </w:trPr>
        <w:tc>
          <w:tcPr>
            <w:tcW w:w="0" w:type="auto"/>
            <w:shd w:val="clear" w:color="auto" w:fill="F9F9F9"/>
            <w:hideMark/>
          </w:tcPr>
          <w:p w:rsidR="00A91344" w:rsidRPr="00A91344" w:rsidRDefault="00A91344" w:rsidP="00A91344">
            <w:pPr>
              <w:spacing w:after="0" w:line="360" w:lineRule="atLeast"/>
              <w:jc w:val="center"/>
              <w:rPr>
                <w:rFonts w:ascii="Times New Roman" w:eastAsia="Times New Roman" w:hAnsi="Times New Roman" w:cs="Times New Roman"/>
                <w:b/>
                <w:bCs/>
                <w:sz w:val="15"/>
                <w:szCs w:val="15"/>
                <w:lang w:eastAsia="ru-RU"/>
              </w:rPr>
            </w:pPr>
            <w:r w:rsidRPr="00A91344">
              <w:rPr>
                <w:rFonts w:ascii="Times New Roman" w:eastAsia="Times New Roman" w:hAnsi="Times New Roman" w:cs="Times New Roman"/>
                <w:b/>
                <w:bCs/>
                <w:sz w:val="15"/>
                <w:szCs w:val="15"/>
                <w:lang w:eastAsia="ru-RU"/>
              </w:rPr>
              <w:t xml:space="preserve">Қайтыс болған </w:t>
            </w:r>
            <w:proofErr w:type="spellStart"/>
            <w:r w:rsidRPr="00A91344">
              <w:rPr>
                <w:rFonts w:ascii="Times New Roman" w:eastAsia="Times New Roman" w:hAnsi="Times New Roman" w:cs="Times New Roman"/>
                <w:b/>
                <w:bCs/>
                <w:sz w:val="15"/>
                <w:szCs w:val="15"/>
                <w:lang w:eastAsia="ru-RU"/>
              </w:rPr>
              <w:t>жері</w:t>
            </w:r>
            <w:proofErr w:type="spellEnd"/>
          </w:p>
        </w:tc>
        <w:tc>
          <w:tcPr>
            <w:tcW w:w="0" w:type="auto"/>
            <w:shd w:val="clear" w:color="auto" w:fill="F9F9F9"/>
            <w:hideMark/>
          </w:tcPr>
          <w:p w:rsidR="00A91344" w:rsidRPr="00A91344" w:rsidRDefault="00A91344" w:rsidP="00A91344">
            <w:pPr>
              <w:spacing w:before="100" w:beforeAutospacing="1" w:after="100" w:afterAutospacing="1" w:line="360" w:lineRule="atLeast"/>
              <w:rPr>
                <w:rFonts w:ascii="Times New Roman" w:eastAsia="Times New Roman" w:hAnsi="Times New Roman" w:cs="Times New Roman"/>
                <w:sz w:val="15"/>
                <w:szCs w:val="15"/>
                <w:lang w:eastAsia="ru-RU"/>
              </w:rPr>
            </w:pPr>
            <w:r w:rsidRPr="00A91344">
              <w:rPr>
                <w:rFonts w:ascii="Times New Roman" w:eastAsia="Times New Roman" w:hAnsi="Times New Roman" w:cs="Times New Roman"/>
                <w:sz w:val="15"/>
                <w:szCs w:val="15"/>
                <w:lang w:eastAsia="ru-RU"/>
              </w:rPr>
              <w:t>Алма-Ата, Қазақ КСР, КСРО</w:t>
            </w:r>
          </w:p>
        </w:tc>
      </w:tr>
      <w:tr w:rsidR="00A91344" w:rsidRPr="00A91344" w:rsidTr="00A91344">
        <w:trPr>
          <w:tblCellSpacing w:w="12" w:type="dxa"/>
        </w:trPr>
        <w:tc>
          <w:tcPr>
            <w:tcW w:w="0" w:type="auto"/>
            <w:shd w:val="clear" w:color="auto" w:fill="F9F9F9"/>
            <w:hideMark/>
          </w:tcPr>
          <w:p w:rsidR="00A91344" w:rsidRPr="00A91344" w:rsidRDefault="00A91344" w:rsidP="00A91344">
            <w:pPr>
              <w:spacing w:after="0" w:line="360" w:lineRule="atLeast"/>
              <w:jc w:val="center"/>
              <w:rPr>
                <w:rFonts w:ascii="Times New Roman" w:eastAsia="Times New Roman" w:hAnsi="Times New Roman" w:cs="Times New Roman"/>
                <w:b/>
                <w:bCs/>
                <w:sz w:val="15"/>
                <w:szCs w:val="15"/>
                <w:lang w:eastAsia="ru-RU"/>
              </w:rPr>
            </w:pPr>
            <w:r w:rsidRPr="00A91344">
              <w:rPr>
                <w:rFonts w:ascii="Times New Roman" w:eastAsia="Times New Roman" w:hAnsi="Times New Roman" w:cs="Times New Roman"/>
                <w:b/>
                <w:bCs/>
                <w:sz w:val="15"/>
                <w:szCs w:val="15"/>
                <w:lang w:eastAsia="ru-RU"/>
              </w:rPr>
              <w:t>Азаматтығы</w:t>
            </w:r>
          </w:p>
        </w:tc>
        <w:tc>
          <w:tcPr>
            <w:tcW w:w="0" w:type="auto"/>
            <w:shd w:val="clear" w:color="auto" w:fill="F9F9F9"/>
            <w:hideMark/>
          </w:tcPr>
          <w:p w:rsidR="00A91344" w:rsidRPr="00A91344" w:rsidRDefault="00A91344" w:rsidP="00A91344">
            <w:pPr>
              <w:spacing w:before="100" w:beforeAutospacing="1" w:after="100" w:afterAutospacing="1" w:line="360" w:lineRule="atLeast"/>
              <w:rPr>
                <w:rFonts w:ascii="Times New Roman" w:eastAsia="Times New Roman" w:hAnsi="Times New Roman" w:cs="Times New Roman"/>
                <w:sz w:val="15"/>
                <w:szCs w:val="15"/>
                <w:lang w:eastAsia="ru-RU"/>
              </w:rPr>
            </w:pPr>
            <w:r>
              <w:rPr>
                <w:rFonts w:ascii="Times New Roman" w:eastAsia="Times New Roman" w:hAnsi="Times New Roman" w:cs="Times New Roman"/>
                <w:noProof/>
                <w:sz w:val="15"/>
                <w:szCs w:val="15"/>
                <w:lang w:eastAsia="ru-RU"/>
              </w:rPr>
              <w:drawing>
                <wp:inline distT="0" distB="0" distL="0" distR="0">
                  <wp:extent cx="205740" cy="106680"/>
                  <wp:effectExtent l="19050" t="0" r="3810" b="0"/>
                  <wp:docPr id="2" name="Рисунок 2" descr="https://upload.wikimedia.org/wikipedia/commons/thumb/6/69/Flag_of_the_Kazakh_Soviet_Socialist_Republic.svg/22px-Flag_of_the_Kazakh_Soviet_Socialist_Republic.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6/69/Flag_of_the_Kazakh_Soviet_Socialist_Republic.svg/22px-Flag_of_the_Kazakh_Soviet_Socialist_Republic.svg.png"/>
                          <pic:cNvPicPr>
                            <a:picLocks noChangeAspect="1" noChangeArrowheads="1"/>
                          </pic:cNvPicPr>
                        </pic:nvPicPr>
                        <pic:blipFill>
                          <a:blip r:embed="rId13"/>
                          <a:srcRect/>
                          <a:stretch>
                            <a:fillRect/>
                          </a:stretch>
                        </pic:blipFill>
                        <pic:spPr bwMode="auto">
                          <a:xfrm>
                            <a:off x="0" y="0"/>
                            <a:ext cx="205740" cy="106680"/>
                          </a:xfrm>
                          <a:prstGeom prst="rect">
                            <a:avLst/>
                          </a:prstGeom>
                          <a:noFill/>
                          <a:ln w="9525">
                            <a:noFill/>
                            <a:miter lim="800000"/>
                            <a:headEnd/>
                            <a:tailEnd/>
                          </a:ln>
                        </pic:spPr>
                      </pic:pic>
                    </a:graphicData>
                  </a:graphic>
                </wp:inline>
              </w:drawing>
            </w:r>
            <w:r w:rsidRPr="00A91344">
              <w:rPr>
                <w:rFonts w:ascii="Times New Roman" w:eastAsia="Times New Roman" w:hAnsi="Times New Roman" w:cs="Times New Roman"/>
                <w:sz w:val="15"/>
                <w:lang w:eastAsia="ru-RU"/>
              </w:rPr>
              <w:t> </w:t>
            </w:r>
            <w:hyperlink r:id="rId14" w:tooltip="Қазақ Кеңестік Социалистік Республикасы" w:history="1">
              <w:r w:rsidRPr="00A91344">
                <w:rPr>
                  <w:rFonts w:ascii="Times New Roman" w:eastAsia="Times New Roman" w:hAnsi="Times New Roman" w:cs="Times New Roman"/>
                  <w:color w:val="0645AD"/>
                  <w:sz w:val="15"/>
                  <w:u w:val="single"/>
                  <w:lang w:eastAsia="ru-RU"/>
                </w:rPr>
                <w:t>Қазақ КСР</w:t>
              </w:r>
            </w:hyperlink>
          </w:p>
        </w:tc>
      </w:tr>
      <w:tr w:rsidR="00A91344" w:rsidRPr="00A91344" w:rsidTr="00A91344">
        <w:trPr>
          <w:tblCellSpacing w:w="12" w:type="dxa"/>
        </w:trPr>
        <w:tc>
          <w:tcPr>
            <w:tcW w:w="0" w:type="auto"/>
            <w:shd w:val="clear" w:color="auto" w:fill="F9F9F9"/>
            <w:hideMark/>
          </w:tcPr>
          <w:p w:rsidR="00A91344" w:rsidRPr="00A91344" w:rsidRDefault="00A91344" w:rsidP="00A91344">
            <w:pPr>
              <w:spacing w:after="0" w:line="360" w:lineRule="atLeast"/>
              <w:jc w:val="center"/>
              <w:rPr>
                <w:rFonts w:ascii="Times New Roman" w:eastAsia="Times New Roman" w:hAnsi="Times New Roman" w:cs="Times New Roman"/>
                <w:b/>
                <w:bCs/>
                <w:sz w:val="15"/>
                <w:szCs w:val="15"/>
                <w:lang w:eastAsia="ru-RU"/>
              </w:rPr>
            </w:pPr>
            <w:r w:rsidRPr="00A91344">
              <w:rPr>
                <w:rFonts w:ascii="Times New Roman" w:eastAsia="Times New Roman" w:hAnsi="Times New Roman" w:cs="Times New Roman"/>
                <w:b/>
                <w:bCs/>
                <w:sz w:val="15"/>
                <w:szCs w:val="15"/>
                <w:lang w:eastAsia="ru-RU"/>
              </w:rPr>
              <w:t>Ұлты</w:t>
            </w:r>
          </w:p>
        </w:tc>
        <w:tc>
          <w:tcPr>
            <w:tcW w:w="0" w:type="auto"/>
            <w:shd w:val="clear" w:color="auto" w:fill="F9F9F9"/>
            <w:hideMark/>
          </w:tcPr>
          <w:p w:rsidR="00A91344" w:rsidRPr="00A91344" w:rsidRDefault="00A91344" w:rsidP="00A91344">
            <w:pPr>
              <w:spacing w:before="100" w:beforeAutospacing="1" w:after="100" w:afterAutospacing="1" w:line="360" w:lineRule="atLeast"/>
              <w:rPr>
                <w:rFonts w:ascii="Times New Roman" w:eastAsia="Times New Roman" w:hAnsi="Times New Roman" w:cs="Times New Roman"/>
                <w:sz w:val="15"/>
                <w:szCs w:val="15"/>
                <w:lang w:eastAsia="ru-RU"/>
              </w:rPr>
            </w:pPr>
            <w:r w:rsidRPr="00A91344">
              <w:rPr>
                <w:rFonts w:ascii="Times New Roman" w:eastAsia="Times New Roman" w:hAnsi="Times New Roman" w:cs="Times New Roman"/>
                <w:sz w:val="15"/>
                <w:szCs w:val="15"/>
                <w:lang w:eastAsia="ru-RU"/>
              </w:rPr>
              <w:t>қазақ</w:t>
            </w:r>
          </w:p>
        </w:tc>
      </w:tr>
      <w:tr w:rsidR="00A91344" w:rsidRPr="00A91344" w:rsidTr="00A91344">
        <w:trPr>
          <w:tblCellSpacing w:w="12" w:type="dxa"/>
        </w:trPr>
        <w:tc>
          <w:tcPr>
            <w:tcW w:w="0" w:type="auto"/>
            <w:shd w:val="clear" w:color="auto" w:fill="F9F9F9"/>
            <w:hideMark/>
          </w:tcPr>
          <w:p w:rsidR="00A91344" w:rsidRPr="00A91344" w:rsidRDefault="00A91344" w:rsidP="00A91344">
            <w:pPr>
              <w:spacing w:after="0" w:line="360" w:lineRule="atLeast"/>
              <w:jc w:val="center"/>
              <w:rPr>
                <w:rFonts w:ascii="Times New Roman" w:eastAsia="Times New Roman" w:hAnsi="Times New Roman" w:cs="Times New Roman"/>
                <w:b/>
                <w:bCs/>
                <w:sz w:val="15"/>
                <w:szCs w:val="15"/>
                <w:lang w:eastAsia="ru-RU"/>
              </w:rPr>
            </w:pPr>
            <w:proofErr w:type="spellStart"/>
            <w:r w:rsidRPr="00A91344">
              <w:rPr>
                <w:rFonts w:ascii="Times New Roman" w:eastAsia="Times New Roman" w:hAnsi="Times New Roman" w:cs="Times New Roman"/>
                <w:b/>
                <w:bCs/>
                <w:sz w:val="15"/>
                <w:szCs w:val="15"/>
                <w:lang w:eastAsia="ru-RU"/>
              </w:rPr>
              <w:t>Мансабы</w:t>
            </w:r>
            <w:proofErr w:type="spellEnd"/>
          </w:p>
        </w:tc>
        <w:tc>
          <w:tcPr>
            <w:tcW w:w="0" w:type="auto"/>
            <w:shd w:val="clear" w:color="auto" w:fill="F9F9F9"/>
            <w:hideMark/>
          </w:tcPr>
          <w:p w:rsidR="00A91344" w:rsidRPr="00A91344" w:rsidRDefault="00A91344" w:rsidP="00A91344">
            <w:pPr>
              <w:spacing w:before="100" w:beforeAutospacing="1" w:after="100" w:afterAutospacing="1" w:line="360" w:lineRule="atLeast"/>
              <w:rPr>
                <w:rFonts w:ascii="Times New Roman" w:eastAsia="Times New Roman" w:hAnsi="Times New Roman" w:cs="Times New Roman"/>
                <w:sz w:val="15"/>
                <w:szCs w:val="15"/>
                <w:lang w:eastAsia="ru-RU"/>
              </w:rPr>
            </w:pPr>
            <w:hyperlink r:id="rId15" w:tooltip="Ақын" w:history="1">
              <w:r w:rsidRPr="00A91344">
                <w:rPr>
                  <w:rFonts w:ascii="Times New Roman" w:eastAsia="Times New Roman" w:hAnsi="Times New Roman" w:cs="Times New Roman"/>
                  <w:color w:val="0645AD"/>
                  <w:sz w:val="15"/>
                  <w:u w:val="single"/>
                  <w:lang w:eastAsia="ru-RU"/>
                </w:rPr>
                <w:t>ақын</w:t>
              </w:r>
            </w:hyperlink>
            <w:r w:rsidRPr="00A91344">
              <w:rPr>
                <w:rFonts w:ascii="Times New Roman" w:eastAsia="Times New Roman" w:hAnsi="Times New Roman" w:cs="Times New Roman"/>
                <w:sz w:val="15"/>
                <w:szCs w:val="15"/>
                <w:lang w:eastAsia="ru-RU"/>
              </w:rPr>
              <w:t>, </w:t>
            </w:r>
            <w:hyperlink r:id="rId16" w:tooltip="Жазушы" w:history="1">
              <w:r w:rsidRPr="00A91344">
                <w:rPr>
                  <w:rFonts w:ascii="Times New Roman" w:eastAsia="Times New Roman" w:hAnsi="Times New Roman" w:cs="Times New Roman"/>
                  <w:color w:val="0645AD"/>
                  <w:sz w:val="15"/>
                  <w:u w:val="single"/>
                  <w:lang w:eastAsia="ru-RU"/>
                </w:rPr>
                <w:t>жазушы</w:t>
              </w:r>
            </w:hyperlink>
            <w:r w:rsidRPr="00A91344">
              <w:rPr>
                <w:rFonts w:ascii="Times New Roman" w:eastAsia="Times New Roman" w:hAnsi="Times New Roman" w:cs="Times New Roman"/>
                <w:sz w:val="15"/>
                <w:szCs w:val="15"/>
                <w:lang w:eastAsia="ru-RU"/>
              </w:rPr>
              <w:t>, </w:t>
            </w:r>
            <w:hyperlink r:id="rId17" w:tooltip="Аудармашы (мұндай бет жоқ)" w:history="1">
              <w:r w:rsidRPr="00A91344">
                <w:rPr>
                  <w:rFonts w:ascii="Times New Roman" w:eastAsia="Times New Roman" w:hAnsi="Times New Roman" w:cs="Times New Roman"/>
                  <w:color w:val="BA0000"/>
                  <w:sz w:val="15"/>
                  <w:u w:val="single"/>
                  <w:lang w:eastAsia="ru-RU"/>
                </w:rPr>
                <w:t>аудармашы</w:t>
              </w:r>
            </w:hyperlink>
          </w:p>
        </w:tc>
      </w:tr>
    </w:tbl>
    <w:p w:rsidR="00A91344" w:rsidRPr="00A91344" w:rsidRDefault="00A91344" w:rsidP="00A91344">
      <w:pPr>
        <w:spacing w:before="120" w:after="120" w:line="240" w:lineRule="auto"/>
        <w:rPr>
          <w:rFonts w:ascii="Arial" w:eastAsia="Times New Roman" w:hAnsi="Arial" w:cs="Arial"/>
          <w:color w:val="202122"/>
          <w:sz w:val="24"/>
          <w:szCs w:val="24"/>
          <w:lang w:val="kk-KZ" w:eastAsia="ru-RU"/>
        </w:rPr>
      </w:pPr>
      <w:r w:rsidRPr="00A91344">
        <w:rPr>
          <w:rFonts w:ascii="Arial" w:eastAsia="Times New Roman" w:hAnsi="Arial" w:cs="Arial"/>
          <w:b/>
          <w:bCs/>
          <w:color w:val="202122"/>
          <w:sz w:val="24"/>
          <w:szCs w:val="24"/>
          <w:lang w:val="kk-KZ" w:eastAsia="ru-RU"/>
        </w:rPr>
        <w:t>Мұқағали Сүлейменұлы Мақатаев</w:t>
      </w:r>
      <w:r w:rsidRPr="00A91344">
        <w:rPr>
          <w:rFonts w:ascii="Arial" w:eastAsia="Times New Roman" w:hAnsi="Arial" w:cs="Arial"/>
          <w:color w:val="202122"/>
          <w:sz w:val="24"/>
          <w:szCs w:val="24"/>
          <w:lang w:val="kk-KZ" w:eastAsia="ru-RU"/>
        </w:rPr>
        <w:t> (</w:t>
      </w:r>
      <w:hyperlink r:id="rId18" w:tooltip="9 ақпан" w:history="1">
        <w:r w:rsidRPr="00A91344">
          <w:rPr>
            <w:rFonts w:ascii="Arial" w:eastAsia="Times New Roman" w:hAnsi="Arial" w:cs="Arial"/>
            <w:color w:val="0645AD"/>
            <w:sz w:val="24"/>
            <w:szCs w:val="24"/>
            <w:u w:val="single"/>
            <w:lang w:val="kk-KZ" w:eastAsia="ru-RU"/>
          </w:rPr>
          <w:t>9 ақпан</w:t>
        </w:r>
      </w:hyperlink>
      <w:r w:rsidRPr="00A91344">
        <w:rPr>
          <w:rFonts w:ascii="Arial" w:eastAsia="Times New Roman" w:hAnsi="Arial" w:cs="Arial"/>
          <w:color w:val="202122"/>
          <w:sz w:val="24"/>
          <w:szCs w:val="24"/>
          <w:lang w:val="kk-KZ" w:eastAsia="ru-RU"/>
        </w:rPr>
        <w:t> </w:t>
      </w:r>
      <w:hyperlink r:id="rId19" w:tooltip="1931" w:history="1">
        <w:r w:rsidRPr="00A91344">
          <w:rPr>
            <w:rFonts w:ascii="Arial" w:eastAsia="Times New Roman" w:hAnsi="Arial" w:cs="Arial"/>
            <w:color w:val="339933"/>
            <w:sz w:val="24"/>
            <w:szCs w:val="24"/>
            <w:u w:val="single"/>
            <w:lang w:val="kk-KZ" w:eastAsia="ru-RU"/>
          </w:rPr>
          <w:t>1931</w:t>
        </w:r>
      </w:hyperlink>
      <w:r w:rsidRPr="00A91344">
        <w:rPr>
          <w:rFonts w:ascii="Arial" w:eastAsia="Times New Roman" w:hAnsi="Arial" w:cs="Arial"/>
          <w:color w:val="202122"/>
          <w:sz w:val="24"/>
          <w:szCs w:val="24"/>
          <w:lang w:val="kk-KZ" w:eastAsia="ru-RU"/>
        </w:rPr>
        <w:t>, </w:t>
      </w:r>
      <w:hyperlink r:id="rId20" w:tooltip="Алматы облысы" w:history="1">
        <w:r w:rsidRPr="00A91344">
          <w:rPr>
            <w:rFonts w:ascii="Arial" w:eastAsia="Times New Roman" w:hAnsi="Arial" w:cs="Arial"/>
            <w:color w:val="0645AD"/>
            <w:sz w:val="24"/>
            <w:szCs w:val="24"/>
            <w:u w:val="single"/>
            <w:lang w:val="kk-KZ" w:eastAsia="ru-RU"/>
          </w:rPr>
          <w:t>Алматы облысы</w:t>
        </w:r>
      </w:hyperlink>
      <w:r w:rsidRPr="00A91344">
        <w:rPr>
          <w:rFonts w:ascii="Arial" w:eastAsia="Times New Roman" w:hAnsi="Arial" w:cs="Arial"/>
          <w:color w:val="202122"/>
          <w:sz w:val="24"/>
          <w:szCs w:val="24"/>
          <w:lang w:val="kk-KZ" w:eastAsia="ru-RU"/>
        </w:rPr>
        <w:t>, </w:t>
      </w:r>
      <w:hyperlink r:id="rId21" w:tooltip="Райымбек ауданы" w:history="1">
        <w:r w:rsidRPr="00A91344">
          <w:rPr>
            <w:rFonts w:ascii="Arial" w:eastAsia="Times New Roman" w:hAnsi="Arial" w:cs="Arial"/>
            <w:color w:val="0645AD"/>
            <w:sz w:val="24"/>
            <w:szCs w:val="24"/>
            <w:u w:val="single"/>
            <w:lang w:val="kk-KZ" w:eastAsia="ru-RU"/>
          </w:rPr>
          <w:t>Райымбек ауданы</w:t>
        </w:r>
      </w:hyperlink>
      <w:r w:rsidRPr="00A91344">
        <w:rPr>
          <w:rFonts w:ascii="Arial" w:eastAsia="Times New Roman" w:hAnsi="Arial" w:cs="Arial"/>
          <w:color w:val="202122"/>
          <w:sz w:val="24"/>
          <w:szCs w:val="24"/>
          <w:lang w:val="kk-KZ" w:eastAsia="ru-RU"/>
        </w:rPr>
        <w:t> </w:t>
      </w:r>
      <w:hyperlink r:id="rId22" w:tooltip="Қарасаз (Алматы облысы)" w:history="1">
        <w:r w:rsidRPr="00A91344">
          <w:rPr>
            <w:rFonts w:ascii="Arial" w:eastAsia="Times New Roman" w:hAnsi="Arial" w:cs="Arial"/>
            <w:color w:val="0645AD"/>
            <w:sz w:val="24"/>
            <w:szCs w:val="24"/>
            <w:u w:val="single"/>
            <w:lang w:val="kk-KZ" w:eastAsia="ru-RU"/>
          </w:rPr>
          <w:t>Қарасаз</w:t>
        </w:r>
      </w:hyperlink>
      <w:r w:rsidRPr="00A91344">
        <w:rPr>
          <w:rFonts w:ascii="Arial" w:eastAsia="Times New Roman" w:hAnsi="Arial" w:cs="Arial"/>
          <w:color w:val="202122"/>
          <w:sz w:val="24"/>
          <w:szCs w:val="24"/>
          <w:lang w:val="kk-KZ" w:eastAsia="ru-RU"/>
        </w:rPr>
        <w:t> - </w:t>
      </w:r>
      <w:hyperlink r:id="rId23" w:tooltip="27 наурыз" w:history="1">
        <w:r w:rsidRPr="00A91344">
          <w:rPr>
            <w:rFonts w:ascii="Arial" w:eastAsia="Times New Roman" w:hAnsi="Arial" w:cs="Arial"/>
            <w:color w:val="0645AD"/>
            <w:sz w:val="24"/>
            <w:szCs w:val="24"/>
            <w:u w:val="single"/>
            <w:lang w:val="kk-KZ" w:eastAsia="ru-RU"/>
          </w:rPr>
          <w:t>27 наурыз</w:t>
        </w:r>
      </w:hyperlink>
      <w:r w:rsidRPr="00A91344">
        <w:rPr>
          <w:rFonts w:ascii="Arial" w:eastAsia="Times New Roman" w:hAnsi="Arial" w:cs="Arial"/>
          <w:color w:val="202122"/>
          <w:sz w:val="24"/>
          <w:szCs w:val="24"/>
          <w:lang w:val="kk-KZ" w:eastAsia="ru-RU"/>
        </w:rPr>
        <w:t> </w:t>
      </w:r>
      <w:hyperlink r:id="rId24" w:tooltip="1976" w:history="1">
        <w:r w:rsidRPr="00A91344">
          <w:rPr>
            <w:rFonts w:ascii="Arial" w:eastAsia="Times New Roman" w:hAnsi="Arial" w:cs="Arial"/>
            <w:color w:val="339933"/>
            <w:sz w:val="24"/>
            <w:szCs w:val="24"/>
            <w:u w:val="single"/>
            <w:lang w:val="kk-KZ" w:eastAsia="ru-RU"/>
          </w:rPr>
          <w:t>1976</w:t>
        </w:r>
      </w:hyperlink>
      <w:r w:rsidRPr="00A91344">
        <w:rPr>
          <w:rFonts w:ascii="Arial" w:eastAsia="Times New Roman" w:hAnsi="Arial" w:cs="Arial"/>
          <w:color w:val="202122"/>
          <w:sz w:val="24"/>
          <w:szCs w:val="24"/>
          <w:lang w:val="kk-KZ" w:eastAsia="ru-RU"/>
        </w:rPr>
        <w:t>, </w:t>
      </w:r>
      <w:hyperlink r:id="rId25" w:tooltip="Алматы" w:history="1">
        <w:r w:rsidRPr="00A91344">
          <w:rPr>
            <w:rFonts w:ascii="Arial" w:eastAsia="Times New Roman" w:hAnsi="Arial" w:cs="Arial"/>
            <w:color w:val="0645AD"/>
            <w:sz w:val="24"/>
            <w:szCs w:val="24"/>
            <w:u w:val="single"/>
            <w:lang w:val="kk-KZ" w:eastAsia="ru-RU"/>
          </w:rPr>
          <w:t>Алматы</w:t>
        </w:r>
      </w:hyperlink>
      <w:r w:rsidRPr="00A91344">
        <w:rPr>
          <w:rFonts w:ascii="Arial" w:eastAsia="Times New Roman" w:hAnsi="Arial" w:cs="Arial"/>
          <w:color w:val="202122"/>
          <w:sz w:val="24"/>
          <w:szCs w:val="24"/>
          <w:lang w:val="kk-KZ" w:eastAsia="ru-RU"/>
        </w:rPr>
        <w:t>) шын аты </w:t>
      </w:r>
      <w:r w:rsidRPr="00A91344">
        <w:rPr>
          <w:rFonts w:ascii="Arial" w:eastAsia="Times New Roman" w:hAnsi="Arial" w:cs="Arial"/>
          <w:i/>
          <w:iCs/>
          <w:color w:val="202122"/>
          <w:sz w:val="24"/>
          <w:szCs w:val="24"/>
          <w:lang w:val="kk-KZ" w:eastAsia="ru-RU"/>
        </w:rPr>
        <w:t>Мұхаммедқали</w:t>
      </w:r>
      <w:r w:rsidRPr="00A91344">
        <w:rPr>
          <w:rFonts w:ascii="Arial" w:eastAsia="Times New Roman" w:hAnsi="Arial" w:cs="Arial"/>
          <w:color w:val="202122"/>
          <w:sz w:val="24"/>
          <w:szCs w:val="24"/>
          <w:lang w:val="kk-KZ" w:eastAsia="ru-RU"/>
        </w:rPr>
        <w:t> – қазақтың лирик ақыны, мұзбалақ ақын, өз заманында лайық бағасын ала алмаса да өзінен кейінгілер үшін мәртебесі биік ақиық ақын.</w:t>
      </w:r>
    </w:p>
    <w:p w:rsidR="00A91344" w:rsidRPr="00A91344" w:rsidRDefault="00A91344" w:rsidP="00A91344">
      <w:pPr>
        <w:shd w:val="clear" w:color="auto" w:fill="F8F9FA"/>
        <w:spacing w:after="0" w:line="240" w:lineRule="auto"/>
        <w:rPr>
          <w:rFonts w:ascii="Georgia" w:eastAsia="Times New Roman" w:hAnsi="Georgia" w:cs="Arial"/>
          <w:color w:val="000000"/>
          <w:sz w:val="36"/>
          <w:szCs w:val="36"/>
          <w:lang w:val="en-US" w:eastAsia="ru-RU"/>
        </w:rPr>
      </w:pPr>
      <w:r w:rsidRPr="00A91344">
        <w:rPr>
          <w:rFonts w:ascii="Arial" w:eastAsia="Times New Roman" w:hAnsi="Arial" w:cs="Arial"/>
          <w:color w:val="202122"/>
          <w:sz w:val="16"/>
          <w:szCs w:val="16"/>
          <w:lang w:val="kk-KZ"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pt;height:15.6pt" o:ole="">
            <v:imagedata r:id="rId26" o:title=""/>
          </v:shape>
          <w:control r:id="rId27" w:name="DefaultOcxName" w:shapeid="_x0000_i1034"/>
        </w:object>
      </w:r>
    </w:p>
    <w:p w:rsidR="00A91344" w:rsidRPr="00A91344" w:rsidRDefault="00A91344" w:rsidP="00A91344">
      <w:pPr>
        <w:spacing w:before="120" w:after="120" w:line="240" w:lineRule="auto"/>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Ол 1931 ж. 9-шы ақпанда </w:t>
      </w:r>
      <w:hyperlink r:id="rId28" w:tooltip="Алматы облысы" w:history="1">
        <w:r w:rsidRPr="00A91344">
          <w:rPr>
            <w:rFonts w:ascii="Arial" w:eastAsia="Times New Roman" w:hAnsi="Arial" w:cs="Arial"/>
            <w:color w:val="0645AD"/>
            <w:sz w:val="24"/>
            <w:szCs w:val="24"/>
            <w:u w:val="single"/>
            <w:lang w:val="kk-KZ" w:eastAsia="ru-RU"/>
          </w:rPr>
          <w:t>Алматы облысы</w:t>
        </w:r>
      </w:hyperlink>
      <w:r w:rsidRPr="00A91344">
        <w:rPr>
          <w:rFonts w:ascii="Arial" w:eastAsia="Times New Roman" w:hAnsi="Arial" w:cs="Arial"/>
          <w:color w:val="202122"/>
          <w:sz w:val="24"/>
          <w:szCs w:val="24"/>
          <w:lang w:val="kk-KZ" w:eastAsia="ru-RU"/>
        </w:rPr>
        <w:t>, қазіргі Райымбек (бұрынғы Нарынқол) ауданының </w:t>
      </w:r>
      <w:hyperlink r:id="rId29" w:tooltip="Қарасаз (Алматы облысы)" w:history="1">
        <w:r w:rsidRPr="00A91344">
          <w:rPr>
            <w:rFonts w:ascii="Arial" w:eastAsia="Times New Roman" w:hAnsi="Arial" w:cs="Arial"/>
            <w:color w:val="0645AD"/>
            <w:sz w:val="24"/>
            <w:szCs w:val="24"/>
            <w:u w:val="single"/>
            <w:lang w:val="kk-KZ" w:eastAsia="ru-RU"/>
          </w:rPr>
          <w:t>Қарасаз</w:t>
        </w:r>
      </w:hyperlink>
      <w:r w:rsidRPr="00A91344">
        <w:rPr>
          <w:rFonts w:ascii="Arial" w:eastAsia="Times New Roman" w:hAnsi="Arial" w:cs="Arial"/>
          <w:color w:val="202122"/>
          <w:sz w:val="24"/>
          <w:szCs w:val="24"/>
          <w:lang w:val="kk-KZ" w:eastAsia="ru-RU"/>
        </w:rPr>
        <w:t> ауылында дүниеге келген. </w:t>
      </w:r>
      <w:hyperlink r:id="rId30" w:tooltip="Албан руы" w:history="1">
        <w:r w:rsidRPr="00A91344">
          <w:rPr>
            <w:rFonts w:ascii="Arial" w:eastAsia="Times New Roman" w:hAnsi="Arial" w:cs="Arial"/>
            <w:color w:val="0645AD"/>
            <w:sz w:val="24"/>
            <w:szCs w:val="24"/>
            <w:u w:val="single"/>
            <w:lang w:val="kk-KZ" w:eastAsia="ru-RU"/>
          </w:rPr>
          <w:t>Албан</w:t>
        </w:r>
      </w:hyperlink>
      <w:r w:rsidRPr="00A91344">
        <w:rPr>
          <w:rFonts w:ascii="Arial" w:eastAsia="Times New Roman" w:hAnsi="Arial" w:cs="Arial"/>
          <w:color w:val="202122"/>
          <w:sz w:val="24"/>
          <w:szCs w:val="24"/>
          <w:lang w:val="kk-KZ" w:eastAsia="ru-RU"/>
        </w:rPr>
        <w:t> тайпасы Алжан руынан шыққан. Ақынның туған күні жөнінде екі түрлі ақпарат бар. Алайда, құжаттар бойынша ақынның туған күні </w:t>
      </w:r>
      <w:hyperlink r:id="rId31" w:tooltip="Ақпанның 9" w:history="1">
        <w:r w:rsidRPr="00A91344">
          <w:rPr>
            <w:rFonts w:ascii="Arial" w:eastAsia="Times New Roman" w:hAnsi="Arial" w:cs="Arial"/>
            <w:color w:val="339933"/>
            <w:sz w:val="24"/>
            <w:szCs w:val="24"/>
            <w:u w:val="single"/>
            <w:lang w:val="kk-KZ" w:eastAsia="ru-RU"/>
          </w:rPr>
          <w:t>ақпанның 9</w:t>
        </w:r>
      </w:hyperlink>
      <w:r w:rsidRPr="00A91344">
        <w:rPr>
          <w:rFonts w:ascii="Arial" w:eastAsia="Times New Roman" w:hAnsi="Arial" w:cs="Arial"/>
          <w:color w:val="202122"/>
          <w:sz w:val="24"/>
          <w:szCs w:val="24"/>
          <w:lang w:val="kk-KZ" w:eastAsia="ru-RU"/>
        </w:rPr>
        <w:t>-нда тойланады. Екінші ақпарат: ақынның анасы Нағиман апа былай деген: «Мұқағалиым 1931 жылы наурыз айының 8-інде дүниеге келген болатын. Жаңылысуым мүмкін емес. Себебі балам мынау фәнидің есігін ашқаннан біраз уақыт кейін </w:t>
      </w:r>
      <w:hyperlink r:id="rId32" w:tooltip="Наурыз тойы" w:history="1">
        <w:r w:rsidRPr="00A91344">
          <w:rPr>
            <w:rFonts w:ascii="Arial" w:eastAsia="Times New Roman" w:hAnsi="Arial" w:cs="Arial"/>
            <w:color w:val="339933"/>
            <w:sz w:val="24"/>
            <w:szCs w:val="24"/>
            <w:u w:val="single"/>
            <w:lang w:val="kk-KZ" w:eastAsia="ru-RU"/>
          </w:rPr>
          <w:t>Наурыз тойы</w:t>
        </w:r>
      </w:hyperlink>
      <w:r w:rsidRPr="00A91344">
        <w:rPr>
          <w:rFonts w:ascii="Arial" w:eastAsia="Times New Roman" w:hAnsi="Arial" w:cs="Arial"/>
          <w:color w:val="202122"/>
          <w:sz w:val="24"/>
          <w:szCs w:val="24"/>
          <w:lang w:val="kk-KZ" w:eastAsia="ru-RU"/>
        </w:rPr>
        <w:t> болады, наурыз </w:t>
      </w:r>
      <w:hyperlink r:id="rId33" w:tooltip="Көже" w:history="1">
        <w:r w:rsidRPr="00A91344">
          <w:rPr>
            <w:rFonts w:ascii="Arial" w:eastAsia="Times New Roman" w:hAnsi="Arial" w:cs="Arial"/>
            <w:color w:val="0645AD"/>
            <w:sz w:val="24"/>
            <w:szCs w:val="24"/>
            <w:u w:val="single"/>
            <w:lang w:val="kk-KZ" w:eastAsia="ru-RU"/>
          </w:rPr>
          <w:t>көже</w:t>
        </w:r>
      </w:hyperlink>
      <w:r w:rsidRPr="00A91344">
        <w:rPr>
          <w:rFonts w:ascii="Arial" w:eastAsia="Times New Roman" w:hAnsi="Arial" w:cs="Arial"/>
          <w:color w:val="202122"/>
          <w:sz w:val="24"/>
          <w:szCs w:val="24"/>
          <w:lang w:val="kk-KZ" w:eastAsia="ru-RU"/>
        </w:rPr>
        <w:t> жасаймыз деп күтіп отырғанбыз.» Мұқағали Мақатаев атындағы әдеби сыйлықтың лауреаты </w:t>
      </w:r>
      <w:hyperlink r:id="rId34" w:tooltip="Оразақын Асқар" w:history="1">
        <w:r w:rsidRPr="00A91344">
          <w:rPr>
            <w:rFonts w:ascii="Arial" w:eastAsia="Times New Roman" w:hAnsi="Arial" w:cs="Arial"/>
            <w:color w:val="0645AD"/>
            <w:sz w:val="24"/>
            <w:szCs w:val="24"/>
            <w:u w:val="single"/>
            <w:lang w:val="kk-KZ" w:eastAsia="ru-RU"/>
          </w:rPr>
          <w:t>Оразақын Асқар</w:t>
        </w:r>
      </w:hyperlink>
      <w:r w:rsidRPr="00A91344">
        <w:rPr>
          <w:rFonts w:ascii="Arial" w:eastAsia="Times New Roman" w:hAnsi="Arial" w:cs="Arial"/>
          <w:color w:val="202122"/>
          <w:sz w:val="24"/>
          <w:szCs w:val="24"/>
          <w:lang w:val="kk-KZ" w:eastAsia="ru-RU"/>
        </w:rPr>
        <w:t> ақынның екінші ту</w:t>
      </w:r>
      <w:r w:rsidRPr="00A91344">
        <w:rPr>
          <w:rFonts w:ascii="Arial" w:eastAsia="Times New Roman" w:hAnsi="Arial" w:cs="Arial"/>
          <w:color w:val="202122"/>
          <w:sz w:val="24"/>
          <w:szCs w:val="24"/>
          <w:lang w:val="kk-KZ" w:eastAsia="ru-RU"/>
        </w:rPr>
        <w:softHyphen/>
        <w:t>ған күніне байланысты мынадай сөз айта</w:t>
      </w:r>
      <w:r w:rsidRPr="00A91344">
        <w:rPr>
          <w:rFonts w:ascii="Arial" w:eastAsia="Times New Roman" w:hAnsi="Arial" w:cs="Arial"/>
          <w:color w:val="202122"/>
          <w:sz w:val="24"/>
          <w:szCs w:val="24"/>
          <w:lang w:val="kk-KZ" w:eastAsia="ru-RU"/>
        </w:rPr>
        <w:softHyphen/>
        <w:t>ды: «Ал құжат бойынша Мұқағали 9 ақпан</w:t>
      </w:r>
      <w:r w:rsidRPr="00A91344">
        <w:rPr>
          <w:rFonts w:ascii="Arial" w:eastAsia="Times New Roman" w:hAnsi="Arial" w:cs="Arial"/>
          <w:color w:val="202122"/>
          <w:sz w:val="24"/>
          <w:szCs w:val="24"/>
          <w:lang w:val="kk-KZ" w:eastAsia="ru-RU"/>
        </w:rPr>
        <w:softHyphen/>
        <w:t>да дүниеге келген. Бұл куәлікті ақын ес білген кезде сол кездегі сайлау науқанына байланысты өзі жаздырып алған екен».</w:t>
      </w:r>
      <w:hyperlink r:id="rId35" w:anchor="cite_note-1" w:history="1">
        <w:r w:rsidRPr="00A91344">
          <w:rPr>
            <w:rFonts w:ascii="Arial" w:eastAsia="Times New Roman" w:hAnsi="Arial" w:cs="Arial"/>
            <w:color w:val="0645AD"/>
            <w:sz w:val="24"/>
            <w:szCs w:val="24"/>
            <w:u w:val="single"/>
            <w:vertAlign w:val="superscript"/>
            <w:lang w:val="kk-KZ" w:eastAsia="ru-RU"/>
          </w:rPr>
          <w:t>[1]</w:t>
        </w:r>
      </w:hyperlink>
      <w:r w:rsidRPr="00A91344">
        <w:rPr>
          <w:rFonts w:ascii="Arial" w:eastAsia="Times New Roman" w:hAnsi="Arial" w:cs="Arial"/>
          <w:color w:val="202122"/>
          <w:sz w:val="24"/>
          <w:szCs w:val="24"/>
          <w:lang w:val="kk-KZ" w:eastAsia="ru-RU"/>
        </w:rPr>
        <w:t> Азан шақырып қойылған аты - Мұхаммедқали.</w:t>
      </w:r>
      <w:hyperlink r:id="rId36" w:anchor="cite_note-ReferenceA-2" w:history="1">
        <w:r w:rsidRPr="00A91344">
          <w:rPr>
            <w:rFonts w:ascii="Arial" w:eastAsia="Times New Roman" w:hAnsi="Arial" w:cs="Arial"/>
            <w:color w:val="0645AD"/>
            <w:sz w:val="24"/>
            <w:szCs w:val="24"/>
            <w:u w:val="single"/>
            <w:vertAlign w:val="superscript"/>
            <w:lang w:val="kk-KZ" w:eastAsia="ru-RU"/>
          </w:rPr>
          <w:t>[2]</w:t>
        </w:r>
      </w:hyperlink>
      <w:r w:rsidRPr="00A91344">
        <w:rPr>
          <w:rFonts w:ascii="Arial" w:eastAsia="Times New Roman" w:hAnsi="Arial" w:cs="Arial"/>
          <w:color w:val="202122"/>
          <w:sz w:val="24"/>
          <w:szCs w:val="24"/>
          <w:lang w:val="kk-KZ" w:eastAsia="ru-RU"/>
        </w:rPr>
        <w:t xml:space="preserve"> Әкесі қарапайым шаруашы:колхозда сушы, шалғышы болып істеген. Мұқағали үйдің тұңғышы </w:t>
      </w:r>
      <w:r w:rsidRPr="00A91344">
        <w:rPr>
          <w:rFonts w:ascii="Arial" w:eastAsia="Times New Roman" w:hAnsi="Arial" w:cs="Arial"/>
          <w:color w:val="202122"/>
          <w:sz w:val="24"/>
          <w:szCs w:val="24"/>
          <w:lang w:val="kk-KZ" w:eastAsia="ru-RU"/>
        </w:rPr>
        <w:lastRenderedPageBreak/>
        <w:t>болған, оның артынан бір қыз және үш ұл туған. Ақынның қарындасы мен алғашқы інісі ерте көз жұмған. Соңғыларының есімдері - Тоқтарбай мен Көрпеш. Қазақ дәстүрі бойынша үйдің алғашқы баласы ата-әжесінен тәрбие алуы тиіс, сондықтан Мұқағали әжесі Тиынның қолында өсіп, анасын жеңгесіндей қабылдайды. Балалық шағы соғыспен қатар өткендіктен, ақын тағдырдың ащы дәмін ерте татады("Неңді сенің аңсаймын,бала шағым?"). Мұқағалидің әкесі 1941ж Калиниград майданында қаза табады.</w:t>
      </w:r>
      <w:hyperlink r:id="rId37" w:anchor="cite_note-ReferenceA-2" w:history="1">
        <w:r w:rsidRPr="00A91344">
          <w:rPr>
            <w:rFonts w:ascii="Arial" w:eastAsia="Times New Roman" w:hAnsi="Arial" w:cs="Arial"/>
            <w:color w:val="0645AD"/>
            <w:sz w:val="24"/>
            <w:szCs w:val="24"/>
            <w:u w:val="single"/>
            <w:vertAlign w:val="superscript"/>
            <w:lang w:val="kk-KZ" w:eastAsia="ru-RU"/>
          </w:rPr>
          <w:t>[2]</w:t>
        </w:r>
      </w:hyperlink>
    </w:p>
    <w:p w:rsidR="00A91344" w:rsidRPr="00A91344" w:rsidRDefault="00A91344" w:rsidP="00A91344">
      <w:pPr>
        <w:spacing w:before="120" w:after="120" w:line="240" w:lineRule="auto"/>
        <w:rPr>
          <w:rFonts w:ascii="Arial" w:eastAsia="Times New Roman" w:hAnsi="Arial" w:cs="Arial"/>
          <w:color w:val="202122"/>
          <w:sz w:val="24"/>
          <w:szCs w:val="24"/>
          <w:lang w:val="kk-KZ" w:eastAsia="ru-RU"/>
        </w:rPr>
      </w:pPr>
      <w:hyperlink r:id="rId38" w:tooltip="Ұлы жүз" w:history="1">
        <w:r w:rsidRPr="00A91344">
          <w:rPr>
            <w:rFonts w:ascii="Arial" w:eastAsia="Times New Roman" w:hAnsi="Arial" w:cs="Arial"/>
            <w:color w:val="0645AD"/>
            <w:sz w:val="24"/>
            <w:szCs w:val="24"/>
            <w:u w:val="single"/>
            <w:lang w:val="kk-KZ" w:eastAsia="ru-RU"/>
          </w:rPr>
          <w:t>Ұлы жүздің</w:t>
        </w:r>
      </w:hyperlink>
      <w:r w:rsidRPr="00A91344">
        <w:rPr>
          <w:rFonts w:ascii="Arial" w:eastAsia="Times New Roman" w:hAnsi="Arial" w:cs="Arial"/>
          <w:color w:val="202122"/>
          <w:sz w:val="24"/>
          <w:szCs w:val="24"/>
          <w:lang w:val="kk-KZ" w:eastAsia="ru-RU"/>
        </w:rPr>
        <w:t> </w:t>
      </w:r>
      <w:hyperlink r:id="rId39" w:tooltip="Албан руы" w:history="1">
        <w:r w:rsidRPr="00A91344">
          <w:rPr>
            <w:rFonts w:ascii="Arial" w:eastAsia="Times New Roman" w:hAnsi="Arial" w:cs="Arial"/>
            <w:color w:val="0645AD"/>
            <w:sz w:val="24"/>
            <w:szCs w:val="24"/>
            <w:u w:val="single"/>
            <w:lang w:val="kk-KZ" w:eastAsia="ru-RU"/>
          </w:rPr>
          <w:t>Албан</w:t>
        </w:r>
      </w:hyperlink>
      <w:r w:rsidRPr="00A91344">
        <w:rPr>
          <w:rFonts w:ascii="Arial" w:eastAsia="Times New Roman" w:hAnsi="Arial" w:cs="Arial"/>
          <w:color w:val="202122"/>
          <w:sz w:val="24"/>
          <w:szCs w:val="24"/>
          <w:lang w:val="kk-KZ" w:eastAsia="ru-RU"/>
        </w:rPr>
        <w:t> тайпасынан шыққан.</w:t>
      </w:r>
      <w:hyperlink r:id="rId40" w:anchor="cite_note-3" w:history="1">
        <w:r w:rsidRPr="00A91344">
          <w:rPr>
            <w:rFonts w:ascii="Arial" w:eastAsia="Times New Roman" w:hAnsi="Arial" w:cs="Arial"/>
            <w:color w:val="0645AD"/>
            <w:sz w:val="24"/>
            <w:szCs w:val="24"/>
            <w:u w:val="single"/>
            <w:vertAlign w:val="superscript"/>
            <w:lang w:val="kk-KZ" w:eastAsia="ru-RU"/>
          </w:rPr>
          <w:t>[3]</w:t>
        </w:r>
      </w:hyperlink>
    </w:p>
    <w:p w:rsidR="00A91344" w:rsidRPr="00A91344" w:rsidRDefault="00A91344" w:rsidP="00A91344">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1948 - 49 </w:t>
      </w:r>
      <w:hyperlink r:id="rId41" w:tooltip="Қазақ мемлекеттік университеті" w:history="1">
        <w:r w:rsidRPr="00A91344">
          <w:rPr>
            <w:rFonts w:ascii="Arial" w:eastAsia="Times New Roman" w:hAnsi="Arial" w:cs="Arial"/>
            <w:color w:val="339933"/>
            <w:sz w:val="24"/>
            <w:szCs w:val="24"/>
            <w:u w:val="single"/>
            <w:lang w:val="kk-KZ" w:eastAsia="ru-RU"/>
          </w:rPr>
          <w:t>ҚазМУ</w:t>
        </w:r>
      </w:hyperlink>
      <w:r w:rsidRPr="00A91344">
        <w:rPr>
          <w:rFonts w:ascii="Arial" w:eastAsia="Times New Roman" w:hAnsi="Arial" w:cs="Arial"/>
          <w:color w:val="202122"/>
          <w:sz w:val="24"/>
          <w:szCs w:val="24"/>
          <w:lang w:val="kk-KZ" w:eastAsia="ru-RU"/>
        </w:rPr>
        <w:t>-дың филология факултетінің студенті;</w:t>
      </w:r>
    </w:p>
    <w:p w:rsidR="00A91344" w:rsidRPr="00A91344" w:rsidRDefault="00A91344" w:rsidP="00A91344">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1948 - оқуын тастап, Шибұт ауылында ауылдық кеңестің хатшысы;</w:t>
      </w:r>
    </w:p>
    <w:p w:rsidR="00A91344" w:rsidRPr="00A91344" w:rsidRDefault="00A91344" w:rsidP="00A91344">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1949 - көктемде жары Лашынмен отау құрады;</w:t>
      </w:r>
    </w:p>
    <w:p w:rsidR="00A91344" w:rsidRPr="00A91344" w:rsidRDefault="00A91344" w:rsidP="00A91344">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1949 - "Советтік шекара" газеті ақынның "Қырман басында", "Қойшы бала - Әкітай" деген өлеңдірін жариялады;</w:t>
      </w:r>
    </w:p>
    <w:p w:rsidR="00A91344" w:rsidRPr="00A91344" w:rsidRDefault="00A91344" w:rsidP="00A91344">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1950 - Алматыдағы Шет тілдер институтының неміс тілі факультетіне оқуға түсіп, көп ұзамай тұрмыстық жағдайына байланысты оқуын тастайды;</w:t>
      </w:r>
    </w:p>
    <w:p w:rsidR="00A91344" w:rsidRPr="00A91344" w:rsidRDefault="00A91344" w:rsidP="00A91344">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1954 - Қарасаздың бастауыш мектебінде орыс тілі мұғалімі болып тағайындалады, осы жылы ақынның үш өлеңі "Әдебиет және искусство" журналында жарияланды;</w:t>
      </w:r>
    </w:p>
    <w:p w:rsidR="00A91344" w:rsidRPr="00A91344" w:rsidRDefault="00A91344" w:rsidP="00A91344">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1957 - Республикалық радионың диктор қызметін атқарады;</w:t>
      </w:r>
    </w:p>
    <w:p w:rsidR="00A91344" w:rsidRPr="00A91344" w:rsidRDefault="00A91344" w:rsidP="00A91344">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1960-62 - "Советтік шекара" газетінің бөлім меңгерушісі;</w:t>
      </w:r>
    </w:p>
    <w:p w:rsidR="00A91344" w:rsidRPr="00A91344" w:rsidRDefault="00A91344" w:rsidP="00A91344">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1963-1965 - "Мәдениет және тұрмыс" журналында жұмыс істейді;</w:t>
      </w:r>
    </w:p>
    <w:p w:rsidR="00A91344" w:rsidRPr="00A91344" w:rsidRDefault="00A91344" w:rsidP="00A91344">
      <w:pPr>
        <w:spacing w:before="120" w:after="120" w:line="240" w:lineRule="auto"/>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Ол 1962 жылы </w:t>
      </w:r>
      <w:hyperlink r:id="rId42" w:tooltip="Алматы" w:history="1">
        <w:r w:rsidRPr="00A91344">
          <w:rPr>
            <w:rFonts w:ascii="Arial" w:eastAsia="Times New Roman" w:hAnsi="Arial" w:cs="Arial"/>
            <w:color w:val="0645AD"/>
            <w:sz w:val="24"/>
            <w:szCs w:val="24"/>
            <w:u w:val="single"/>
            <w:lang w:val="kk-KZ" w:eastAsia="ru-RU"/>
          </w:rPr>
          <w:t>Алматыға</w:t>
        </w:r>
      </w:hyperlink>
      <w:r w:rsidRPr="00A91344">
        <w:rPr>
          <w:rFonts w:ascii="Arial" w:eastAsia="Times New Roman" w:hAnsi="Arial" w:cs="Arial"/>
          <w:color w:val="202122"/>
          <w:sz w:val="24"/>
          <w:szCs w:val="24"/>
          <w:lang w:val="kk-KZ" w:eastAsia="ru-RU"/>
        </w:rPr>
        <w:t> қоныс аударып, әдеби ортаға етене араласа бастайды. Алматы Шет тілдері институтының неміс тілі, Қазақ мемлекеттік университетінің филология факультеттерінде оқып және Мәскеудегі М. Горький атындағы әлем әдебиеті институтында білім алады.</w:t>
      </w:r>
    </w:p>
    <w:p w:rsidR="00A91344" w:rsidRPr="00A91344" w:rsidRDefault="00A91344" w:rsidP="00A91344">
      <w:pPr>
        <w:spacing w:before="120" w:after="120" w:line="240" w:lineRule="auto"/>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Мұнан соң «Социалистік Қазақстан» (қазіргі «</w:t>
      </w:r>
      <w:hyperlink r:id="rId43" w:tooltip="Егемен Қазақстан" w:history="1">
        <w:r w:rsidRPr="00A91344">
          <w:rPr>
            <w:rFonts w:ascii="Arial" w:eastAsia="Times New Roman" w:hAnsi="Arial" w:cs="Arial"/>
            <w:color w:val="0645AD"/>
            <w:sz w:val="24"/>
            <w:szCs w:val="24"/>
            <w:u w:val="single"/>
            <w:lang w:val="kk-KZ" w:eastAsia="ru-RU"/>
          </w:rPr>
          <w:t>Егемен Қазақстан»</w:t>
        </w:r>
      </w:hyperlink>
      <w:r w:rsidRPr="00A91344">
        <w:rPr>
          <w:rFonts w:ascii="Arial" w:eastAsia="Times New Roman" w:hAnsi="Arial" w:cs="Arial"/>
          <w:color w:val="202122"/>
          <w:sz w:val="24"/>
          <w:szCs w:val="24"/>
          <w:lang w:val="kk-KZ" w:eastAsia="ru-RU"/>
        </w:rPr>
        <w:t>) газетінің (1962-1963 жж.), «Мәдениет және тұрмыс» (қазіргі «</w:t>
      </w:r>
      <w:hyperlink r:id="rId44" w:tooltip="Парасат (журнал)" w:history="1">
        <w:r w:rsidRPr="00A91344">
          <w:rPr>
            <w:rFonts w:ascii="Arial" w:eastAsia="Times New Roman" w:hAnsi="Arial" w:cs="Arial"/>
            <w:color w:val="0645AD"/>
            <w:sz w:val="24"/>
            <w:szCs w:val="24"/>
            <w:u w:val="single"/>
            <w:lang w:val="kk-KZ" w:eastAsia="ru-RU"/>
          </w:rPr>
          <w:t>Парасат»</w:t>
        </w:r>
      </w:hyperlink>
      <w:r w:rsidRPr="00A91344">
        <w:rPr>
          <w:rFonts w:ascii="Arial" w:eastAsia="Times New Roman" w:hAnsi="Arial" w:cs="Arial"/>
          <w:color w:val="202122"/>
          <w:sz w:val="24"/>
          <w:szCs w:val="24"/>
          <w:lang w:val="kk-KZ" w:eastAsia="ru-RU"/>
        </w:rPr>
        <w:t>) (1963-1965 жж.), «</w:t>
      </w:r>
      <w:hyperlink r:id="rId45" w:tooltip="Жұлдыз (журнал)" w:history="1">
        <w:r w:rsidRPr="00A91344">
          <w:rPr>
            <w:rFonts w:ascii="Arial" w:eastAsia="Times New Roman" w:hAnsi="Arial" w:cs="Arial"/>
            <w:color w:val="0645AD"/>
            <w:sz w:val="24"/>
            <w:szCs w:val="24"/>
            <w:u w:val="single"/>
            <w:lang w:val="kk-KZ" w:eastAsia="ru-RU"/>
          </w:rPr>
          <w:t>Жұлдыз»</w:t>
        </w:r>
      </w:hyperlink>
      <w:r w:rsidRPr="00A91344">
        <w:rPr>
          <w:rFonts w:ascii="Arial" w:eastAsia="Times New Roman" w:hAnsi="Arial" w:cs="Arial"/>
          <w:color w:val="202122"/>
          <w:sz w:val="24"/>
          <w:szCs w:val="24"/>
          <w:lang w:val="kk-KZ" w:eastAsia="ru-RU"/>
        </w:rPr>
        <w:t> (1965-1972 жж.) журналдарының редакциясында, </w:t>
      </w:r>
      <w:hyperlink r:id="rId46" w:tooltip="Қазақстан Жазушылар одағы" w:history="1">
        <w:r w:rsidRPr="00A91344">
          <w:rPr>
            <w:rFonts w:ascii="Arial" w:eastAsia="Times New Roman" w:hAnsi="Arial" w:cs="Arial"/>
            <w:color w:val="339933"/>
            <w:sz w:val="24"/>
            <w:szCs w:val="24"/>
            <w:u w:val="single"/>
            <w:lang w:val="kk-KZ" w:eastAsia="ru-RU"/>
          </w:rPr>
          <w:t>Қазақстан Жазушылар одағында</w:t>
        </w:r>
      </w:hyperlink>
      <w:r w:rsidRPr="00A91344">
        <w:rPr>
          <w:rFonts w:ascii="Arial" w:eastAsia="Times New Roman" w:hAnsi="Arial" w:cs="Arial"/>
          <w:color w:val="202122"/>
          <w:sz w:val="24"/>
          <w:szCs w:val="24"/>
          <w:lang w:val="kk-KZ" w:eastAsia="ru-RU"/>
        </w:rPr>
        <w:t> (1972-1973 жж.) қызмет атқарады. Мұқағали Алматыдағы қазақ әдебиеті мен өнерінің қаймақтары шоғырланған ортада өткерген аз ғана жылдар ішінде өзіндік дара үнін, суреткерлік қайталанбас дарынын танытып, өнімді еңбектене білді. «Ильич» (1964), «Армысыңдар достар» (1966), «Қарлығашым келдің бе?», «Мавр» (1970), «Аққулар ұйықтағанда» (1973), «Шуағым менің» (1975) атты жыр жинақтарын көзінің тірісінде жариялап үлгерді.</w:t>
      </w:r>
    </w:p>
    <w:p w:rsidR="00A91344" w:rsidRPr="00A91344" w:rsidRDefault="00A91344" w:rsidP="00A91344">
      <w:pPr>
        <w:spacing w:before="120" w:after="120" w:line="240" w:lineRule="auto"/>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Мұқағали поэзиясының қайнар көзі, шабыт тұғыры туған елі, өскен жері, Отан тағдыры, замана тынысы, замандастарының арман аңсары. Осының бәрін Мұқағали жас дарынға тән қайталанбас шеберлікпен, тәңірдің таңдайынан төгілгендей поэтикалық мінсіз үйлесіммен, әр жүрекпен тіл табысар сыршыл да шыншыл сезіммен, нағыз </w:t>
      </w:r>
      <w:hyperlink r:id="rId47" w:tooltip="Поэзия" w:history="1">
        <w:r w:rsidRPr="00A91344">
          <w:rPr>
            <w:rFonts w:ascii="Arial" w:eastAsia="Times New Roman" w:hAnsi="Arial" w:cs="Arial"/>
            <w:color w:val="0645AD"/>
            <w:sz w:val="24"/>
            <w:szCs w:val="24"/>
            <w:u w:val="single"/>
            <w:lang w:val="kk-KZ" w:eastAsia="ru-RU"/>
          </w:rPr>
          <w:t>поэзияға</w:t>
        </w:r>
      </w:hyperlink>
      <w:r w:rsidRPr="00A91344">
        <w:rPr>
          <w:rFonts w:ascii="Arial" w:eastAsia="Times New Roman" w:hAnsi="Arial" w:cs="Arial"/>
          <w:color w:val="202122"/>
          <w:sz w:val="24"/>
          <w:szCs w:val="24"/>
          <w:lang w:val="kk-KZ" w:eastAsia="ru-RU"/>
        </w:rPr>
        <w:t> ғана тән бейнелі образдармен бедерлеп, өлмес өнер деңгейінде туындатып отырған.</w:t>
      </w:r>
    </w:p>
    <w:p w:rsidR="00A91344" w:rsidRPr="00A91344" w:rsidRDefault="00A91344" w:rsidP="00A91344">
      <w:pPr>
        <w:pBdr>
          <w:bottom w:val="single" w:sz="4" w:space="0" w:color="A2A9B1"/>
        </w:pBdr>
        <w:spacing w:before="240" w:after="60" w:line="240" w:lineRule="auto"/>
        <w:outlineLvl w:val="1"/>
        <w:rPr>
          <w:rFonts w:ascii="Georgia" w:eastAsia="Times New Roman" w:hAnsi="Georgia" w:cs="Arial"/>
          <w:color w:val="000000"/>
          <w:sz w:val="36"/>
          <w:szCs w:val="36"/>
          <w:lang w:val="kk-KZ" w:eastAsia="ru-RU"/>
        </w:rPr>
      </w:pPr>
      <w:r w:rsidRPr="00A91344">
        <w:rPr>
          <w:rFonts w:ascii="Georgia" w:eastAsia="Times New Roman" w:hAnsi="Georgia" w:cs="Arial"/>
          <w:color w:val="000000"/>
          <w:sz w:val="36"/>
          <w:szCs w:val="36"/>
          <w:lang w:val="kk-KZ" w:eastAsia="ru-RU"/>
        </w:rPr>
        <w:t>Поэзияда</w:t>
      </w:r>
      <w:r w:rsidRPr="00A91344">
        <w:rPr>
          <w:rFonts w:ascii="Times New Roman" w:eastAsia="Times New Roman" w:hAnsi="Times New Roman" w:cs="Times New Roman"/>
          <w:color w:val="000000"/>
          <w:sz w:val="36"/>
          <w:szCs w:val="36"/>
          <w:lang w:val="kk-KZ" w:eastAsia="ru-RU"/>
        </w:rPr>
        <w:t>ғ</w:t>
      </w:r>
      <w:r w:rsidRPr="00A91344">
        <w:rPr>
          <w:rFonts w:ascii="Georgia" w:eastAsia="Times New Roman" w:hAnsi="Georgia" w:cs="Georgia"/>
          <w:color w:val="000000"/>
          <w:sz w:val="36"/>
          <w:szCs w:val="36"/>
          <w:lang w:val="kk-KZ" w:eastAsia="ru-RU"/>
        </w:rPr>
        <w:t>ы ал</w:t>
      </w:r>
      <w:r w:rsidRPr="00A91344">
        <w:rPr>
          <w:rFonts w:ascii="Times New Roman" w:eastAsia="Times New Roman" w:hAnsi="Times New Roman" w:cs="Times New Roman"/>
          <w:color w:val="000000"/>
          <w:sz w:val="36"/>
          <w:szCs w:val="36"/>
          <w:lang w:val="kk-KZ" w:eastAsia="ru-RU"/>
        </w:rPr>
        <w:t>ғ</w:t>
      </w:r>
      <w:r w:rsidRPr="00A91344">
        <w:rPr>
          <w:rFonts w:ascii="Georgia" w:eastAsia="Times New Roman" w:hAnsi="Georgia" w:cs="Georgia"/>
          <w:color w:val="000000"/>
          <w:sz w:val="36"/>
          <w:szCs w:val="36"/>
          <w:lang w:val="kk-KZ" w:eastAsia="ru-RU"/>
        </w:rPr>
        <w:t>аш</w:t>
      </w:r>
      <w:r w:rsidRPr="00A91344">
        <w:rPr>
          <w:rFonts w:ascii="Times New Roman" w:eastAsia="Times New Roman" w:hAnsi="Times New Roman" w:cs="Times New Roman"/>
          <w:color w:val="000000"/>
          <w:sz w:val="36"/>
          <w:szCs w:val="36"/>
          <w:lang w:val="kk-KZ" w:eastAsia="ru-RU"/>
        </w:rPr>
        <w:t>қ</w:t>
      </w:r>
      <w:r w:rsidRPr="00A91344">
        <w:rPr>
          <w:rFonts w:ascii="Georgia" w:eastAsia="Times New Roman" w:hAnsi="Georgia" w:cs="Georgia"/>
          <w:color w:val="000000"/>
          <w:sz w:val="36"/>
          <w:szCs w:val="36"/>
          <w:lang w:val="kk-KZ" w:eastAsia="ru-RU"/>
        </w:rPr>
        <w:t xml:space="preserve">ы </w:t>
      </w:r>
      <w:r w:rsidRPr="00A91344">
        <w:rPr>
          <w:rFonts w:ascii="Times New Roman" w:eastAsia="Times New Roman" w:hAnsi="Times New Roman" w:cs="Times New Roman"/>
          <w:color w:val="000000"/>
          <w:sz w:val="36"/>
          <w:szCs w:val="36"/>
          <w:lang w:val="kk-KZ" w:eastAsia="ru-RU"/>
        </w:rPr>
        <w:t>қ</w:t>
      </w:r>
      <w:r w:rsidRPr="00A91344">
        <w:rPr>
          <w:rFonts w:ascii="Georgia" w:eastAsia="Times New Roman" w:hAnsi="Georgia" w:cs="Georgia"/>
          <w:color w:val="000000"/>
          <w:sz w:val="36"/>
          <w:szCs w:val="36"/>
          <w:lang w:val="kk-KZ" w:eastAsia="ru-RU"/>
        </w:rPr>
        <w:t>адамдары</w:t>
      </w:r>
    </w:p>
    <w:p w:rsidR="00A91344" w:rsidRPr="00A91344" w:rsidRDefault="00A91344" w:rsidP="00A91344">
      <w:pPr>
        <w:spacing w:before="120" w:after="120" w:line="240" w:lineRule="auto"/>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Ақынның тұңғыш өлеңдері “Қырман басында”, “Қойшы бала — Әкітай” ауданындағы “Советтік шекара” газетінде жарияланды (1949). “Інімнің ойы”, “Шебер” </w:t>
      </w:r>
      <w:hyperlink r:id="rId48" w:tooltip="Өлең" w:history="1">
        <w:r w:rsidRPr="00A91344">
          <w:rPr>
            <w:rFonts w:ascii="Arial" w:eastAsia="Times New Roman" w:hAnsi="Arial" w:cs="Arial"/>
            <w:color w:val="0645AD"/>
            <w:sz w:val="24"/>
            <w:szCs w:val="24"/>
            <w:u w:val="single"/>
            <w:lang w:val="kk-KZ" w:eastAsia="ru-RU"/>
          </w:rPr>
          <w:t>өлеңдері</w:t>
        </w:r>
      </w:hyperlink>
      <w:r w:rsidRPr="00A91344">
        <w:rPr>
          <w:rFonts w:ascii="Arial" w:eastAsia="Times New Roman" w:hAnsi="Arial" w:cs="Arial"/>
          <w:color w:val="202122"/>
          <w:sz w:val="24"/>
          <w:szCs w:val="24"/>
          <w:lang w:val="kk-KZ" w:eastAsia="ru-RU"/>
        </w:rPr>
        <w:t> “Жастық жыры” атты жинаққа енді (1951). Алғаш Мұқағали талантын бағалаған Ә.</w:t>
      </w:r>
      <w:hyperlink r:id="rId49" w:tooltip="Тәжібаев" w:history="1">
        <w:r w:rsidRPr="00A91344">
          <w:rPr>
            <w:rFonts w:ascii="Arial" w:eastAsia="Times New Roman" w:hAnsi="Arial" w:cs="Arial"/>
            <w:color w:val="339933"/>
            <w:sz w:val="24"/>
            <w:szCs w:val="24"/>
            <w:u w:val="single"/>
            <w:lang w:val="kk-KZ" w:eastAsia="ru-RU"/>
          </w:rPr>
          <w:t>Тәжібаев</w:t>
        </w:r>
      </w:hyperlink>
      <w:r w:rsidRPr="00A91344">
        <w:rPr>
          <w:rFonts w:ascii="Arial" w:eastAsia="Times New Roman" w:hAnsi="Arial" w:cs="Arial"/>
          <w:color w:val="202122"/>
          <w:sz w:val="24"/>
          <w:szCs w:val="24"/>
          <w:lang w:val="kk-KZ" w:eastAsia="ru-RU"/>
        </w:rPr>
        <w:t>: “Өзіңнен де жігерлілеу, оттылау жас жеткіншек жеткенде, мақтанбасқа бола ма?!” деген еді (“</w:t>
      </w:r>
      <w:hyperlink r:id="rId50" w:tooltip="Қазақ әдебиеті" w:history="1">
        <w:r w:rsidRPr="00A91344">
          <w:rPr>
            <w:rFonts w:ascii="Arial" w:eastAsia="Times New Roman" w:hAnsi="Arial" w:cs="Arial"/>
            <w:color w:val="0645AD"/>
            <w:sz w:val="24"/>
            <w:szCs w:val="24"/>
            <w:u w:val="single"/>
            <w:lang w:val="kk-KZ" w:eastAsia="ru-RU"/>
          </w:rPr>
          <w:t>Қазақ әдебиеті</w:t>
        </w:r>
      </w:hyperlink>
      <w:r w:rsidRPr="00A91344">
        <w:rPr>
          <w:rFonts w:ascii="Arial" w:eastAsia="Times New Roman" w:hAnsi="Arial" w:cs="Arial"/>
          <w:color w:val="202122"/>
          <w:sz w:val="24"/>
          <w:szCs w:val="24"/>
          <w:lang w:val="kk-KZ" w:eastAsia="ru-RU"/>
        </w:rPr>
        <w:t>”, 18.3.1960).</w:t>
      </w:r>
    </w:p>
    <w:p w:rsidR="00A91344" w:rsidRPr="00A91344" w:rsidRDefault="00A91344" w:rsidP="00A91344">
      <w:pPr>
        <w:pBdr>
          <w:bottom w:val="single" w:sz="4" w:space="0" w:color="A2A9B1"/>
        </w:pBdr>
        <w:spacing w:before="240" w:after="60" w:line="240" w:lineRule="auto"/>
        <w:outlineLvl w:val="1"/>
        <w:rPr>
          <w:rFonts w:ascii="Georgia" w:eastAsia="Times New Roman" w:hAnsi="Georgia" w:cs="Arial"/>
          <w:color w:val="000000"/>
          <w:sz w:val="36"/>
          <w:szCs w:val="36"/>
          <w:lang w:val="kk-KZ" w:eastAsia="ru-RU"/>
        </w:rPr>
      </w:pPr>
      <w:r w:rsidRPr="00A91344">
        <w:rPr>
          <w:rFonts w:ascii="Georgia" w:eastAsia="Times New Roman" w:hAnsi="Georgia" w:cs="Arial"/>
          <w:color w:val="000000"/>
          <w:sz w:val="36"/>
          <w:szCs w:val="36"/>
          <w:lang w:val="kk-KZ" w:eastAsia="ru-RU"/>
        </w:rPr>
        <w:lastRenderedPageBreak/>
        <w:t>Шы</w:t>
      </w:r>
      <w:r w:rsidRPr="00A91344">
        <w:rPr>
          <w:rFonts w:ascii="Times New Roman" w:eastAsia="Times New Roman" w:hAnsi="Times New Roman" w:cs="Times New Roman"/>
          <w:color w:val="000000"/>
          <w:sz w:val="36"/>
          <w:szCs w:val="36"/>
          <w:lang w:val="kk-KZ" w:eastAsia="ru-RU"/>
        </w:rPr>
        <w:t>ғ</w:t>
      </w:r>
      <w:r w:rsidRPr="00A91344">
        <w:rPr>
          <w:rFonts w:ascii="Georgia" w:eastAsia="Times New Roman" w:hAnsi="Georgia" w:cs="Georgia"/>
          <w:color w:val="000000"/>
          <w:sz w:val="36"/>
          <w:szCs w:val="36"/>
          <w:lang w:val="kk-KZ" w:eastAsia="ru-RU"/>
        </w:rPr>
        <w:t>армалары мен аудармалары</w:t>
      </w:r>
    </w:p>
    <w:p w:rsidR="00A91344" w:rsidRPr="00A91344" w:rsidRDefault="00A91344" w:rsidP="00A91344">
      <w:pPr>
        <w:shd w:val="clear" w:color="auto" w:fill="F8F9FA"/>
        <w:spacing w:after="0" w:line="240" w:lineRule="auto"/>
        <w:jc w:val="center"/>
        <w:rPr>
          <w:rFonts w:ascii="Arial" w:eastAsia="Times New Roman" w:hAnsi="Arial" w:cs="Arial"/>
          <w:color w:val="202122"/>
          <w:sz w:val="16"/>
          <w:szCs w:val="16"/>
          <w:lang w:val="kk-KZ" w:eastAsia="ru-RU"/>
        </w:rPr>
      </w:pPr>
      <w:r>
        <w:rPr>
          <w:rFonts w:ascii="Arial" w:eastAsia="Times New Roman" w:hAnsi="Arial" w:cs="Arial"/>
          <w:noProof/>
          <w:color w:val="0645AD"/>
          <w:sz w:val="16"/>
          <w:szCs w:val="16"/>
          <w:lang w:eastAsia="ru-RU"/>
        </w:rPr>
        <w:drawing>
          <wp:inline distT="0" distB="0" distL="0" distR="0">
            <wp:extent cx="2286000" cy="1714500"/>
            <wp:effectExtent l="19050" t="0" r="0" b="0"/>
            <wp:docPr id="3" name="Рисунок 3" descr="https://upload.wikimedia.org/wikipedia/commons/thumb/d/dc/KZMakataev.jpg/240px-KZMakataev.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d/dc/KZMakataev.jpg/240px-KZMakataev.jpg">
                      <a:hlinkClick r:id="rId51"/>
                    </pic:cNvPr>
                    <pic:cNvPicPr>
                      <a:picLocks noChangeAspect="1" noChangeArrowheads="1"/>
                    </pic:cNvPicPr>
                  </pic:nvPicPr>
                  <pic:blipFill>
                    <a:blip r:embed="rId52"/>
                    <a:srcRect/>
                    <a:stretch>
                      <a:fillRect/>
                    </a:stretch>
                  </pic:blipFill>
                  <pic:spPr bwMode="auto">
                    <a:xfrm>
                      <a:off x="0" y="0"/>
                      <a:ext cx="2286000" cy="1714500"/>
                    </a:xfrm>
                    <a:prstGeom prst="rect">
                      <a:avLst/>
                    </a:prstGeom>
                    <a:noFill/>
                    <a:ln w="9525">
                      <a:noFill/>
                      <a:miter lim="800000"/>
                      <a:headEnd/>
                      <a:tailEnd/>
                    </a:ln>
                  </pic:spPr>
                </pic:pic>
              </a:graphicData>
            </a:graphic>
          </wp:inline>
        </w:drawing>
      </w:r>
    </w:p>
    <w:p w:rsidR="00A91344" w:rsidRPr="00A91344" w:rsidRDefault="00A91344" w:rsidP="00A91344">
      <w:pPr>
        <w:shd w:val="clear" w:color="auto" w:fill="F8F9FA"/>
        <w:spacing w:line="336" w:lineRule="atLeast"/>
        <w:rPr>
          <w:rFonts w:ascii="Arial" w:eastAsia="Times New Roman" w:hAnsi="Arial" w:cs="Arial"/>
          <w:color w:val="202122"/>
          <w:sz w:val="15"/>
          <w:szCs w:val="15"/>
          <w:lang w:val="kk-KZ" w:eastAsia="ru-RU"/>
        </w:rPr>
      </w:pPr>
      <w:r w:rsidRPr="00A91344">
        <w:rPr>
          <w:rFonts w:ascii="Arial" w:eastAsia="Times New Roman" w:hAnsi="Arial" w:cs="Arial"/>
          <w:color w:val="202122"/>
          <w:sz w:val="15"/>
          <w:szCs w:val="15"/>
          <w:lang w:val="kk-KZ" w:eastAsia="ru-RU"/>
        </w:rPr>
        <w:t>Мұқағали Мақатаевтың суреті бейнеленген пошта маркасы, 2006 жыл</w:t>
      </w:r>
    </w:p>
    <w:p w:rsidR="00A91344" w:rsidRPr="00A91344" w:rsidRDefault="00A91344" w:rsidP="00A91344">
      <w:pPr>
        <w:spacing w:before="120" w:after="120" w:line="240" w:lineRule="auto"/>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Мұқағалидің “Қарлығашым, келдің бе?”, “Дариға жүрек” (1972 ж.), “Аққулар ұйықтағанда”, “Шуағым менің” (1975 ж.), “Соғады жүрек”, “Шолпан”, “Жырлайды жүрек”, “Өмір-өзен”, ”Өмір-дастан” және т.б. жыр жинақтары, сондай-ақ, “Қош, махаббат!” (1988 ж.) атты </w:t>
      </w:r>
      <w:hyperlink r:id="rId53" w:tooltip="Проза" w:history="1">
        <w:r w:rsidRPr="00A91344">
          <w:rPr>
            <w:rFonts w:ascii="Arial" w:eastAsia="Times New Roman" w:hAnsi="Arial" w:cs="Arial"/>
            <w:color w:val="0645AD"/>
            <w:sz w:val="24"/>
            <w:szCs w:val="24"/>
            <w:u w:val="single"/>
            <w:lang w:val="kk-KZ" w:eastAsia="ru-RU"/>
          </w:rPr>
          <w:t>прозалық</w:t>
        </w:r>
      </w:hyperlink>
      <w:r w:rsidRPr="00A91344">
        <w:rPr>
          <w:rFonts w:ascii="Arial" w:eastAsia="Times New Roman" w:hAnsi="Arial" w:cs="Arial"/>
          <w:color w:val="202122"/>
          <w:sz w:val="24"/>
          <w:szCs w:val="24"/>
          <w:lang w:val="kk-KZ" w:eastAsia="ru-RU"/>
        </w:rPr>
        <w:t> кітабы да бар. Біршама өлеңдеріне </w:t>
      </w:r>
      <w:hyperlink r:id="rId54" w:tooltip="Ән" w:history="1">
        <w:r w:rsidRPr="00A91344">
          <w:rPr>
            <w:rFonts w:ascii="Arial" w:eastAsia="Times New Roman" w:hAnsi="Arial" w:cs="Arial"/>
            <w:color w:val="0645AD"/>
            <w:sz w:val="24"/>
            <w:szCs w:val="24"/>
            <w:u w:val="single"/>
            <w:lang w:val="kk-KZ" w:eastAsia="ru-RU"/>
          </w:rPr>
          <w:t>ән</w:t>
        </w:r>
      </w:hyperlink>
      <w:r w:rsidRPr="00A91344">
        <w:rPr>
          <w:rFonts w:ascii="Arial" w:eastAsia="Times New Roman" w:hAnsi="Arial" w:cs="Arial"/>
          <w:color w:val="202122"/>
          <w:sz w:val="24"/>
          <w:szCs w:val="24"/>
          <w:lang w:val="kk-KZ" w:eastAsia="ru-RU"/>
        </w:rPr>
        <w:t> жазылды. Өзін аудармашылық қырынан да сынап көрген Мұқағали </w:t>
      </w:r>
      <w:hyperlink r:id="rId55" w:tooltip="Данте (мұндай бет жоқ)" w:history="1">
        <w:r w:rsidRPr="00A91344">
          <w:rPr>
            <w:rFonts w:ascii="Arial" w:eastAsia="Times New Roman" w:hAnsi="Arial" w:cs="Arial"/>
            <w:color w:val="BA0000"/>
            <w:sz w:val="24"/>
            <w:szCs w:val="24"/>
            <w:u w:val="single"/>
            <w:lang w:val="kk-KZ" w:eastAsia="ru-RU"/>
          </w:rPr>
          <w:t>Дантенің</w:t>
        </w:r>
      </w:hyperlink>
      <w:r w:rsidRPr="00A91344">
        <w:rPr>
          <w:rFonts w:ascii="Arial" w:eastAsia="Times New Roman" w:hAnsi="Arial" w:cs="Arial"/>
          <w:color w:val="202122"/>
          <w:sz w:val="24"/>
          <w:szCs w:val="24"/>
          <w:lang w:val="kk-KZ" w:eastAsia="ru-RU"/>
        </w:rPr>
        <w:t> “Құдіретті комедиясының” “Тамұқ” деген бөлімін (1971 ж.), </w:t>
      </w:r>
      <w:hyperlink r:id="rId56" w:tooltip="Шекспир" w:history="1">
        <w:r w:rsidRPr="00A91344">
          <w:rPr>
            <w:rFonts w:ascii="Arial" w:eastAsia="Times New Roman" w:hAnsi="Arial" w:cs="Arial"/>
            <w:color w:val="339933"/>
            <w:sz w:val="24"/>
            <w:szCs w:val="24"/>
            <w:u w:val="single"/>
            <w:lang w:val="kk-KZ" w:eastAsia="ru-RU"/>
          </w:rPr>
          <w:t>Шекспирдің</w:t>
        </w:r>
      </w:hyperlink>
      <w:r w:rsidRPr="00A91344">
        <w:rPr>
          <w:rFonts w:ascii="Arial" w:eastAsia="Times New Roman" w:hAnsi="Arial" w:cs="Arial"/>
          <w:color w:val="202122"/>
          <w:sz w:val="24"/>
          <w:szCs w:val="24"/>
          <w:lang w:val="kk-KZ" w:eastAsia="ru-RU"/>
        </w:rPr>
        <w:t> “Сонеттерін” (1970 ж.), </w:t>
      </w:r>
      <w:hyperlink r:id="rId57" w:tooltip="Уолт Уитмен" w:history="1">
        <w:r w:rsidRPr="00A91344">
          <w:rPr>
            <w:rFonts w:ascii="Arial" w:eastAsia="Times New Roman" w:hAnsi="Arial" w:cs="Arial"/>
            <w:color w:val="0645AD"/>
            <w:sz w:val="24"/>
            <w:szCs w:val="24"/>
            <w:u w:val="single"/>
            <w:lang w:val="kk-KZ" w:eastAsia="ru-RU"/>
          </w:rPr>
          <w:t>Уолт Уитменнің</w:t>
        </w:r>
      </w:hyperlink>
      <w:r w:rsidRPr="00A91344">
        <w:rPr>
          <w:rFonts w:ascii="Arial" w:eastAsia="Times New Roman" w:hAnsi="Arial" w:cs="Arial"/>
          <w:color w:val="202122"/>
          <w:sz w:val="24"/>
          <w:szCs w:val="24"/>
          <w:lang w:val="kk-KZ" w:eastAsia="ru-RU"/>
        </w:rPr>
        <w:t> өлеңдерін (1969 ж.) қазақ тіліне аударды.</w:t>
      </w:r>
    </w:p>
    <w:p w:rsidR="00A91344" w:rsidRPr="00A91344" w:rsidRDefault="00A91344" w:rsidP="00A91344">
      <w:pPr>
        <w:spacing w:before="120" w:after="120" w:line="240" w:lineRule="auto"/>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Ақынның көзі тірісінде 3 аударма кітабы [У.Уитмен, “Шөп жапырақтары” (1969); У.Шекспир, “Сонеттер” (1970); Д.Алигерьи, “Құдіретті комедиясының” “Тамұқ” бөлімі (1971)], 8 жыр жинағы [“Ильич” (1964), “Армысыңдар, достар” (1966), “Қарлығашым, келдің бе?” (1968), “Мавр” (1970), “Дариға-жүрек” (1972), “Аққулар ұйықтағанда” (1974), “Шуағым менің” (1975), “Өмірдастан” (1976)] жарық көрді. У.Уитмен, У.Шекспир, Н.</w:t>
      </w:r>
      <w:hyperlink r:id="rId58" w:tooltip="Николай Семенович Тихонов" w:history="1">
        <w:r w:rsidRPr="00A91344">
          <w:rPr>
            <w:rFonts w:ascii="Arial" w:eastAsia="Times New Roman" w:hAnsi="Arial" w:cs="Arial"/>
            <w:color w:val="0645AD"/>
            <w:sz w:val="24"/>
            <w:szCs w:val="24"/>
            <w:u w:val="single"/>
            <w:lang w:val="kk-KZ" w:eastAsia="ru-RU"/>
          </w:rPr>
          <w:t>Тихонов</w:t>
        </w:r>
      </w:hyperlink>
      <w:r w:rsidRPr="00A91344">
        <w:rPr>
          <w:rFonts w:ascii="Arial" w:eastAsia="Times New Roman" w:hAnsi="Arial" w:cs="Arial"/>
          <w:color w:val="202122"/>
          <w:sz w:val="24"/>
          <w:szCs w:val="24"/>
          <w:lang w:val="kk-KZ" w:eastAsia="ru-RU"/>
        </w:rPr>
        <w:t>, Р.Бернс, Ф.Ансари, А.Акопян, А.Исаакян, Е.Евтушенко, Ф.Моргуннің бірнеше өлеңдерін аударды. Ю.А. Александров, М.М. Курганцев тәржімалаған ақын өлеңдері “Зов души” деген атпен </w:t>
      </w:r>
      <w:hyperlink r:id="rId59" w:tooltip="Орыс" w:history="1">
        <w:r w:rsidRPr="00A91344">
          <w:rPr>
            <w:rFonts w:ascii="Arial" w:eastAsia="Times New Roman" w:hAnsi="Arial" w:cs="Arial"/>
            <w:color w:val="339933"/>
            <w:sz w:val="24"/>
            <w:szCs w:val="24"/>
            <w:u w:val="single"/>
            <w:lang w:val="kk-KZ" w:eastAsia="ru-RU"/>
          </w:rPr>
          <w:t>орыс</w:t>
        </w:r>
      </w:hyperlink>
      <w:r w:rsidRPr="00A91344">
        <w:rPr>
          <w:rFonts w:ascii="Arial" w:eastAsia="Times New Roman" w:hAnsi="Arial" w:cs="Arial"/>
          <w:color w:val="202122"/>
          <w:sz w:val="24"/>
          <w:szCs w:val="24"/>
          <w:lang w:val="kk-KZ" w:eastAsia="ru-RU"/>
        </w:rPr>
        <w:t> тілінде басылып шықты</w:t>
      </w:r>
    </w:p>
    <w:p w:rsidR="00A91344" w:rsidRPr="00A91344" w:rsidRDefault="00A91344" w:rsidP="00A91344">
      <w:pPr>
        <w:spacing w:before="72" w:after="0" w:line="240" w:lineRule="auto"/>
        <w:outlineLvl w:val="2"/>
        <w:rPr>
          <w:rFonts w:ascii="Arial" w:eastAsia="Times New Roman" w:hAnsi="Arial" w:cs="Arial"/>
          <w:b/>
          <w:bCs/>
          <w:color w:val="000000"/>
          <w:sz w:val="29"/>
          <w:szCs w:val="29"/>
          <w:lang w:val="kk-KZ" w:eastAsia="ru-RU"/>
        </w:rPr>
      </w:pPr>
      <w:r w:rsidRPr="00A91344">
        <w:rPr>
          <w:rFonts w:ascii="Arial" w:eastAsia="Times New Roman" w:hAnsi="Arial" w:cs="Arial"/>
          <w:b/>
          <w:bCs/>
          <w:color w:val="000000"/>
          <w:sz w:val="29"/>
          <w:lang w:val="kk-KZ" w:eastAsia="ru-RU"/>
        </w:rPr>
        <w:t>Поэмалары</w:t>
      </w:r>
    </w:p>
    <w:p w:rsidR="00A91344" w:rsidRPr="00A91344" w:rsidRDefault="00A91344" w:rsidP="00A91344">
      <w:pPr>
        <w:spacing w:before="120" w:after="120" w:line="240" w:lineRule="auto"/>
        <w:rPr>
          <w:rFonts w:ascii="Arial" w:eastAsia="Times New Roman" w:hAnsi="Arial" w:cs="Arial"/>
          <w:color w:val="202122"/>
          <w:sz w:val="24"/>
          <w:szCs w:val="24"/>
          <w:lang w:val="kk-KZ" w:eastAsia="ru-RU"/>
        </w:rPr>
      </w:pPr>
      <w:r w:rsidRPr="00A91344">
        <w:rPr>
          <w:rFonts w:ascii="Arial" w:eastAsia="Times New Roman" w:hAnsi="Arial" w:cs="Arial"/>
          <w:color w:val="202122"/>
          <w:sz w:val="24"/>
          <w:szCs w:val="24"/>
          <w:lang w:val="kk-KZ" w:eastAsia="ru-RU"/>
        </w:rPr>
        <w:t>Мұқағалидің “Ильич”, “Ақ қайың әні”, “Ару-ана”, “Мавр”, “Аққулар ұйықтағанда”, “Қырандастар, қош болыңдар”, “Чили-шуағым менің”, “Шекарада”, “Большевиктер”, “Өмірдастан”, “Арман”, “Шолпан”, “Досыма хат”, “Алтай-Атырау”, “Отаным, саған айтам”, “Райымбек! Райымбек!”, “Қашқын”, “Жер үстінен репортаж”, “</w:t>
      </w:r>
      <w:hyperlink r:id="rId60" w:tooltip="Моцарт" w:history="1">
        <w:r w:rsidRPr="00A91344">
          <w:rPr>
            <w:rFonts w:ascii="Arial" w:eastAsia="Times New Roman" w:hAnsi="Arial" w:cs="Arial"/>
            <w:color w:val="339933"/>
            <w:sz w:val="24"/>
            <w:szCs w:val="24"/>
            <w:u w:val="single"/>
            <w:lang w:val="kk-KZ" w:eastAsia="ru-RU"/>
          </w:rPr>
          <w:t>Моцарт</w:t>
        </w:r>
      </w:hyperlink>
      <w:r w:rsidRPr="00A91344">
        <w:rPr>
          <w:rFonts w:ascii="Arial" w:eastAsia="Times New Roman" w:hAnsi="Arial" w:cs="Arial"/>
          <w:color w:val="202122"/>
          <w:sz w:val="24"/>
          <w:szCs w:val="24"/>
          <w:lang w:val="kk-KZ" w:eastAsia="ru-RU"/>
        </w:rPr>
        <w:t>. Жан азасы” атты поэма-толғаулары бар. 650-ден астам лирикалық өлеңдерінде адам өмірінің мәні, әсемдік пен сұлулық, тазалық, ерлік, елдік, туған жер турасында терең толғаған. Ақын өмірінің соңғы кезеңінде жазған “Моцарт. Жан азасы” реквиемі пәлсапалық мазмұны, психологиялық тіні өзгеше туынды. “Табыт үні”, “Халық үні”, “Жесірлер үні”, “Бесік жыры” аталатын 4 бөлімді туындының әрбір бөлімінде бірде табыт, бірде жесір-Ана, бірде Жер-Бесік атынан </w:t>
      </w:r>
      <w:hyperlink r:id="rId61" w:tooltip="Өмір" w:history="1">
        <w:r w:rsidRPr="00A91344">
          <w:rPr>
            <w:rFonts w:ascii="Arial" w:eastAsia="Times New Roman" w:hAnsi="Arial" w:cs="Arial"/>
            <w:color w:val="0645AD"/>
            <w:sz w:val="24"/>
            <w:szCs w:val="24"/>
            <w:u w:val="single"/>
            <w:lang w:val="kk-KZ" w:eastAsia="ru-RU"/>
          </w:rPr>
          <w:t>Өмір</w:t>
        </w:r>
      </w:hyperlink>
      <w:r w:rsidRPr="00A91344">
        <w:rPr>
          <w:rFonts w:ascii="Arial" w:eastAsia="Times New Roman" w:hAnsi="Arial" w:cs="Arial"/>
          <w:color w:val="202122"/>
          <w:sz w:val="24"/>
          <w:szCs w:val="24"/>
          <w:lang w:val="kk-KZ" w:eastAsia="ru-RU"/>
        </w:rPr>
        <w:t> мен </w:t>
      </w:r>
      <w:hyperlink r:id="rId62" w:tooltip="Өлім" w:history="1">
        <w:r w:rsidRPr="00A91344">
          <w:rPr>
            <w:rFonts w:ascii="Arial" w:eastAsia="Times New Roman" w:hAnsi="Arial" w:cs="Arial"/>
            <w:color w:val="0645AD"/>
            <w:sz w:val="24"/>
            <w:szCs w:val="24"/>
            <w:u w:val="single"/>
            <w:lang w:val="kk-KZ" w:eastAsia="ru-RU"/>
          </w:rPr>
          <w:t>өлім</w:t>
        </w:r>
      </w:hyperlink>
      <w:r w:rsidRPr="00A91344">
        <w:rPr>
          <w:rFonts w:ascii="Arial" w:eastAsia="Times New Roman" w:hAnsi="Arial" w:cs="Arial"/>
          <w:color w:val="202122"/>
          <w:sz w:val="24"/>
          <w:szCs w:val="24"/>
          <w:lang w:val="kk-KZ" w:eastAsia="ru-RU"/>
        </w:rPr>
        <w:t> туралы философиялық пайымдаулар айтылған. Ақын </w:t>
      </w:r>
      <w:hyperlink r:id="rId63" w:tooltip="Моцарт" w:history="1">
        <w:r w:rsidRPr="00A91344">
          <w:rPr>
            <w:rFonts w:ascii="Arial" w:eastAsia="Times New Roman" w:hAnsi="Arial" w:cs="Arial"/>
            <w:color w:val="339933"/>
            <w:sz w:val="24"/>
            <w:szCs w:val="24"/>
            <w:u w:val="single"/>
            <w:lang w:val="kk-KZ" w:eastAsia="ru-RU"/>
          </w:rPr>
          <w:t>Моцарт</w:t>
        </w:r>
      </w:hyperlink>
      <w:r w:rsidRPr="00A91344">
        <w:rPr>
          <w:rFonts w:ascii="Arial" w:eastAsia="Times New Roman" w:hAnsi="Arial" w:cs="Arial"/>
          <w:color w:val="202122"/>
          <w:sz w:val="24"/>
          <w:szCs w:val="24"/>
          <w:lang w:val="kk-KZ" w:eastAsia="ru-RU"/>
        </w:rPr>
        <w:t> тағдырын тілге тиек ете отырып, өмір туралы өз жанының оптимистік рухын, әрбір адамның жан түкпіріндегі </w:t>
      </w:r>
      <w:hyperlink r:id="rId64" w:tooltip="Арман" w:history="1">
        <w:r w:rsidRPr="00A91344">
          <w:rPr>
            <w:rFonts w:ascii="Arial" w:eastAsia="Times New Roman" w:hAnsi="Arial" w:cs="Arial"/>
            <w:color w:val="0645AD"/>
            <w:sz w:val="24"/>
            <w:szCs w:val="24"/>
            <w:u w:val="single"/>
            <w:lang w:val="kk-KZ" w:eastAsia="ru-RU"/>
          </w:rPr>
          <w:t>арман</w:t>
        </w:r>
      </w:hyperlink>
      <w:r w:rsidRPr="00A91344">
        <w:rPr>
          <w:rFonts w:ascii="Arial" w:eastAsia="Times New Roman" w:hAnsi="Arial" w:cs="Arial"/>
          <w:color w:val="202122"/>
          <w:sz w:val="24"/>
          <w:szCs w:val="24"/>
          <w:lang w:val="kk-KZ" w:eastAsia="ru-RU"/>
        </w:rPr>
        <w:t xml:space="preserve">-әнін жеткізеді. Ақын қай тақырыпта жазса да жалған сезім, жылтырақ сөзге әуес болмады, ол туралы: “Мен жырламаймын, Сырласамын. Сыры бір замандаспен мұңдасамын. Көгендеп жыр қосағын, Келмейді жыр жасағым” немесе “Тіпті де мен емес-ті “Мен” дегенім... Өзгенің жаны-сырын ұғу үшін, Өзімді зерттегенді жөн көремін” дейді. Мұқағали шығармашылығының тіні “өзін-өзі” зерттеуден тұрады. Мұқағалидің медитативті лирикасындағы лирик. Мен — өзін-өзі іздеген, өмір мен өлім, адам мен қоғам, </w:t>
      </w:r>
      <w:r w:rsidRPr="00A91344">
        <w:rPr>
          <w:rFonts w:ascii="Arial" w:eastAsia="Times New Roman" w:hAnsi="Arial" w:cs="Arial"/>
          <w:color w:val="202122"/>
          <w:sz w:val="24"/>
          <w:szCs w:val="24"/>
          <w:lang w:val="kk-KZ" w:eastAsia="ru-RU"/>
        </w:rPr>
        <w:lastRenderedPageBreak/>
        <w:t>ғаламнан үйлесімділік іздеп шарқ ұрған, толассыз ізденістегі пәлсапашыл Мен. Мұқағалидің шығармаларында философиялық тереңдік, адамның психологиялық жан күйзелісін суреттеу, </w:t>
      </w:r>
      <w:hyperlink r:id="rId65" w:tooltip="Медитация" w:history="1">
        <w:r w:rsidRPr="00A91344">
          <w:rPr>
            <w:rFonts w:ascii="Arial" w:eastAsia="Times New Roman" w:hAnsi="Arial" w:cs="Arial"/>
            <w:color w:val="0645AD"/>
            <w:sz w:val="24"/>
            <w:szCs w:val="24"/>
            <w:u w:val="single"/>
            <w:lang w:val="kk-KZ" w:eastAsia="ru-RU"/>
          </w:rPr>
          <w:t>медитация</w:t>
        </w:r>
      </w:hyperlink>
      <w:r w:rsidRPr="00A91344">
        <w:rPr>
          <w:rFonts w:ascii="Arial" w:eastAsia="Times New Roman" w:hAnsi="Arial" w:cs="Arial"/>
          <w:color w:val="202122"/>
          <w:sz w:val="24"/>
          <w:szCs w:val="24"/>
          <w:lang w:val="kk-KZ" w:eastAsia="ru-RU"/>
        </w:rPr>
        <w:t> басым. “Өмірдастан” атты топтамалы толғауында </w:t>
      </w:r>
      <w:hyperlink r:id="rId66" w:tooltip="Жесір" w:history="1">
        <w:r w:rsidRPr="00A91344">
          <w:rPr>
            <w:rFonts w:ascii="Arial" w:eastAsia="Times New Roman" w:hAnsi="Arial" w:cs="Arial"/>
            <w:color w:val="0645AD"/>
            <w:sz w:val="24"/>
            <w:szCs w:val="24"/>
            <w:u w:val="single"/>
            <w:lang w:val="kk-KZ" w:eastAsia="ru-RU"/>
          </w:rPr>
          <w:t>жесір</w:t>
        </w:r>
      </w:hyperlink>
      <w:r w:rsidRPr="00A91344">
        <w:rPr>
          <w:rFonts w:ascii="Arial" w:eastAsia="Times New Roman" w:hAnsi="Arial" w:cs="Arial"/>
          <w:color w:val="202122"/>
          <w:sz w:val="24"/>
          <w:szCs w:val="24"/>
          <w:lang w:val="kk-KZ" w:eastAsia="ru-RU"/>
        </w:rPr>
        <w:t> жеңге (Дариға) образы арқылы тылдағы халық өмірі мен адамдық, азаматтық, адалдық, ар-намыс, рух пен нәпсі арасындағы толассыз күрес психол. шиеленіс арқылы шебер жеткізілген. Мұқағалидің шеберлігі өзі өмірден көрген-білгенін көңіл елегінен өткізе терең жеткізуінде. </w:t>
      </w:r>
      <w:hyperlink r:id="rId67" w:tooltip="Имандылық" w:history="1">
        <w:r w:rsidRPr="00A91344">
          <w:rPr>
            <w:rFonts w:ascii="Arial" w:eastAsia="Times New Roman" w:hAnsi="Arial" w:cs="Arial"/>
            <w:color w:val="0645AD"/>
            <w:sz w:val="24"/>
            <w:szCs w:val="24"/>
            <w:u w:val="single"/>
            <w:lang w:val="kk-KZ" w:eastAsia="ru-RU"/>
          </w:rPr>
          <w:t>Имандылық</w:t>
        </w:r>
      </w:hyperlink>
      <w:r w:rsidRPr="00A91344">
        <w:rPr>
          <w:rFonts w:ascii="Arial" w:eastAsia="Times New Roman" w:hAnsi="Arial" w:cs="Arial"/>
          <w:color w:val="202122"/>
          <w:sz w:val="24"/>
          <w:szCs w:val="24"/>
          <w:lang w:val="kk-KZ" w:eastAsia="ru-RU"/>
        </w:rPr>
        <w:t>,</w:t>
      </w:r>
      <w:hyperlink r:id="rId68" w:tooltip="Ислам діні" w:history="1">
        <w:r w:rsidRPr="00A91344">
          <w:rPr>
            <w:rFonts w:ascii="Arial" w:eastAsia="Times New Roman" w:hAnsi="Arial" w:cs="Arial"/>
            <w:color w:val="339933"/>
            <w:sz w:val="24"/>
            <w:szCs w:val="24"/>
            <w:u w:val="single"/>
            <w:lang w:val="kk-KZ" w:eastAsia="ru-RU"/>
          </w:rPr>
          <w:t>ислам діні</w:t>
        </w:r>
      </w:hyperlink>
      <w:r w:rsidRPr="00A91344">
        <w:rPr>
          <w:rFonts w:ascii="Arial" w:eastAsia="Times New Roman" w:hAnsi="Arial" w:cs="Arial"/>
          <w:color w:val="202122"/>
          <w:sz w:val="24"/>
          <w:szCs w:val="24"/>
          <w:lang w:val="kk-KZ" w:eastAsia="ru-RU"/>
        </w:rPr>
        <w:t> турасында “Я, Жаратушы Аллам”, “Сатқан емен”, “Дін-ғылымның анасы”, “Я, Алла”, “Бүкіл дүние мұсылмандарына хат”, “Адам қайдан жаралған”, “Жүрек арызы”, “Күн батты, міне, кеш кірді”, “Не керек, осы, адамға”, т.б. өлеңдер жазды. “Сатқан емен, сатпайтын дінімді мен”, “Мұхаммедтің үмбеті-мұсылманмын”, “Сайтанның да, күнәсіз періштенің, Бал мен уын талғамай неге ішкенмін. Періштенің қайғысын бөліспедім, Сайтанменен болса да келіспедім” секілді жыр жолдарында адам табиғатына сай тартыс, пенденің жан тылсымындағы жұмбақ қақтығыстар көрініс тапқан. Ол әсіресе тауды, </w:t>
      </w:r>
      <w:hyperlink r:id="rId69" w:tooltip="Қазақ" w:history="1">
        <w:r w:rsidRPr="00A91344">
          <w:rPr>
            <w:rFonts w:ascii="Arial" w:eastAsia="Times New Roman" w:hAnsi="Arial" w:cs="Arial"/>
            <w:color w:val="339933"/>
            <w:sz w:val="24"/>
            <w:szCs w:val="24"/>
            <w:u w:val="single"/>
            <w:lang w:val="kk-KZ" w:eastAsia="ru-RU"/>
          </w:rPr>
          <w:t>қазақ</w:t>
        </w:r>
      </w:hyperlink>
      <w:r w:rsidRPr="00A91344">
        <w:rPr>
          <w:rFonts w:ascii="Arial" w:eastAsia="Times New Roman" w:hAnsi="Arial" w:cs="Arial"/>
          <w:color w:val="202122"/>
          <w:sz w:val="24"/>
          <w:szCs w:val="24"/>
          <w:lang w:val="kk-KZ" w:eastAsia="ru-RU"/>
        </w:rPr>
        <w:t> ауылын көп жырлайды (“Тауда өстім”, “Тау бір аңыз”, т.б.). “Өлмесін деп берген ғой тауды маған, Мен күңіренсем, күрсініп тау жылаған”. Ол қазақ өлеңін мазмұн, пішін жағынан түрлентті. “Қазақтың қара өлеңі құдіретім, онда бір сұмдық сыр бар естілмеген” дейді ақын. Мұқағали дәстүршіл ақын, ол өлеңге интонация, инверсия, мазмұн тұрғысынан жаңалық енгізді. Мұқағалидің поэзиясы ұлттық характерімен, мінезімен ерекшеленеді: “Су сұрасам, сүт берген, айран берген, Қартайып қалыпсың-ау, қайран жеңгем”. Ақын өлеңге ерекше кие деп қарап, Музаға табынған: “О, Муза, маған алыс сөреңді бер, ұайыптан кел де, мені демеп жібер”. Мұқағали адам жанының диалектикасына терең бойлап, оның болмысын шынайы бедерлейді (“Жапырақ жүрек-жас қайың”). Ол “Нағыз ақын алдымен ойшыл, философ болуы қажет. Поэзияда философ болу өзін қоршаған әлемді ұғыну, әр заттың мәнін білу, ақырына дейін “адам жанының инженері болып қалу” дегенді ұстанды (Күнделік, 10.2.1976). Ақынның шеберлігі өмірден өзін, өзінен өмірді көре білуінде. “Бүкіл менің жазғаным — бар-жоғы бір ғана бүтін поэма. Адамның өмірі мен өлімі, қасіреті мен қуанышы туралы поэма” дейді ақын. Мұқағалидің адамзат ғұмыры мен әлем сырын жыр еткен лирикасы қазақ әдебиетіне қомақты </w:t>
      </w:r>
      <w:hyperlink r:id="rId70" w:tooltip="Мұра" w:history="1">
        <w:r w:rsidRPr="00A91344">
          <w:rPr>
            <w:rFonts w:ascii="Arial" w:eastAsia="Times New Roman" w:hAnsi="Arial" w:cs="Arial"/>
            <w:color w:val="0645AD"/>
            <w:sz w:val="24"/>
            <w:szCs w:val="24"/>
            <w:u w:val="single"/>
            <w:lang w:val="kk-KZ" w:eastAsia="ru-RU"/>
          </w:rPr>
          <w:t>мұра</w:t>
        </w:r>
      </w:hyperlink>
      <w:r w:rsidRPr="00A91344">
        <w:rPr>
          <w:rFonts w:ascii="Arial" w:eastAsia="Times New Roman" w:hAnsi="Arial" w:cs="Arial"/>
          <w:color w:val="202122"/>
          <w:sz w:val="24"/>
          <w:szCs w:val="24"/>
          <w:lang w:val="kk-KZ" w:eastAsia="ru-RU"/>
        </w:rPr>
        <w:t> боп енді. Мұқағали поэзия жанрында ғана емес, проза, </w:t>
      </w:r>
      <w:hyperlink r:id="rId71" w:tooltip="Драма" w:history="1">
        <w:r w:rsidRPr="00A91344">
          <w:rPr>
            <w:rFonts w:ascii="Arial" w:eastAsia="Times New Roman" w:hAnsi="Arial" w:cs="Arial"/>
            <w:color w:val="0645AD"/>
            <w:sz w:val="24"/>
            <w:szCs w:val="24"/>
            <w:u w:val="single"/>
            <w:lang w:val="kk-KZ" w:eastAsia="ru-RU"/>
          </w:rPr>
          <w:t>драма</w:t>
        </w:r>
      </w:hyperlink>
      <w:r w:rsidRPr="00A91344">
        <w:rPr>
          <w:rFonts w:ascii="Arial" w:eastAsia="Times New Roman" w:hAnsi="Arial" w:cs="Arial"/>
          <w:color w:val="202122"/>
          <w:sz w:val="24"/>
          <w:szCs w:val="24"/>
          <w:lang w:val="kk-KZ" w:eastAsia="ru-RU"/>
        </w:rPr>
        <w:t>, сын саласында да </w:t>
      </w:r>
      <w:hyperlink r:id="rId72" w:tooltip="Қалам" w:history="1">
        <w:r w:rsidRPr="00A91344">
          <w:rPr>
            <w:rFonts w:ascii="Arial" w:eastAsia="Times New Roman" w:hAnsi="Arial" w:cs="Arial"/>
            <w:color w:val="0645AD"/>
            <w:sz w:val="24"/>
            <w:szCs w:val="24"/>
            <w:u w:val="single"/>
            <w:lang w:val="kk-KZ" w:eastAsia="ru-RU"/>
          </w:rPr>
          <w:t>қалам</w:t>
        </w:r>
      </w:hyperlink>
      <w:r w:rsidRPr="00A91344">
        <w:rPr>
          <w:rFonts w:ascii="Arial" w:eastAsia="Times New Roman" w:hAnsi="Arial" w:cs="Arial"/>
          <w:color w:val="202122"/>
          <w:sz w:val="24"/>
          <w:szCs w:val="24"/>
          <w:lang w:val="kk-KZ" w:eastAsia="ru-RU"/>
        </w:rPr>
        <w:t> тартты. Қаламгердің “Қош, махаббат” жинағына (1988) әр жылдары жазылған “Құлпытас”, “Марусяның тауы”, “Өзгермепті”, “Әже”, әңгімелері, “Қос қарлығаш”, “Жыл құстары” повестері мен “Қош, махаббат” пьесасы, бірнеше сыни еңбектері енген. “Рух және сезім” , “Сезім найзағайы”, “1969 жылғы қазақ поэзиясы“ атты әдеби сын еңбектерінде О.Сүлейменов, М.Әлімбаев, Қ.Мырзалиев, Ж.</w:t>
      </w:r>
      <w:hyperlink r:id="rId73" w:tooltip="Нәжімеденов" w:history="1">
        <w:r w:rsidRPr="00A91344">
          <w:rPr>
            <w:rFonts w:ascii="Arial" w:eastAsia="Times New Roman" w:hAnsi="Arial" w:cs="Arial"/>
            <w:color w:val="339933"/>
            <w:sz w:val="24"/>
            <w:szCs w:val="24"/>
            <w:u w:val="single"/>
            <w:lang w:val="kk-KZ" w:eastAsia="ru-RU"/>
          </w:rPr>
          <w:t>Нәжімеденов</w:t>
        </w:r>
      </w:hyperlink>
      <w:r w:rsidRPr="00A91344">
        <w:rPr>
          <w:rFonts w:ascii="Arial" w:eastAsia="Times New Roman" w:hAnsi="Arial" w:cs="Arial"/>
          <w:color w:val="202122"/>
          <w:sz w:val="24"/>
          <w:szCs w:val="24"/>
          <w:lang w:val="kk-KZ" w:eastAsia="ru-RU"/>
        </w:rPr>
        <w:t>, С.Мәуленов, т.б. шығармаларына талдау жасап, </w:t>
      </w:r>
      <w:hyperlink r:id="rId74" w:tooltip="Өнер" w:history="1">
        <w:r w:rsidRPr="00A91344">
          <w:rPr>
            <w:rFonts w:ascii="Arial" w:eastAsia="Times New Roman" w:hAnsi="Arial" w:cs="Arial"/>
            <w:color w:val="0645AD"/>
            <w:sz w:val="24"/>
            <w:szCs w:val="24"/>
            <w:u w:val="single"/>
            <w:lang w:val="kk-KZ" w:eastAsia="ru-RU"/>
          </w:rPr>
          <w:t>өнер</w:t>
        </w:r>
      </w:hyperlink>
      <w:r w:rsidRPr="00A91344">
        <w:rPr>
          <w:rFonts w:ascii="Arial" w:eastAsia="Times New Roman" w:hAnsi="Arial" w:cs="Arial"/>
          <w:color w:val="202122"/>
          <w:sz w:val="24"/>
          <w:szCs w:val="24"/>
          <w:lang w:val="kk-KZ" w:eastAsia="ru-RU"/>
        </w:rPr>
        <w:t>, </w:t>
      </w:r>
      <w:hyperlink r:id="rId75" w:tooltip="Поэзия" w:history="1">
        <w:r w:rsidRPr="00A91344">
          <w:rPr>
            <w:rFonts w:ascii="Arial" w:eastAsia="Times New Roman" w:hAnsi="Arial" w:cs="Arial"/>
            <w:color w:val="0645AD"/>
            <w:sz w:val="24"/>
            <w:szCs w:val="24"/>
            <w:u w:val="single"/>
            <w:lang w:val="kk-KZ" w:eastAsia="ru-RU"/>
          </w:rPr>
          <w:t>поэзия</w:t>
        </w:r>
      </w:hyperlink>
      <w:r w:rsidRPr="00A91344">
        <w:rPr>
          <w:rFonts w:ascii="Arial" w:eastAsia="Times New Roman" w:hAnsi="Arial" w:cs="Arial"/>
          <w:color w:val="202122"/>
          <w:sz w:val="24"/>
          <w:szCs w:val="24"/>
          <w:lang w:val="kk-KZ" w:eastAsia="ru-RU"/>
        </w:rPr>
        <w:t> туралы </w:t>
      </w:r>
      <w:hyperlink r:id="rId76" w:tooltip="Ой (мұндай бет жоқ)" w:history="1">
        <w:r w:rsidRPr="00A91344">
          <w:rPr>
            <w:rFonts w:ascii="Arial" w:eastAsia="Times New Roman" w:hAnsi="Arial" w:cs="Arial"/>
            <w:color w:val="BA0000"/>
            <w:sz w:val="24"/>
            <w:szCs w:val="24"/>
            <w:u w:val="single"/>
            <w:lang w:val="kk-KZ" w:eastAsia="ru-RU"/>
          </w:rPr>
          <w:t>ой</w:t>
        </w:r>
      </w:hyperlink>
      <w:r w:rsidRPr="00A91344">
        <w:rPr>
          <w:rFonts w:ascii="Arial" w:eastAsia="Times New Roman" w:hAnsi="Arial" w:cs="Arial"/>
          <w:color w:val="202122"/>
          <w:sz w:val="24"/>
          <w:szCs w:val="24"/>
          <w:lang w:val="kk-KZ" w:eastAsia="ru-RU"/>
        </w:rPr>
        <w:t> толғайды.</w:t>
      </w:r>
      <w:hyperlink r:id="rId77" w:anchor="cite_note-4" w:history="1">
        <w:r w:rsidRPr="00A91344">
          <w:rPr>
            <w:rFonts w:ascii="Arial" w:eastAsia="Times New Roman" w:hAnsi="Arial" w:cs="Arial"/>
            <w:color w:val="0645AD"/>
            <w:sz w:val="24"/>
            <w:szCs w:val="24"/>
            <w:u w:val="single"/>
            <w:vertAlign w:val="superscript"/>
            <w:lang w:val="kk-KZ" w:eastAsia="ru-RU"/>
          </w:rPr>
          <w:t>[4]</w:t>
        </w:r>
      </w:hyperlink>
    </w:p>
    <w:p w:rsidR="008C3640" w:rsidRDefault="008C3640"/>
    <w:sectPr w:rsidR="008C3640" w:rsidSect="008C36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75C"/>
    <w:multiLevelType w:val="multilevel"/>
    <w:tmpl w:val="635E7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F97F98"/>
    <w:multiLevelType w:val="multilevel"/>
    <w:tmpl w:val="A8344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4A642E"/>
    <w:multiLevelType w:val="multilevel"/>
    <w:tmpl w:val="209C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1344"/>
    <w:rsid w:val="008C3640"/>
    <w:rsid w:val="00A91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640"/>
  </w:style>
  <w:style w:type="paragraph" w:styleId="1">
    <w:name w:val="heading 1"/>
    <w:basedOn w:val="a"/>
    <w:link w:val="10"/>
    <w:uiPriority w:val="9"/>
    <w:qFormat/>
    <w:rsid w:val="00A913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913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913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34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913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1344"/>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91344"/>
    <w:rPr>
      <w:color w:val="0000FF"/>
      <w:u w:val="single"/>
    </w:rPr>
  </w:style>
  <w:style w:type="paragraph" w:styleId="a4">
    <w:name w:val="Normal (Web)"/>
    <w:basedOn w:val="a"/>
    <w:uiPriority w:val="99"/>
    <w:unhideWhenUsed/>
    <w:rsid w:val="00A91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ikidata">
    <w:name w:val="no-wikidata"/>
    <w:basedOn w:val="a0"/>
    <w:rsid w:val="00A91344"/>
  </w:style>
  <w:style w:type="character" w:customStyle="1" w:styleId="nowrap">
    <w:name w:val="nowrap"/>
    <w:basedOn w:val="a0"/>
    <w:rsid w:val="00A91344"/>
  </w:style>
  <w:style w:type="character" w:customStyle="1" w:styleId="country-name">
    <w:name w:val="country-name"/>
    <w:basedOn w:val="a0"/>
    <w:rsid w:val="00A91344"/>
  </w:style>
  <w:style w:type="character" w:customStyle="1" w:styleId="flagicon">
    <w:name w:val="flagicon"/>
    <w:basedOn w:val="a0"/>
    <w:rsid w:val="00A91344"/>
  </w:style>
  <w:style w:type="character" w:customStyle="1" w:styleId="tocnumber">
    <w:name w:val="tocnumber"/>
    <w:basedOn w:val="a0"/>
    <w:rsid w:val="00A91344"/>
  </w:style>
  <w:style w:type="character" w:customStyle="1" w:styleId="toctext">
    <w:name w:val="toctext"/>
    <w:basedOn w:val="a0"/>
    <w:rsid w:val="00A91344"/>
  </w:style>
  <w:style w:type="character" w:customStyle="1" w:styleId="mw-headline">
    <w:name w:val="mw-headline"/>
    <w:basedOn w:val="a0"/>
    <w:rsid w:val="00A91344"/>
  </w:style>
  <w:style w:type="character" w:customStyle="1" w:styleId="mw-cite-backlink">
    <w:name w:val="mw-cite-backlink"/>
    <w:basedOn w:val="a0"/>
    <w:rsid w:val="00A91344"/>
  </w:style>
  <w:style w:type="character" w:customStyle="1" w:styleId="reference-text">
    <w:name w:val="reference-text"/>
    <w:basedOn w:val="a0"/>
    <w:rsid w:val="00A91344"/>
  </w:style>
  <w:style w:type="character" w:customStyle="1" w:styleId="cite-accessibility-label">
    <w:name w:val="cite-accessibility-label"/>
    <w:basedOn w:val="a0"/>
    <w:rsid w:val="00A91344"/>
  </w:style>
  <w:style w:type="character" w:customStyle="1" w:styleId="citation">
    <w:name w:val="citation"/>
    <w:basedOn w:val="a0"/>
    <w:rsid w:val="00A91344"/>
  </w:style>
  <w:style w:type="paragraph" w:styleId="a5">
    <w:name w:val="Balloon Text"/>
    <w:basedOn w:val="a"/>
    <w:link w:val="a6"/>
    <w:uiPriority w:val="99"/>
    <w:semiHidden/>
    <w:unhideWhenUsed/>
    <w:rsid w:val="00A913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13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561883">
      <w:bodyDiv w:val="1"/>
      <w:marLeft w:val="0"/>
      <w:marRight w:val="0"/>
      <w:marTop w:val="0"/>
      <w:marBottom w:val="0"/>
      <w:divBdr>
        <w:top w:val="none" w:sz="0" w:space="0" w:color="auto"/>
        <w:left w:val="none" w:sz="0" w:space="0" w:color="auto"/>
        <w:bottom w:val="none" w:sz="0" w:space="0" w:color="auto"/>
        <w:right w:val="none" w:sz="0" w:space="0" w:color="auto"/>
      </w:divBdr>
      <w:divsChild>
        <w:div w:id="1818640594">
          <w:marLeft w:val="0"/>
          <w:marRight w:val="0"/>
          <w:marTop w:val="0"/>
          <w:marBottom w:val="0"/>
          <w:divBdr>
            <w:top w:val="none" w:sz="0" w:space="0" w:color="auto"/>
            <w:left w:val="none" w:sz="0" w:space="0" w:color="auto"/>
            <w:bottom w:val="none" w:sz="0" w:space="0" w:color="auto"/>
            <w:right w:val="none" w:sz="0" w:space="0" w:color="auto"/>
          </w:divBdr>
          <w:divsChild>
            <w:div w:id="1499614008">
              <w:marLeft w:val="0"/>
              <w:marRight w:val="0"/>
              <w:marTop w:val="0"/>
              <w:marBottom w:val="0"/>
              <w:divBdr>
                <w:top w:val="none" w:sz="0" w:space="0" w:color="auto"/>
                <w:left w:val="none" w:sz="0" w:space="0" w:color="auto"/>
                <w:bottom w:val="none" w:sz="0" w:space="0" w:color="auto"/>
                <w:right w:val="none" w:sz="0" w:space="0" w:color="auto"/>
              </w:divBdr>
            </w:div>
            <w:div w:id="498353820">
              <w:marLeft w:val="0"/>
              <w:marRight w:val="0"/>
              <w:marTop w:val="0"/>
              <w:marBottom w:val="0"/>
              <w:divBdr>
                <w:top w:val="none" w:sz="0" w:space="0" w:color="auto"/>
                <w:left w:val="none" w:sz="0" w:space="0" w:color="auto"/>
                <w:bottom w:val="none" w:sz="0" w:space="0" w:color="auto"/>
                <w:right w:val="none" w:sz="0" w:space="0" w:color="auto"/>
              </w:divBdr>
              <w:divsChild>
                <w:div w:id="1306659374">
                  <w:marLeft w:val="0"/>
                  <w:marRight w:val="0"/>
                  <w:marTop w:val="0"/>
                  <w:marBottom w:val="0"/>
                  <w:divBdr>
                    <w:top w:val="none" w:sz="0" w:space="0" w:color="auto"/>
                    <w:left w:val="none" w:sz="0" w:space="0" w:color="auto"/>
                    <w:bottom w:val="none" w:sz="0" w:space="0" w:color="auto"/>
                    <w:right w:val="none" w:sz="0" w:space="0" w:color="auto"/>
                  </w:divBdr>
                  <w:divsChild>
                    <w:div w:id="211619166">
                      <w:marLeft w:val="0"/>
                      <w:marRight w:val="0"/>
                      <w:marTop w:val="0"/>
                      <w:marBottom w:val="0"/>
                      <w:divBdr>
                        <w:top w:val="single" w:sz="4" w:space="4" w:color="A2A9B1"/>
                        <w:left w:val="single" w:sz="4" w:space="4" w:color="A2A9B1"/>
                        <w:bottom w:val="single" w:sz="4" w:space="4" w:color="A2A9B1"/>
                        <w:right w:val="single" w:sz="4" w:space="4" w:color="A2A9B1"/>
                      </w:divBdr>
                    </w:div>
                    <w:div w:id="1577090061">
                      <w:marLeft w:val="336"/>
                      <w:marRight w:val="0"/>
                      <w:marTop w:val="120"/>
                      <w:marBottom w:val="312"/>
                      <w:divBdr>
                        <w:top w:val="none" w:sz="0" w:space="0" w:color="auto"/>
                        <w:left w:val="none" w:sz="0" w:space="0" w:color="auto"/>
                        <w:bottom w:val="none" w:sz="0" w:space="0" w:color="auto"/>
                        <w:right w:val="none" w:sz="0" w:space="0" w:color="auto"/>
                      </w:divBdr>
                      <w:divsChild>
                        <w:div w:id="749469738">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609630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kk.wikipedia.org/wiki/9_%D0%B0%D2%9B%D0%BF%D0%B0%D0%BD" TargetMode="External"/><Relationship Id="rId26" Type="http://schemas.openxmlformats.org/officeDocument/2006/relationships/image" Target="media/image3.wmf"/><Relationship Id="rId39" Type="http://schemas.openxmlformats.org/officeDocument/2006/relationships/hyperlink" Target="https://kk.wikipedia.org/wiki/%D0%90%D0%BB%D0%B1%D0%B0%D0%BD_%D1%80%D1%83%D1%8B" TargetMode="External"/><Relationship Id="rId21" Type="http://schemas.openxmlformats.org/officeDocument/2006/relationships/hyperlink" Target="https://kk.wikipedia.org/wiki/%D0%A0%D0%B0%D0%B9%D1%8B%D0%BC%D0%B1%D0%B5%D0%BA_%D0%B0%D1%83%D0%B4%D0%B0%D0%BD%D1%8B" TargetMode="External"/><Relationship Id="rId34" Type="http://schemas.openxmlformats.org/officeDocument/2006/relationships/hyperlink" Target="https://kk.wikipedia.org/wiki/%D0%9E%D1%80%D0%B0%D0%B7%D0%B0%D2%9B%D1%8B%D0%BD_%D0%90%D1%81%D2%9B%D0%B0%D1%80" TargetMode="External"/><Relationship Id="rId42" Type="http://schemas.openxmlformats.org/officeDocument/2006/relationships/hyperlink" Target="https://kk.wikipedia.org/wiki/%D0%90%D0%BB%D0%BC%D0%B0%D1%82%D1%8B" TargetMode="External"/><Relationship Id="rId47" Type="http://schemas.openxmlformats.org/officeDocument/2006/relationships/hyperlink" Target="https://kk.wikipedia.org/wiki/%D0%9F%D0%BE%D1%8D%D0%B7%D0%B8%D1%8F" TargetMode="External"/><Relationship Id="rId50" Type="http://schemas.openxmlformats.org/officeDocument/2006/relationships/hyperlink" Target="https://kk.wikipedia.org/wiki/%D2%9A%D0%B0%D0%B7%D0%B0%D2%9B_%D3%99%D0%B4%D0%B5%D0%B1%D0%B8%D0%B5%D1%82%D1%96" TargetMode="External"/><Relationship Id="rId55" Type="http://schemas.openxmlformats.org/officeDocument/2006/relationships/hyperlink" Target="https://kk.wikipedia.org/w/index.php?title=%D0%94%D0%B0%D0%BD%D1%82%D0%B5&amp;action=edit&amp;redlink=1" TargetMode="External"/><Relationship Id="rId63" Type="http://schemas.openxmlformats.org/officeDocument/2006/relationships/hyperlink" Target="https://kk.wikipedia.org/wiki/%D0%9C%D0%BE%D1%86%D0%B0%D1%80%D1%82" TargetMode="External"/><Relationship Id="rId68" Type="http://schemas.openxmlformats.org/officeDocument/2006/relationships/hyperlink" Target="https://kk.wikipedia.org/wiki/%D0%98%D1%81%D0%BB%D0%B0%D0%BC_%D0%B4%D1%96%D0%BD%D1%96" TargetMode="External"/><Relationship Id="rId76" Type="http://schemas.openxmlformats.org/officeDocument/2006/relationships/hyperlink" Target="https://kk.wikipedia.org/w/index.php?title=%D0%9E%D0%B9&amp;action=edit&amp;redlink=1" TargetMode="External"/><Relationship Id="rId7" Type="http://schemas.openxmlformats.org/officeDocument/2006/relationships/hyperlink" Target="https://kk.wikipedia.org/wiki/9_%D0%B0%D2%9B%D0%BF%D0%B0%D0%BD" TargetMode="External"/><Relationship Id="rId71" Type="http://schemas.openxmlformats.org/officeDocument/2006/relationships/hyperlink" Target="https://kk.wikipedia.org/wiki/%D0%94%D1%80%D0%B0%D0%BC%D0%B0" TargetMode="External"/><Relationship Id="rId2" Type="http://schemas.openxmlformats.org/officeDocument/2006/relationships/styles" Target="styles.xml"/><Relationship Id="rId16" Type="http://schemas.openxmlformats.org/officeDocument/2006/relationships/hyperlink" Target="https://kk.wikipedia.org/wiki/%D0%96%D0%B0%D0%B7%D1%83%D1%88%D1%8B" TargetMode="External"/><Relationship Id="rId29" Type="http://schemas.openxmlformats.org/officeDocument/2006/relationships/hyperlink" Target="https://kk.wikipedia.org/wiki/%D2%9A%D0%B0%D1%80%D0%B0%D1%81%D0%B0%D0%B7_(%D0%90%D0%BB%D0%BC%D0%B0%D1%82%D1%8B_%D0%BE%D0%B1%D0%BB%D1%8B%D1%81%D1%8B)" TargetMode="External"/><Relationship Id="rId11" Type="http://schemas.openxmlformats.org/officeDocument/2006/relationships/hyperlink" Target="https://kk.wikipedia.org/wiki/27_%D0%BD%D0%B0%D1%83%D1%80%D1%8B%D0%B7" TargetMode="External"/><Relationship Id="rId24" Type="http://schemas.openxmlformats.org/officeDocument/2006/relationships/hyperlink" Target="https://kk.wikipedia.org/wiki/1976" TargetMode="External"/><Relationship Id="rId32" Type="http://schemas.openxmlformats.org/officeDocument/2006/relationships/hyperlink" Target="https://kk.wikipedia.org/wiki/%D0%9D%D0%B0%D1%83%D1%80%D1%8B%D0%B7_%D1%82%D0%BE%D0%B9%D1%8B" TargetMode="External"/><Relationship Id="rId37" Type="http://schemas.openxmlformats.org/officeDocument/2006/relationships/hyperlink" Target="https://kk.wikipedia.org/wiki/%D0%9C%D2%B1%D2%9B%D0%B0%D2%93%D0%B0%D0%BB%D0%B8_%D0%A1%D2%AF%D0%BB%D0%B5%D0%B9%D0%BC%D0%B5%D0%BD%D2%B1%D0%BB%D1%8B_%D0%9C%D0%B0%D2%9B%D0%B0%D1%82%D0%B0%D0%B5%D0%B2" TargetMode="External"/><Relationship Id="rId40" Type="http://schemas.openxmlformats.org/officeDocument/2006/relationships/hyperlink" Target="https://kk.wikipedia.org/wiki/%D0%9C%D2%B1%D2%9B%D0%B0%D2%93%D0%B0%D0%BB%D0%B8_%D0%A1%D2%AF%D0%BB%D0%B5%D0%B9%D0%BC%D0%B5%D0%BD%D2%B1%D0%BB%D1%8B_%D0%9C%D0%B0%D2%9B%D0%B0%D1%82%D0%B0%D0%B5%D0%B2" TargetMode="External"/><Relationship Id="rId45" Type="http://schemas.openxmlformats.org/officeDocument/2006/relationships/hyperlink" Target="https://kk.wikipedia.org/wiki/%D0%96%D2%B1%D0%BB%D0%B4%D1%8B%D0%B7_(%D0%B6%D1%83%D1%80%D0%BD%D0%B0%D0%BB)" TargetMode="External"/><Relationship Id="rId53" Type="http://schemas.openxmlformats.org/officeDocument/2006/relationships/hyperlink" Target="https://kk.wikipedia.org/wiki/%D0%9F%D1%80%D0%BE%D0%B7%D0%B0" TargetMode="External"/><Relationship Id="rId58" Type="http://schemas.openxmlformats.org/officeDocument/2006/relationships/hyperlink" Target="https://kk.wikipedia.org/wiki/%D0%9D%D0%B8%D0%BA%D0%BE%D0%BB%D0%B0%D0%B9_%D0%A1%D0%B5%D0%BC%D0%B5%D0%BD%D0%BE%D0%B2%D0%B8%D1%87_%D0%A2%D0%B8%D1%85%D0%BE%D0%BD%D0%BE%D0%B2" TargetMode="External"/><Relationship Id="rId66" Type="http://schemas.openxmlformats.org/officeDocument/2006/relationships/hyperlink" Target="https://kk.wikipedia.org/wiki/%D0%96%D0%B5%D1%81%D1%96%D1%80" TargetMode="External"/><Relationship Id="rId74" Type="http://schemas.openxmlformats.org/officeDocument/2006/relationships/hyperlink" Target="https://kk.wikipedia.org/wiki/%D3%A8%D0%BD%D0%B5%D1%80" TargetMode="External"/><Relationship Id="rId79" Type="http://schemas.openxmlformats.org/officeDocument/2006/relationships/theme" Target="theme/theme1.xml"/><Relationship Id="rId5" Type="http://schemas.openxmlformats.org/officeDocument/2006/relationships/hyperlink" Target="https://kk.wikipedia.org/wiki/%D0%A1%D1%83%D1%80%D0%B5%D1%82:%D0%9C%D2%B1%D2%9B%D0%B0%D2%93%D0%B0%D0%BB%D0%B8_%D0%9C%D0%B0%D2%9B%D0%B0%D1%82%D0%B0%D0%B5%D0%B2.jpg" TargetMode="External"/><Relationship Id="rId61" Type="http://schemas.openxmlformats.org/officeDocument/2006/relationships/hyperlink" Target="https://kk.wikipedia.org/wiki/%D3%A8%D0%BC%D1%96%D1%80" TargetMode="External"/><Relationship Id="rId10" Type="http://schemas.openxmlformats.org/officeDocument/2006/relationships/hyperlink" Target="https://kk.wikipedia.org/wiki/%D0%9D%D0%B0%D1%80%D1%8B%D0%BD%D2%9B%D0%BE%D0%BB_%D0%B0%D1%83%D0%B4%D0%B0%D0%BD%D1%8B" TargetMode="External"/><Relationship Id="rId19" Type="http://schemas.openxmlformats.org/officeDocument/2006/relationships/hyperlink" Target="https://kk.wikipedia.org/wiki/1931" TargetMode="External"/><Relationship Id="rId31" Type="http://schemas.openxmlformats.org/officeDocument/2006/relationships/hyperlink" Target="https://kk.wikipedia.org/wiki/%D0%90%D2%9B%D0%BF%D0%B0%D0%BD%D0%BD%D1%8B%D2%A3_9" TargetMode="External"/><Relationship Id="rId44" Type="http://schemas.openxmlformats.org/officeDocument/2006/relationships/hyperlink" Target="https://kk.wikipedia.org/wiki/%D0%9F%D0%B0%D1%80%D0%B0%D1%81%D0%B0%D1%82_(%D0%B6%D1%83%D1%80%D0%BD%D0%B0%D0%BB)" TargetMode="External"/><Relationship Id="rId52" Type="http://schemas.openxmlformats.org/officeDocument/2006/relationships/image" Target="media/image4.jpeg"/><Relationship Id="rId60" Type="http://schemas.openxmlformats.org/officeDocument/2006/relationships/hyperlink" Target="https://kk.wikipedia.org/wiki/%D0%9C%D0%BE%D1%86%D0%B0%D1%80%D1%82" TargetMode="External"/><Relationship Id="rId65" Type="http://schemas.openxmlformats.org/officeDocument/2006/relationships/hyperlink" Target="https://kk.wikipedia.org/wiki/%D0%9C%D0%B5%D0%B4%D0%B8%D1%82%D0%B0%D1%86%D0%B8%D1%8F" TargetMode="External"/><Relationship Id="rId73" Type="http://schemas.openxmlformats.org/officeDocument/2006/relationships/hyperlink" Target="https://kk.wikipedia.org/wiki/%D0%9D%D3%99%D0%B6%D1%96%D0%BC%D0%B5%D0%B4%D0%B5%D0%BD%D0%BE%D0%B2"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wikipedia.org/wiki/%D0%90%D0%BB%D0%BC%D0%B0%D1%82%D1%8B_%D0%BE%D0%B1%D0%BB%D1%8B%D1%81%D1%8B" TargetMode="External"/><Relationship Id="rId14" Type="http://schemas.openxmlformats.org/officeDocument/2006/relationships/hyperlink" Target="https://kk.wikipedia.org/wiki/%D2%9A%D0%B0%D0%B7%D0%B0%D2%9B_%D0%9A%D0%B5%D2%A3%D0%B5%D1%81%D1%82%D1%96%D0%BA_%D0%A1%D0%BE%D1%86%D0%B8%D0%B0%D0%BB%D0%B8%D1%81%D1%82%D1%96%D0%BA_%D0%A0%D0%B5%D1%81%D0%BF%D1%83%D0%B1%D0%BB%D0%B8%D0%BA%D0%B0%D1%81%D1%8B" TargetMode="External"/><Relationship Id="rId22" Type="http://schemas.openxmlformats.org/officeDocument/2006/relationships/hyperlink" Target="https://kk.wikipedia.org/wiki/%D2%9A%D0%B0%D1%80%D0%B0%D1%81%D0%B0%D0%B7_(%D0%90%D0%BB%D0%BC%D0%B0%D1%82%D1%8B_%D0%BE%D0%B1%D0%BB%D1%8B%D1%81%D1%8B)" TargetMode="External"/><Relationship Id="rId27" Type="http://schemas.openxmlformats.org/officeDocument/2006/relationships/control" Target="activeX/activeX1.xml"/><Relationship Id="rId30" Type="http://schemas.openxmlformats.org/officeDocument/2006/relationships/hyperlink" Target="https://kk.wikipedia.org/wiki/%D0%90%D0%BB%D0%B1%D0%B0%D0%BD_%D1%80%D1%83%D1%8B" TargetMode="External"/><Relationship Id="rId35" Type="http://schemas.openxmlformats.org/officeDocument/2006/relationships/hyperlink" Target="https://kk.wikipedia.org/wiki/%D0%9C%D2%B1%D2%9B%D0%B0%D2%93%D0%B0%D0%BB%D0%B8_%D0%A1%D2%AF%D0%BB%D0%B5%D0%B9%D0%BC%D0%B5%D0%BD%D2%B1%D0%BB%D1%8B_%D0%9C%D0%B0%D2%9B%D0%B0%D1%82%D0%B0%D0%B5%D0%B2" TargetMode="External"/><Relationship Id="rId43" Type="http://schemas.openxmlformats.org/officeDocument/2006/relationships/hyperlink" Target="https://kk.wikipedia.org/wiki/%D0%95%D0%B3%D0%B5%D0%BC%D0%B5%D0%BD_%D2%9A%D0%B0%D0%B7%D0%B0%D2%9B%D1%81%D1%82%D0%B0%D0%BD" TargetMode="External"/><Relationship Id="rId48" Type="http://schemas.openxmlformats.org/officeDocument/2006/relationships/hyperlink" Target="https://kk.wikipedia.org/wiki/%D3%A8%D0%BB%D0%B5%D2%A3" TargetMode="External"/><Relationship Id="rId56" Type="http://schemas.openxmlformats.org/officeDocument/2006/relationships/hyperlink" Target="https://kk.wikipedia.org/wiki/%D0%A8%D0%B5%D0%BA%D1%81%D0%BF%D0%B8%D1%80" TargetMode="External"/><Relationship Id="rId64" Type="http://schemas.openxmlformats.org/officeDocument/2006/relationships/hyperlink" Target="https://kk.wikipedia.org/wiki/%D0%90%D1%80%D0%BC%D0%B0%D0%BD" TargetMode="External"/><Relationship Id="rId69" Type="http://schemas.openxmlformats.org/officeDocument/2006/relationships/hyperlink" Target="https://kk.wikipedia.org/wiki/%D2%9A%D0%B0%D0%B7%D0%B0%D2%9B" TargetMode="External"/><Relationship Id="rId77" Type="http://schemas.openxmlformats.org/officeDocument/2006/relationships/hyperlink" Target="https://kk.wikipedia.org/wiki/%D0%9C%D2%B1%D2%9B%D0%B0%D2%93%D0%B0%D0%BB%D0%B8_%D0%A1%D2%AF%D0%BB%D0%B5%D0%B9%D0%BC%D0%B5%D0%BD%D2%B1%D0%BB%D1%8B_%D0%9C%D0%B0%D2%9B%D0%B0%D1%82%D0%B0%D0%B5%D0%B2" TargetMode="External"/><Relationship Id="rId8" Type="http://schemas.openxmlformats.org/officeDocument/2006/relationships/hyperlink" Target="https://kk.wikipedia.org/wiki/1931_%D0%B6%D1%8B%D0%BB" TargetMode="External"/><Relationship Id="rId51" Type="http://schemas.openxmlformats.org/officeDocument/2006/relationships/hyperlink" Target="https://kk.wikipedia.org/wiki/%D0%A1%D1%83%D1%80%D0%B5%D1%82:KZMakataev.jpg" TargetMode="External"/><Relationship Id="rId72" Type="http://schemas.openxmlformats.org/officeDocument/2006/relationships/hyperlink" Target="https://kk.wikipedia.org/wiki/%D2%9A%D0%B0%D0%BB%D0%B0%D0%BC" TargetMode="External"/><Relationship Id="rId3" Type="http://schemas.openxmlformats.org/officeDocument/2006/relationships/settings" Target="settings.xml"/><Relationship Id="rId12" Type="http://schemas.openxmlformats.org/officeDocument/2006/relationships/hyperlink" Target="https://kk.wikipedia.org/wiki/1976_%D0%B6%D1%8B%D0%BB" TargetMode="External"/><Relationship Id="rId17" Type="http://schemas.openxmlformats.org/officeDocument/2006/relationships/hyperlink" Target="https://kk.wikipedia.org/w/index.php?title=%D0%90%D1%83%D0%B4%D0%B0%D1%80%D0%BC%D0%B0%D1%88%D1%8B&amp;action=edit&amp;redlink=1" TargetMode="External"/><Relationship Id="rId25" Type="http://schemas.openxmlformats.org/officeDocument/2006/relationships/hyperlink" Target="https://kk.wikipedia.org/wiki/%D0%90%D0%BB%D0%BC%D0%B0%D1%82%D1%8B" TargetMode="External"/><Relationship Id="rId33" Type="http://schemas.openxmlformats.org/officeDocument/2006/relationships/hyperlink" Target="https://kk.wikipedia.org/wiki/%D0%9A%D3%A9%D0%B6%D0%B5" TargetMode="External"/><Relationship Id="rId38" Type="http://schemas.openxmlformats.org/officeDocument/2006/relationships/hyperlink" Target="https://kk.wikipedia.org/wiki/%D2%B0%D0%BB%D1%8B_%D0%B6%D2%AF%D0%B7" TargetMode="External"/><Relationship Id="rId46" Type="http://schemas.openxmlformats.org/officeDocument/2006/relationships/hyperlink" Target="https://kk.wikipedia.org/wiki/%D2%9A%D0%B0%D0%B7%D0%B0%D2%9B%D1%81%D1%82%D0%B0%D0%BD_%D0%96%D0%B0%D0%B7%D1%83%D1%88%D1%8B%D0%BB%D0%B0%D1%80_%D0%BE%D0%B4%D0%B0%D2%93%D1%8B" TargetMode="External"/><Relationship Id="rId59" Type="http://schemas.openxmlformats.org/officeDocument/2006/relationships/hyperlink" Target="https://kk.wikipedia.org/wiki/%D0%9E%D1%80%D1%8B%D1%81" TargetMode="External"/><Relationship Id="rId67" Type="http://schemas.openxmlformats.org/officeDocument/2006/relationships/hyperlink" Target="https://kk.wikipedia.org/wiki/%D0%98%D0%BC%D0%B0%D0%BD%D0%B4%D1%8B%D0%BB%D1%8B%D2%9B" TargetMode="External"/><Relationship Id="rId20" Type="http://schemas.openxmlformats.org/officeDocument/2006/relationships/hyperlink" Target="https://kk.wikipedia.org/wiki/%D0%90%D0%BB%D0%BC%D0%B0%D1%82%D1%8B_%D0%BE%D0%B1%D0%BB%D1%8B%D1%81%D1%8B" TargetMode="External"/><Relationship Id="rId41" Type="http://schemas.openxmlformats.org/officeDocument/2006/relationships/hyperlink" Target="https://kk.wikipedia.org/wiki/%D2%9A%D0%B0%D0%B7%D0%B0%D2%9B_%D0%BC%D0%B5%D0%BC%D0%BB%D0%B5%D0%BA%D0%B5%D1%82%D1%82%D1%96%D0%BA_%D1%83%D0%BD%D0%B8%D0%B2%D0%B5%D1%80%D1%81%D0%B8%D1%82%D0%B5%D1%82%D1%96" TargetMode="External"/><Relationship Id="rId54" Type="http://schemas.openxmlformats.org/officeDocument/2006/relationships/hyperlink" Target="https://kk.wikipedia.org/wiki/%D3%98%D0%BD" TargetMode="External"/><Relationship Id="rId62" Type="http://schemas.openxmlformats.org/officeDocument/2006/relationships/hyperlink" Target="https://kk.wikipedia.org/wiki/%D3%A8%D0%BB%D1%96%D0%BC" TargetMode="External"/><Relationship Id="rId70" Type="http://schemas.openxmlformats.org/officeDocument/2006/relationships/hyperlink" Target="https://kk.wikipedia.org/wiki/%D0%9C%D2%B1%D1%80%D0%B0" TargetMode="External"/><Relationship Id="rId75" Type="http://schemas.openxmlformats.org/officeDocument/2006/relationships/hyperlink" Target="https://kk.wikipedia.org/wiki/%D0%9F%D0%BE%D1%8D%D0%B7%D0%B8%D1%8F"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kk.wikipedia.org/wiki/%D0%90%D2%9B%D1%8B%D0%BD" TargetMode="External"/><Relationship Id="rId23" Type="http://schemas.openxmlformats.org/officeDocument/2006/relationships/hyperlink" Target="https://kk.wikipedia.org/wiki/27_%D0%BD%D0%B0%D1%83%D1%80%D1%8B%D0%B7" TargetMode="External"/><Relationship Id="rId28" Type="http://schemas.openxmlformats.org/officeDocument/2006/relationships/hyperlink" Target="https://kk.wikipedia.org/wiki/%D0%90%D0%BB%D0%BC%D0%B0%D1%82%D1%8B_%D0%BE%D0%B1%D0%BB%D1%8B%D1%81%D1%8B" TargetMode="External"/><Relationship Id="rId36" Type="http://schemas.openxmlformats.org/officeDocument/2006/relationships/hyperlink" Target="https://kk.wikipedia.org/wiki/%D0%9C%D2%B1%D2%9B%D0%B0%D2%93%D0%B0%D0%BB%D0%B8_%D0%A1%D2%AF%D0%BB%D0%B5%D0%B9%D0%BC%D0%B5%D0%BD%D2%B1%D0%BB%D1%8B_%D0%9C%D0%B0%D2%9B%D0%B0%D1%82%D0%B0%D0%B5%D0%B2" TargetMode="External"/><Relationship Id="rId49" Type="http://schemas.openxmlformats.org/officeDocument/2006/relationships/hyperlink" Target="https://kk.wikipedia.org/wiki/%D0%A2%D3%99%D0%B6%D1%96%D0%B1%D0%B0%D0%B5%D0%B2" TargetMode="External"/><Relationship Id="rId57" Type="http://schemas.openxmlformats.org/officeDocument/2006/relationships/hyperlink" Target="https://kk.wikipedia.org/wiki/%D0%A3%D0%BE%D0%BB%D1%82_%D0%A3%D0%B8%D1%82%D0%BC%D0%B5%D0%B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2748</Words>
  <Characters>15668</Characters>
  <Application>Microsoft Office Word</Application>
  <DocSecurity>0</DocSecurity>
  <Lines>130</Lines>
  <Paragraphs>36</Paragraphs>
  <ScaleCrop>false</ScaleCrop>
  <Company>Reanimator Extreme Edition</Company>
  <LinksUpToDate>false</LinksUpToDate>
  <CharactersWithSpaces>18380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1</cp:revision>
  <dcterms:created xsi:type="dcterms:W3CDTF">2021-03-02T15:11:00Z</dcterms:created>
  <dcterms:modified xsi:type="dcterms:W3CDTF">2021-03-02T15:12:00Z</dcterms:modified>
</cp:coreProperties>
</file>