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D8" w:rsidRDefault="00627E46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16D8" w:rsidRPr="002F16D8">
        <w:rPr>
          <w:rFonts w:ascii="Times New Roman" w:hAnsi="Times New Roman" w:cs="Times New Roman"/>
          <w:sz w:val="28"/>
          <w:szCs w:val="28"/>
        </w:rPr>
        <w:t>Внеклассная работа по английскому языку</w:t>
      </w:r>
      <w:r w:rsidR="002F16D8" w:rsidRPr="002F16D8">
        <w:rPr>
          <w:rFonts w:ascii="Times New Roman" w:hAnsi="Times New Roman" w:cs="Times New Roman"/>
          <w:sz w:val="28"/>
          <w:szCs w:val="28"/>
        </w:rPr>
        <w:t xml:space="preserve"> </w:t>
      </w:r>
      <w:r w:rsidR="002F16D8" w:rsidRPr="002F16D8">
        <w:rPr>
          <w:rFonts w:ascii="Times New Roman" w:hAnsi="Times New Roman" w:cs="Times New Roman"/>
          <w:sz w:val="28"/>
          <w:szCs w:val="28"/>
        </w:rPr>
        <w:t>в системе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поликультурной личности»</w:t>
      </w:r>
    </w:p>
    <w:p w:rsidR="00627E46" w:rsidRDefault="00627E46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Вицентьевна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английского и немецкого языков</w:t>
      </w:r>
    </w:p>
    <w:p w:rsidR="00627E46" w:rsidRPr="002F16D8" w:rsidRDefault="00627E46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«Средняя школа №27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16D8" w:rsidRPr="002F16D8" w:rsidRDefault="002F16D8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Аннотация</w:t>
      </w:r>
    </w:p>
    <w:p w:rsidR="002F16D8" w:rsidRDefault="002F16D8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В статье предлагаются возможные направления внеклассной работы по английскому языку.</w:t>
      </w:r>
    </w:p>
    <w:p w:rsidR="00510889" w:rsidRDefault="002F16D8" w:rsidP="002F16D8">
      <w:pPr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внеклассная работа, английский язык, средняя школа.</w:t>
      </w:r>
    </w:p>
    <w:p w:rsidR="002F16D8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 xml:space="preserve"> В настоящее время английский язык стал реально востребованным </w:t>
      </w:r>
      <w:proofErr w:type="spellStart"/>
      <w:r w:rsidRPr="002F16D8">
        <w:rPr>
          <w:rFonts w:ascii="Times New Roman" w:hAnsi="Times New Roman" w:cs="Times New Roman"/>
          <w:sz w:val="28"/>
          <w:szCs w:val="28"/>
        </w:rPr>
        <w:t>обществомкак</w:t>
      </w:r>
      <w:proofErr w:type="spellEnd"/>
      <w:r w:rsidRPr="002F16D8">
        <w:rPr>
          <w:rFonts w:ascii="Times New Roman" w:hAnsi="Times New Roman" w:cs="Times New Roman"/>
          <w:sz w:val="28"/>
          <w:szCs w:val="28"/>
        </w:rPr>
        <w:t xml:space="preserve"> средство общения, взаимодействия людей, приобщения их к иной национальной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культуре  и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как  важное  средство  для  развития  интеллектуальных  способностей школьников,  их  образовательного  потенциала.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Трудно  переоценить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значение обучения  иностранному  языку  как  средству  приобщения  к  духовному  наследию изучаемых стран и народов и формированию социокультурной компетенции, что является необходимым условием свободного общения учащихся с представителями других культур.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 xml:space="preserve">Внеклассная работа дает возможность использовать потенциальные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возможности  детей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для  получения  более  высокой  результативности  обучения предмету  с  целью  удовлетворения  существующих  в 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потребностей иноязычного общения в различных сферах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Внеклассная работа по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иностранному  языку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имеет  большое  общеобразовательное,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воспитательное  и развивающее  значение. 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Эта  работа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не  только  углубляет  и</w:t>
      </w:r>
      <w:r w:rsidR="00510889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расширяет  знания иностранного  языка,  но  и  способствует  также  расширению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культурологического кругозора школьников, развитию их творческой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эстетического вкуса и, как следствие, повышает мотивацию к изучению языка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культуры другой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При организации и проведении внеклассного мероприятия от учителя требуется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тонкое и умелое наблюдение и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интересов учащихся, учет их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 психологических особенностей, их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Выбор темы внеклассного мероприятия для того или иного уровня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определяется,  с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одной  стороны,  объемом  языкового  материала,  с  другой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уровнем  общеобразовательной  подготовки  учащихся,  возможностью реализации</w:t>
      </w:r>
      <w:r w:rsidR="00510889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некоторых  </w:t>
      </w:r>
      <w:proofErr w:type="spellStart"/>
      <w:r w:rsidRPr="002F16D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F16D8">
        <w:rPr>
          <w:rFonts w:ascii="Times New Roman" w:hAnsi="Times New Roman" w:cs="Times New Roman"/>
          <w:sz w:val="28"/>
          <w:szCs w:val="28"/>
        </w:rPr>
        <w:t xml:space="preserve">  связей.  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D8">
        <w:rPr>
          <w:rFonts w:ascii="Times New Roman" w:hAnsi="Times New Roman" w:cs="Times New Roman"/>
          <w:sz w:val="28"/>
          <w:szCs w:val="28"/>
        </w:rPr>
        <w:t>Необходимо  максимально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использовать знания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умения учащихся, приобретенные ими в процессе учебы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 участии  во  внеклассной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работе,  минимально  загружать  их  заучиванием  нового материала,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такого, который содержит незнакомые лексические единицы и грамматические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lastRenderedPageBreak/>
        <w:t>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Внеклассное занятие по английскому языку оказывает самое</w:t>
      </w:r>
      <w:r w:rsidR="00510889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благоприятное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воздействие  на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развитие  детей,  их  познавательных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языковых  способностей, содействует решению многих воспитательных и образовательных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Возможности влияния внеклассной работы по английскому языку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личности  ученика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поистине  уникальны,  у  детей  развиваются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интеллектуальные,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речевые  и  эмоциональные  способности,  а 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личностные  качества, общечеловеческие ценностные ориентации, интересы,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воля </w:t>
      </w:r>
      <w:proofErr w:type="spellStart"/>
      <w:r w:rsidRPr="002F16D8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2F1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6D8" w:rsidRPr="002F16D8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D8">
        <w:rPr>
          <w:rFonts w:ascii="Times New Roman" w:hAnsi="Times New Roman" w:cs="Times New Roman"/>
          <w:sz w:val="28"/>
          <w:szCs w:val="28"/>
        </w:rPr>
        <w:t>Кроме  того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>,  приобщение  ребёнка  с  помощью  внеклассной  работы  по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другой </w:t>
      </w:r>
      <w:r w:rsidRPr="002F16D8">
        <w:rPr>
          <w:rFonts w:ascii="Times New Roman" w:hAnsi="Times New Roman" w:cs="Times New Roman"/>
          <w:sz w:val="28"/>
          <w:szCs w:val="28"/>
        </w:rPr>
        <w:t>культуре позволяет ему осознать себя как личность, принадлежащую к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социокультурной общности людей, с одной стороны, а с другой –воспитывает в нем уважение и терпимость к другому образу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Правильно организованные внеклассные занятия достаточно эмоциональны,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способствуют  возможности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снять  у  детей  скованность,  застенчивость,  помогают раскрепостить ребенка в его общении с детьми и учителем.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D8">
        <w:rPr>
          <w:rFonts w:ascii="Times New Roman" w:hAnsi="Times New Roman" w:cs="Times New Roman"/>
          <w:sz w:val="28"/>
          <w:szCs w:val="28"/>
        </w:rPr>
        <w:t>На  внеклассных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занятиях  развивается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эмоциональная  сфера  ребенка, связанная с гуманистическими устремлениями: помогать слабым, спасать попавших в беду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Эффективности обучения на внеклассном занятии способствует максимальный учет способностей обучаемых, их наклонностей, психологической совместимости при подборе партнеров для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Для 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целей  внеклассной  работы  необходимо  использовать разнообразные  методы,  приемы,  чтобы  активизировать  деятельность  ребенка вообще, чтобы занятие стало эмоциональным</w:t>
      </w:r>
      <w:r>
        <w:rPr>
          <w:rFonts w:ascii="Times New Roman" w:hAnsi="Times New Roman" w:cs="Times New Roman"/>
          <w:sz w:val="28"/>
          <w:szCs w:val="28"/>
        </w:rPr>
        <w:t xml:space="preserve">, интересным, дающим возможность </w:t>
      </w:r>
      <w:r w:rsidRPr="002F16D8">
        <w:rPr>
          <w:rFonts w:ascii="Times New Roman" w:hAnsi="Times New Roman" w:cs="Times New Roman"/>
          <w:sz w:val="28"/>
          <w:szCs w:val="28"/>
        </w:rPr>
        <w:t>познания.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Внеклассное  занятие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действенным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инструментом  преподавания, который  активизирует  мыслительную  деятельность  учащихся,  позволяет  делать учебный процесс привлекательным и интересным, заставляет учащихся волноваться и переживать. Это мощный стимул к овладению языком.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Организовывая и проводя внеклассное занятие, необходимо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помнить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об  индивидуальных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особенностях  психики ребенка, 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темпераменте,  а  также возрастных особенностях.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Формы  внеклассного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занятия  могут  быть  самыми  разными:  конкурсы, олимпиады, вечера, праздники. Для младших школьников лучше всего проводить праздники с несложными инсценировками сказок, играми в стиле КВН, что и было предложено в практической части этой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Проведение внеклассного занятия повышает интерес к изучению иностранного языка, развитию разговорных навыков, повторению и закреплению изученной лексики, расширению словарного запаса.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lastRenderedPageBreak/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сценках на языке</w:t>
      </w:r>
      <w:r w:rsidRPr="002F16D8">
        <w:rPr>
          <w:rFonts w:ascii="Times New Roman" w:hAnsi="Times New Roman" w:cs="Times New Roman"/>
          <w:sz w:val="28"/>
          <w:szCs w:val="28"/>
        </w:rPr>
        <w:t xml:space="preserve">, исполнение песен, </w:t>
      </w:r>
      <w:proofErr w:type="spellStart"/>
      <w:r w:rsidRPr="002F16D8">
        <w:rPr>
          <w:rFonts w:ascii="Times New Roman" w:hAnsi="Times New Roman" w:cs="Times New Roman"/>
          <w:sz w:val="28"/>
          <w:szCs w:val="28"/>
        </w:rPr>
        <w:t>декламирование</w:t>
      </w:r>
      <w:proofErr w:type="spellEnd"/>
      <w:r w:rsidRPr="002F16D8">
        <w:rPr>
          <w:rFonts w:ascii="Times New Roman" w:hAnsi="Times New Roman" w:cs="Times New Roman"/>
          <w:sz w:val="28"/>
          <w:szCs w:val="28"/>
        </w:rPr>
        <w:t xml:space="preserve"> стихов, участие в конкурсах и играх,</w:t>
      </w:r>
      <w:r w:rsidR="00510889">
        <w:rPr>
          <w:rFonts w:ascii="Times New Roman" w:hAnsi="Times New Roman" w:cs="Times New Roman"/>
          <w:sz w:val="28"/>
          <w:szCs w:val="28"/>
        </w:rPr>
        <w:t xml:space="preserve"> олимпиадах</w:t>
      </w:r>
      <w:r w:rsidRPr="002F16D8">
        <w:rPr>
          <w:rFonts w:ascii="Times New Roman" w:hAnsi="Times New Roman" w:cs="Times New Roman"/>
          <w:sz w:val="28"/>
          <w:szCs w:val="28"/>
        </w:rPr>
        <w:t xml:space="preserve"> все это доставляет детям большое эстетическое наслаждение и способствует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углублению  языковых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знаний,  создает  участие  и  ту  мотивацию, без  которой невозможно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английского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Внеклассную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по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я выстраиваю на основе программы воспитания 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а также программы </w:t>
      </w:r>
      <w:r w:rsidR="00510889">
        <w:rPr>
          <w:rFonts w:ascii="Times New Roman" w:hAnsi="Times New Roman" w:cs="Times New Roman"/>
          <w:sz w:val="28"/>
          <w:szCs w:val="28"/>
        </w:rPr>
        <w:t>ГОСО</w:t>
      </w:r>
      <w:r w:rsidRPr="002F16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по  английскому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языку.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Цель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воспитания  учащихся-обеспечение социальной  компетентности  и  социальной  активности  с  опорой  на  следующие ориентиры: культура, здоровье, семья, Родина. Цель воспитания в 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школе –самопознание личности в различных сферах деятельности. В старшей школе –формирование образа мира и 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«Я» в мире: представление о самом себе, принятие окружающей среды, толерантность, самостоятельный выбор и ответственность за этот выбор.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Учебно-воспитательный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во внеурочное время я организовываю в соответствии с основной целью образования: становление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образования личности свободной, гуманной, имеющей универсальные знания, умения, навыки,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опыт  самостоятельной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деятельности  и  личной  ответственности,  владеющей ключевыми  компетентностями, развитой  интеллектуально,  духовно,  нравственно, творчески, социально, готовой к организации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6D8" w:rsidRPr="002F16D8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Внеклассная работа по любому предмету преследует две главные цели: во-первых, -это полезное для ребёнка провождение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развитие и становление его личности,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а во-вторых, -это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интереса и поддержание высокой мотивации в изучении предмета.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Правильно организованная внеклассная работа по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предмету  обладает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большими  потенциальными  возможностями,  прежде  всего, фактором новизны как основы интереса.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А роль интереса при обучении иностранным языкам является одной из ведущих.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D8">
        <w:rPr>
          <w:rFonts w:ascii="Times New Roman" w:hAnsi="Times New Roman" w:cs="Times New Roman"/>
          <w:sz w:val="28"/>
          <w:szCs w:val="28"/>
        </w:rPr>
        <w:t>Интерес,  с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одной  стороны, -это  средство  и  гарантия  эффективности внеклассной  работы;  с  другой  стороны,  эффективная  внеклассная  работа стимулирует интерес, и он становится устойчивым.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Кроме того внеклассная работа углубляет и расширяет полученные на уроках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знания,  дает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возможность  учащимся  проявить  свои  способности. 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У  учащихся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значительно расширяется словарный запас, прочнее становятся знания лексического материала, изученного на уроке, также страноведческие, интеллектуальные знания, ребята получают возможность реализовать свой творческий потенциал.</w:t>
      </w:r>
    </w:p>
    <w:p w:rsidR="00510889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Основными методами обучения являются творческие, поисковые. Реализация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методов  достигается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за  счет  использования  таких  форм  </w:t>
      </w:r>
      <w:r w:rsidRPr="002F16D8">
        <w:rPr>
          <w:rFonts w:ascii="Times New Roman" w:hAnsi="Times New Roman" w:cs="Times New Roman"/>
          <w:sz w:val="28"/>
          <w:szCs w:val="28"/>
        </w:rPr>
        <w:lastRenderedPageBreak/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как: уроки</w:t>
      </w:r>
      <w:r w:rsidR="00510889">
        <w:rPr>
          <w:rFonts w:ascii="Times New Roman" w:hAnsi="Times New Roman" w:cs="Times New Roman"/>
          <w:sz w:val="28"/>
          <w:szCs w:val="28"/>
        </w:rPr>
        <w:t xml:space="preserve"> </w:t>
      </w:r>
      <w:r w:rsidR="00510889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510889" w:rsidRPr="00510889">
        <w:rPr>
          <w:rFonts w:ascii="Times New Roman" w:hAnsi="Times New Roman" w:cs="Times New Roman"/>
          <w:sz w:val="28"/>
          <w:szCs w:val="28"/>
        </w:rPr>
        <w:t xml:space="preserve"> </w:t>
      </w:r>
      <w:r w:rsidR="00510889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2F16D8">
        <w:rPr>
          <w:rFonts w:ascii="Times New Roman" w:hAnsi="Times New Roman" w:cs="Times New Roman"/>
          <w:sz w:val="28"/>
          <w:szCs w:val="28"/>
        </w:rPr>
        <w:t xml:space="preserve">, инсценировки, научно-исследовательские </w:t>
      </w:r>
      <w:r w:rsidR="00510889">
        <w:rPr>
          <w:rFonts w:ascii="Times New Roman" w:hAnsi="Times New Roman" w:cs="Times New Roman"/>
          <w:sz w:val="28"/>
          <w:szCs w:val="28"/>
        </w:rPr>
        <w:t>проекты</w:t>
      </w:r>
      <w:r w:rsidRPr="002F1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46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 xml:space="preserve">Внеклассную работу по английскому языку </w:t>
      </w:r>
      <w:r w:rsidR="0051088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10889">
        <w:rPr>
          <w:rFonts w:ascii="Times New Roman" w:hAnsi="Times New Roman" w:cs="Times New Roman"/>
          <w:sz w:val="28"/>
          <w:szCs w:val="28"/>
        </w:rPr>
        <w:t xml:space="preserve">следующем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направлени</w:t>
      </w:r>
      <w:r w:rsidR="005108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10889">
        <w:rPr>
          <w:rFonts w:ascii="Times New Roman" w:hAnsi="Times New Roman" w:cs="Times New Roman"/>
          <w:sz w:val="28"/>
          <w:szCs w:val="28"/>
        </w:rPr>
        <w:t>:</w:t>
      </w:r>
      <w:r w:rsidRPr="002F16D8">
        <w:rPr>
          <w:rFonts w:ascii="Times New Roman" w:hAnsi="Times New Roman" w:cs="Times New Roman"/>
          <w:sz w:val="28"/>
          <w:szCs w:val="28"/>
        </w:rPr>
        <w:t xml:space="preserve"> Научно -исследовательское направление.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Исследовательскими проектами, как правило, занимаются те дети, которые готовятся выступать на научно-практической конференции</w:t>
      </w:r>
      <w:r w:rsidR="00510889">
        <w:rPr>
          <w:rFonts w:ascii="Times New Roman" w:hAnsi="Times New Roman" w:cs="Times New Roman"/>
          <w:sz w:val="28"/>
          <w:szCs w:val="28"/>
        </w:rPr>
        <w:t xml:space="preserve"> в рамках работы направления с одаренными детьми по линии «</w:t>
      </w:r>
      <w:proofErr w:type="spellStart"/>
      <w:r w:rsidR="00510889">
        <w:rPr>
          <w:rFonts w:ascii="Times New Roman" w:hAnsi="Times New Roman" w:cs="Times New Roman"/>
          <w:sz w:val="28"/>
          <w:szCs w:val="28"/>
        </w:rPr>
        <w:t>Дарын</w:t>
      </w:r>
      <w:proofErr w:type="spellEnd"/>
      <w:r w:rsidR="00510889">
        <w:rPr>
          <w:rFonts w:ascii="Times New Roman" w:hAnsi="Times New Roman" w:cs="Times New Roman"/>
          <w:sz w:val="28"/>
          <w:szCs w:val="28"/>
        </w:rPr>
        <w:t>».</w:t>
      </w:r>
      <w:r w:rsidRPr="002F16D8">
        <w:rPr>
          <w:rFonts w:ascii="Times New Roman" w:hAnsi="Times New Roman" w:cs="Times New Roman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изучают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литературу по теме,</w:t>
      </w:r>
      <w:r w:rsidR="00510889">
        <w:rPr>
          <w:rFonts w:ascii="Times New Roman" w:hAnsi="Times New Roman" w:cs="Times New Roman"/>
          <w:sz w:val="28"/>
          <w:szCs w:val="28"/>
        </w:rPr>
        <w:t xml:space="preserve"> ведут дневник,</w:t>
      </w:r>
      <w:r w:rsidRPr="002F16D8">
        <w:rPr>
          <w:rFonts w:ascii="Times New Roman" w:hAnsi="Times New Roman" w:cs="Times New Roman"/>
          <w:sz w:val="28"/>
          <w:szCs w:val="28"/>
        </w:rPr>
        <w:t xml:space="preserve"> проводят опросы среди разных возрастных групп, сравнивают, сопоставляют, делают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выводы.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Наряду  с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лингвистическими  умениями  и  навыками,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  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научно-исследовательской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коммуникативные  способности, толерантность,  ответственность,  критическое  мышление  ,навыки  оценочной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менеджерские  умения  и  навыки,  а  также  навыки  оценочной 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учеников.</w:t>
      </w:r>
    </w:p>
    <w:p w:rsidR="00627E46" w:rsidRDefault="00627E46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E46">
        <w:rPr>
          <w:rFonts w:ascii="Times New Roman" w:hAnsi="Times New Roman" w:cs="Times New Roman"/>
          <w:sz w:val="28"/>
          <w:szCs w:val="28"/>
        </w:rPr>
        <w:t xml:space="preserve">Важной целью в направлении внеклассной работы также является работа над исследовательскими проектами учащихся. Наиболее удачными призовыми проектами последних лет были следующие проекты конференции старшеклассников: </w:t>
      </w:r>
      <w:proofErr w:type="spellStart"/>
      <w:r w:rsidRPr="00627E46">
        <w:rPr>
          <w:rFonts w:ascii="Times New Roman" w:hAnsi="Times New Roman" w:cs="Times New Roman"/>
          <w:sz w:val="28"/>
          <w:szCs w:val="28"/>
        </w:rPr>
        <w:t>Крячковакая</w:t>
      </w:r>
      <w:proofErr w:type="spellEnd"/>
      <w:r w:rsidRPr="00627E46">
        <w:rPr>
          <w:rFonts w:ascii="Times New Roman" w:hAnsi="Times New Roman" w:cs="Times New Roman"/>
          <w:sz w:val="28"/>
          <w:szCs w:val="28"/>
        </w:rPr>
        <w:t xml:space="preserve"> Кристина «Возможности обучения английскому языку посредством сети Интернет »11 класс, Каримова </w:t>
      </w:r>
      <w:proofErr w:type="spellStart"/>
      <w:r w:rsidRPr="00627E46">
        <w:rPr>
          <w:rFonts w:ascii="Times New Roman" w:hAnsi="Times New Roman" w:cs="Times New Roman"/>
          <w:sz w:val="28"/>
          <w:szCs w:val="28"/>
        </w:rPr>
        <w:t>Ильсия</w:t>
      </w:r>
      <w:proofErr w:type="spellEnd"/>
      <w:r w:rsidRPr="00627E46">
        <w:rPr>
          <w:rFonts w:ascii="Times New Roman" w:hAnsi="Times New Roman" w:cs="Times New Roman"/>
          <w:sz w:val="28"/>
          <w:szCs w:val="28"/>
        </w:rPr>
        <w:t xml:space="preserve"> «Оглянитесь, английский повсюду» 7 класс, Петриченко Данил «Ложные друзья переводчиков» 11класс.</w:t>
      </w:r>
    </w:p>
    <w:p w:rsidR="002F16D8" w:rsidRDefault="002F16D8" w:rsidP="00510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Лингвострановедческое направление.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889">
        <w:rPr>
          <w:rFonts w:ascii="Times New Roman" w:hAnsi="Times New Roman" w:cs="Times New Roman"/>
          <w:sz w:val="28"/>
          <w:szCs w:val="28"/>
        </w:rPr>
        <w:t>Ведется кружок немецкого языка.</w:t>
      </w:r>
      <w:r w:rsidR="00627E46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Целью   этого   направления   является развитие   общекультурной, интеллектуальной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учащихся,  вовлечение</w:t>
      </w:r>
      <w:proofErr w:type="gramEnd"/>
      <w:r w:rsidRPr="002F16D8">
        <w:rPr>
          <w:rFonts w:ascii="Times New Roman" w:hAnsi="Times New Roman" w:cs="Times New Roman"/>
          <w:sz w:val="28"/>
          <w:szCs w:val="28"/>
        </w:rPr>
        <w:t xml:space="preserve">  их</w:t>
      </w:r>
      <w:r w:rsidR="00510889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  обсуждение актуальных проблем жизни человека в прошлом и в современном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Внеклассная работа по этому направлению представлена в следующих формах: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889">
        <w:rPr>
          <w:rFonts w:ascii="Times New Roman" w:hAnsi="Times New Roman" w:cs="Times New Roman"/>
          <w:sz w:val="28"/>
          <w:szCs w:val="28"/>
        </w:rPr>
        <w:t xml:space="preserve">изучение поэзии на немецком </w:t>
      </w:r>
      <w:proofErr w:type="gramStart"/>
      <w:r w:rsidR="00510889">
        <w:rPr>
          <w:rFonts w:ascii="Times New Roman" w:hAnsi="Times New Roman" w:cs="Times New Roman"/>
          <w:sz w:val="28"/>
          <w:szCs w:val="28"/>
        </w:rPr>
        <w:t>языке</w:t>
      </w:r>
      <w:r w:rsidRPr="002F16D8">
        <w:rPr>
          <w:rFonts w:ascii="Times New Roman" w:hAnsi="Times New Roman" w:cs="Times New Roman"/>
          <w:sz w:val="28"/>
          <w:szCs w:val="28"/>
        </w:rPr>
        <w:t>,  конкурсы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6D8">
        <w:rPr>
          <w:rFonts w:ascii="Times New Roman" w:hAnsi="Times New Roman" w:cs="Times New Roman"/>
          <w:sz w:val="28"/>
          <w:szCs w:val="28"/>
        </w:rPr>
        <w:t>кроссвордистов</w:t>
      </w:r>
      <w:proofErr w:type="spellEnd"/>
      <w:r w:rsidRPr="002F16D8">
        <w:rPr>
          <w:rFonts w:ascii="Times New Roman" w:hAnsi="Times New Roman" w:cs="Times New Roman"/>
          <w:sz w:val="28"/>
          <w:szCs w:val="28"/>
        </w:rPr>
        <w:t>, страноведческие викторины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по странам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6D8" w:rsidRDefault="002F16D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D8">
        <w:rPr>
          <w:rFonts w:ascii="Times New Roman" w:hAnsi="Times New Roman" w:cs="Times New Roman"/>
          <w:sz w:val="28"/>
          <w:szCs w:val="28"/>
        </w:rPr>
        <w:t>Литературное направление.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6D8">
        <w:rPr>
          <w:rFonts w:ascii="Times New Roman" w:hAnsi="Times New Roman" w:cs="Times New Roman"/>
          <w:sz w:val="28"/>
          <w:szCs w:val="28"/>
        </w:rPr>
        <w:t>Проводятся  конкурсы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 xml:space="preserve">на  лучший  перевод стихотворений  англоязычных  </w:t>
      </w:r>
      <w:r w:rsidR="00510889">
        <w:rPr>
          <w:rFonts w:ascii="Times New Roman" w:hAnsi="Times New Roman" w:cs="Times New Roman"/>
          <w:sz w:val="28"/>
          <w:szCs w:val="28"/>
        </w:rPr>
        <w:t>и немецкоязычных</w:t>
      </w:r>
      <w:r w:rsidR="00627E46">
        <w:rPr>
          <w:rFonts w:ascii="Times New Roman" w:hAnsi="Times New Roman" w:cs="Times New Roman"/>
          <w:sz w:val="28"/>
          <w:szCs w:val="28"/>
        </w:rPr>
        <w:t xml:space="preserve"> </w:t>
      </w:r>
      <w:r w:rsidRPr="002F16D8">
        <w:rPr>
          <w:rFonts w:ascii="Times New Roman" w:hAnsi="Times New Roman" w:cs="Times New Roman"/>
          <w:sz w:val="28"/>
          <w:szCs w:val="28"/>
        </w:rPr>
        <w:t>авторов.</w:t>
      </w:r>
      <w:r>
        <w:rPr>
          <w:rFonts w:ascii="Times New Roman" w:hAnsi="Times New Roman" w:cs="Times New Roman"/>
          <w:sz w:val="28"/>
          <w:szCs w:val="28"/>
        </w:rPr>
        <w:t xml:space="preserve"> Уметь 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письменный перевод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крайне важно. Передать тонкости и особенности перевода классических стихов очень важно. </w:t>
      </w:r>
      <w:r w:rsidR="00627E46">
        <w:rPr>
          <w:rFonts w:ascii="Times New Roman" w:hAnsi="Times New Roman" w:cs="Times New Roman"/>
          <w:sz w:val="28"/>
          <w:szCs w:val="28"/>
        </w:rPr>
        <w:t xml:space="preserve">В этом году также с детьми 7-8 классов мы пробовали свои силы в переводе стихов Абая </w:t>
      </w:r>
      <w:proofErr w:type="spellStart"/>
      <w:r w:rsidR="00627E46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="00627E46">
        <w:rPr>
          <w:rFonts w:ascii="Times New Roman" w:hAnsi="Times New Roman" w:cs="Times New Roman"/>
          <w:sz w:val="28"/>
          <w:szCs w:val="28"/>
        </w:rPr>
        <w:t>.</w:t>
      </w:r>
    </w:p>
    <w:p w:rsidR="00CC6558" w:rsidRDefault="00CC655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CC6558" w:rsidRDefault="00CC655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C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58">
        <w:rPr>
          <w:rFonts w:ascii="Times New Roman" w:hAnsi="Times New Roman" w:cs="Times New Roman"/>
          <w:sz w:val="28"/>
          <w:szCs w:val="28"/>
        </w:rPr>
        <w:t>Шепелева</w:t>
      </w:r>
      <w:proofErr w:type="spellEnd"/>
      <w:r w:rsidRPr="00CC6558">
        <w:rPr>
          <w:rFonts w:ascii="Times New Roman" w:hAnsi="Times New Roman" w:cs="Times New Roman"/>
          <w:sz w:val="28"/>
          <w:szCs w:val="28"/>
        </w:rPr>
        <w:t xml:space="preserve"> В.И. «Принципы организации внеклассной работы»</w:t>
      </w:r>
    </w:p>
    <w:p w:rsidR="00CC6558" w:rsidRDefault="00CC655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558">
        <w:rPr>
          <w:rFonts w:ascii="Times New Roman" w:hAnsi="Times New Roman" w:cs="Times New Roman"/>
          <w:sz w:val="28"/>
          <w:szCs w:val="28"/>
        </w:rPr>
        <w:t>2.Зимняя И.А. «Психология обучения иностранному языку в школе»</w:t>
      </w:r>
    </w:p>
    <w:p w:rsidR="00CC6558" w:rsidRDefault="00CC655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558">
        <w:rPr>
          <w:rFonts w:ascii="Times New Roman" w:hAnsi="Times New Roman" w:cs="Times New Roman"/>
          <w:sz w:val="28"/>
          <w:szCs w:val="28"/>
        </w:rPr>
        <w:t>3.Трофимова М.А. «Внеклассные мероприятия по английскому языку»</w:t>
      </w:r>
    </w:p>
    <w:p w:rsidR="00CC6558" w:rsidRDefault="00CC6558" w:rsidP="00627E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6558">
        <w:rPr>
          <w:rFonts w:ascii="Times New Roman" w:hAnsi="Times New Roman" w:cs="Times New Roman"/>
          <w:sz w:val="28"/>
          <w:szCs w:val="28"/>
        </w:rPr>
        <w:t>4.Полат Е.С. «Обучение в сотрудничестве на уроках иностранного языка</w:t>
      </w:r>
    </w:p>
    <w:sectPr w:rsidR="00CC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A3"/>
    <w:rsid w:val="002F16D8"/>
    <w:rsid w:val="00510889"/>
    <w:rsid w:val="00627E46"/>
    <w:rsid w:val="008111A3"/>
    <w:rsid w:val="00CC6558"/>
    <w:rsid w:val="00FD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95F55-DE2F-466E-BB48-1C17B267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4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2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3450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2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5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035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3</cp:revision>
  <dcterms:created xsi:type="dcterms:W3CDTF">2020-03-04T07:05:00Z</dcterms:created>
  <dcterms:modified xsi:type="dcterms:W3CDTF">2020-03-04T07:31:00Z</dcterms:modified>
</cp:coreProperties>
</file>