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9F5" w:rsidRPr="000A09F5" w:rsidRDefault="000A09F5" w:rsidP="00063616">
      <w:pPr>
        <w:shd w:val="clear" w:color="auto" w:fill="FFFFFF"/>
        <w:spacing w:after="0" w:line="240" w:lineRule="auto"/>
        <w:outlineLvl w:val="0"/>
        <w:rPr>
          <w:rFonts w:ascii="Times New Roman" w:eastAsia="Times New Roman" w:hAnsi="Times New Roman" w:cs="Times New Roman"/>
          <w:b/>
          <w:color w:val="333333"/>
          <w:kern w:val="36"/>
          <w:sz w:val="28"/>
          <w:szCs w:val="42"/>
          <w:bdr w:val="none" w:sz="0" w:space="0" w:color="auto" w:frame="1"/>
          <w:lang w:val="kk-KZ" w:eastAsia="ru-RU"/>
        </w:rPr>
      </w:pPr>
      <w:r>
        <w:rPr>
          <w:rFonts w:ascii="Times New Roman" w:eastAsia="Times New Roman" w:hAnsi="Times New Roman" w:cs="Times New Roman"/>
          <w:b/>
          <w:color w:val="333333"/>
          <w:kern w:val="36"/>
          <w:sz w:val="28"/>
          <w:szCs w:val="42"/>
          <w:bdr w:val="none" w:sz="0" w:space="0" w:color="auto" w:frame="1"/>
          <w:lang w:val="kk-KZ" w:eastAsia="ru-RU"/>
        </w:rPr>
        <w:t xml:space="preserve">                                                        </w:t>
      </w:r>
    </w:p>
    <w:p w:rsidR="000A09F5" w:rsidRDefault="000A09F5" w:rsidP="000A09F5">
      <w:pPr>
        <w:pStyle w:val="a4"/>
        <w:rPr>
          <w:rFonts w:ascii="Times New Roman KZ" w:hAnsi="Times New Roman KZ"/>
          <w:sz w:val="28"/>
          <w:lang w:val="kk-KZ"/>
        </w:rPr>
      </w:pPr>
      <w:r>
        <w:rPr>
          <w:rFonts w:ascii="Times New Roman KZ" w:hAnsi="Times New Roman KZ"/>
          <w:sz w:val="28"/>
          <w:lang w:val="kk-KZ"/>
        </w:rPr>
        <w:t xml:space="preserve">                                                                                                   Қарағанды</w:t>
      </w:r>
      <w:r>
        <w:rPr>
          <w:rFonts w:ascii="Times New Roman KZ" w:hAnsi="Times New Roman KZ"/>
          <w:sz w:val="28"/>
          <w:lang w:val="kk-KZ"/>
        </w:rPr>
        <w:t xml:space="preserve"> облысы,  </w:t>
      </w:r>
    </w:p>
    <w:p w:rsidR="000A09F5" w:rsidRDefault="000A09F5" w:rsidP="000A09F5">
      <w:pPr>
        <w:pStyle w:val="a4"/>
        <w:jc w:val="right"/>
        <w:rPr>
          <w:rFonts w:ascii="Times New Roman KZ" w:hAnsi="Times New Roman KZ"/>
          <w:sz w:val="28"/>
          <w:lang w:val="kk-KZ"/>
        </w:rPr>
      </w:pPr>
      <w:r>
        <w:rPr>
          <w:rFonts w:ascii="Times New Roman KZ" w:hAnsi="Times New Roman KZ"/>
          <w:sz w:val="28"/>
          <w:lang w:val="kk-KZ"/>
        </w:rPr>
        <w:t>Қарағанды қаласы</w:t>
      </w:r>
      <w:r>
        <w:rPr>
          <w:rFonts w:ascii="Times New Roman KZ" w:hAnsi="Times New Roman KZ"/>
          <w:sz w:val="28"/>
          <w:lang w:val="kk-KZ"/>
        </w:rPr>
        <w:t xml:space="preserve">, </w:t>
      </w:r>
    </w:p>
    <w:p w:rsidR="000A09F5" w:rsidRDefault="000A09F5" w:rsidP="000A09F5">
      <w:pPr>
        <w:pStyle w:val="a4"/>
        <w:jc w:val="right"/>
        <w:rPr>
          <w:rFonts w:ascii="Times New Roman KZ" w:hAnsi="Times New Roman KZ"/>
          <w:sz w:val="28"/>
          <w:lang w:val="kk-KZ"/>
        </w:rPr>
      </w:pPr>
      <w:r>
        <w:rPr>
          <w:rFonts w:ascii="Times New Roman KZ" w:hAnsi="Times New Roman KZ"/>
          <w:sz w:val="28"/>
          <w:lang w:val="kk-KZ"/>
        </w:rPr>
        <w:t>№101 мектеп-лицейі</w:t>
      </w:r>
      <w:r>
        <w:rPr>
          <w:rFonts w:ascii="Times New Roman KZ" w:hAnsi="Times New Roman KZ"/>
          <w:sz w:val="28"/>
          <w:lang w:val="kk-KZ"/>
        </w:rPr>
        <w:t xml:space="preserve"> </w:t>
      </w:r>
    </w:p>
    <w:p w:rsidR="000A09F5" w:rsidRDefault="000A09F5" w:rsidP="000A09F5">
      <w:pPr>
        <w:pStyle w:val="a4"/>
        <w:jc w:val="right"/>
        <w:rPr>
          <w:rFonts w:ascii="Times New Roman KZ" w:hAnsi="Times New Roman KZ"/>
          <w:sz w:val="28"/>
          <w:lang w:val="kk-KZ"/>
        </w:rPr>
      </w:pPr>
      <w:r>
        <w:rPr>
          <w:rFonts w:ascii="Times New Roman KZ" w:hAnsi="Times New Roman KZ"/>
          <w:sz w:val="28"/>
          <w:lang w:val="kk-KZ"/>
        </w:rPr>
        <w:t>тарих</w:t>
      </w:r>
      <w:r>
        <w:rPr>
          <w:rFonts w:ascii="Times New Roman KZ" w:hAnsi="Times New Roman KZ"/>
          <w:sz w:val="28"/>
          <w:lang w:val="kk-KZ"/>
        </w:rPr>
        <w:t xml:space="preserve"> пәні мұғалімі</w:t>
      </w:r>
    </w:p>
    <w:p w:rsidR="000A09F5" w:rsidRPr="000A09F5" w:rsidRDefault="000A09F5" w:rsidP="000A09F5">
      <w:pPr>
        <w:pStyle w:val="a4"/>
        <w:jc w:val="right"/>
        <w:rPr>
          <w:rFonts w:ascii="Times New Roman KZ" w:hAnsi="Times New Roman KZ"/>
          <w:sz w:val="28"/>
          <w:lang w:val="kk-KZ"/>
        </w:rPr>
      </w:pPr>
      <w:r>
        <w:rPr>
          <w:rFonts w:ascii="Times New Roman KZ" w:hAnsi="Times New Roman KZ"/>
          <w:sz w:val="28"/>
          <w:lang w:val="kk-KZ"/>
        </w:rPr>
        <w:t>Толеукулова  Алия  Мараткызы</w:t>
      </w:r>
      <w:bookmarkStart w:id="0" w:name="_GoBack"/>
      <w:bookmarkEnd w:id="0"/>
    </w:p>
    <w:p w:rsidR="00063616" w:rsidRPr="000A09F5" w:rsidRDefault="00063616" w:rsidP="00063616">
      <w:pPr>
        <w:shd w:val="clear" w:color="auto" w:fill="FFFFFF"/>
        <w:spacing w:after="0" w:line="240" w:lineRule="auto"/>
        <w:outlineLvl w:val="0"/>
        <w:rPr>
          <w:rFonts w:ascii="Times New Roman" w:eastAsia="Times New Roman" w:hAnsi="Times New Roman" w:cs="Times New Roman"/>
          <w:b/>
          <w:color w:val="000000" w:themeColor="text1"/>
          <w:kern w:val="36"/>
          <w:sz w:val="28"/>
          <w:szCs w:val="42"/>
          <w:lang w:val="kk-KZ" w:eastAsia="ru-RU"/>
        </w:rPr>
      </w:pPr>
      <w:r w:rsidRPr="000A09F5">
        <w:rPr>
          <w:rFonts w:ascii="Times New Roman" w:eastAsia="Times New Roman" w:hAnsi="Times New Roman" w:cs="Times New Roman"/>
          <w:b/>
          <w:color w:val="000000" w:themeColor="text1"/>
          <w:kern w:val="36"/>
          <w:sz w:val="28"/>
          <w:szCs w:val="42"/>
          <w:bdr w:val="none" w:sz="0" w:space="0" w:color="auto" w:frame="1"/>
          <w:lang w:val="kk-KZ" w:eastAsia="ru-RU"/>
        </w:rPr>
        <w:t>Тарих сабағында заманауи әдіс-тәсілдерді тиімді қолдану</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Қазіргі білім беру саласындағы оқытудың озық саласы технологияларын меңгермейінше сауатты жан-жақты маман болуы мүмкін емес. Инновациялық технологияны меңгеру мұғалімнің интеллектуалдық, кәсіптік, адамгершілік, рухани азаматтық және де басқа көптеген адами қабілетінің қалыптасуына игі әсерін тигізеді, өзін-өзі дамытып, оқу-тәрбие үрдісін тиімді ұйымдастыруына көмектеседі.</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Қазіргі білім жүйесінің ерекшелігі – тек біліммен қаруланып қана қоймай, өздігінен білім алуды дамыта отырып, үздіксіз өз бетінше өрлеуіне қажеттілік тудыру. Елімізде білім берудің жаңа жүйесі жасалып, оның мазмұнының түбегейлі өзгеруі, оның дүниежүзілік білім кеңістігіне енуі бүкіл оқу әдістемелік жүйеге, мұғалімдер алдына жаңа талаптар мен міндеттер қойып отыр. Бұдан шығатыны, ХХІ ғасырдың алғашқы жылдарының бірі – «Білім – бүкіл өміріңе» қағидасынан «Білім – бүкіл өмір бойына» қағидасына өте алатын білім жүйесінің ұйымдық құрылымдарын іздеу болып табылады. Қазіргі білім беру ісінің шарттарының бірі болып оқушының өзіне керекті мәліметті өзі іздеп табуына үйретіп, олардың өз оқу бағыттарын өзінің таңдай білуі деп есептеледі.</w:t>
      </w:r>
      <w:r w:rsidRPr="000A09F5">
        <w:rPr>
          <w:rFonts w:ascii="Times New Roman" w:eastAsia="Times New Roman" w:hAnsi="Times New Roman" w:cs="Times New Roman"/>
          <w:color w:val="000000" w:themeColor="text1"/>
          <w:sz w:val="28"/>
          <w:szCs w:val="20"/>
          <w:lang w:eastAsia="ru-RU"/>
        </w:rPr>
        <w:br/>
        <w:t xml:space="preserve">Білім саласына еніп отырған жаңа технологиялардың ерекшелігі – өсіп келе жатқан жеке тұлғаны жан – жақты дамыту. Инновациялық білімді дамыту, жаңа идеялар мен жаңалықтарды өмірге әкелу. Бұрынғы оқушы тек қана тыңдаушы, орындаушы болып келсе, ал казіргі заманның оқушысы өздігінен білім іздейтін жеке тұлға екендігіне үлкен мән береміз. Өйткені, оқытудың әр түрлі технологиялары зерттелініп, жаңашыл педагогтардың іс – тәжірибесі зерттеліп мектеп өміріне енуде. Орта білім беру жүйесінде әлемдік жоғары деңгейге қол жеткізген анағұрлым танымал білім беру әдістемелері арасында өздігінен білім алуға негізделген тәсіл кең тараған. Бұл теория оқушылардың ойлауын дамыту, олардың бұрынғы алған білімдері мен жаңа немесе сыныптағы түрлі дерек көздерінен, мұғалімнен, оқулықтан және достарынан алған білімдерімен өзара әрекеттесуі жағдайында жүзеге асады деген тұжырымға негізделеді. Осыған орай оқу-тәрбие процесін ұйымдастыруда оқытудың жаңа </w:t>
      </w:r>
      <w:proofErr w:type="gramStart"/>
      <w:r w:rsidRPr="000A09F5">
        <w:rPr>
          <w:rFonts w:ascii="Times New Roman" w:eastAsia="Times New Roman" w:hAnsi="Times New Roman" w:cs="Times New Roman"/>
          <w:color w:val="000000" w:themeColor="text1"/>
          <w:sz w:val="28"/>
          <w:szCs w:val="20"/>
          <w:lang w:eastAsia="ru-RU"/>
        </w:rPr>
        <w:t>технологияларын  жетік</w:t>
      </w:r>
      <w:proofErr w:type="gramEnd"/>
      <w:r w:rsidRPr="000A09F5">
        <w:rPr>
          <w:rFonts w:ascii="Times New Roman" w:eastAsia="Times New Roman" w:hAnsi="Times New Roman" w:cs="Times New Roman"/>
          <w:color w:val="000000" w:themeColor="text1"/>
          <w:sz w:val="28"/>
          <w:szCs w:val="20"/>
          <w:lang w:eastAsia="ru-RU"/>
        </w:rPr>
        <w:t xml:space="preserve"> меңгеріп қана жетуге болады.</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Оқыту барысында жаңа технологиялық әдістерді пайдалану шәкірттердің ойлана білу қабілеттерін дамытады, олардың білім сапасын жақсартады, ой өрісін кеңейтеді, есте сақтау қабілеттерін өсіреді. Оқыту мен дамыту әдістерінің екеуі де жеке тұлғаның қалыптасуына үлкен ықпал ететін маңызды айғақтар болып саналады.</w:t>
      </w:r>
      <w:r w:rsidRPr="000A09F5">
        <w:rPr>
          <w:rFonts w:ascii="Times New Roman" w:eastAsia="Times New Roman" w:hAnsi="Times New Roman" w:cs="Times New Roman"/>
          <w:color w:val="000000" w:themeColor="text1"/>
          <w:sz w:val="28"/>
          <w:szCs w:val="20"/>
          <w:lang w:eastAsia="ru-RU"/>
        </w:rPr>
        <w:br/>
        <w:t xml:space="preserve">Мектепте оқытуды ұйымдастыратын бірден – бір нұсқа сабақ болса, сабақтың нәтижелі болуына ықпал ететін нұсқа  сол  сабақты өткізудің </w:t>
      </w:r>
      <w:r w:rsidRPr="000A09F5">
        <w:rPr>
          <w:rFonts w:ascii="Times New Roman" w:eastAsia="Times New Roman" w:hAnsi="Times New Roman" w:cs="Times New Roman"/>
          <w:color w:val="000000" w:themeColor="text1"/>
          <w:sz w:val="28"/>
          <w:szCs w:val="20"/>
          <w:lang w:eastAsia="ru-RU"/>
        </w:rPr>
        <w:lastRenderedPageBreak/>
        <w:t xml:space="preserve">әртүрлі әдіс-тәсілдері, яғни жаңашыл сабақ. Қазіргі кезде шығармашылықпен жұмыс істейтін мұғалімдердің тынымсыз ізденуі нәтижесінде оқу-тәрбие жұмысының тиімділігін арттырудың жаңа технологиялары </w:t>
      </w:r>
      <w:proofErr w:type="gramStart"/>
      <w:r w:rsidRPr="000A09F5">
        <w:rPr>
          <w:rFonts w:ascii="Times New Roman" w:eastAsia="Times New Roman" w:hAnsi="Times New Roman" w:cs="Times New Roman"/>
          <w:color w:val="000000" w:themeColor="text1"/>
          <w:sz w:val="28"/>
          <w:szCs w:val="20"/>
          <w:lang w:eastAsia="ru-RU"/>
        </w:rPr>
        <w:t>өмірге  келді</w:t>
      </w:r>
      <w:proofErr w:type="gramEnd"/>
      <w:r w:rsidRPr="000A09F5">
        <w:rPr>
          <w:rFonts w:ascii="Times New Roman" w:eastAsia="Times New Roman" w:hAnsi="Times New Roman" w:cs="Times New Roman"/>
          <w:color w:val="000000" w:themeColor="text1"/>
          <w:sz w:val="28"/>
          <w:szCs w:val="20"/>
          <w:lang w:eastAsia="ru-RU"/>
        </w:rPr>
        <w:t>. Біздің міндетіміз- оқушыға оны бойында жасырынып жатқан мүмкіндіктерін ашып көрсету.</w:t>
      </w:r>
      <w:r w:rsidRPr="000A09F5">
        <w:rPr>
          <w:rFonts w:ascii="Times New Roman" w:eastAsia="Times New Roman" w:hAnsi="Times New Roman" w:cs="Times New Roman"/>
          <w:color w:val="000000" w:themeColor="text1"/>
          <w:sz w:val="28"/>
          <w:szCs w:val="20"/>
          <w:lang w:eastAsia="ru-RU"/>
        </w:rPr>
        <w:br/>
        <w:t xml:space="preserve">Тарих – мектептегі оқу пәні ретінде жалпы негізгі білім беретін барлық гуманитарлық және қоғамтанушылық курстардың негізін құрайды. Тарих ұлттық өзіндік сана – сезімді және адамгершілік этикалық нормаларды қалыптастыра отырып, оқытудың дүниетанымдық негізін қалыптастырады. Тарихқа деген қызығушылығын арттыру үшін сапалы білім берудің тиімді жолдарын таңдау, тарихи және мәдени мұралармен таныстыру, қосымша элементтерді пайдалану мен тарихи деректерді оқып білім алып шығармашылықпен айналысуына жағдай жасау сияқты жаңа педагогикалық технологиялармен инновациялық бағыттарды, әдістер мен тәсілдерді енгізу. Заманауи әдіс-тәсілдер сабақ барысында шәкірттердің сыни тұрғыдан ойлау қабілеттерін жетілдіруге, дамытуға арналған оқыту технологиясы оларға еркін ойлауға, байқалған, баяндалған мазмұнынан тәуелсіз пайымдамалар жасауға мүмкіндік береді, шығармашылық белсенділігі жоғарылайды, ұжымдық ойласу, ұжымдық тұжырымдар жасауға белсене атсалысады, ұжымдық </w:t>
      </w:r>
      <w:proofErr w:type="gramStart"/>
      <w:r w:rsidRPr="000A09F5">
        <w:rPr>
          <w:rFonts w:ascii="Times New Roman" w:eastAsia="Times New Roman" w:hAnsi="Times New Roman" w:cs="Times New Roman"/>
          <w:color w:val="000000" w:themeColor="text1"/>
          <w:sz w:val="28"/>
          <w:szCs w:val="20"/>
          <w:lang w:eastAsia="ru-RU"/>
        </w:rPr>
        <w:t>қорытындыда  өз</w:t>
      </w:r>
      <w:proofErr w:type="gramEnd"/>
      <w:r w:rsidRPr="000A09F5">
        <w:rPr>
          <w:rFonts w:ascii="Times New Roman" w:eastAsia="Times New Roman" w:hAnsi="Times New Roman" w:cs="Times New Roman"/>
          <w:color w:val="000000" w:themeColor="text1"/>
          <w:sz w:val="28"/>
          <w:szCs w:val="20"/>
          <w:lang w:eastAsia="ru-RU"/>
        </w:rPr>
        <w:t xml:space="preserve"> үлесі бар екенін сезіп, қуаттана марқаяды, келесі мәселелер түйінін шешуге еркін араласады, өз ойын жасқанбай айтуға үйренеді. Тақырыптың негізгі өзегін, бағытын, мән-мағынасын түсінеді, тіл байлығын жетілдіреді, өз ойын қысқа, мазмұнды, мағыналы, дәлелді баяндауға дағдыланады, пәнге қызығушылығы артады, ғылым негіздерін игеру әдістерін </w:t>
      </w:r>
      <w:proofErr w:type="gramStart"/>
      <w:r w:rsidRPr="000A09F5">
        <w:rPr>
          <w:rFonts w:ascii="Times New Roman" w:eastAsia="Times New Roman" w:hAnsi="Times New Roman" w:cs="Times New Roman"/>
          <w:color w:val="000000" w:themeColor="text1"/>
          <w:sz w:val="28"/>
          <w:szCs w:val="20"/>
          <w:lang w:eastAsia="ru-RU"/>
        </w:rPr>
        <w:t>меңгереді ,</w:t>
      </w:r>
      <w:proofErr w:type="gramEnd"/>
      <w:r w:rsidRPr="000A09F5">
        <w:rPr>
          <w:rFonts w:ascii="Times New Roman" w:eastAsia="Times New Roman" w:hAnsi="Times New Roman" w:cs="Times New Roman"/>
          <w:color w:val="000000" w:themeColor="text1"/>
          <w:sz w:val="28"/>
          <w:szCs w:val="20"/>
          <w:lang w:eastAsia="ru-RU"/>
        </w:rPr>
        <w:t xml:space="preserve"> сөйтіп өзін келесе мәселені талдауға дайындайды. Оқушы бұрын тек тындаушы болса, енді ізденуші, ойланушы, өз ойын дәлелдеуші болады, ал мұғалім осы әрекетке бағыттауда, оқуды ұйымдастыруда жетекші рөл атқарады. Тақырыпты мұғалім түсіндіріп оқып бермейді. Тақырып бойынша оқушылар өздері жұмыс істейді және топпен жұмыс жасап белсенділік көрсетуге жағдай жасалады. Оқушының білімін қалыптастыру деңгейінде, оны зерттеу, талдау, жауап табу үшін жеткілікті материал болу керек, «Ассоциация</w:t>
      </w:r>
      <w:proofErr w:type="gramStart"/>
      <w:r w:rsidRPr="000A09F5">
        <w:rPr>
          <w:rFonts w:ascii="Times New Roman" w:eastAsia="Times New Roman" w:hAnsi="Times New Roman" w:cs="Times New Roman"/>
          <w:color w:val="000000" w:themeColor="text1"/>
          <w:sz w:val="28"/>
          <w:szCs w:val="20"/>
          <w:lang w:eastAsia="ru-RU"/>
        </w:rPr>
        <w:t>» ,</w:t>
      </w:r>
      <w:proofErr w:type="gramEnd"/>
      <w:r w:rsidRPr="000A09F5">
        <w:rPr>
          <w:rFonts w:ascii="Times New Roman" w:eastAsia="Times New Roman" w:hAnsi="Times New Roman" w:cs="Times New Roman"/>
          <w:color w:val="000000" w:themeColor="text1"/>
          <w:sz w:val="28"/>
          <w:szCs w:val="20"/>
          <w:lang w:eastAsia="ru-RU"/>
        </w:rPr>
        <w:t xml:space="preserve"> «Топтау», «Түртіп алу», «Болжау», «Әлемді шарлау», «Броундық қозғалыс», «Стикердегі диалог»  әдістерін пайдалануға болады. «Өзара оқыту әдісі», «Кең ауқымды лекция» әдісі, «Инсерт» әдісі, «Білемін, білгім келеді, үйренемін», т.б. әдіс-тәсілдерді қолдану оқушының өздігінен білім алу, шығармашылық іс-әрекеттерінің оянуы, бір сөзбен </w:t>
      </w:r>
      <w:proofErr w:type="gramStart"/>
      <w:r w:rsidRPr="000A09F5">
        <w:rPr>
          <w:rFonts w:ascii="Times New Roman" w:eastAsia="Times New Roman" w:hAnsi="Times New Roman" w:cs="Times New Roman"/>
          <w:color w:val="000000" w:themeColor="text1"/>
          <w:sz w:val="28"/>
          <w:szCs w:val="20"/>
          <w:lang w:eastAsia="ru-RU"/>
        </w:rPr>
        <w:t>айтқанда ,</w:t>
      </w:r>
      <w:proofErr w:type="gramEnd"/>
      <w:r w:rsidRPr="000A09F5">
        <w:rPr>
          <w:rFonts w:ascii="Times New Roman" w:eastAsia="Times New Roman" w:hAnsi="Times New Roman" w:cs="Times New Roman"/>
          <w:color w:val="000000" w:themeColor="text1"/>
          <w:sz w:val="28"/>
          <w:szCs w:val="20"/>
          <w:lang w:eastAsia="ru-RU"/>
        </w:rPr>
        <w:t xml:space="preserve"> өзіндік еңбек ету кезеңіне айналдырады. </w:t>
      </w:r>
      <w:r w:rsidRPr="000A09F5">
        <w:rPr>
          <w:rFonts w:ascii="Times New Roman" w:eastAsia="Times New Roman" w:hAnsi="Times New Roman" w:cs="Times New Roman"/>
          <w:b/>
          <w:bCs/>
          <w:color w:val="000000" w:themeColor="text1"/>
          <w:sz w:val="28"/>
          <w:szCs w:val="20"/>
          <w:bdr w:val="none" w:sz="0" w:space="0" w:color="auto" w:frame="1"/>
          <w:lang w:eastAsia="ru-RU"/>
        </w:rPr>
        <w:t>«Үштік» әдіс-</w:t>
      </w:r>
      <w:r w:rsidRPr="000A09F5">
        <w:rPr>
          <w:rFonts w:ascii="Times New Roman" w:eastAsia="Times New Roman" w:hAnsi="Times New Roman" w:cs="Times New Roman"/>
          <w:color w:val="000000" w:themeColor="text1"/>
          <w:sz w:val="28"/>
          <w:szCs w:val="20"/>
          <w:lang w:eastAsia="ru-RU"/>
        </w:rPr>
        <w:t xml:space="preserve"> Сынып бойынша тапсырманы оқиды. Оқушылар бірнеше жұптан </w:t>
      </w:r>
      <w:proofErr w:type="gramStart"/>
      <w:r w:rsidRPr="000A09F5">
        <w:rPr>
          <w:rFonts w:ascii="Times New Roman" w:eastAsia="Times New Roman" w:hAnsi="Times New Roman" w:cs="Times New Roman"/>
          <w:color w:val="000000" w:themeColor="text1"/>
          <w:sz w:val="28"/>
          <w:szCs w:val="20"/>
          <w:lang w:eastAsia="ru-RU"/>
        </w:rPr>
        <w:t>бөлінеді:бірінші</w:t>
      </w:r>
      <w:proofErr w:type="gramEnd"/>
      <w:r w:rsidRPr="000A09F5">
        <w:rPr>
          <w:rFonts w:ascii="Times New Roman" w:eastAsia="Times New Roman" w:hAnsi="Times New Roman" w:cs="Times New Roman"/>
          <w:color w:val="000000" w:themeColor="text1"/>
          <w:sz w:val="28"/>
          <w:szCs w:val="20"/>
          <w:lang w:eastAsia="ru-RU"/>
        </w:rPr>
        <w:t xml:space="preserve"> оқушы оқиды немесе айтады, екінші оқушы тындайды, үшінші оқушы түртіп алады, кейін өз пікірін айтады. </w:t>
      </w:r>
      <w:r w:rsidRPr="000A09F5">
        <w:rPr>
          <w:rFonts w:ascii="Times New Roman" w:eastAsia="Times New Roman" w:hAnsi="Times New Roman" w:cs="Times New Roman"/>
          <w:b/>
          <w:bCs/>
          <w:color w:val="000000" w:themeColor="text1"/>
          <w:sz w:val="28"/>
          <w:szCs w:val="20"/>
          <w:bdr w:val="none" w:sz="0" w:space="0" w:color="auto" w:frame="1"/>
          <w:lang w:eastAsia="ru-RU"/>
        </w:rPr>
        <w:t>SWOT – талдау </w:t>
      </w:r>
      <w:r w:rsidRPr="000A09F5">
        <w:rPr>
          <w:rFonts w:ascii="Times New Roman" w:eastAsia="Times New Roman" w:hAnsi="Times New Roman" w:cs="Times New Roman"/>
          <w:color w:val="000000" w:themeColor="text1"/>
          <w:sz w:val="28"/>
          <w:szCs w:val="20"/>
          <w:lang w:eastAsia="ru-RU"/>
        </w:rPr>
        <w:t>Бұл әдісті қолдану барысында мәселенің жағымды, жағымсыз жақтарына сараптама беріледі, мүмкіндіктері бағаланып, қауіп-қатерлері туралы нақты дәлелдер келтіріледі. </w:t>
      </w:r>
      <w:r w:rsidRPr="000A09F5">
        <w:rPr>
          <w:rFonts w:ascii="Times New Roman" w:eastAsia="Times New Roman" w:hAnsi="Times New Roman" w:cs="Times New Roman"/>
          <w:b/>
          <w:bCs/>
          <w:color w:val="000000" w:themeColor="text1"/>
          <w:sz w:val="28"/>
          <w:szCs w:val="20"/>
          <w:bdr w:val="none" w:sz="0" w:space="0" w:color="auto" w:frame="1"/>
          <w:lang w:eastAsia="ru-RU"/>
        </w:rPr>
        <w:t>«Бір минуттық әңгіме» тәсілі</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lastRenderedPageBreak/>
        <w:t>Оқушылар қарама-қарсы сызық бойымен қатарға тұрып, жұптық әңгіме жүргізеді. Үйге берген тапсырма туралы әңгімелесулеріне болады немесе жаңа сабақты бекіту мақсатында өз ойларымен бөліседі.</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«Бес жолды өлең», «Вен диаграммасы», «Кейіпкерге хат», «Кубизм», «Т кестесі», «ПОПС формуласы», «Шахмат», «Фишбоун» т.б. әдіс-тәсілдер әр сабақтың ерекшелігіне ауыр-жеңілдігіне қарай лайықты қолданылады. Бұл әдістің тиімділігі сабақтан тысқары қалатын оқушы болмайды.</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Ұлы данышпан Әбу Насыр әл Фараби « Әрекетіміз дұрыс болу үшін біздің соған баратын жолымыз қандай болу керек екенін анықтап алуға тиіспіз »деп атап көрсеткендей ,оқушы жүрегінен жол табам деген ұстаз мына қағидаттарды естен шығармауы тиіс :</w:t>
      </w:r>
      <w:r w:rsidRPr="000A09F5">
        <w:rPr>
          <w:rFonts w:ascii="Times New Roman" w:eastAsia="Times New Roman" w:hAnsi="Times New Roman" w:cs="Times New Roman"/>
          <w:color w:val="000000" w:themeColor="text1"/>
          <w:sz w:val="28"/>
          <w:szCs w:val="20"/>
          <w:lang w:eastAsia="ru-RU"/>
        </w:rPr>
        <w:br/>
        <w:t>Оқыту мазмұны мен әдіс икемділігінің маңыздылығы қағидаты;</w:t>
      </w:r>
      <w:r w:rsidRPr="000A09F5">
        <w:rPr>
          <w:rFonts w:ascii="Times New Roman" w:eastAsia="Times New Roman" w:hAnsi="Times New Roman" w:cs="Times New Roman"/>
          <w:color w:val="000000" w:themeColor="text1"/>
          <w:sz w:val="28"/>
          <w:szCs w:val="20"/>
          <w:lang w:eastAsia="ru-RU"/>
        </w:rPr>
        <w:br/>
        <w:t>Оқушылардың жас ерекшеліктері мен деңгейіне сай оқу мазмұны мен әдісін таңдау;</w:t>
      </w:r>
      <w:r w:rsidRPr="000A09F5">
        <w:rPr>
          <w:rFonts w:ascii="Times New Roman" w:eastAsia="Times New Roman" w:hAnsi="Times New Roman" w:cs="Times New Roman"/>
          <w:color w:val="000000" w:themeColor="text1"/>
          <w:sz w:val="28"/>
          <w:szCs w:val="20"/>
          <w:lang w:eastAsia="ru-RU"/>
        </w:rPr>
        <w:br/>
        <w:t>Жаңа ақпараттық технологияларды қолданудың мақсаттылық қағидаты;</w:t>
      </w:r>
      <w:r w:rsidRPr="000A09F5">
        <w:rPr>
          <w:rFonts w:ascii="Times New Roman" w:eastAsia="Times New Roman" w:hAnsi="Times New Roman" w:cs="Times New Roman"/>
          <w:color w:val="000000" w:themeColor="text1"/>
          <w:sz w:val="28"/>
          <w:szCs w:val="20"/>
          <w:lang w:eastAsia="ru-RU"/>
        </w:rPr>
        <w:br/>
        <w:t>Оқытуға жеке дара қарау яғни ғаламтор материалдарын тиімді пайдалана білу</w:t>
      </w:r>
      <w:r w:rsidRPr="000A09F5">
        <w:rPr>
          <w:rFonts w:ascii="Times New Roman" w:eastAsia="Times New Roman" w:hAnsi="Times New Roman" w:cs="Times New Roman"/>
          <w:color w:val="000000" w:themeColor="text1"/>
          <w:sz w:val="28"/>
          <w:szCs w:val="20"/>
          <w:lang w:eastAsia="ru-RU"/>
        </w:rPr>
        <w:br/>
        <w:t>Оқушының жаңа тың материалдарды тауып , сұрыптауына мүмкіндік тудыру:</w:t>
      </w:r>
      <w:r w:rsidRPr="000A09F5">
        <w:rPr>
          <w:rFonts w:ascii="Times New Roman" w:eastAsia="Times New Roman" w:hAnsi="Times New Roman" w:cs="Times New Roman"/>
          <w:color w:val="000000" w:themeColor="text1"/>
          <w:sz w:val="28"/>
          <w:szCs w:val="20"/>
          <w:lang w:eastAsia="ru-RU"/>
        </w:rPr>
        <w:br/>
        <w:t>Электронды оқулықтарды тиімді пайдалану;</w:t>
      </w:r>
      <w:r w:rsidRPr="000A09F5">
        <w:rPr>
          <w:rFonts w:ascii="Times New Roman" w:eastAsia="Times New Roman" w:hAnsi="Times New Roman" w:cs="Times New Roman"/>
          <w:color w:val="000000" w:themeColor="text1"/>
          <w:sz w:val="28"/>
          <w:szCs w:val="20"/>
          <w:lang w:eastAsia="ru-RU"/>
        </w:rPr>
        <w:br/>
        <w:t>Білім алушының білім мазмұнын таңдау еркіндігі қағидаты;</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Тәжірибеде оқытудың көптеген түрлері қолданылуда. Мұғалімдер барлық пайдалы оқыту түрлерінен бас тартпай, жақсыларын жаңа жүйеге бағыттап тәжірибеге енгізеді. Топтық оқыту, өзін-өзі оқыту – оқушы белгілі бір өздік жұмысты (оқылатын объектімен, оқулық, приборлармен жұмыс істейді зерттеу жұмысы) орындап, оның нәтижелері туралы жазбаша есеп береді.</w:t>
      </w:r>
      <w:r w:rsidRPr="000A09F5">
        <w:rPr>
          <w:rFonts w:ascii="Times New Roman" w:eastAsia="Times New Roman" w:hAnsi="Times New Roman" w:cs="Times New Roman"/>
          <w:color w:val="000000" w:themeColor="text1"/>
          <w:sz w:val="28"/>
          <w:szCs w:val="20"/>
          <w:lang w:eastAsia="ru-RU"/>
        </w:rPr>
        <w:br/>
        <w:t>Өзара оқыту (жұптық оқыту) – оқушылар тұрақты жүпта немесе құрамы өзгеретін жүпта жұмыс істейді де, қандай да бір мәселені бір-біріне түсіндіріп, өз тақырыптарын қорғап, жолдасының жұмысының нәтижесін бағалайды .</w:t>
      </w:r>
      <w:r w:rsidRPr="000A09F5">
        <w:rPr>
          <w:rFonts w:ascii="Times New Roman" w:eastAsia="Times New Roman" w:hAnsi="Times New Roman" w:cs="Times New Roman"/>
          <w:color w:val="000000" w:themeColor="text1"/>
          <w:sz w:val="28"/>
          <w:szCs w:val="20"/>
          <w:lang w:eastAsia="ru-RU"/>
        </w:rPr>
        <w:br/>
        <w:t>Заманауи оқытуда оқушы өз бетінше білім алуды ұйымдастырады, сын тұрғысынан нақты мақсатты шешім қабылдауға үйренеді, оқушылар кез-келген сұраққа өмірден мысал келтіре отырып салыстырып жауап береді.</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 xml:space="preserve">Тарих сабағын оқыта отырып, жаңа иновациялық технологияларды тиімді </w:t>
      </w:r>
      <w:proofErr w:type="gramStart"/>
      <w:r w:rsidRPr="000A09F5">
        <w:rPr>
          <w:rFonts w:ascii="Times New Roman" w:eastAsia="Times New Roman" w:hAnsi="Times New Roman" w:cs="Times New Roman"/>
          <w:color w:val="000000" w:themeColor="text1"/>
          <w:sz w:val="28"/>
          <w:szCs w:val="20"/>
          <w:lang w:eastAsia="ru-RU"/>
        </w:rPr>
        <w:t>пайдаланып,өзіндік</w:t>
      </w:r>
      <w:proofErr w:type="gramEnd"/>
      <w:r w:rsidRPr="000A09F5">
        <w:rPr>
          <w:rFonts w:ascii="Times New Roman" w:eastAsia="Times New Roman" w:hAnsi="Times New Roman" w:cs="Times New Roman"/>
          <w:color w:val="000000" w:themeColor="text1"/>
          <w:sz w:val="28"/>
          <w:szCs w:val="20"/>
          <w:lang w:eastAsia="ru-RU"/>
        </w:rPr>
        <w:t xml:space="preserve"> жұмыс және тарихи диктант,тірек сызбалар,кластерлер, хронологиялық таблицалар, пікірталас сынақ осы тәрізді әдіс-тәсілдерді білім сапасын арттыру мақсатында түрлендіре отырып қолданған тиімді. Бұл жұмыстар оқушылармен тығыз байланыста болуға, оқушы бойындағы табиғи мүмкіндіктерді ашуға, оқушының танымдық іс-әрекеттерін қалыптастыруға, оқушы тарапынан белсенділік танытып, дербестік көрсетуіне, өзіне деген сенімділігін қалыптастыруға көмектеседі. Оқушылардың алған білімдерін кеңейтіп, логикалық ойлау жүйесін дамытып, тиянақты білім алуына жол ашады. Сабақта оқушының жеткен жетістігін баса көрсетіп, оның пәнге деген қызығушылығын арттырып, оқушыларды өз бетімен ізденіп жұмыс істеуге баулу, шығармашылық қабілеттерін шыңдайды. Бірақ шамадан тыс </w:t>
      </w:r>
      <w:r w:rsidRPr="000A09F5">
        <w:rPr>
          <w:rFonts w:ascii="Times New Roman" w:eastAsia="Times New Roman" w:hAnsi="Times New Roman" w:cs="Times New Roman"/>
          <w:color w:val="000000" w:themeColor="text1"/>
          <w:sz w:val="28"/>
          <w:szCs w:val="20"/>
          <w:lang w:eastAsia="ru-RU"/>
        </w:rPr>
        <w:lastRenderedPageBreak/>
        <w:t>тапсырмалар беруден сақтану керек, ең басты оқиғалар мен фактілерді ғана білуі керектігін ескеріп, нақты тапсырмалар берген жөн. Сондай-ақ, күнделікті сабақта оқушылардың білімін бағалауға да тигізер көмегі көп.</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Сабақта жаңа технология әдіс – тәсілдерін қолданудың мынадай тиімді жақтары бар:</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Оқушының оқуға деген ынтасы артады;</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Әр оқушының жеке қабілеті айқындалады;</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Үлгерімі нашар оқушыға көңіл бөліп, оларға көмектесу мүмкіндігі туады; Жақсы оқитын оқушының тереңірек білім алуына жағдай туады;</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Әр оқушы өздігінен жұмыс істеуге дағдыланады;</w:t>
      </w:r>
    </w:p>
    <w:p w:rsidR="00063616" w:rsidRPr="000A09F5" w:rsidRDefault="00063616" w:rsidP="00063616">
      <w:pPr>
        <w:shd w:val="clear" w:color="auto" w:fill="FFFFFF"/>
        <w:spacing w:after="0" w:line="240" w:lineRule="auto"/>
        <w:rPr>
          <w:rFonts w:ascii="Times New Roman" w:eastAsia="Times New Roman" w:hAnsi="Times New Roman" w:cs="Times New Roman"/>
          <w:color w:val="000000" w:themeColor="text1"/>
          <w:sz w:val="28"/>
          <w:szCs w:val="20"/>
          <w:lang w:eastAsia="ru-RU"/>
        </w:rPr>
      </w:pPr>
      <w:r w:rsidRPr="000A09F5">
        <w:rPr>
          <w:rFonts w:ascii="Times New Roman" w:eastAsia="Times New Roman" w:hAnsi="Times New Roman" w:cs="Times New Roman"/>
          <w:color w:val="000000" w:themeColor="text1"/>
          <w:sz w:val="28"/>
          <w:szCs w:val="20"/>
          <w:lang w:eastAsia="ru-RU"/>
        </w:rPr>
        <w:t>Оқушы өз білімін бағалай білуіне бағыттауға мүмкіндік береді.</w:t>
      </w:r>
      <w:r w:rsidRPr="000A09F5">
        <w:rPr>
          <w:rFonts w:ascii="Times New Roman" w:eastAsia="Times New Roman" w:hAnsi="Times New Roman" w:cs="Times New Roman"/>
          <w:color w:val="000000" w:themeColor="text1"/>
          <w:sz w:val="28"/>
          <w:szCs w:val="20"/>
          <w:lang w:eastAsia="ru-RU"/>
        </w:rPr>
        <w:br/>
        <w:t>Қорыта айтқанда, оқушыларды шығармашылыққа, өз бетімен іс-әрекет етуге бағытталған тапсырмалар саны көбейгенде ғана, өз пікірін айта алатын, оны дәлелдей білетін, өмірге деген өзіндік көзқарасы қалыптасқан, үнемі ізденіс үстінде болатын, қоғам дамуына үлес қоса алатын, жан-жақты жетілген жас ұрпақ өкілдерін дайындай аламыз. Демек, жаңа технологиялық әдіс – тәсілдерді пайдалану білім сапасын арттырудың бірден – бір жолы.</w:t>
      </w:r>
    </w:p>
    <w:p w:rsidR="00543488" w:rsidRPr="000A09F5" w:rsidRDefault="00063616">
      <w:pPr>
        <w:rPr>
          <w:rFonts w:ascii="Times New Roman" w:hAnsi="Times New Roman" w:cs="Times New Roman"/>
          <w:color w:val="000000" w:themeColor="text1"/>
          <w:sz w:val="28"/>
          <w:szCs w:val="20"/>
          <w:shd w:val="clear" w:color="auto" w:fill="FFFFFF"/>
        </w:rPr>
      </w:pPr>
      <w:r w:rsidRPr="000A09F5">
        <w:rPr>
          <w:rStyle w:val="a3"/>
          <w:rFonts w:ascii="Times New Roman" w:hAnsi="Times New Roman" w:cs="Times New Roman"/>
          <w:color w:val="000000" w:themeColor="text1"/>
          <w:sz w:val="28"/>
          <w:szCs w:val="20"/>
          <w:bdr w:val="none" w:sz="0" w:space="0" w:color="auto" w:frame="1"/>
          <w:shd w:val="clear" w:color="auto" w:fill="FFFFFF"/>
        </w:rPr>
        <w:t>Пайдаланылған әдебиеттер тізімі:</w:t>
      </w:r>
      <w:r w:rsidRPr="000A09F5">
        <w:rPr>
          <w:rFonts w:ascii="Times New Roman" w:hAnsi="Times New Roman" w:cs="Times New Roman"/>
          <w:b/>
          <w:bCs/>
          <w:color w:val="000000" w:themeColor="text1"/>
          <w:sz w:val="28"/>
          <w:szCs w:val="20"/>
          <w:bdr w:val="none" w:sz="0" w:space="0" w:color="auto" w:frame="1"/>
          <w:shd w:val="clear" w:color="auto" w:fill="FFFFFF"/>
        </w:rPr>
        <w:br/>
      </w:r>
      <w:r w:rsidRPr="000A09F5">
        <w:rPr>
          <w:rFonts w:ascii="Times New Roman" w:hAnsi="Times New Roman" w:cs="Times New Roman"/>
          <w:color w:val="000000" w:themeColor="text1"/>
          <w:sz w:val="28"/>
          <w:szCs w:val="20"/>
          <w:shd w:val="clear" w:color="auto" w:fill="FFFFFF"/>
        </w:rPr>
        <w:t>1. Қ.Сарбасова Инновациялық педагогикалық технологиялар. 2006 ж</w:t>
      </w:r>
      <w:r w:rsidRPr="000A09F5">
        <w:rPr>
          <w:rFonts w:ascii="Times New Roman" w:hAnsi="Times New Roman" w:cs="Times New Roman"/>
          <w:color w:val="000000" w:themeColor="text1"/>
          <w:sz w:val="28"/>
          <w:szCs w:val="20"/>
        </w:rPr>
        <w:br/>
      </w:r>
      <w:r w:rsidRPr="000A09F5">
        <w:rPr>
          <w:rFonts w:ascii="Times New Roman" w:hAnsi="Times New Roman" w:cs="Times New Roman"/>
          <w:color w:val="000000" w:themeColor="text1"/>
          <w:sz w:val="28"/>
          <w:szCs w:val="20"/>
          <w:shd w:val="clear" w:color="auto" w:fill="FFFFFF"/>
        </w:rPr>
        <w:t>С.Әлкен. Жаңа технологиялар арқылы шығармашылыққа баулу.</w:t>
      </w:r>
      <w:r w:rsidRPr="000A09F5">
        <w:rPr>
          <w:rFonts w:ascii="Times New Roman" w:hAnsi="Times New Roman" w:cs="Times New Roman"/>
          <w:color w:val="000000" w:themeColor="text1"/>
          <w:sz w:val="28"/>
          <w:szCs w:val="20"/>
        </w:rPr>
        <w:br/>
      </w:r>
      <w:r w:rsidRPr="000A09F5">
        <w:rPr>
          <w:rFonts w:ascii="Times New Roman" w:hAnsi="Times New Roman" w:cs="Times New Roman"/>
          <w:color w:val="000000" w:themeColor="text1"/>
          <w:sz w:val="28"/>
          <w:szCs w:val="20"/>
          <w:shd w:val="clear" w:color="auto" w:fill="FFFFFF"/>
        </w:rPr>
        <w:t>2.Р. Қ. Қарсыбаева. Сын тұрғысынан оқу мен жазуды дамыту технологиясының ерекшелігі.</w:t>
      </w:r>
      <w:r w:rsidRPr="000A09F5">
        <w:rPr>
          <w:rFonts w:ascii="Times New Roman" w:hAnsi="Times New Roman" w:cs="Times New Roman"/>
          <w:color w:val="000000" w:themeColor="text1"/>
          <w:sz w:val="28"/>
          <w:szCs w:val="20"/>
        </w:rPr>
        <w:br/>
      </w:r>
      <w:r w:rsidRPr="000A09F5">
        <w:rPr>
          <w:rFonts w:ascii="Times New Roman" w:hAnsi="Times New Roman" w:cs="Times New Roman"/>
          <w:color w:val="000000" w:themeColor="text1"/>
          <w:sz w:val="28"/>
          <w:szCs w:val="20"/>
          <w:shd w:val="clear" w:color="auto" w:fill="FFFFFF"/>
        </w:rPr>
        <w:t>3.  Мұғалімге арналған нұсқау</w:t>
      </w:r>
      <w:r w:rsidR="00AB6856" w:rsidRPr="000A09F5">
        <w:rPr>
          <w:rFonts w:ascii="Times New Roman" w:hAnsi="Times New Roman" w:cs="Times New Roman"/>
          <w:color w:val="000000" w:themeColor="text1"/>
          <w:sz w:val="28"/>
          <w:szCs w:val="20"/>
          <w:shd w:val="clear" w:color="auto" w:fill="FFFFFF"/>
        </w:rPr>
        <w:t>лық 1 деңгей, 2 басылым, 2017</w:t>
      </w:r>
      <w:r w:rsidRPr="000A09F5">
        <w:rPr>
          <w:rFonts w:ascii="Times New Roman" w:hAnsi="Times New Roman" w:cs="Times New Roman"/>
          <w:color w:val="000000" w:themeColor="text1"/>
          <w:sz w:val="28"/>
          <w:szCs w:val="20"/>
          <w:shd w:val="clear" w:color="auto" w:fill="FFFFFF"/>
        </w:rPr>
        <w:t xml:space="preserve"> – жыл</w:t>
      </w:r>
    </w:p>
    <w:p w:rsidR="00063616" w:rsidRPr="000A09F5" w:rsidRDefault="00063616">
      <w:pPr>
        <w:rPr>
          <w:rFonts w:ascii="Times New Roman" w:hAnsi="Times New Roman" w:cs="Times New Roman"/>
          <w:color w:val="000000" w:themeColor="text1"/>
          <w:sz w:val="44"/>
        </w:rPr>
      </w:pPr>
    </w:p>
    <w:sectPr w:rsidR="00063616" w:rsidRPr="000A0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79"/>
    <w:rsid w:val="00063616"/>
    <w:rsid w:val="000A09F5"/>
    <w:rsid w:val="00543488"/>
    <w:rsid w:val="00A36179"/>
    <w:rsid w:val="00AB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813C"/>
  <w15:chartTrackingRefBased/>
  <w15:docId w15:val="{5F461E1A-3ADF-4A31-B1FA-14D552E9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3616"/>
    <w:rPr>
      <w:b/>
      <w:bCs/>
    </w:rPr>
  </w:style>
  <w:style w:type="paragraph" w:styleId="a4">
    <w:name w:val="No Spacing"/>
    <w:uiPriority w:val="1"/>
    <w:qFormat/>
    <w:rsid w:val="000A09F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46599">
      <w:bodyDiv w:val="1"/>
      <w:marLeft w:val="0"/>
      <w:marRight w:val="0"/>
      <w:marTop w:val="0"/>
      <w:marBottom w:val="0"/>
      <w:divBdr>
        <w:top w:val="none" w:sz="0" w:space="0" w:color="auto"/>
        <w:left w:val="none" w:sz="0" w:space="0" w:color="auto"/>
        <w:bottom w:val="none" w:sz="0" w:space="0" w:color="auto"/>
        <w:right w:val="none" w:sz="0" w:space="0" w:color="auto"/>
      </w:divBdr>
    </w:div>
    <w:div w:id="1887907611">
      <w:bodyDiv w:val="1"/>
      <w:marLeft w:val="0"/>
      <w:marRight w:val="0"/>
      <w:marTop w:val="0"/>
      <w:marBottom w:val="0"/>
      <w:divBdr>
        <w:top w:val="none" w:sz="0" w:space="0" w:color="auto"/>
        <w:left w:val="none" w:sz="0" w:space="0" w:color="auto"/>
        <w:bottom w:val="none" w:sz="0" w:space="0" w:color="auto"/>
        <w:right w:val="none" w:sz="0" w:space="0" w:color="auto"/>
      </w:divBdr>
      <w:divsChild>
        <w:div w:id="1123157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1467</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2021-02-18T08:58:00Z</dcterms:created>
  <dcterms:modified xsi:type="dcterms:W3CDTF">2021-02-18T10:19:00Z</dcterms:modified>
</cp:coreProperties>
</file>