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0A2" w:rsidRDefault="00DC50A2" w:rsidP="00DC50A2">
      <w:pPr>
        <w:spacing w:after="0" w:line="240" w:lineRule="auto"/>
        <w:contextualSpacing/>
        <w:jc w:val="center"/>
        <w:rPr>
          <w:rFonts w:ascii="Times New Roman" w:hAnsi="Times New Roman"/>
          <w:b/>
          <w:bCs/>
          <w:u w:val="single"/>
          <w:lang w:val="kk-KZ"/>
        </w:rPr>
      </w:pPr>
      <w:r>
        <w:rPr>
          <w:rFonts w:ascii="Times New Roman" w:hAnsi="Times New Roman"/>
          <w:b/>
          <w:bCs/>
          <w:u w:val="single"/>
          <w:lang w:val="kk-KZ"/>
        </w:rPr>
        <w:t>№40 орта мектеп</w:t>
      </w:r>
    </w:p>
    <w:p w:rsidR="00DC50A2" w:rsidRDefault="00DC50A2" w:rsidP="00DC50A2">
      <w:pPr>
        <w:spacing w:after="0" w:line="240" w:lineRule="auto"/>
        <w:contextualSpacing/>
        <w:jc w:val="center"/>
        <w:rPr>
          <w:rFonts w:ascii="Times New Roman" w:hAnsi="Times New Roman"/>
          <w:bCs/>
          <w:sz w:val="20"/>
          <w:lang w:val="kk-KZ"/>
        </w:rPr>
      </w:pPr>
      <w:r>
        <w:rPr>
          <w:rFonts w:ascii="Times New Roman" w:hAnsi="Times New Roman"/>
          <w:bCs/>
          <w:sz w:val="20"/>
          <w:lang w:val="kk-KZ"/>
        </w:rPr>
        <w:t>(білім беру ұйымының атауы)</w:t>
      </w:r>
    </w:p>
    <w:p w:rsidR="00DC50A2" w:rsidRDefault="00DC50A2" w:rsidP="00DC50A2">
      <w:pPr>
        <w:spacing w:after="0" w:line="240" w:lineRule="auto"/>
        <w:contextualSpacing/>
        <w:jc w:val="center"/>
        <w:rPr>
          <w:rFonts w:ascii="Times New Roman" w:hAnsi="Times New Roman"/>
          <w:b/>
          <w:bCs/>
          <w:lang w:val="kk-KZ"/>
        </w:rPr>
      </w:pPr>
      <w:r>
        <w:rPr>
          <w:rFonts w:ascii="Times New Roman" w:hAnsi="Times New Roman"/>
          <w:b/>
          <w:bCs/>
          <w:lang w:val="kk-KZ"/>
        </w:rPr>
        <w:t>Қысқамерзімді жоспар</w:t>
      </w:r>
    </w:p>
    <w:p w:rsidR="00DC50A2" w:rsidRPr="00DC50A2" w:rsidRDefault="00DC50A2" w:rsidP="00DC50A2">
      <w:pPr>
        <w:spacing w:after="0" w:line="240" w:lineRule="auto"/>
        <w:contextualSpacing/>
        <w:jc w:val="center"/>
        <w:rPr>
          <w:rFonts w:ascii="Times New Roman" w:hAnsi="Times New Roman"/>
          <w:b/>
          <w:bCs/>
          <w:u w:val="single"/>
          <w:lang w:val="kk-KZ"/>
        </w:rPr>
      </w:pPr>
      <w:r w:rsidRPr="00DC50A2">
        <w:rPr>
          <w:rFonts w:ascii="Times New Roman" w:hAnsi="Times New Roman"/>
          <w:b/>
          <w:bCs/>
          <w:sz w:val="20"/>
          <w:u w:val="single"/>
          <w:lang w:val="kk-KZ"/>
        </w:rPr>
        <w:t xml:space="preserve"> </w:t>
      </w:r>
      <w:r w:rsidRPr="00DC50A2">
        <w:rPr>
          <w:rFonts w:ascii="Times New Roman" w:hAnsi="Times New Roman"/>
          <w:b/>
          <w:bCs/>
          <w:u w:val="single"/>
          <w:lang w:val="kk-KZ"/>
        </w:rPr>
        <w:t xml:space="preserve">«Work and travel» бағдарламасы </w:t>
      </w:r>
    </w:p>
    <w:p w:rsidR="00DC50A2" w:rsidRDefault="00DC50A2" w:rsidP="00DC50A2">
      <w:pPr>
        <w:spacing w:after="0" w:line="240" w:lineRule="auto"/>
        <w:contextualSpacing/>
        <w:jc w:val="center"/>
        <w:rPr>
          <w:rFonts w:ascii="Times New Roman" w:hAnsi="Times New Roman"/>
          <w:sz w:val="20"/>
          <w:lang w:val="kk-KZ"/>
        </w:rPr>
      </w:pPr>
      <w:r>
        <w:rPr>
          <w:rFonts w:ascii="Times New Roman" w:hAnsi="Times New Roman"/>
          <w:bCs/>
          <w:sz w:val="20"/>
          <w:lang w:val="kk-KZ"/>
        </w:rPr>
        <w:t>(сабақтың тақырыбы)</w:t>
      </w:r>
    </w:p>
    <w:tbl>
      <w:tblPr>
        <w:tblStyle w:val="a5"/>
        <w:tblW w:w="11483" w:type="dxa"/>
        <w:tblInd w:w="-1423" w:type="dxa"/>
        <w:tblLook w:val="04A0" w:firstRow="1" w:lastRow="0" w:firstColumn="1" w:lastColumn="0" w:noHBand="0" w:noVBand="1"/>
      </w:tblPr>
      <w:tblGrid>
        <w:gridCol w:w="3970"/>
        <w:gridCol w:w="7513"/>
      </w:tblGrid>
      <w:tr w:rsidR="00DC50A2" w:rsidRPr="00221460" w:rsidTr="00F63078">
        <w:tc>
          <w:tcPr>
            <w:tcW w:w="3970" w:type="dxa"/>
            <w:tcBorders>
              <w:top w:val="single" w:sz="4" w:space="0" w:color="auto"/>
              <w:left w:val="single" w:sz="4" w:space="0" w:color="auto"/>
              <w:bottom w:val="single" w:sz="4" w:space="0" w:color="auto"/>
              <w:right w:val="single" w:sz="4" w:space="0" w:color="auto"/>
            </w:tcBorders>
            <w:hideMark/>
          </w:tcPr>
          <w:p w:rsidR="00DC50A2" w:rsidRDefault="00DC50A2">
            <w:pPr>
              <w:tabs>
                <w:tab w:val="left" w:pos="1134"/>
              </w:tabs>
              <w:spacing w:line="240" w:lineRule="auto"/>
              <w:contextualSpacing/>
              <w:rPr>
                <w:rFonts w:ascii="Times New Roman" w:hAnsi="Times New Roman"/>
                <w:b/>
                <w:bCs/>
                <w:lang w:val="kk-KZ"/>
              </w:rPr>
            </w:pPr>
            <w:r>
              <w:rPr>
                <w:rFonts w:ascii="Times New Roman" w:hAnsi="Times New Roman"/>
                <w:b/>
                <w:bCs/>
                <w:lang w:val="kk-KZ"/>
              </w:rPr>
              <w:t xml:space="preserve">Бөлім: </w:t>
            </w:r>
          </w:p>
        </w:tc>
        <w:tc>
          <w:tcPr>
            <w:tcW w:w="7513"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b/>
                <w:bCs/>
                <w:lang w:val="kk-KZ"/>
              </w:rPr>
            </w:pPr>
            <w:r>
              <w:rPr>
                <w:rFonts w:ascii="Times New Roman" w:eastAsia="Consolas" w:hAnsi="Times New Roman"/>
                <w:b/>
                <w:lang w:val="kk-KZ"/>
              </w:rPr>
              <w:t>3-бөлім. Қазіргі қоғам: көші-қон және зияткерлік миграция</w:t>
            </w:r>
          </w:p>
        </w:tc>
      </w:tr>
      <w:tr w:rsidR="00DC50A2" w:rsidTr="00F63078">
        <w:tc>
          <w:tcPr>
            <w:tcW w:w="3970"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lang w:val="kk-KZ"/>
              </w:rPr>
            </w:pPr>
            <w:r>
              <w:rPr>
                <w:rFonts w:ascii="Times New Roman" w:hAnsi="Times New Roman"/>
                <w:lang w:val="kk-KZ"/>
              </w:rPr>
              <w:t>Педагогтің аты-жөні:</w:t>
            </w:r>
          </w:p>
        </w:tc>
        <w:tc>
          <w:tcPr>
            <w:tcW w:w="7513"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b/>
                <w:bCs/>
                <w:lang w:val="kk-KZ"/>
              </w:rPr>
            </w:pPr>
            <w:r>
              <w:rPr>
                <w:rFonts w:ascii="Times New Roman" w:hAnsi="Times New Roman"/>
                <w:b/>
                <w:bCs/>
                <w:lang w:val="kk-KZ"/>
              </w:rPr>
              <w:t>Малибаева Самал Сарсенбаевна</w:t>
            </w:r>
          </w:p>
        </w:tc>
      </w:tr>
      <w:tr w:rsidR="00DC50A2" w:rsidTr="00F63078">
        <w:tc>
          <w:tcPr>
            <w:tcW w:w="3970"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lang w:val="kk-KZ"/>
              </w:rPr>
            </w:pPr>
            <w:r>
              <w:rPr>
                <w:rFonts w:ascii="Times New Roman" w:hAnsi="Times New Roman"/>
                <w:lang w:val="kk-KZ"/>
              </w:rPr>
              <w:t>Күні:</w:t>
            </w:r>
          </w:p>
        </w:tc>
        <w:tc>
          <w:tcPr>
            <w:tcW w:w="7513"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bCs/>
                <w:lang w:val="kk-KZ"/>
              </w:rPr>
            </w:pPr>
            <w:r>
              <w:rPr>
                <w:rFonts w:ascii="Times New Roman" w:hAnsi="Times New Roman"/>
                <w:bCs/>
                <w:lang w:val="kk-KZ"/>
              </w:rPr>
              <w:t>08.02.21</w:t>
            </w:r>
          </w:p>
        </w:tc>
      </w:tr>
      <w:tr w:rsidR="00DC50A2" w:rsidTr="00F63078">
        <w:tc>
          <w:tcPr>
            <w:tcW w:w="3970"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lang w:val="kk-KZ"/>
              </w:rPr>
            </w:pPr>
            <w:r>
              <w:rPr>
                <w:rFonts w:ascii="Times New Roman" w:hAnsi="Times New Roman"/>
                <w:lang w:val="kk-KZ"/>
              </w:rPr>
              <w:t>Сыныбы:</w:t>
            </w:r>
          </w:p>
        </w:tc>
        <w:tc>
          <w:tcPr>
            <w:tcW w:w="7513"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lang w:val="kk-KZ"/>
              </w:rPr>
            </w:pPr>
            <w:r>
              <w:rPr>
                <w:rFonts w:ascii="Times New Roman" w:hAnsi="Times New Roman"/>
                <w:lang w:val="kk-KZ"/>
              </w:rPr>
              <w:t>Қатысушылар саны:                   Қатыспағандар саны:</w:t>
            </w:r>
          </w:p>
        </w:tc>
      </w:tr>
      <w:tr w:rsidR="00DC50A2" w:rsidRPr="00221460" w:rsidTr="00F63078">
        <w:tc>
          <w:tcPr>
            <w:tcW w:w="3970"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lang w:val="kk-KZ"/>
              </w:rPr>
            </w:pPr>
            <w:r>
              <w:rPr>
                <w:rFonts w:ascii="Times New Roman" w:hAnsi="Times New Roman"/>
                <w:lang w:val="kk-KZ"/>
              </w:rPr>
              <w:t>Сабақтың тақырыбы:</w:t>
            </w:r>
          </w:p>
        </w:tc>
        <w:tc>
          <w:tcPr>
            <w:tcW w:w="7513"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rPr>
                <w:rFonts w:ascii="Times New Roman" w:hAnsi="Times New Roman"/>
                <w:sz w:val="24"/>
                <w:szCs w:val="24"/>
                <w:lang w:val="kk-KZ"/>
              </w:rPr>
            </w:pPr>
            <w:r w:rsidRPr="00DC50A2">
              <w:rPr>
                <w:rFonts w:ascii="Times New Roman" w:hAnsi="Times New Roman"/>
                <w:bCs/>
                <w:lang w:val="kk-KZ"/>
              </w:rPr>
              <w:t>«Work and travel» бағдарламасы</w:t>
            </w:r>
            <w:r>
              <w:rPr>
                <w:rFonts w:ascii="Times New Roman" w:hAnsi="Times New Roman"/>
                <w:bCs/>
                <w:lang w:val="kk-KZ"/>
              </w:rPr>
              <w:t xml:space="preserve"> 5-сабақ</w:t>
            </w:r>
          </w:p>
        </w:tc>
      </w:tr>
      <w:tr w:rsidR="00DC50A2" w:rsidRPr="00221460" w:rsidTr="00F63078">
        <w:tc>
          <w:tcPr>
            <w:tcW w:w="3970"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lang w:val="kk-KZ"/>
              </w:rPr>
            </w:pPr>
            <w:r>
              <w:rPr>
                <w:rFonts w:ascii="Times New Roman" w:hAnsi="Times New Roman"/>
                <w:lang w:val="kk-KZ"/>
              </w:rPr>
              <w:t>Оқу бағдарламасына сәйкес оқу мақсаты</w:t>
            </w:r>
          </w:p>
        </w:tc>
        <w:tc>
          <w:tcPr>
            <w:tcW w:w="7513"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jc w:val="both"/>
              <w:rPr>
                <w:rFonts w:ascii="Times New Roman" w:hAnsi="Times New Roman"/>
                <w:lang w:val="kk-KZ"/>
              </w:rPr>
            </w:pPr>
            <w:r w:rsidRPr="00DC50A2">
              <w:rPr>
                <w:rFonts w:ascii="Times New Roman" w:hAnsi="Times New Roman"/>
                <w:lang w:val="kk-KZ"/>
              </w:rPr>
              <w:t>11.4.2.1 сөйлеу ағымындағы интонацияның құрамдас бөліктері: әуен, әуез, тембр, қарқын, кідірісті сөйлеу мәнеріне сай қолдану</w:t>
            </w:r>
          </w:p>
        </w:tc>
      </w:tr>
      <w:tr w:rsidR="00DC50A2" w:rsidRPr="00221460" w:rsidTr="00F63078">
        <w:tc>
          <w:tcPr>
            <w:tcW w:w="3970"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lang w:val="kk-KZ"/>
              </w:rPr>
            </w:pPr>
            <w:r>
              <w:rPr>
                <w:rFonts w:ascii="Times New Roman" w:hAnsi="Times New Roman"/>
                <w:lang w:val="kk-KZ"/>
              </w:rPr>
              <w:t>Сабақтың мақсаты:</w:t>
            </w:r>
          </w:p>
        </w:tc>
        <w:tc>
          <w:tcPr>
            <w:tcW w:w="7513" w:type="dxa"/>
            <w:tcBorders>
              <w:top w:val="single" w:sz="4" w:space="0" w:color="auto"/>
              <w:left w:val="single" w:sz="4" w:space="0" w:color="auto"/>
              <w:bottom w:val="single" w:sz="4" w:space="0" w:color="auto"/>
              <w:right w:val="single" w:sz="4" w:space="0" w:color="auto"/>
            </w:tcBorders>
            <w:hideMark/>
          </w:tcPr>
          <w:p w:rsidR="00DC50A2" w:rsidRPr="00DC50A2" w:rsidRDefault="00DC50A2" w:rsidP="00DC50A2">
            <w:pPr>
              <w:spacing w:line="240" w:lineRule="auto"/>
              <w:contextualSpacing/>
              <w:jc w:val="both"/>
              <w:rPr>
                <w:rFonts w:ascii="Times New Roman" w:hAnsi="Times New Roman"/>
                <w:b/>
                <w:lang w:val="kk-KZ"/>
              </w:rPr>
            </w:pPr>
            <w:r w:rsidRPr="00DC50A2">
              <w:rPr>
                <w:rFonts w:ascii="Times New Roman" w:hAnsi="Times New Roman"/>
                <w:b/>
                <w:lang w:val="kk-KZ"/>
              </w:rPr>
              <w:t>Сенің білетінің:</w:t>
            </w:r>
          </w:p>
          <w:p w:rsidR="00DC50A2" w:rsidRPr="00DC50A2" w:rsidRDefault="00DC50A2" w:rsidP="00DC50A2">
            <w:pPr>
              <w:spacing w:line="240" w:lineRule="auto"/>
              <w:contextualSpacing/>
              <w:jc w:val="both"/>
              <w:rPr>
                <w:rFonts w:ascii="Times New Roman" w:hAnsi="Times New Roman"/>
                <w:lang w:val="kk-KZ"/>
              </w:rPr>
            </w:pPr>
            <w:r>
              <w:rPr>
                <w:rFonts w:ascii="Times New Roman" w:hAnsi="Times New Roman"/>
                <w:lang w:val="kk-KZ"/>
              </w:rPr>
              <w:t>-</w:t>
            </w:r>
            <w:r w:rsidRPr="00DC50A2">
              <w:rPr>
                <w:rFonts w:ascii="Times New Roman" w:hAnsi="Times New Roman"/>
                <w:lang w:val="kk-KZ"/>
              </w:rPr>
              <w:t>сөйлеу мәдениеті;</w:t>
            </w:r>
          </w:p>
          <w:p w:rsidR="00DC50A2" w:rsidRPr="00DC50A2" w:rsidRDefault="00DC50A2" w:rsidP="00DC50A2">
            <w:pPr>
              <w:spacing w:line="240" w:lineRule="auto"/>
              <w:contextualSpacing/>
              <w:jc w:val="both"/>
              <w:rPr>
                <w:rFonts w:ascii="Times New Roman" w:hAnsi="Times New Roman"/>
                <w:lang w:val="kk-KZ"/>
              </w:rPr>
            </w:pPr>
            <w:r>
              <w:rPr>
                <w:rFonts w:ascii="Times New Roman" w:hAnsi="Times New Roman"/>
                <w:lang w:val="kk-KZ"/>
              </w:rPr>
              <w:t>-</w:t>
            </w:r>
            <w:r w:rsidRPr="00DC50A2">
              <w:rPr>
                <w:rFonts w:ascii="Times New Roman" w:hAnsi="Times New Roman"/>
                <w:lang w:val="kk-KZ"/>
              </w:rPr>
              <w:t>интонация.</w:t>
            </w:r>
          </w:p>
          <w:p w:rsidR="00DC50A2" w:rsidRPr="00DC50A2" w:rsidRDefault="00DC50A2" w:rsidP="00DC50A2">
            <w:pPr>
              <w:spacing w:line="240" w:lineRule="auto"/>
              <w:contextualSpacing/>
              <w:jc w:val="both"/>
              <w:rPr>
                <w:rFonts w:ascii="Times New Roman" w:hAnsi="Times New Roman"/>
                <w:b/>
                <w:lang w:val="kk-KZ"/>
              </w:rPr>
            </w:pPr>
            <w:r w:rsidRPr="00DC50A2">
              <w:rPr>
                <w:rFonts w:ascii="Times New Roman" w:hAnsi="Times New Roman"/>
                <w:b/>
                <w:lang w:val="kk-KZ"/>
              </w:rPr>
              <w:t>Сенің меңгеретінің:</w:t>
            </w:r>
          </w:p>
          <w:p w:rsidR="00DC50A2" w:rsidRDefault="00DC50A2" w:rsidP="00DC50A2">
            <w:pPr>
              <w:spacing w:line="240" w:lineRule="auto"/>
              <w:contextualSpacing/>
              <w:jc w:val="both"/>
              <w:rPr>
                <w:rFonts w:ascii="Times New Roman" w:hAnsi="Times New Roman"/>
                <w:lang w:val="kk-KZ"/>
              </w:rPr>
            </w:pPr>
            <w:r>
              <w:rPr>
                <w:rFonts w:ascii="Times New Roman" w:hAnsi="Times New Roman"/>
                <w:lang w:val="kk-KZ"/>
              </w:rPr>
              <w:t>-</w:t>
            </w:r>
            <w:r w:rsidRPr="00DC50A2">
              <w:rPr>
                <w:rFonts w:ascii="Times New Roman" w:hAnsi="Times New Roman"/>
                <w:lang w:val="kk-KZ"/>
              </w:rPr>
              <w:t>интонацияның құрамдас бөліктері.</w:t>
            </w:r>
          </w:p>
        </w:tc>
      </w:tr>
    </w:tbl>
    <w:p w:rsidR="00DC50A2" w:rsidRDefault="00DC50A2" w:rsidP="00DC50A2">
      <w:pPr>
        <w:spacing w:after="0" w:line="240" w:lineRule="auto"/>
        <w:contextualSpacing/>
        <w:rPr>
          <w:rFonts w:ascii="Times New Roman" w:hAnsi="Times New Roman"/>
          <w:b/>
          <w:bCs/>
          <w:lang w:val="kk-KZ"/>
        </w:rPr>
      </w:pPr>
      <w:r>
        <w:rPr>
          <w:rFonts w:ascii="Times New Roman" w:hAnsi="Times New Roman"/>
          <w:b/>
          <w:bCs/>
          <w:lang w:val="kk-KZ"/>
        </w:rPr>
        <w:t>Сабақтың барысы:</w:t>
      </w:r>
    </w:p>
    <w:tbl>
      <w:tblPr>
        <w:tblStyle w:val="a5"/>
        <w:tblW w:w="11483" w:type="dxa"/>
        <w:tblInd w:w="-1423" w:type="dxa"/>
        <w:tblLayout w:type="fixed"/>
        <w:tblLook w:val="04A0" w:firstRow="1" w:lastRow="0" w:firstColumn="1" w:lastColumn="0" w:noHBand="0" w:noVBand="1"/>
      </w:tblPr>
      <w:tblGrid>
        <w:gridCol w:w="1276"/>
        <w:gridCol w:w="5387"/>
        <w:gridCol w:w="1843"/>
        <w:gridCol w:w="1701"/>
        <w:gridCol w:w="1276"/>
      </w:tblGrid>
      <w:tr w:rsidR="00DC50A2" w:rsidTr="00F63078">
        <w:tc>
          <w:tcPr>
            <w:tcW w:w="1276"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jc w:val="center"/>
              <w:rPr>
                <w:rFonts w:ascii="Times New Roman" w:hAnsi="Times New Roman"/>
                <w:lang w:val="kk-KZ"/>
              </w:rPr>
            </w:pPr>
            <w:r>
              <w:rPr>
                <w:rFonts w:ascii="Times New Roman" w:hAnsi="Times New Roman"/>
                <w:lang w:val="kk-KZ"/>
              </w:rPr>
              <w:t>Сабақ кезеңі/Уақыты</w:t>
            </w:r>
          </w:p>
        </w:tc>
        <w:tc>
          <w:tcPr>
            <w:tcW w:w="5387"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jc w:val="center"/>
              <w:rPr>
                <w:rFonts w:ascii="Times New Roman" w:hAnsi="Times New Roman"/>
                <w:lang w:val="kk-KZ"/>
              </w:rPr>
            </w:pPr>
            <w:r>
              <w:rPr>
                <w:rFonts w:ascii="Times New Roman" w:hAnsi="Times New Roman"/>
                <w:lang w:val="kk-KZ"/>
              </w:rPr>
              <w:t>Педагогтің іс-әрекеті</w:t>
            </w:r>
          </w:p>
        </w:tc>
        <w:tc>
          <w:tcPr>
            <w:tcW w:w="1843"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jc w:val="center"/>
              <w:rPr>
                <w:rFonts w:ascii="Times New Roman" w:hAnsi="Times New Roman"/>
                <w:lang w:val="kk-KZ"/>
              </w:rPr>
            </w:pPr>
            <w:r>
              <w:rPr>
                <w:rFonts w:ascii="Times New Roman" w:hAnsi="Times New Roman"/>
                <w:lang w:val="kk-KZ"/>
              </w:rPr>
              <w:t>Оқушының іс-әрекеті</w:t>
            </w:r>
          </w:p>
        </w:tc>
        <w:tc>
          <w:tcPr>
            <w:tcW w:w="1701"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jc w:val="center"/>
              <w:rPr>
                <w:rFonts w:ascii="Times New Roman" w:hAnsi="Times New Roman"/>
                <w:lang w:val="kk-KZ"/>
              </w:rPr>
            </w:pPr>
            <w:r>
              <w:rPr>
                <w:rFonts w:ascii="Times New Roman" w:hAnsi="Times New Roman"/>
                <w:lang w:val="kk-KZ"/>
              </w:rPr>
              <w:t>Бағалау</w:t>
            </w:r>
          </w:p>
        </w:tc>
        <w:tc>
          <w:tcPr>
            <w:tcW w:w="1276"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jc w:val="center"/>
              <w:rPr>
                <w:rFonts w:ascii="Times New Roman" w:hAnsi="Times New Roman"/>
                <w:lang w:val="kk-KZ"/>
              </w:rPr>
            </w:pPr>
            <w:r>
              <w:rPr>
                <w:rFonts w:ascii="Times New Roman" w:hAnsi="Times New Roman"/>
                <w:lang w:val="kk-KZ"/>
              </w:rPr>
              <w:t>Ресурстар</w:t>
            </w:r>
          </w:p>
        </w:tc>
      </w:tr>
      <w:tr w:rsidR="00DC50A2" w:rsidRPr="00DC50A2" w:rsidTr="00F63078">
        <w:tc>
          <w:tcPr>
            <w:tcW w:w="1276"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jc w:val="center"/>
              <w:rPr>
                <w:rFonts w:ascii="Times New Roman" w:hAnsi="Times New Roman"/>
                <w:lang w:val="kk-KZ"/>
              </w:rPr>
            </w:pPr>
            <w:r>
              <w:rPr>
                <w:rFonts w:ascii="Times New Roman" w:hAnsi="Times New Roman"/>
                <w:lang w:val="kk-KZ"/>
              </w:rPr>
              <w:t>Сабақтың басы</w:t>
            </w:r>
          </w:p>
          <w:p w:rsidR="00DC50A2" w:rsidRDefault="00DC50A2">
            <w:pPr>
              <w:spacing w:line="240" w:lineRule="auto"/>
              <w:contextualSpacing/>
              <w:jc w:val="center"/>
              <w:rPr>
                <w:rFonts w:ascii="Times New Roman" w:hAnsi="Times New Roman"/>
                <w:lang w:val="kk-KZ"/>
              </w:rPr>
            </w:pPr>
            <w:r>
              <w:rPr>
                <w:rFonts w:ascii="Times New Roman" w:hAnsi="Times New Roman"/>
                <w:lang w:val="kk-KZ"/>
              </w:rPr>
              <w:t>Қызығушылықты ояту</w:t>
            </w:r>
          </w:p>
          <w:p w:rsidR="00DC50A2" w:rsidRDefault="00DC50A2">
            <w:pPr>
              <w:spacing w:line="240" w:lineRule="auto"/>
              <w:contextualSpacing/>
              <w:jc w:val="center"/>
              <w:rPr>
                <w:rFonts w:ascii="Times New Roman" w:hAnsi="Times New Roman"/>
                <w:lang w:val="kk-KZ"/>
              </w:rPr>
            </w:pPr>
            <w:r>
              <w:rPr>
                <w:rFonts w:ascii="Times New Roman" w:hAnsi="Times New Roman"/>
                <w:lang w:val="kk-KZ"/>
              </w:rPr>
              <w:t>5-7  мин.</w:t>
            </w:r>
          </w:p>
        </w:tc>
        <w:tc>
          <w:tcPr>
            <w:tcW w:w="5387" w:type="dxa"/>
            <w:tcBorders>
              <w:top w:val="single" w:sz="4" w:space="0" w:color="auto"/>
              <w:left w:val="single" w:sz="4" w:space="0" w:color="auto"/>
              <w:bottom w:val="single" w:sz="4" w:space="0" w:color="auto"/>
              <w:right w:val="single" w:sz="4" w:space="0" w:color="auto"/>
            </w:tcBorders>
            <w:hideMark/>
          </w:tcPr>
          <w:p w:rsidR="00DC50A2" w:rsidRDefault="00DC50A2">
            <w:pPr>
              <w:widowControl w:val="0"/>
              <w:spacing w:line="240" w:lineRule="auto"/>
              <w:contextualSpacing/>
              <w:jc w:val="both"/>
              <w:rPr>
                <w:rFonts w:ascii="Times New Roman" w:hAnsi="Times New Roman"/>
                <w:lang w:val="kk-KZ"/>
              </w:rPr>
            </w:pPr>
            <w:r>
              <w:rPr>
                <w:rFonts w:ascii="Times New Roman" w:hAnsi="Times New Roman"/>
                <w:lang w:val="kk-KZ"/>
              </w:rPr>
              <w:t>-Оқушылармен амандасу, түгендеу.</w:t>
            </w:r>
          </w:p>
          <w:p w:rsidR="00DC50A2" w:rsidRDefault="00DC50A2" w:rsidP="00DC50A2">
            <w:pPr>
              <w:widowControl w:val="0"/>
              <w:spacing w:line="240" w:lineRule="auto"/>
              <w:contextualSpacing/>
              <w:jc w:val="both"/>
              <w:rPr>
                <w:rStyle w:val="a3"/>
                <w:rFonts w:ascii="Times New Roman" w:hAnsi="Times New Roman"/>
                <w:color w:val="5B9BD5" w:themeColor="accent1"/>
                <w:spacing w:val="15"/>
                <w:szCs w:val="36"/>
                <w:lang w:val="kk-KZ"/>
              </w:rPr>
            </w:pPr>
            <w:r>
              <w:rPr>
                <w:rFonts w:ascii="Times New Roman" w:hAnsi="Times New Roman"/>
                <w:lang w:val="kk-KZ"/>
              </w:rPr>
              <w:t>-Қызығушылығын ояту. «</w:t>
            </w:r>
            <w:r w:rsidRPr="00DC50A2">
              <w:rPr>
                <w:rFonts w:ascii="Times New Roman" w:hAnsi="Times New Roman"/>
                <w:bCs/>
                <w:lang w:val="kk-KZ"/>
              </w:rPr>
              <w:t>«Work and travel» бағдарламасы</w:t>
            </w:r>
            <w:r>
              <w:rPr>
                <w:rFonts w:ascii="Times New Roman" w:hAnsi="Times New Roman"/>
                <w:lang w:val="kk-KZ"/>
              </w:rPr>
              <w:t>» тақырыбында ссылка арқылы бейнебаян көрсету.</w:t>
            </w:r>
            <w:r>
              <w:rPr>
                <w:lang w:val="kk-KZ"/>
              </w:rPr>
              <w:t xml:space="preserve"> </w:t>
            </w:r>
          </w:p>
          <w:p w:rsidR="00DC50A2" w:rsidRPr="00DC50A2" w:rsidRDefault="00DC50A2" w:rsidP="00DC50A2">
            <w:pPr>
              <w:widowControl w:val="0"/>
              <w:spacing w:line="240" w:lineRule="auto"/>
              <w:contextualSpacing/>
              <w:jc w:val="both"/>
              <w:rPr>
                <w:rFonts w:ascii="Times New Roman" w:hAnsi="Times New Roman"/>
                <w:lang w:val="kk-KZ"/>
              </w:rPr>
            </w:pPr>
            <w:r w:rsidRPr="00DC50A2">
              <w:rPr>
                <w:rFonts w:ascii="Times New Roman" w:hAnsi="Times New Roman"/>
                <w:color w:val="2E74B5" w:themeColor="accent1" w:themeShade="BF"/>
                <w:lang w:val="kk-KZ"/>
              </w:rPr>
              <w:t>https://youtu.be/DwG4mll41sY</w:t>
            </w:r>
          </w:p>
        </w:tc>
        <w:tc>
          <w:tcPr>
            <w:tcW w:w="1843" w:type="dxa"/>
            <w:tcBorders>
              <w:top w:val="single" w:sz="4" w:space="0" w:color="auto"/>
              <w:left w:val="single" w:sz="4" w:space="0" w:color="auto"/>
              <w:bottom w:val="single" w:sz="4" w:space="0" w:color="auto"/>
              <w:right w:val="single" w:sz="4" w:space="0" w:color="auto"/>
            </w:tcBorders>
            <w:hideMark/>
          </w:tcPr>
          <w:p w:rsidR="00DC50A2" w:rsidRDefault="00DC50A2">
            <w:pPr>
              <w:widowControl w:val="0"/>
              <w:spacing w:line="240" w:lineRule="auto"/>
              <w:contextualSpacing/>
              <w:jc w:val="both"/>
              <w:rPr>
                <w:rFonts w:ascii="Times New Roman" w:hAnsi="Times New Roman"/>
                <w:lang w:val="kk-KZ"/>
              </w:rPr>
            </w:pPr>
            <w:r>
              <w:rPr>
                <w:rFonts w:ascii="Times New Roman" w:hAnsi="Times New Roman"/>
                <w:lang w:val="kk-KZ"/>
              </w:rPr>
              <w:t>-Амандасу, оқу құралдарын дайындау.</w:t>
            </w:r>
          </w:p>
          <w:p w:rsidR="00DC50A2" w:rsidRDefault="00DC50A2">
            <w:pPr>
              <w:widowControl w:val="0"/>
              <w:spacing w:line="240" w:lineRule="auto"/>
              <w:contextualSpacing/>
              <w:jc w:val="both"/>
              <w:rPr>
                <w:rFonts w:ascii="Times New Roman" w:hAnsi="Times New Roman"/>
                <w:lang w:val="kk-KZ"/>
              </w:rPr>
            </w:pPr>
            <w:r>
              <w:rPr>
                <w:rFonts w:ascii="Times New Roman" w:hAnsi="Times New Roman"/>
                <w:lang w:val="kk-KZ"/>
              </w:rPr>
              <w:t>-бейнебаян тамашалау</w:t>
            </w:r>
          </w:p>
        </w:tc>
        <w:tc>
          <w:tcPr>
            <w:tcW w:w="1701" w:type="dxa"/>
            <w:tcBorders>
              <w:top w:val="single" w:sz="4" w:space="0" w:color="auto"/>
              <w:left w:val="single" w:sz="4" w:space="0" w:color="auto"/>
              <w:bottom w:val="single" w:sz="4" w:space="0" w:color="auto"/>
              <w:right w:val="single" w:sz="4" w:space="0" w:color="auto"/>
            </w:tcBorders>
            <w:hideMark/>
          </w:tcPr>
          <w:p w:rsidR="00DC50A2" w:rsidRDefault="00DC50A2">
            <w:pPr>
              <w:widowControl w:val="0"/>
              <w:spacing w:line="240" w:lineRule="auto"/>
              <w:contextualSpacing/>
              <w:jc w:val="both"/>
              <w:rPr>
                <w:rFonts w:ascii="Times New Roman" w:hAnsi="Times New Roman"/>
                <w:lang w:val="kk-KZ"/>
              </w:rPr>
            </w:pPr>
            <w:r>
              <w:rPr>
                <w:rFonts w:ascii="Times New Roman" w:hAnsi="Times New Roman"/>
                <w:lang w:val="kk-KZ"/>
              </w:rPr>
              <w:t xml:space="preserve">Қалаптастырушы бағалау  -10 балл    </w:t>
            </w:r>
          </w:p>
        </w:tc>
        <w:tc>
          <w:tcPr>
            <w:tcW w:w="1276" w:type="dxa"/>
            <w:tcBorders>
              <w:top w:val="single" w:sz="4" w:space="0" w:color="auto"/>
              <w:left w:val="single" w:sz="4" w:space="0" w:color="auto"/>
              <w:bottom w:val="single" w:sz="4" w:space="0" w:color="auto"/>
              <w:right w:val="single" w:sz="4" w:space="0" w:color="auto"/>
            </w:tcBorders>
          </w:tcPr>
          <w:p w:rsidR="00DC50A2" w:rsidRDefault="00DC50A2">
            <w:pPr>
              <w:widowControl w:val="0"/>
              <w:spacing w:line="240" w:lineRule="auto"/>
              <w:contextualSpacing/>
              <w:jc w:val="both"/>
              <w:rPr>
                <w:rFonts w:ascii="Times New Roman" w:hAnsi="Times New Roman"/>
                <w:b/>
                <w:color w:val="000000" w:themeColor="text1"/>
                <w:lang w:val="kk-KZ"/>
              </w:rPr>
            </w:pPr>
            <w:r>
              <w:rPr>
                <w:rFonts w:ascii="Times New Roman" w:hAnsi="Times New Roman"/>
                <w:b/>
                <w:color w:val="000000" w:themeColor="text1"/>
                <w:lang w:val="kk-KZ"/>
              </w:rPr>
              <w:t>№1 слайд</w:t>
            </w:r>
          </w:p>
          <w:p w:rsidR="00DC50A2" w:rsidRDefault="00DC50A2">
            <w:pPr>
              <w:widowControl w:val="0"/>
              <w:spacing w:line="240" w:lineRule="auto"/>
              <w:contextualSpacing/>
              <w:jc w:val="both"/>
              <w:rPr>
                <w:rFonts w:ascii="Times New Roman" w:hAnsi="Times New Roman"/>
                <w:color w:val="2E75B6"/>
                <w:lang w:val="kk-KZ"/>
              </w:rPr>
            </w:pPr>
            <w:r w:rsidRPr="00DC50A2">
              <w:rPr>
                <w:rFonts w:ascii="Times New Roman" w:hAnsi="Times New Roman"/>
                <w:color w:val="2E74B5" w:themeColor="accent1" w:themeShade="BF"/>
                <w:lang w:val="kk-KZ"/>
              </w:rPr>
              <w:t>https://youtu.be/DwG4mll41sY</w:t>
            </w:r>
          </w:p>
          <w:p w:rsidR="00DC50A2" w:rsidRDefault="00DC50A2">
            <w:pPr>
              <w:widowControl w:val="0"/>
              <w:spacing w:line="240" w:lineRule="auto"/>
              <w:contextualSpacing/>
              <w:jc w:val="both"/>
              <w:rPr>
                <w:rFonts w:ascii="Times New Roman" w:hAnsi="Times New Roman"/>
                <w:lang w:val="kk-KZ"/>
              </w:rPr>
            </w:pPr>
          </w:p>
        </w:tc>
      </w:tr>
      <w:tr w:rsidR="00DC50A2" w:rsidTr="00F63078">
        <w:tc>
          <w:tcPr>
            <w:tcW w:w="1276"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ind w:right="-2"/>
              <w:contextualSpacing/>
              <w:jc w:val="center"/>
              <w:rPr>
                <w:rFonts w:ascii="Times New Roman" w:hAnsi="Times New Roman"/>
                <w:bCs/>
                <w:iCs/>
                <w:lang w:val="kk-KZ"/>
              </w:rPr>
            </w:pPr>
            <w:r>
              <w:rPr>
                <w:rFonts w:ascii="Times New Roman" w:hAnsi="Times New Roman"/>
                <w:bCs/>
                <w:iCs/>
                <w:lang w:val="kk-KZ"/>
              </w:rPr>
              <w:t>Сабақтың ортасы</w:t>
            </w:r>
          </w:p>
          <w:p w:rsidR="00DC50A2" w:rsidRDefault="00DC50A2">
            <w:pPr>
              <w:spacing w:line="240" w:lineRule="auto"/>
              <w:contextualSpacing/>
              <w:jc w:val="center"/>
              <w:rPr>
                <w:rFonts w:ascii="Times New Roman" w:hAnsi="Times New Roman"/>
                <w:lang w:val="kk-KZ"/>
              </w:rPr>
            </w:pPr>
            <w:r>
              <w:rPr>
                <w:rFonts w:ascii="Times New Roman" w:hAnsi="Times New Roman"/>
                <w:lang w:val="kk-KZ"/>
              </w:rPr>
              <w:t>Мағынаны ашу.</w:t>
            </w:r>
          </w:p>
          <w:p w:rsidR="00DC50A2" w:rsidRDefault="00DC50A2">
            <w:pPr>
              <w:spacing w:line="240" w:lineRule="auto"/>
              <w:contextualSpacing/>
              <w:jc w:val="center"/>
              <w:rPr>
                <w:rFonts w:ascii="Times New Roman" w:hAnsi="Times New Roman"/>
                <w:lang w:val="kk-KZ"/>
              </w:rPr>
            </w:pPr>
            <w:r>
              <w:rPr>
                <w:rFonts w:ascii="Times New Roman" w:hAnsi="Times New Roman"/>
                <w:lang w:val="kk-KZ"/>
              </w:rPr>
              <w:t>28 мин.</w:t>
            </w:r>
          </w:p>
          <w:p w:rsidR="00DC50A2" w:rsidRDefault="00DC50A2">
            <w:pPr>
              <w:spacing w:line="240" w:lineRule="auto"/>
              <w:contextualSpacing/>
              <w:jc w:val="center"/>
              <w:rPr>
                <w:rFonts w:ascii="Times New Roman" w:hAnsi="Times New Roman"/>
                <w:lang w:val="kk-KZ"/>
              </w:rPr>
            </w:pPr>
            <w:r>
              <w:rPr>
                <w:rFonts w:ascii="Times New Roman" w:hAnsi="Times New Roman"/>
                <w:lang w:val="kk-KZ"/>
              </w:rPr>
              <w:t>14 мин</w:t>
            </w:r>
          </w:p>
        </w:tc>
        <w:tc>
          <w:tcPr>
            <w:tcW w:w="5387"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b/>
                <w:lang w:val="kk-KZ"/>
              </w:rPr>
            </w:pPr>
            <w:r>
              <w:rPr>
                <w:rFonts w:ascii="Times New Roman" w:hAnsi="Times New Roman"/>
                <w:b/>
                <w:lang w:val="kk-KZ"/>
              </w:rPr>
              <w:t>Мағынаны тану.</w:t>
            </w:r>
          </w:p>
          <w:p w:rsidR="00DC50A2" w:rsidRPr="00DC50A2" w:rsidRDefault="00DC50A2" w:rsidP="00DC50A2">
            <w:pPr>
              <w:spacing w:line="240" w:lineRule="auto"/>
              <w:rPr>
                <w:rFonts w:ascii="Times New Roman" w:hAnsi="Times New Roman"/>
                <w:lang w:val="kk-KZ"/>
              </w:rPr>
            </w:pPr>
            <w:r w:rsidRPr="00DC50A2">
              <w:rPr>
                <w:rFonts w:ascii="Times New Roman" w:hAnsi="Times New Roman"/>
                <w:b/>
                <w:lang w:val="kk-KZ"/>
              </w:rPr>
              <w:t>Интонация</w:t>
            </w:r>
            <w:r w:rsidRPr="00DC50A2">
              <w:rPr>
                <w:rFonts w:ascii="Times New Roman" w:hAnsi="Times New Roman"/>
                <w:lang w:val="kk-KZ"/>
              </w:rPr>
              <w:t xml:space="preserve"> — сөзді, сөз тіркесін, сөйлемді айтудағы дауыс мәнері, дауыс ырғағы, сөйлеудің ритм-мелодикалық бейнесі. Интонацияның сөйлеу тіліндегі күрделі құбылыс ретінде атқаратын ролі айырықша. Ол сөйлемнің құрылуы мен жасалуына ғана қызмет атқарып қоймай, сонымен бірге оның коммуникативтік мағынасын, эмоциялық-экспрессивтік түрлерін анықтайды. Оның үстіне интонацияның сөйлем мен сөйлемнің ара жігін ажыратуда да мәні зор.</w:t>
            </w:r>
          </w:p>
          <w:p w:rsidR="00DC50A2" w:rsidRPr="00F63078" w:rsidRDefault="00DC50A2" w:rsidP="00DC50A2">
            <w:pPr>
              <w:spacing w:line="240" w:lineRule="auto"/>
              <w:rPr>
                <w:rFonts w:ascii="Times New Roman" w:hAnsi="Times New Roman"/>
                <w:b/>
                <w:lang w:val="kk-KZ"/>
              </w:rPr>
            </w:pPr>
            <w:r w:rsidRPr="00F63078">
              <w:rPr>
                <w:rFonts w:ascii="Times New Roman" w:hAnsi="Times New Roman"/>
                <w:b/>
                <w:lang w:val="kk-KZ"/>
              </w:rPr>
              <w:t>Интонацияның құрамдас бөліктері</w:t>
            </w:r>
          </w:p>
          <w:p w:rsidR="00DC50A2" w:rsidRPr="00DC50A2" w:rsidRDefault="00DC50A2" w:rsidP="00DC50A2">
            <w:pPr>
              <w:spacing w:line="240" w:lineRule="auto"/>
              <w:rPr>
                <w:rFonts w:ascii="Times New Roman" w:hAnsi="Times New Roman"/>
                <w:lang w:val="kk-KZ"/>
              </w:rPr>
            </w:pPr>
            <w:r w:rsidRPr="00F63078">
              <w:rPr>
                <w:rFonts w:ascii="Times New Roman" w:hAnsi="Times New Roman"/>
                <w:b/>
                <w:lang w:val="kk-KZ"/>
              </w:rPr>
              <w:t>Әуен, мелодия</w:t>
            </w:r>
            <w:r w:rsidRPr="00DC50A2">
              <w:rPr>
                <w:rFonts w:ascii="Times New Roman" w:hAnsi="Times New Roman"/>
                <w:lang w:val="kk-KZ"/>
              </w:rPr>
              <w:t xml:space="preserve"> (грек. melodіa — саз, әуез) — ырғақ пен әуез арқылы белгілі бір жүйеге түсіп, үйлесім құраған әр түрлі биіктіктегі дауыс қатары, яғни, ән немесе күй сазы.</w:t>
            </w:r>
          </w:p>
          <w:p w:rsidR="00DC50A2" w:rsidRPr="00DC50A2" w:rsidRDefault="00DC50A2" w:rsidP="00DC50A2">
            <w:pPr>
              <w:spacing w:line="240" w:lineRule="auto"/>
              <w:rPr>
                <w:rFonts w:ascii="Times New Roman" w:hAnsi="Times New Roman"/>
                <w:lang w:val="kk-KZ"/>
              </w:rPr>
            </w:pPr>
            <w:r w:rsidRPr="00F63078">
              <w:rPr>
                <w:rFonts w:ascii="Times New Roman" w:hAnsi="Times New Roman"/>
                <w:b/>
                <w:lang w:val="kk-KZ"/>
              </w:rPr>
              <w:t>Әуез –</w:t>
            </w:r>
            <w:r w:rsidRPr="00DC50A2">
              <w:rPr>
                <w:rFonts w:ascii="Times New Roman" w:hAnsi="Times New Roman"/>
                <w:lang w:val="kk-KZ"/>
              </w:rPr>
              <w:t xml:space="preserve"> үн, дауыс.</w:t>
            </w:r>
          </w:p>
          <w:p w:rsidR="00DC50A2" w:rsidRPr="00DC50A2" w:rsidRDefault="00DC50A2" w:rsidP="00DC50A2">
            <w:pPr>
              <w:spacing w:line="240" w:lineRule="auto"/>
              <w:rPr>
                <w:rFonts w:ascii="Times New Roman" w:hAnsi="Times New Roman"/>
                <w:lang w:val="kk-KZ"/>
              </w:rPr>
            </w:pPr>
            <w:r w:rsidRPr="00F63078">
              <w:rPr>
                <w:rFonts w:ascii="Times New Roman" w:hAnsi="Times New Roman"/>
                <w:b/>
                <w:lang w:val="kk-KZ"/>
              </w:rPr>
              <w:t>Тембр</w:t>
            </w:r>
            <w:r w:rsidRPr="00DC50A2">
              <w:rPr>
                <w:rFonts w:ascii="Times New Roman" w:hAnsi="Times New Roman"/>
                <w:lang w:val="kk-KZ"/>
              </w:rPr>
              <w:t xml:space="preserve"> дегеніміз – адамның әр түрлі көңіл күйін, эмоциясын білдіретін интонациялық тәсіл. Тембр арқылы қуаныш пен мысқыл т.б. сезімдер беріледі.</w:t>
            </w:r>
          </w:p>
          <w:p w:rsidR="00DC50A2" w:rsidRPr="00DC50A2" w:rsidRDefault="00DC50A2" w:rsidP="00DC50A2">
            <w:pPr>
              <w:spacing w:line="240" w:lineRule="auto"/>
              <w:rPr>
                <w:rFonts w:ascii="Times New Roman" w:hAnsi="Times New Roman"/>
                <w:lang w:val="kk-KZ"/>
              </w:rPr>
            </w:pPr>
            <w:r w:rsidRPr="00F63078">
              <w:rPr>
                <w:rFonts w:ascii="Times New Roman" w:hAnsi="Times New Roman"/>
                <w:b/>
                <w:lang w:val="kk-KZ"/>
              </w:rPr>
              <w:t xml:space="preserve">Қарқын </w:t>
            </w:r>
            <w:r w:rsidRPr="00DC50A2">
              <w:rPr>
                <w:rFonts w:ascii="Times New Roman" w:hAnsi="Times New Roman"/>
                <w:lang w:val="kk-KZ"/>
              </w:rPr>
              <w:t>– темп, сөйлемнің соңғы сөзіне түсетін тонның бәсеңдеуі барлық тілдерде аяқталу, яғни тиянақтылық әуені болып табылады, ал фразаның соңындағы тонның көтерілуі аяқталмағандықты, тиянақсыздықты білдіреді деп саналады. Сол сияқты барлық тілдерде де қарқынның баяу, байсалды болуы информацияның маңыздылығынан хабар береді, ал қарқынның жылдам, тез болуы оның маңызының, мәнінің шамалы екенін білдіреді.</w:t>
            </w:r>
          </w:p>
          <w:p w:rsidR="00DC50A2" w:rsidRPr="00DC50A2" w:rsidRDefault="00DC50A2" w:rsidP="00DC50A2">
            <w:pPr>
              <w:spacing w:line="240" w:lineRule="auto"/>
              <w:rPr>
                <w:rFonts w:ascii="Times New Roman" w:hAnsi="Times New Roman"/>
                <w:lang w:val="kk-KZ"/>
              </w:rPr>
            </w:pPr>
            <w:r w:rsidRPr="00F63078">
              <w:rPr>
                <w:rFonts w:ascii="Times New Roman" w:hAnsi="Times New Roman"/>
                <w:b/>
                <w:lang w:val="kk-KZ"/>
              </w:rPr>
              <w:lastRenderedPageBreak/>
              <w:t xml:space="preserve">Пауза </w:t>
            </w:r>
            <w:r w:rsidRPr="00DC50A2">
              <w:rPr>
                <w:rFonts w:ascii="Times New Roman" w:hAnsi="Times New Roman"/>
                <w:lang w:val="kk-KZ"/>
              </w:rPr>
              <w:t>(кідіріс) (лат. pausa гр. pausis – тоқтату) – сөйлеу үстінде болатын кідіріс, үзіліс. Сөйлемдер, ондағы сөздер мен сөз тіркестері әр уақытта бірсыдырғы ұласқан әуенмен айтылмай, әредік олардын арасы үзіліп айтылады. Пауза ұзақ сөйлемді, құрмалас сөйлем құрамындағы жай сөйлемдерді немесе сөйлем мүшелерін айырып нақтылап айтуда кездеседі. Мысалы:</w:t>
            </w:r>
          </w:p>
          <w:p w:rsidR="00DC50A2" w:rsidRPr="00DC50A2" w:rsidRDefault="00DC50A2" w:rsidP="00DC50A2">
            <w:pPr>
              <w:spacing w:line="240" w:lineRule="auto"/>
              <w:rPr>
                <w:rFonts w:ascii="Times New Roman" w:hAnsi="Times New Roman"/>
                <w:lang w:val="kk-KZ"/>
              </w:rPr>
            </w:pPr>
            <w:r w:rsidRPr="00DC50A2">
              <w:rPr>
                <w:rFonts w:ascii="Times New Roman" w:hAnsi="Times New Roman"/>
                <w:lang w:val="kk-KZ"/>
              </w:rPr>
              <w:t>кірпік қақпай//қадалып ұмтылған Базаралы// енді тебініп кеп// жирен айғырлы жылқышы мен Әзімбайдың// екі арасынан ағындап кіре берді (Мұхтар Омарханұлы Әуезов).</w:t>
            </w:r>
          </w:p>
        </w:tc>
        <w:tc>
          <w:tcPr>
            <w:tcW w:w="1843"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lang w:val="kk-KZ"/>
              </w:rPr>
            </w:pPr>
            <w:r>
              <w:rPr>
                <w:rFonts w:ascii="Times New Roman" w:hAnsi="Times New Roman"/>
                <w:lang w:val="kk-KZ"/>
              </w:rPr>
              <w:lastRenderedPageBreak/>
              <w:t>Ережемен танысады</w:t>
            </w:r>
          </w:p>
        </w:tc>
        <w:tc>
          <w:tcPr>
            <w:tcW w:w="1701"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lang w:val="kk-KZ"/>
              </w:rPr>
            </w:pPr>
            <w:r>
              <w:rPr>
                <w:rFonts w:ascii="Times New Roman" w:hAnsi="Times New Roman"/>
                <w:lang w:val="kk-KZ"/>
              </w:rPr>
              <w:t>Ережемен танысады</w:t>
            </w:r>
          </w:p>
        </w:tc>
        <w:tc>
          <w:tcPr>
            <w:tcW w:w="1276" w:type="dxa"/>
            <w:tcBorders>
              <w:top w:val="single" w:sz="4" w:space="0" w:color="auto"/>
              <w:left w:val="single" w:sz="4" w:space="0" w:color="auto"/>
              <w:bottom w:val="single" w:sz="4" w:space="0" w:color="auto"/>
              <w:right w:val="single" w:sz="4" w:space="0" w:color="auto"/>
            </w:tcBorders>
          </w:tcPr>
          <w:p w:rsidR="00DC50A2" w:rsidRDefault="00DC50A2">
            <w:pPr>
              <w:spacing w:line="240" w:lineRule="auto"/>
              <w:contextualSpacing/>
              <w:rPr>
                <w:rFonts w:ascii="Times New Roman" w:hAnsi="Times New Roman"/>
                <w:lang w:val="kk-KZ"/>
              </w:rPr>
            </w:pPr>
            <w:r>
              <w:rPr>
                <w:rFonts w:ascii="Times New Roman" w:hAnsi="Times New Roman"/>
                <w:lang w:val="kk-KZ"/>
              </w:rPr>
              <w:t>№3 слайд</w:t>
            </w:r>
          </w:p>
          <w:p w:rsidR="00DC50A2" w:rsidRDefault="00DC50A2">
            <w:pPr>
              <w:spacing w:line="240" w:lineRule="auto"/>
              <w:contextualSpacing/>
              <w:rPr>
                <w:rFonts w:ascii="Times New Roman" w:hAnsi="Times New Roman"/>
                <w:lang w:val="kk-KZ"/>
              </w:rPr>
            </w:pPr>
          </w:p>
        </w:tc>
      </w:tr>
      <w:tr w:rsidR="00DC50A2" w:rsidRPr="00A04C3E" w:rsidTr="00F63078">
        <w:tc>
          <w:tcPr>
            <w:tcW w:w="1276" w:type="dxa"/>
            <w:tcBorders>
              <w:top w:val="single" w:sz="4" w:space="0" w:color="auto"/>
              <w:left w:val="single" w:sz="4" w:space="0" w:color="auto"/>
              <w:bottom w:val="single" w:sz="4" w:space="0" w:color="auto"/>
              <w:right w:val="single" w:sz="4" w:space="0" w:color="auto"/>
            </w:tcBorders>
          </w:tcPr>
          <w:p w:rsidR="00DC50A2" w:rsidRDefault="00DC50A2">
            <w:pPr>
              <w:spacing w:line="240" w:lineRule="auto"/>
              <w:contextualSpacing/>
              <w:rPr>
                <w:rFonts w:ascii="Times New Roman" w:hAnsi="Times New Roman"/>
                <w:lang w:val="kk-KZ"/>
              </w:rPr>
            </w:pPr>
          </w:p>
          <w:p w:rsidR="00DC50A2" w:rsidRDefault="00DC50A2">
            <w:pPr>
              <w:spacing w:line="240" w:lineRule="auto"/>
              <w:contextualSpacing/>
              <w:jc w:val="center"/>
              <w:rPr>
                <w:rFonts w:ascii="Times New Roman" w:hAnsi="Times New Roman"/>
                <w:lang w:val="kk-KZ"/>
              </w:rPr>
            </w:pPr>
            <w:r>
              <w:rPr>
                <w:rFonts w:ascii="Times New Roman" w:hAnsi="Times New Roman"/>
                <w:lang w:val="kk-KZ"/>
              </w:rPr>
              <w:t>14 мин</w:t>
            </w:r>
          </w:p>
        </w:tc>
        <w:tc>
          <w:tcPr>
            <w:tcW w:w="5387" w:type="dxa"/>
            <w:tcBorders>
              <w:top w:val="single" w:sz="4" w:space="0" w:color="auto"/>
              <w:left w:val="single" w:sz="4" w:space="0" w:color="auto"/>
              <w:bottom w:val="single" w:sz="4" w:space="0" w:color="auto"/>
              <w:right w:val="single" w:sz="4" w:space="0" w:color="auto"/>
            </w:tcBorders>
            <w:hideMark/>
          </w:tcPr>
          <w:p w:rsidR="00221460" w:rsidRPr="00221460" w:rsidRDefault="00221460" w:rsidP="00221460">
            <w:pPr>
              <w:spacing w:line="240" w:lineRule="auto"/>
              <w:contextualSpacing/>
              <w:rPr>
                <w:rFonts w:ascii="Times New Roman" w:hAnsi="Times New Roman"/>
                <w:b/>
                <w:lang w:val="kk-KZ"/>
              </w:rPr>
            </w:pPr>
            <w:r>
              <w:rPr>
                <w:rFonts w:ascii="Times New Roman" w:hAnsi="Times New Roman"/>
                <w:b/>
                <w:lang w:val="kk-KZ"/>
              </w:rPr>
              <w:t>1-тапсырма.</w:t>
            </w:r>
          </w:p>
          <w:p w:rsidR="00221460" w:rsidRDefault="00221460" w:rsidP="00221460">
            <w:pPr>
              <w:shd w:val="clear" w:color="auto" w:fill="FFFFFF"/>
              <w:spacing w:line="240" w:lineRule="auto"/>
              <w:jc w:val="both"/>
              <w:rPr>
                <w:rFonts w:ascii="Times New Roman" w:eastAsia="Times New Roman" w:hAnsi="Times New Roman"/>
                <w:sz w:val="24"/>
                <w:szCs w:val="24"/>
                <w:lang w:val="kk-KZ" w:eastAsia="ru-RU"/>
              </w:rPr>
            </w:pPr>
            <w:r w:rsidRPr="00221460">
              <w:rPr>
                <w:rFonts w:ascii="Times New Roman" w:eastAsia="Times New Roman" w:hAnsi="Times New Roman"/>
                <w:sz w:val="24"/>
                <w:szCs w:val="24"/>
                <w:lang w:val="kk-KZ" w:eastAsia="ru-RU"/>
              </w:rPr>
              <w:t>Мәтінді оқыңыз. Мәтіндегі көтерілген мәселені анықтаңыз. Көтерілген мәселені мәтіндегі деректерді қолдана отырып, талдаңыз. Талдау барысында интонация, кідіріс, логикалық екпінді айқын қолданыңыз.</w:t>
            </w:r>
          </w:p>
          <w:p w:rsidR="00221460" w:rsidRPr="00221460" w:rsidRDefault="00221460" w:rsidP="00221460">
            <w:pPr>
              <w:shd w:val="clear" w:color="auto" w:fill="FFFFFF"/>
              <w:spacing w:line="240" w:lineRule="auto"/>
              <w:jc w:val="both"/>
              <w:rPr>
                <w:rFonts w:ascii="Times New Roman" w:eastAsia="Times New Roman" w:hAnsi="Times New Roman"/>
                <w:i/>
                <w:sz w:val="24"/>
                <w:szCs w:val="24"/>
                <w:lang w:val="kk-KZ" w:eastAsia="ru-RU"/>
              </w:rPr>
            </w:pPr>
            <w:r w:rsidRPr="00221460">
              <w:rPr>
                <w:rFonts w:ascii="Times New Roman" w:eastAsia="Times New Roman" w:hAnsi="Times New Roman"/>
                <w:b/>
                <w:bCs/>
                <w:i/>
                <w:color w:val="333333"/>
                <w:sz w:val="33"/>
                <w:szCs w:val="33"/>
                <w:lang w:val="kk-KZ" w:eastAsia="ru-RU"/>
              </w:rPr>
              <w:t>"Work and Travel"</w:t>
            </w:r>
          </w:p>
          <w:p w:rsidR="00221460" w:rsidRPr="00221460" w:rsidRDefault="00221460" w:rsidP="00221460">
            <w:pPr>
              <w:shd w:val="clear" w:color="auto" w:fill="FFFFFF"/>
              <w:spacing w:line="240" w:lineRule="auto"/>
              <w:jc w:val="both"/>
              <w:rPr>
                <w:rFonts w:ascii="Times New Roman" w:eastAsia="Times New Roman" w:hAnsi="Times New Roman"/>
                <w:i/>
                <w:color w:val="181818"/>
                <w:sz w:val="24"/>
                <w:szCs w:val="24"/>
                <w:lang w:val="kk-KZ" w:eastAsia="ru-RU"/>
              </w:rPr>
            </w:pPr>
            <w:r w:rsidRPr="00221460">
              <w:rPr>
                <w:rFonts w:ascii="Times New Roman" w:eastAsia="Times New Roman" w:hAnsi="Times New Roman"/>
                <w:i/>
                <w:color w:val="181818"/>
                <w:sz w:val="24"/>
                <w:szCs w:val="24"/>
                <w:lang w:val="kk-KZ" w:eastAsia="ru-RU"/>
              </w:rPr>
              <w:t xml:space="preserve">     </w:t>
            </w:r>
            <w:r w:rsidRPr="00221460">
              <w:rPr>
                <w:rFonts w:ascii="Times New Roman" w:eastAsia="Times New Roman" w:hAnsi="Times New Roman"/>
                <w:i/>
                <w:color w:val="181818"/>
                <w:sz w:val="24"/>
                <w:szCs w:val="24"/>
                <w:lang w:val="kk-KZ" w:eastAsia="ru-RU"/>
              </w:rPr>
              <w:t>Бұл – америкалықтардың тұрмыс-тіршілігі, мәдениетімен танысып, шетелден тәжірибе жинақтап, Американы көріп, ағылшын тілін жетілдіргісі келетін студенттерге арналып құрылған теңдесіз халықаралық байланыс бағдарламасы. Оның үстіне сәті түссе, жастарға қомақты қаржы табудың көзі. Бүгінде 40-тан аса елде өте танымал.</w:t>
            </w:r>
          </w:p>
          <w:p w:rsidR="00221460" w:rsidRPr="00221460" w:rsidRDefault="00221460" w:rsidP="00221460">
            <w:pPr>
              <w:shd w:val="clear" w:color="auto" w:fill="FFFFFF"/>
              <w:spacing w:line="240" w:lineRule="auto"/>
              <w:jc w:val="both"/>
              <w:rPr>
                <w:rFonts w:ascii="Times New Roman" w:eastAsia="Times New Roman" w:hAnsi="Times New Roman"/>
                <w:i/>
                <w:sz w:val="24"/>
                <w:szCs w:val="24"/>
                <w:lang w:val="kk-KZ" w:eastAsia="ru-RU"/>
              </w:rPr>
            </w:pPr>
            <w:r w:rsidRPr="00221460">
              <w:rPr>
                <w:rFonts w:ascii="Times New Roman" w:eastAsia="Times New Roman" w:hAnsi="Times New Roman"/>
                <w:i/>
                <w:color w:val="181818"/>
                <w:sz w:val="24"/>
                <w:szCs w:val="24"/>
                <w:lang w:val="kk-KZ" w:eastAsia="ru-RU"/>
              </w:rPr>
              <w:t xml:space="preserve">     </w:t>
            </w:r>
            <w:r w:rsidRPr="00221460">
              <w:rPr>
                <w:rFonts w:ascii="Times New Roman" w:eastAsia="Times New Roman" w:hAnsi="Times New Roman"/>
                <w:i/>
                <w:color w:val="181818"/>
                <w:sz w:val="24"/>
                <w:szCs w:val="24"/>
                <w:lang w:val="kk-KZ" w:eastAsia="ru-RU"/>
              </w:rPr>
              <w:t>Америкаға жыл сайын жүз мыңнан астам студент уақытша жұмыс істеуге келеді. Бағдарлама АҚШ Мемлекеттік департаментінің қолдауымен жүргізіледі. Оған қатысушылар мұнда болатын мерзімінде "Exchange Visitor" мәртебесін және кез келген штатта жұмысқа тұруға рұқсат алады.</w:t>
            </w:r>
          </w:p>
          <w:p w:rsidR="00221460" w:rsidRPr="00221460" w:rsidRDefault="00221460" w:rsidP="00221460">
            <w:pPr>
              <w:shd w:val="clear" w:color="auto" w:fill="FFFFFF"/>
              <w:spacing w:line="240" w:lineRule="auto"/>
              <w:jc w:val="both"/>
              <w:rPr>
                <w:rFonts w:ascii="Times New Roman" w:eastAsia="Times New Roman" w:hAnsi="Times New Roman"/>
                <w:i/>
                <w:sz w:val="24"/>
                <w:szCs w:val="24"/>
                <w:lang w:val="kk-KZ" w:eastAsia="ru-RU"/>
              </w:rPr>
            </w:pPr>
            <w:r w:rsidRPr="00221460">
              <w:rPr>
                <w:rFonts w:ascii="Times New Roman" w:eastAsia="Times New Roman" w:hAnsi="Times New Roman"/>
                <w:i/>
                <w:color w:val="181818"/>
                <w:sz w:val="24"/>
                <w:szCs w:val="24"/>
                <w:lang w:val="kk-KZ" w:eastAsia="ru-RU"/>
              </w:rPr>
              <w:t xml:space="preserve">    </w:t>
            </w:r>
            <w:r w:rsidRPr="00221460">
              <w:rPr>
                <w:rFonts w:ascii="Times New Roman" w:eastAsia="Times New Roman" w:hAnsi="Times New Roman"/>
                <w:i/>
                <w:color w:val="181818"/>
                <w:sz w:val="24"/>
                <w:szCs w:val="24"/>
                <w:lang w:val="kk-KZ" w:eastAsia="ru-RU"/>
              </w:rPr>
              <w:t>Бұл бағдарламамен студенттерді АҚШ-қа жіберетін халықаралық агенттікте Астана бойынша үйлестіруші Айнұр Қожахметова: "Бұл – жастарға арналған үлкен мүмкіндік" дейді.</w:t>
            </w:r>
          </w:p>
          <w:p w:rsidR="00DC50A2" w:rsidRDefault="00DC50A2">
            <w:pPr>
              <w:spacing w:line="240" w:lineRule="auto"/>
              <w:contextualSpacing/>
              <w:rPr>
                <w:rFonts w:ascii="Times New Roman" w:hAnsi="Times New Roman"/>
                <w:lang w:val="kk-KZ"/>
              </w:rPr>
            </w:pPr>
          </w:p>
        </w:tc>
        <w:tc>
          <w:tcPr>
            <w:tcW w:w="1843" w:type="dxa"/>
            <w:tcBorders>
              <w:top w:val="single" w:sz="4" w:space="0" w:color="auto"/>
              <w:left w:val="single" w:sz="4" w:space="0" w:color="auto"/>
              <w:bottom w:val="single" w:sz="4" w:space="0" w:color="auto"/>
              <w:right w:val="single" w:sz="4" w:space="0" w:color="auto"/>
            </w:tcBorders>
            <w:hideMark/>
          </w:tcPr>
          <w:p w:rsidR="00DC50A2" w:rsidRDefault="00221460">
            <w:pPr>
              <w:spacing w:line="240" w:lineRule="auto"/>
              <w:contextualSpacing/>
              <w:rPr>
                <w:rFonts w:ascii="Times New Roman" w:hAnsi="Times New Roman"/>
                <w:lang w:val="kk-KZ"/>
              </w:rPr>
            </w:pPr>
            <w:r>
              <w:rPr>
                <w:rFonts w:ascii="Times New Roman" w:hAnsi="Times New Roman"/>
                <w:lang w:val="kk-KZ"/>
              </w:rPr>
              <w:t xml:space="preserve">-Оқушы </w:t>
            </w:r>
            <w:r w:rsidR="00A04C3E">
              <w:rPr>
                <w:rFonts w:ascii="Times New Roman" w:hAnsi="Times New Roman"/>
                <w:lang w:val="kk-KZ"/>
              </w:rPr>
              <w:t>мәтінді оқиды;</w:t>
            </w:r>
          </w:p>
          <w:p w:rsidR="00A04C3E" w:rsidRDefault="00A04C3E">
            <w:pPr>
              <w:spacing w:line="240" w:lineRule="auto"/>
              <w:contextualSpacing/>
              <w:rPr>
                <w:rFonts w:ascii="Times New Roman" w:hAnsi="Times New Roman"/>
                <w:lang w:val="kk-KZ"/>
              </w:rPr>
            </w:pPr>
            <w:r>
              <w:rPr>
                <w:rFonts w:ascii="Times New Roman" w:hAnsi="Times New Roman"/>
                <w:lang w:val="kk-KZ"/>
              </w:rPr>
              <w:t>-мәтіндегі көтерілген мәселені анықтайды;</w:t>
            </w:r>
          </w:p>
          <w:p w:rsidR="00A04C3E" w:rsidRDefault="00A04C3E">
            <w:pPr>
              <w:spacing w:line="240" w:lineRule="auto"/>
              <w:contextualSpacing/>
              <w:rPr>
                <w:rFonts w:ascii="Times New Roman" w:hAnsi="Times New Roman"/>
                <w:lang w:val="kk-KZ"/>
              </w:rPr>
            </w:pPr>
            <w:r>
              <w:rPr>
                <w:rFonts w:ascii="Times New Roman" w:hAnsi="Times New Roman"/>
                <w:lang w:val="kk-KZ"/>
              </w:rPr>
              <w:t>-деректерді қолда отырып, талдайды;</w:t>
            </w:r>
          </w:p>
          <w:p w:rsidR="00A04C3E" w:rsidRDefault="00A04C3E">
            <w:pPr>
              <w:spacing w:line="240" w:lineRule="auto"/>
              <w:contextualSpacing/>
              <w:rPr>
                <w:rFonts w:ascii="Times New Roman" w:hAnsi="Times New Roman"/>
                <w:lang w:val="kk-KZ"/>
              </w:rPr>
            </w:pPr>
            <w:r>
              <w:rPr>
                <w:rFonts w:ascii="Times New Roman" w:hAnsi="Times New Roman"/>
                <w:lang w:val="kk-KZ"/>
              </w:rPr>
              <w:t>-интонация, кідіріс, логикалық екпінді айқын қолданады.</w:t>
            </w:r>
          </w:p>
          <w:p w:rsidR="00A04C3E" w:rsidRDefault="00A04C3E">
            <w:pPr>
              <w:spacing w:line="240" w:lineRule="auto"/>
              <w:contextualSpacing/>
              <w:rPr>
                <w:rFonts w:ascii="Times New Roman" w:hAnsi="Times New Roman"/>
                <w:lang w:val="kk-KZ"/>
              </w:rPr>
            </w:pPr>
          </w:p>
          <w:p w:rsidR="00A04C3E" w:rsidRDefault="00A04C3E">
            <w:pPr>
              <w:spacing w:line="240" w:lineRule="auto"/>
              <w:contextualSpacing/>
              <w:rPr>
                <w:rFonts w:ascii="Times New Roman" w:hAnsi="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DC50A2" w:rsidRDefault="00A04C3E">
            <w:pPr>
              <w:spacing w:line="240" w:lineRule="auto"/>
              <w:contextualSpacing/>
              <w:rPr>
                <w:rFonts w:ascii="Times New Roman" w:hAnsi="Times New Roman"/>
                <w:b/>
                <w:i/>
                <w:lang w:val="kk-KZ"/>
              </w:rPr>
            </w:pPr>
            <w:r>
              <w:rPr>
                <w:rFonts w:ascii="Times New Roman" w:hAnsi="Times New Roman"/>
                <w:b/>
                <w:i/>
                <w:lang w:val="kk-KZ"/>
              </w:rPr>
              <w:t xml:space="preserve">Дескриптор: 7 </w:t>
            </w:r>
            <w:r w:rsidR="00DC50A2">
              <w:rPr>
                <w:rFonts w:ascii="Times New Roman" w:hAnsi="Times New Roman"/>
                <w:b/>
                <w:i/>
                <w:lang w:val="kk-KZ"/>
              </w:rPr>
              <w:t xml:space="preserve">балл   </w:t>
            </w:r>
          </w:p>
          <w:p w:rsidR="00A04C3E" w:rsidRPr="00A04C3E" w:rsidRDefault="00A04C3E" w:rsidP="00A04C3E">
            <w:pPr>
              <w:spacing w:line="240" w:lineRule="auto"/>
              <w:contextualSpacing/>
              <w:rPr>
                <w:rFonts w:ascii="Times New Roman" w:hAnsi="Times New Roman"/>
                <w:i/>
                <w:lang w:val="kk-KZ"/>
              </w:rPr>
            </w:pPr>
            <w:r w:rsidRPr="00A04C3E">
              <w:rPr>
                <w:rFonts w:ascii="Times New Roman" w:hAnsi="Times New Roman"/>
                <w:i/>
                <w:lang w:val="kk-KZ"/>
              </w:rPr>
              <w:t>-</w:t>
            </w:r>
            <w:r w:rsidRPr="00A04C3E">
              <w:rPr>
                <w:rFonts w:ascii="Times New Roman" w:hAnsi="Times New Roman"/>
                <w:i/>
                <w:lang w:val="kk-KZ"/>
              </w:rPr>
              <w:t>мәтінді оқиды;</w:t>
            </w:r>
            <w:r>
              <w:rPr>
                <w:rFonts w:ascii="Times New Roman" w:hAnsi="Times New Roman"/>
                <w:i/>
                <w:lang w:val="kk-KZ"/>
              </w:rPr>
              <w:t xml:space="preserve"> -1 балл</w:t>
            </w:r>
          </w:p>
          <w:p w:rsidR="00A04C3E" w:rsidRPr="00A04C3E" w:rsidRDefault="00A04C3E" w:rsidP="00A04C3E">
            <w:pPr>
              <w:spacing w:line="240" w:lineRule="auto"/>
              <w:contextualSpacing/>
              <w:rPr>
                <w:rFonts w:ascii="Times New Roman" w:hAnsi="Times New Roman"/>
                <w:i/>
                <w:lang w:val="kk-KZ"/>
              </w:rPr>
            </w:pPr>
            <w:r w:rsidRPr="00A04C3E">
              <w:rPr>
                <w:rFonts w:ascii="Times New Roman" w:hAnsi="Times New Roman"/>
                <w:i/>
                <w:lang w:val="kk-KZ"/>
              </w:rPr>
              <w:t>-мәтіндегі көтерілген мәселені анықтайды;</w:t>
            </w:r>
            <w:r>
              <w:rPr>
                <w:rFonts w:ascii="Times New Roman" w:hAnsi="Times New Roman"/>
                <w:i/>
                <w:lang w:val="kk-KZ"/>
              </w:rPr>
              <w:t>-2 балл</w:t>
            </w:r>
          </w:p>
          <w:p w:rsidR="00A04C3E" w:rsidRPr="00A04C3E" w:rsidRDefault="00A04C3E" w:rsidP="00A04C3E">
            <w:pPr>
              <w:spacing w:line="240" w:lineRule="auto"/>
              <w:contextualSpacing/>
              <w:rPr>
                <w:rFonts w:ascii="Times New Roman" w:hAnsi="Times New Roman"/>
                <w:i/>
                <w:lang w:val="kk-KZ"/>
              </w:rPr>
            </w:pPr>
            <w:r w:rsidRPr="00A04C3E">
              <w:rPr>
                <w:rFonts w:ascii="Times New Roman" w:hAnsi="Times New Roman"/>
                <w:i/>
                <w:lang w:val="kk-KZ"/>
              </w:rPr>
              <w:t>-деректерді қолда отырып, талдайды;</w:t>
            </w:r>
            <w:r>
              <w:rPr>
                <w:rFonts w:ascii="Times New Roman" w:hAnsi="Times New Roman"/>
                <w:i/>
                <w:lang w:val="kk-KZ"/>
              </w:rPr>
              <w:t xml:space="preserve"> -2 балл</w:t>
            </w:r>
          </w:p>
          <w:p w:rsidR="00A04C3E" w:rsidRPr="00A04C3E" w:rsidRDefault="00A04C3E" w:rsidP="00A04C3E">
            <w:pPr>
              <w:spacing w:line="240" w:lineRule="auto"/>
              <w:contextualSpacing/>
              <w:rPr>
                <w:rFonts w:ascii="Times New Roman" w:hAnsi="Times New Roman"/>
                <w:lang w:val="kk-KZ"/>
              </w:rPr>
            </w:pPr>
            <w:r w:rsidRPr="00A04C3E">
              <w:rPr>
                <w:rFonts w:ascii="Times New Roman" w:hAnsi="Times New Roman"/>
                <w:i/>
                <w:lang w:val="kk-KZ"/>
              </w:rPr>
              <w:t>-интонация, кідіріс, логикалық екпінді айқын қолданады.</w:t>
            </w:r>
            <w:r>
              <w:rPr>
                <w:rFonts w:ascii="Times New Roman" w:hAnsi="Times New Roman"/>
                <w:i/>
                <w:lang w:val="kk-KZ"/>
              </w:rPr>
              <w:t xml:space="preserve"> -2 балл</w:t>
            </w:r>
            <w:r w:rsidR="00C825B9">
              <w:rPr>
                <w:rFonts w:ascii="Times New Roman" w:hAnsi="Times New Roman"/>
                <w:i/>
                <w:lang w:val="kk-KZ"/>
              </w:rPr>
              <w:t xml:space="preserve"> </w:t>
            </w:r>
          </w:p>
          <w:p w:rsidR="00DC50A2" w:rsidRPr="00A04C3E" w:rsidRDefault="00DC50A2" w:rsidP="00A04C3E">
            <w:pPr>
              <w:rPr>
                <w:rFonts w:ascii="Times New Roman" w:hAnsi="Times New Roman"/>
                <w:lang w:val="kk-KZ"/>
              </w:rPr>
            </w:pPr>
          </w:p>
        </w:tc>
        <w:tc>
          <w:tcPr>
            <w:tcW w:w="1276"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lang w:val="kk-KZ"/>
              </w:rPr>
            </w:pPr>
            <w:r>
              <w:rPr>
                <w:rFonts w:ascii="Times New Roman" w:hAnsi="Times New Roman"/>
                <w:lang w:val="kk-KZ"/>
              </w:rPr>
              <w:t>№3 слайд</w:t>
            </w:r>
          </w:p>
          <w:p w:rsidR="00DC50A2" w:rsidRDefault="00DC50A2">
            <w:pPr>
              <w:spacing w:line="240" w:lineRule="auto"/>
              <w:contextualSpacing/>
              <w:rPr>
                <w:rFonts w:ascii="Times New Roman" w:hAnsi="Times New Roman"/>
                <w:lang w:val="kk-KZ"/>
              </w:rPr>
            </w:pPr>
            <w:r>
              <w:rPr>
                <w:rFonts w:ascii="Times New Roman" w:hAnsi="Times New Roman"/>
                <w:lang w:val="kk-KZ"/>
              </w:rPr>
              <w:t>жұмыс дәптері</w:t>
            </w:r>
          </w:p>
        </w:tc>
      </w:tr>
      <w:tr w:rsidR="00DC50A2" w:rsidRPr="00C825B9" w:rsidTr="00F63078">
        <w:tc>
          <w:tcPr>
            <w:tcW w:w="1276"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jc w:val="center"/>
              <w:rPr>
                <w:rFonts w:ascii="Times New Roman" w:hAnsi="Times New Roman"/>
                <w:lang w:val="kk-KZ"/>
              </w:rPr>
            </w:pPr>
            <w:r>
              <w:rPr>
                <w:rFonts w:ascii="Times New Roman" w:hAnsi="Times New Roman"/>
                <w:lang w:val="kk-KZ"/>
              </w:rPr>
              <w:t>14 мин</w:t>
            </w:r>
          </w:p>
        </w:tc>
        <w:tc>
          <w:tcPr>
            <w:tcW w:w="5387"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b/>
                <w:lang w:val="kk-KZ"/>
              </w:rPr>
            </w:pPr>
            <w:r>
              <w:rPr>
                <w:rFonts w:ascii="Times New Roman" w:hAnsi="Times New Roman"/>
                <w:b/>
                <w:lang w:val="kk-KZ"/>
              </w:rPr>
              <w:t>2-тапсырма.</w:t>
            </w:r>
          </w:p>
          <w:p w:rsidR="00DC50A2" w:rsidRDefault="00C825B9">
            <w:pPr>
              <w:spacing w:line="240" w:lineRule="auto"/>
              <w:contextualSpacing/>
              <w:rPr>
                <w:rFonts w:ascii="Times New Roman" w:hAnsi="Times New Roman"/>
                <w:lang w:val="kk-KZ"/>
              </w:rPr>
            </w:pPr>
            <w:r>
              <w:rPr>
                <w:rFonts w:ascii="Times New Roman" w:hAnsi="Times New Roman"/>
                <w:lang w:val="kk-KZ"/>
              </w:rPr>
              <w:t>60-беттегі 11</w:t>
            </w:r>
            <w:r w:rsidR="00DC50A2">
              <w:rPr>
                <w:rFonts w:ascii="Times New Roman" w:hAnsi="Times New Roman"/>
                <w:lang w:val="kk-KZ"/>
              </w:rPr>
              <w:t>-тапсырманы орында.</w:t>
            </w:r>
          </w:p>
          <w:p w:rsidR="00DC50A2" w:rsidRDefault="00C825B9">
            <w:pPr>
              <w:spacing w:line="240" w:lineRule="auto"/>
              <w:contextualSpacing/>
              <w:rPr>
                <w:rFonts w:ascii="Times New Roman" w:hAnsi="Times New Roman"/>
                <w:b/>
                <w:lang w:val="kk-KZ"/>
              </w:rPr>
            </w:pPr>
            <w:r>
              <w:rPr>
                <w:rFonts w:ascii="Times New Roman" w:hAnsi="Times New Roman"/>
                <w:lang w:val="kk-KZ"/>
              </w:rPr>
              <w:t>Сен телеарна жүргізушісі қызметіне кастингке қатысцға келдің. Талап: берілген мәтінді мәнерлеп оқу. Сөйлеу ағымындағы интонацияның құрамдас бөліктері: әуен, әуез, тембр, қарқын, кідірісті сөйлеу мәнеріне сай қолдан. Сынып оқушылары ең үздік талапкерді анықтасын.</w:t>
            </w:r>
          </w:p>
        </w:tc>
        <w:tc>
          <w:tcPr>
            <w:tcW w:w="1843"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lang w:val="kk-KZ"/>
              </w:rPr>
            </w:pPr>
            <w:r>
              <w:rPr>
                <w:rFonts w:ascii="Times New Roman" w:hAnsi="Times New Roman"/>
                <w:b/>
                <w:lang w:val="kk-KZ"/>
              </w:rPr>
              <w:t>-</w:t>
            </w:r>
            <w:r>
              <w:rPr>
                <w:rFonts w:ascii="Times New Roman" w:hAnsi="Times New Roman"/>
                <w:lang w:val="kk-KZ"/>
              </w:rPr>
              <w:t xml:space="preserve">мәтінді </w:t>
            </w:r>
            <w:r w:rsidR="00C825B9">
              <w:rPr>
                <w:rFonts w:ascii="Times New Roman" w:hAnsi="Times New Roman"/>
                <w:lang w:val="kk-KZ"/>
              </w:rPr>
              <w:t xml:space="preserve">мәнерлеп </w:t>
            </w:r>
            <w:r>
              <w:rPr>
                <w:rFonts w:ascii="Times New Roman" w:hAnsi="Times New Roman"/>
                <w:lang w:val="kk-KZ"/>
              </w:rPr>
              <w:t>оқиды;</w:t>
            </w:r>
          </w:p>
          <w:p w:rsidR="00C825B9" w:rsidRPr="00C825B9" w:rsidRDefault="00C825B9">
            <w:pPr>
              <w:spacing w:line="240" w:lineRule="auto"/>
              <w:contextualSpacing/>
              <w:rPr>
                <w:rFonts w:ascii="Times New Roman" w:hAnsi="Times New Roman"/>
                <w:lang w:val="kk-KZ"/>
              </w:rPr>
            </w:pPr>
            <w:r>
              <w:rPr>
                <w:rFonts w:ascii="Times New Roman" w:hAnsi="Times New Roman"/>
                <w:b/>
                <w:lang w:val="kk-KZ"/>
              </w:rPr>
              <w:t>-</w:t>
            </w:r>
            <w:r>
              <w:rPr>
                <w:rFonts w:ascii="Times New Roman" w:hAnsi="Times New Roman"/>
                <w:lang w:val="kk-KZ"/>
              </w:rPr>
              <w:t xml:space="preserve"> с</w:t>
            </w:r>
            <w:r>
              <w:rPr>
                <w:rFonts w:ascii="Times New Roman" w:hAnsi="Times New Roman"/>
                <w:lang w:val="kk-KZ"/>
              </w:rPr>
              <w:t>өйлеу ағымындағы интонацияның құрамдас бөліктері: әуен, әуез, тембр, қарқын, кідірісті сөйлеу мәнеріне сай қолдан</w:t>
            </w:r>
            <w:r>
              <w:rPr>
                <w:rFonts w:ascii="Times New Roman" w:hAnsi="Times New Roman"/>
                <w:lang w:val="kk-KZ"/>
              </w:rPr>
              <w:t>ады;</w:t>
            </w:r>
          </w:p>
        </w:tc>
        <w:tc>
          <w:tcPr>
            <w:tcW w:w="1701" w:type="dxa"/>
            <w:tcBorders>
              <w:top w:val="single" w:sz="4" w:space="0" w:color="auto"/>
              <w:left w:val="single" w:sz="4" w:space="0" w:color="auto"/>
              <w:bottom w:val="single" w:sz="4" w:space="0" w:color="auto"/>
              <w:right w:val="single" w:sz="4" w:space="0" w:color="auto"/>
            </w:tcBorders>
            <w:hideMark/>
          </w:tcPr>
          <w:p w:rsidR="00DC50A2" w:rsidRDefault="00C825B9">
            <w:pPr>
              <w:spacing w:line="240" w:lineRule="auto"/>
              <w:contextualSpacing/>
              <w:rPr>
                <w:rFonts w:ascii="Times New Roman" w:hAnsi="Times New Roman"/>
                <w:b/>
                <w:i/>
                <w:lang w:val="kk-KZ"/>
              </w:rPr>
            </w:pPr>
            <w:r>
              <w:rPr>
                <w:rFonts w:ascii="Times New Roman" w:hAnsi="Times New Roman"/>
                <w:b/>
                <w:i/>
                <w:lang w:val="kk-KZ"/>
              </w:rPr>
              <w:t>Дескриптор: 3</w:t>
            </w:r>
            <w:r w:rsidR="00DC50A2">
              <w:rPr>
                <w:rFonts w:ascii="Times New Roman" w:hAnsi="Times New Roman"/>
                <w:b/>
                <w:i/>
                <w:lang w:val="kk-KZ"/>
              </w:rPr>
              <w:t xml:space="preserve"> балл   </w:t>
            </w:r>
          </w:p>
          <w:p w:rsidR="00C825B9" w:rsidRPr="00C825B9" w:rsidRDefault="00C825B9" w:rsidP="00C825B9">
            <w:pPr>
              <w:spacing w:line="240" w:lineRule="auto"/>
              <w:contextualSpacing/>
              <w:rPr>
                <w:rFonts w:ascii="Times New Roman" w:hAnsi="Times New Roman"/>
                <w:i/>
                <w:lang w:val="kk-KZ"/>
              </w:rPr>
            </w:pPr>
            <w:r w:rsidRPr="00C825B9">
              <w:rPr>
                <w:rFonts w:ascii="Times New Roman" w:hAnsi="Times New Roman"/>
                <w:i/>
                <w:lang w:val="kk-KZ"/>
              </w:rPr>
              <w:t>-мәтінді мәнерлеп оқиды;</w:t>
            </w:r>
            <w:r>
              <w:rPr>
                <w:rFonts w:ascii="Times New Roman" w:hAnsi="Times New Roman"/>
                <w:i/>
                <w:lang w:val="kk-KZ"/>
              </w:rPr>
              <w:t xml:space="preserve"> -1 балл</w:t>
            </w:r>
          </w:p>
          <w:p w:rsidR="00DC50A2" w:rsidRDefault="00C825B9" w:rsidP="00C825B9">
            <w:pPr>
              <w:spacing w:line="240" w:lineRule="auto"/>
              <w:contextualSpacing/>
              <w:rPr>
                <w:rFonts w:ascii="Times New Roman" w:hAnsi="Times New Roman"/>
                <w:b/>
                <w:i/>
                <w:lang w:val="kk-KZ"/>
              </w:rPr>
            </w:pPr>
            <w:r w:rsidRPr="00C825B9">
              <w:rPr>
                <w:rFonts w:ascii="Times New Roman" w:hAnsi="Times New Roman"/>
                <w:i/>
                <w:lang w:val="kk-KZ"/>
              </w:rPr>
              <w:t xml:space="preserve">- сөйлеу ағымындағы интонацияның құрамдас бөліктері: әуен, әуез, тембр, қарқын, кідірісті сөйлеу мәнеріне сай </w:t>
            </w:r>
            <w:r w:rsidRPr="00C825B9">
              <w:rPr>
                <w:rFonts w:ascii="Times New Roman" w:hAnsi="Times New Roman"/>
                <w:i/>
                <w:lang w:val="kk-KZ"/>
              </w:rPr>
              <w:lastRenderedPageBreak/>
              <w:t>қолданады</w:t>
            </w:r>
            <w:r>
              <w:rPr>
                <w:rFonts w:ascii="Times New Roman" w:hAnsi="Times New Roman"/>
                <w:i/>
                <w:lang w:val="kk-KZ"/>
              </w:rPr>
              <w:t>. -2 балл</w:t>
            </w:r>
          </w:p>
        </w:tc>
        <w:tc>
          <w:tcPr>
            <w:tcW w:w="1276"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contextualSpacing/>
              <w:rPr>
                <w:rFonts w:ascii="Times New Roman" w:hAnsi="Times New Roman"/>
                <w:lang w:val="kk-KZ"/>
              </w:rPr>
            </w:pPr>
            <w:r>
              <w:rPr>
                <w:rFonts w:ascii="Times New Roman" w:hAnsi="Times New Roman"/>
                <w:lang w:val="kk-KZ"/>
              </w:rPr>
              <w:lastRenderedPageBreak/>
              <w:t>Слайд №3</w:t>
            </w:r>
          </w:p>
          <w:p w:rsidR="00DC50A2" w:rsidRDefault="00DC50A2">
            <w:pPr>
              <w:spacing w:line="240" w:lineRule="auto"/>
              <w:contextualSpacing/>
              <w:rPr>
                <w:rFonts w:ascii="Times New Roman" w:hAnsi="Times New Roman"/>
                <w:lang w:val="kk-KZ"/>
              </w:rPr>
            </w:pPr>
            <w:r>
              <w:rPr>
                <w:rFonts w:ascii="Times New Roman" w:hAnsi="Times New Roman"/>
                <w:lang w:val="kk-KZ"/>
              </w:rPr>
              <w:t xml:space="preserve">Оқулық </w:t>
            </w:r>
          </w:p>
          <w:p w:rsidR="00DC50A2" w:rsidRDefault="00C825B9">
            <w:pPr>
              <w:spacing w:line="240" w:lineRule="auto"/>
              <w:contextualSpacing/>
              <w:rPr>
                <w:rFonts w:ascii="Times New Roman" w:hAnsi="Times New Roman"/>
                <w:lang w:val="kk-KZ"/>
              </w:rPr>
            </w:pPr>
            <w:r>
              <w:rPr>
                <w:rFonts w:ascii="Times New Roman" w:hAnsi="Times New Roman"/>
                <w:lang w:val="kk-KZ"/>
              </w:rPr>
              <w:t>60-беттегі 11</w:t>
            </w:r>
            <w:r w:rsidR="00DC50A2">
              <w:rPr>
                <w:rFonts w:ascii="Times New Roman" w:hAnsi="Times New Roman"/>
                <w:lang w:val="kk-KZ"/>
              </w:rPr>
              <w:t>-тапсырма.</w:t>
            </w:r>
          </w:p>
        </w:tc>
      </w:tr>
      <w:tr w:rsidR="00DC50A2" w:rsidTr="00F63078">
        <w:tc>
          <w:tcPr>
            <w:tcW w:w="1276" w:type="dxa"/>
            <w:tcBorders>
              <w:top w:val="single" w:sz="4" w:space="0" w:color="auto"/>
              <w:left w:val="single" w:sz="4" w:space="0" w:color="auto"/>
              <w:bottom w:val="single" w:sz="4" w:space="0" w:color="auto"/>
              <w:right w:val="single" w:sz="4" w:space="0" w:color="auto"/>
            </w:tcBorders>
          </w:tcPr>
          <w:p w:rsidR="00DC50A2" w:rsidRDefault="00DC50A2">
            <w:pPr>
              <w:spacing w:line="240" w:lineRule="auto"/>
              <w:contextualSpacing/>
              <w:jc w:val="center"/>
              <w:rPr>
                <w:rFonts w:ascii="Times New Roman" w:hAnsi="Times New Roman"/>
                <w:lang w:val="kk-KZ"/>
              </w:rPr>
            </w:pPr>
            <w:r>
              <w:rPr>
                <w:rFonts w:ascii="Times New Roman" w:hAnsi="Times New Roman"/>
                <w:lang w:val="kk-KZ"/>
              </w:rPr>
              <w:t>Сабақтың соңы</w:t>
            </w:r>
          </w:p>
          <w:p w:rsidR="00DC50A2" w:rsidRDefault="00DC50A2">
            <w:pPr>
              <w:spacing w:line="240" w:lineRule="auto"/>
              <w:contextualSpacing/>
              <w:jc w:val="center"/>
              <w:rPr>
                <w:rFonts w:ascii="Times New Roman" w:hAnsi="Times New Roman"/>
                <w:lang w:val="kk-KZ"/>
              </w:rPr>
            </w:pPr>
            <w:r>
              <w:rPr>
                <w:rFonts w:ascii="Times New Roman" w:hAnsi="Times New Roman"/>
                <w:lang w:val="kk-KZ"/>
              </w:rPr>
              <w:t>Ой толғаныс.</w:t>
            </w:r>
          </w:p>
          <w:p w:rsidR="00DC50A2" w:rsidRDefault="00DC50A2">
            <w:pPr>
              <w:spacing w:line="240" w:lineRule="auto"/>
              <w:contextualSpacing/>
              <w:jc w:val="center"/>
              <w:rPr>
                <w:rFonts w:ascii="Times New Roman" w:hAnsi="Times New Roman"/>
                <w:lang w:val="kk-KZ"/>
              </w:rPr>
            </w:pPr>
            <w:r>
              <w:rPr>
                <w:rFonts w:ascii="Times New Roman" w:hAnsi="Times New Roman"/>
                <w:lang w:val="kk-KZ"/>
              </w:rPr>
              <w:t>Рефлексия</w:t>
            </w:r>
          </w:p>
          <w:p w:rsidR="00DC50A2" w:rsidRDefault="00DC50A2">
            <w:pPr>
              <w:spacing w:line="240" w:lineRule="auto"/>
              <w:contextualSpacing/>
              <w:jc w:val="center"/>
              <w:rPr>
                <w:rFonts w:ascii="Times New Roman" w:hAnsi="Times New Roman"/>
                <w:lang w:val="kk-KZ"/>
              </w:rPr>
            </w:pPr>
            <w:r>
              <w:rPr>
                <w:rFonts w:ascii="Times New Roman" w:hAnsi="Times New Roman"/>
                <w:lang w:val="kk-KZ"/>
              </w:rPr>
              <w:t>5 мин.</w:t>
            </w:r>
          </w:p>
          <w:p w:rsidR="00DC50A2" w:rsidRDefault="00DC50A2">
            <w:pPr>
              <w:spacing w:line="240" w:lineRule="auto"/>
              <w:contextualSpacing/>
              <w:jc w:val="center"/>
              <w:rPr>
                <w:rFonts w:ascii="Times New Roman" w:hAnsi="Times New Roman"/>
                <w:lang w:val="kk-KZ"/>
              </w:rPr>
            </w:pPr>
          </w:p>
          <w:p w:rsidR="00DC50A2" w:rsidRDefault="00DC50A2">
            <w:pPr>
              <w:spacing w:line="240" w:lineRule="auto"/>
              <w:contextualSpacing/>
              <w:jc w:val="center"/>
              <w:rPr>
                <w:rFonts w:ascii="Times New Roman" w:hAnsi="Times New Roman"/>
                <w:lang w:val="kk-KZ"/>
              </w:rPr>
            </w:pPr>
          </w:p>
        </w:tc>
        <w:tc>
          <w:tcPr>
            <w:tcW w:w="7230" w:type="dxa"/>
            <w:gridSpan w:val="2"/>
            <w:tcBorders>
              <w:top w:val="single" w:sz="4" w:space="0" w:color="auto"/>
              <w:left w:val="single" w:sz="4" w:space="0" w:color="auto"/>
              <w:bottom w:val="single" w:sz="4" w:space="0" w:color="auto"/>
              <w:right w:val="single" w:sz="4" w:space="0" w:color="auto"/>
            </w:tcBorders>
            <w:hideMark/>
          </w:tcPr>
          <w:p w:rsidR="00DC50A2" w:rsidRDefault="00C825B9">
            <w:pPr>
              <w:spacing w:line="240" w:lineRule="auto"/>
              <w:contextualSpacing/>
              <w:rPr>
                <w:rFonts w:ascii="Times New Roman" w:eastAsia="Times New Roman" w:hAnsi="Times New Roman"/>
                <w:lang w:val="kk-KZ"/>
              </w:rPr>
            </w:pPr>
            <w:bookmarkStart w:id="0" w:name="_GoBack"/>
            <w:r>
              <w:rPr>
                <w:noProof/>
                <w:lang w:eastAsia="ru-RU"/>
              </w:rPr>
              <w:drawing>
                <wp:inline distT="0" distB="0" distL="0" distR="0" wp14:anchorId="1EC48EAF" wp14:editId="1F5DC510">
                  <wp:extent cx="4495800" cy="2864485"/>
                  <wp:effectExtent l="0" t="0" r="0" b="0"/>
                  <wp:docPr id="2" name="Рисунок 2" descr="https://ds04.infourok.ru/uploads/ex/0a7c/001407ab-e8a043b2/img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a7c/001407ab-e8a043b2/img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2872" cy="2868991"/>
                          </a:xfrm>
                          <a:prstGeom prst="rect">
                            <a:avLst/>
                          </a:prstGeom>
                          <a:noFill/>
                          <a:ln>
                            <a:noFill/>
                          </a:ln>
                        </pic:spPr>
                      </pic:pic>
                    </a:graphicData>
                  </a:graphic>
                </wp:inline>
              </w:drawing>
            </w:r>
            <w:bookmarkEnd w:id="0"/>
          </w:p>
        </w:tc>
        <w:tc>
          <w:tcPr>
            <w:tcW w:w="1701" w:type="dxa"/>
            <w:tcBorders>
              <w:top w:val="single" w:sz="4" w:space="0" w:color="auto"/>
              <w:left w:val="single" w:sz="4" w:space="0" w:color="auto"/>
              <w:bottom w:val="single" w:sz="4" w:space="0" w:color="auto"/>
              <w:right w:val="single" w:sz="4" w:space="0" w:color="auto"/>
            </w:tcBorders>
            <w:hideMark/>
          </w:tcPr>
          <w:p w:rsidR="00DC50A2" w:rsidRDefault="00DC50A2">
            <w:pPr>
              <w:spacing w:line="240" w:lineRule="auto"/>
              <w:ind w:left="-53"/>
              <w:contextualSpacing/>
              <w:rPr>
                <w:rFonts w:ascii="Times New Roman" w:hAnsi="Times New Roman"/>
                <w:lang w:val="kk-KZ"/>
              </w:rPr>
            </w:pPr>
            <w:r>
              <w:rPr>
                <w:rFonts w:ascii="Times New Roman" w:hAnsi="Times New Roman"/>
                <w:lang w:val="kk-KZ"/>
              </w:rPr>
              <w:t xml:space="preserve">Мұғалім оқушылардың сабаққа қатысқан белсенілігіне қарай 1-10 баллдық жүйе бойынша әр оқушының өзіне тиісті баллын қойып бағалайды. Сонымен қатар, оқушыларды ынталандыру үшін  </w:t>
            </w:r>
          </w:p>
          <w:p w:rsidR="00DC50A2" w:rsidRDefault="00DC50A2">
            <w:pPr>
              <w:spacing w:line="240" w:lineRule="auto"/>
              <w:ind w:left="-53"/>
              <w:contextualSpacing/>
              <w:rPr>
                <w:rFonts w:ascii="Times New Roman" w:hAnsi="Times New Roman"/>
                <w:b/>
                <w:i/>
                <w:lang w:val="kk-KZ"/>
              </w:rPr>
            </w:pPr>
            <w:r>
              <w:rPr>
                <w:rFonts w:ascii="Times New Roman" w:hAnsi="Times New Roman"/>
                <w:b/>
                <w:i/>
                <w:lang w:val="kk-KZ"/>
              </w:rPr>
              <w:t>«Қошеметтеу» әдісі</w:t>
            </w:r>
            <w:r>
              <w:rPr>
                <w:rFonts w:ascii="Times New Roman" w:hAnsi="Times New Roman"/>
                <w:lang w:val="kk-KZ"/>
              </w:rPr>
              <w:t xml:space="preserve"> арқылы бағалайды.</w:t>
            </w:r>
          </w:p>
        </w:tc>
        <w:tc>
          <w:tcPr>
            <w:tcW w:w="1276" w:type="dxa"/>
            <w:tcBorders>
              <w:top w:val="single" w:sz="4" w:space="0" w:color="auto"/>
              <w:left w:val="single" w:sz="4" w:space="0" w:color="auto"/>
              <w:bottom w:val="single" w:sz="4" w:space="0" w:color="auto"/>
              <w:right w:val="single" w:sz="4" w:space="0" w:color="auto"/>
            </w:tcBorders>
          </w:tcPr>
          <w:p w:rsidR="00DC50A2" w:rsidRDefault="00DC50A2">
            <w:pPr>
              <w:spacing w:line="240" w:lineRule="auto"/>
              <w:contextualSpacing/>
              <w:jc w:val="center"/>
              <w:rPr>
                <w:rFonts w:ascii="Times New Roman" w:hAnsi="Times New Roman"/>
                <w:lang w:val="kk-KZ"/>
              </w:rPr>
            </w:pPr>
          </w:p>
          <w:p w:rsidR="00DC50A2" w:rsidRDefault="00DC50A2">
            <w:pPr>
              <w:spacing w:line="240" w:lineRule="auto"/>
              <w:contextualSpacing/>
              <w:jc w:val="center"/>
              <w:rPr>
                <w:rFonts w:ascii="Times New Roman" w:hAnsi="Times New Roman"/>
                <w:lang w:val="kk-KZ"/>
              </w:rPr>
            </w:pPr>
          </w:p>
          <w:p w:rsidR="00DC50A2" w:rsidRDefault="00DC50A2">
            <w:pPr>
              <w:spacing w:line="240" w:lineRule="auto"/>
              <w:contextualSpacing/>
              <w:jc w:val="center"/>
              <w:rPr>
                <w:rFonts w:ascii="Times New Roman" w:hAnsi="Times New Roman"/>
                <w:lang w:val="kk-KZ"/>
              </w:rPr>
            </w:pPr>
            <w:r>
              <w:rPr>
                <w:rFonts w:ascii="Times New Roman" w:hAnsi="Times New Roman"/>
                <w:noProof/>
                <w:lang w:val="kk-KZ" w:eastAsia="ru-RU"/>
              </w:rPr>
              <w:t>№4 слайд</w:t>
            </w:r>
          </w:p>
        </w:tc>
      </w:tr>
    </w:tbl>
    <w:p w:rsidR="00DC50A2" w:rsidRDefault="00DC50A2" w:rsidP="00DC50A2"/>
    <w:p w:rsidR="00DC50A2" w:rsidRDefault="00DC50A2" w:rsidP="00DC50A2"/>
    <w:p w:rsidR="00881AF1" w:rsidRDefault="00881AF1"/>
    <w:sectPr w:rsidR="00881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90BBB"/>
    <w:multiLevelType w:val="hybridMultilevel"/>
    <w:tmpl w:val="6498B8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4B"/>
    <w:rsid w:val="00221460"/>
    <w:rsid w:val="004242AF"/>
    <w:rsid w:val="00881AF1"/>
    <w:rsid w:val="00A04C3E"/>
    <w:rsid w:val="00C825B9"/>
    <w:rsid w:val="00DC50A2"/>
    <w:rsid w:val="00EE164B"/>
    <w:rsid w:val="00F63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DE700-95F1-4291-BE59-4FAFB36C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0A2"/>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50A2"/>
    <w:rPr>
      <w:color w:val="0000FF"/>
      <w:u w:val="single"/>
    </w:rPr>
  </w:style>
  <w:style w:type="paragraph" w:styleId="a4">
    <w:name w:val="List Paragraph"/>
    <w:basedOn w:val="a"/>
    <w:uiPriority w:val="34"/>
    <w:qFormat/>
    <w:rsid w:val="00DC50A2"/>
    <w:pPr>
      <w:ind w:left="720"/>
      <w:contextualSpacing/>
    </w:pPr>
  </w:style>
  <w:style w:type="table" w:styleId="a5">
    <w:name w:val="Table Grid"/>
    <w:basedOn w:val="a1"/>
    <w:uiPriority w:val="59"/>
    <w:rsid w:val="00DC50A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136704">
      <w:bodyDiv w:val="1"/>
      <w:marLeft w:val="0"/>
      <w:marRight w:val="0"/>
      <w:marTop w:val="0"/>
      <w:marBottom w:val="0"/>
      <w:divBdr>
        <w:top w:val="none" w:sz="0" w:space="0" w:color="auto"/>
        <w:left w:val="none" w:sz="0" w:space="0" w:color="auto"/>
        <w:bottom w:val="none" w:sz="0" w:space="0" w:color="auto"/>
        <w:right w:val="none" w:sz="0" w:space="0" w:color="auto"/>
      </w:divBdr>
    </w:div>
    <w:div w:id="17944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785</Words>
  <Characters>4478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Самал</dc:creator>
  <cp:keywords/>
  <dc:description/>
  <cp:lastModifiedBy>Самал</cp:lastModifiedBy>
  <cp:revision>4</cp:revision>
  <dcterms:created xsi:type="dcterms:W3CDTF">2021-02-05T17:40:00Z</dcterms:created>
  <dcterms:modified xsi:type="dcterms:W3CDTF">2021-02-07T05:49:00Z</dcterms:modified>
</cp:coreProperties>
</file>