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7C" w:rsidRDefault="00D9257C" w:rsidP="00D9257C">
      <w:pPr>
        <w:shd w:val="clear" w:color="auto" w:fill="FFFFFF"/>
        <w:spacing w:after="0" w:line="285" w:lineRule="atLeast"/>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i/>
          <w:iCs/>
          <w:color w:val="000000"/>
          <w:sz w:val="24"/>
          <w:szCs w:val="24"/>
          <w:u w:val="single"/>
          <w:lang w:val="kk-KZ" w:eastAsia="ru-RU"/>
        </w:rPr>
        <w:t>Өзiн-өзi тану сабағының жоспары</w:t>
      </w:r>
    </w:p>
    <w:p w:rsidR="00D9257C" w:rsidRDefault="00D9257C" w:rsidP="00D9257C">
      <w:pPr>
        <w:shd w:val="clear" w:color="auto" w:fill="FFFFFF"/>
        <w:spacing w:after="0" w:line="285" w:lineRule="atLeast"/>
        <w:rPr>
          <w:rFonts w:ascii="Times New Roman" w:eastAsia="Times New Roman" w:hAnsi="Times New Roman" w:cs="Times New Roman"/>
          <w:color w:val="000000"/>
          <w:sz w:val="24"/>
          <w:szCs w:val="24"/>
          <w:lang w:val="kk-KZ" w:eastAsia="ru-RU"/>
        </w:rPr>
      </w:pPr>
    </w:p>
    <w:p w:rsidR="00D9257C" w:rsidRDefault="00D9257C" w:rsidP="00D9257C">
      <w:pPr>
        <w:shd w:val="clear" w:color="auto" w:fill="FFFFFF"/>
        <w:spacing w:after="0" w:line="285"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Мектеп </w:t>
      </w:r>
    </w:p>
    <w:p w:rsidR="00D9257C" w:rsidRDefault="00D9257C" w:rsidP="00D9257C">
      <w:pPr>
        <w:shd w:val="clear" w:color="auto" w:fill="FFFFFF"/>
        <w:spacing w:after="0" w:line="285"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Мерзім 14.01.2021 ж.</w:t>
      </w:r>
    </w:p>
    <w:p w:rsidR="00D9257C" w:rsidRDefault="00D9257C" w:rsidP="00D9257C">
      <w:pPr>
        <w:shd w:val="clear" w:color="auto" w:fill="FFFFFF"/>
        <w:spacing w:after="0" w:line="285"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Мұғалім Акжеисова Г.Т.</w:t>
      </w:r>
    </w:p>
    <w:p w:rsidR="00D9257C" w:rsidRDefault="00D9257C" w:rsidP="00D9257C">
      <w:pPr>
        <w:shd w:val="clear" w:color="auto" w:fill="FFFFFF"/>
        <w:spacing w:after="0" w:line="285" w:lineRule="atLeast"/>
        <w:rPr>
          <w:rFonts w:ascii="Times New Roman" w:eastAsia="Times New Roman" w:hAnsi="Times New Roman" w:cs="Times New Roman"/>
          <w:color w:val="000000"/>
          <w:sz w:val="24"/>
          <w:szCs w:val="24"/>
          <w:u w:val="single"/>
          <w:vertAlign w:val="superscript"/>
          <w:lang w:val="kk-KZ" w:eastAsia="ru-RU"/>
        </w:rPr>
      </w:pPr>
      <w:r>
        <w:rPr>
          <w:rFonts w:ascii="Times New Roman" w:eastAsia="Times New Roman" w:hAnsi="Times New Roman" w:cs="Times New Roman"/>
          <w:b/>
          <w:bCs/>
          <w:color w:val="000000"/>
          <w:sz w:val="24"/>
          <w:szCs w:val="24"/>
          <w:lang w:val="kk-KZ" w:eastAsia="ru-RU"/>
        </w:rPr>
        <w:t>Сынып</w:t>
      </w:r>
      <w:r>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u w:val="single"/>
          <w:lang w:val="kk-KZ" w:eastAsia="ru-RU"/>
        </w:rPr>
        <w:t>11 </w:t>
      </w:r>
      <w:r>
        <w:rPr>
          <w:rFonts w:ascii="Times New Roman" w:eastAsia="Times New Roman" w:hAnsi="Times New Roman" w:cs="Times New Roman"/>
          <w:color w:val="000000"/>
          <w:sz w:val="24"/>
          <w:szCs w:val="24"/>
          <w:u w:val="single"/>
          <w:vertAlign w:val="superscript"/>
          <w:lang w:val="kk-KZ" w:eastAsia="ru-RU"/>
        </w:rPr>
        <w:t>а</w:t>
      </w:r>
    </w:p>
    <w:p w:rsidR="00D9257C" w:rsidRDefault="00D9257C" w:rsidP="00D9257C">
      <w:pPr>
        <w:shd w:val="clear" w:color="auto" w:fill="FFFFFF"/>
        <w:spacing w:after="0" w:line="285"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Оқушылар саны 3</w:t>
      </w:r>
    </w:p>
    <w:p w:rsidR="00D9257C" w:rsidRDefault="00D9257C" w:rsidP="00D9257C">
      <w:pPr>
        <w:shd w:val="clear" w:color="auto" w:fill="FFFFFF"/>
        <w:spacing w:after="0" w:line="285"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Тақырып:</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Тұлғаның әлеуметтік рөлдері </w:t>
      </w: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color w:val="000000"/>
          <w:sz w:val="24"/>
          <w:szCs w:val="24"/>
          <w:u w:val="single"/>
          <w:lang w:val="kk-KZ" w:eastAsia="ru-RU"/>
        </w:rPr>
        <w:t> 17</w:t>
      </w:r>
    </w:p>
    <w:p w:rsidR="00D9257C" w:rsidRDefault="00D9257C" w:rsidP="00D9257C">
      <w:pPr>
        <w:shd w:val="clear" w:color="auto" w:fill="FFFFFF"/>
        <w:spacing w:after="0" w:line="285"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Құндылық:</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u w:val="single"/>
          <w:lang w:val="kk-KZ"/>
        </w:rPr>
        <w:t>Сүйіпеншілік</w:t>
      </w:r>
    </w:p>
    <w:p w:rsidR="00D9257C" w:rsidRDefault="00D9257C" w:rsidP="00D9257C">
      <w:pPr>
        <w:rPr>
          <w:rFonts w:ascii="Times New Roman" w:hAnsi="Times New Roman" w:cs="Times New Roman"/>
          <w:sz w:val="24"/>
          <w:szCs w:val="24"/>
          <w:u w:val="single"/>
          <w:lang w:val="kk-KZ"/>
        </w:rPr>
      </w:pPr>
      <w:r>
        <w:rPr>
          <w:rFonts w:ascii="Times New Roman" w:hAnsi="Times New Roman" w:cs="Times New Roman"/>
          <w:b/>
          <w:color w:val="000000"/>
          <w:sz w:val="24"/>
          <w:szCs w:val="24"/>
          <w:shd w:val="clear" w:color="auto" w:fill="F8F8F8"/>
          <w:lang w:val="kk-KZ"/>
        </w:rPr>
        <w:t>Қасиеттер:</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ауызбіршілік, бірлік, татулық.</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w:t>
      </w:r>
    </w:p>
    <w:tbl>
      <w:tblPr>
        <w:tblStyle w:val="a4"/>
        <w:tblW w:w="10916" w:type="dxa"/>
        <w:tblInd w:w="-743" w:type="dxa"/>
        <w:tblLayout w:type="fixed"/>
        <w:tblLook w:val="04A0"/>
      </w:tblPr>
      <w:tblGrid>
        <w:gridCol w:w="9646"/>
        <w:gridCol w:w="1270"/>
      </w:tblGrid>
      <w:tr w:rsidR="00D9257C" w:rsidTr="00D9257C">
        <w:tc>
          <w:tcPr>
            <w:tcW w:w="9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57C" w:rsidRDefault="00D9257C">
            <w:pPr>
              <w:ind w:left="1169" w:hanging="1135"/>
              <w:rPr>
                <w:rFonts w:ascii="Times New Roman" w:hAnsi="Times New Roman" w:cs="Times New Roman"/>
                <w:sz w:val="24"/>
                <w:szCs w:val="24"/>
                <w:lang w:val="kk-KZ"/>
              </w:rPr>
            </w:pPr>
            <w:r>
              <w:rPr>
                <w:rFonts w:ascii="Times New Roman" w:hAnsi="Times New Roman" w:cs="Times New Roman"/>
                <w:b/>
                <w:sz w:val="24"/>
                <w:szCs w:val="24"/>
                <w:lang w:val="kk-KZ"/>
              </w:rPr>
              <w:t>Сабақтың мақсаты</w:t>
            </w:r>
            <w:r>
              <w:rPr>
                <w:rFonts w:ascii="Times New Roman" w:hAnsi="Times New Roman" w:cs="Times New Roman"/>
                <w:sz w:val="24"/>
                <w:szCs w:val="24"/>
                <w:lang w:val="kk-KZ"/>
              </w:rPr>
              <w:t>: оқушыларға  отбасындағы ұрпақтар жалғыстығы, сабақтастық туралы түсіндіре отырып суйіспеншілік құндылығының мәнін ашу.</w:t>
            </w:r>
          </w:p>
          <w:p w:rsidR="00D9257C" w:rsidRDefault="00D9257C">
            <w:pPr>
              <w:ind w:left="1169" w:hanging="1135"/>
              <w:rPr>
                <w:rFonts w:ascii="Times New Roman" w:eastAsia="Times New Roman" w:hAnsi="Times New Roman" w:cs="Times New Roman"/>
                <w:b/>
                <w:bCs/>
                <w:sz w:val="24"/>
                <w:szCs w:val="24"/>
                <w:lang w:val="kk-KZ" w:eastAsia="ru-RU"/>
              </w:rPr>
            </w:pPr>
            <w:r>
              <w:rPr>
                <w:rFonts w:ascii="Times New Roman" w:hAnsi="Times New Roman" w:cs="Times New Roman"/>
                <w:b/>
                <w:sz w:val="24"/>
                <w:szCs w:val="24"/>
                <w:lang w:val="kk-KZ"/>
              </w:rPr>
              <w:t xml:space="preserve"> Сабақтың  </w:t>
            </w:r>
            <w:proofErr w:type="spellStart"/>
            <w:r>
              <w:rPr>
                <w:rFonts w:ascii="Times New Roman" w:eastAsia="Times New Roman" w:hAnsi="Times New Roman" w:cs="Times New Roman"/>
                <w:b/>
                <w:bCs/>
                <w:sz w:val="24"/>
                <w:szCs w:val="24"/>
                <w:lang w:eastAsia="ru-RU"/>
              </w:rPr>
              <w:t>міндет</w:t>
            </w:r>
            <w:proofErr w:type="spellEnd"/>
            <w:r>
              <w:rPr>
                <w:rFonts w:ascii="Times New Roman" w:eastAsia="Times New Roman" w:hAnsi="Times New Roman" w:cs="Times New Roman"/>
                <w:b/>
                <w:bCs/>
                <w:sz w:val="24"/>
                <w:szCs w:val="24"/>
                <w:lang w:val="kk-KZ" w:eastAsia="ru-RU"/>
              </w:rPr>
              <w:t>тері:</w:t>
            </w:r>
          </w:p>
          <w:p w:rsidR="00D9257C" w:rsidRDefault="00D9257C" w:rsidP="00C4622B">
            <w:pPr>
              <w:pStyle w:val="a3"/>
              <w:numPr>
                <w:ilvl w:val="0"/>
                <w:numId w:val="1"/>
              </w:numPr>
              <w:spacing w:after="160" w:line="256"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Отбасындағы ұрпақтар жалғастығы,</w:t>
            </w:r>
            <w:r>
              <w:rPr>
                <w:rFonts w:ascii="Times New Roman" w:hAnsi="Times New Roman" w:cs="Times New Roman"/>
                <w:sz w:val="24"/>
                <w:szCs w:val="24"/>
                <w:lang w:val="kk-KZ"/>
              </w:rPr>
              <w:t xml:space="preserve"> сабақтастық туралы түсіндіру</w:t>
            </w:r>
            <w:r>
              <w:rPr>
                <w:rFonts w:ascii="Times New Roman" w:eastAsia="Times New Roman" w:hAnsi="Times New Roman" w:cs="Times New Roman"/>
                <w:bCs/>
                <w:sz w:val="24"/>
                <w:szCs w:val="24"/>
                <w:lang w:val="kk-KZ"/>
              </w:rPr>
              <w:t>;</w:t>
            </w:r>
          </w:p>
          <w:p w:rsidR="00D9257C" w:rsidRDefault="00D9257C" w:rsidP="00C4622B">
            <w:pPr>
              <w:pStyle w:val="a3"/>
              <w:numPr>
                <w:ilvl w:val="0"/>
                <w:numId w:val="1"/>
              </w:numPr>
              <w:spacing w:after="160" w:line="256" w:lineRule="auto"/>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ауызбіршілік, бірлік, татулық</w:t>
            </w:r>
            <w:r>
              <w:rPr>
                <w:rFonts w:ascii="Times New Roman" w:eastAsia="Times New Roman" w:hAnsi="Times New Roman" w:cs="Times New Roman"/>
                <w:bCs/>
                <w:sz w:val="24"/>
                <w:szCs w:val="24"/>
                <w:lang w:val="kk-KZ"/>
              </w:rPr>
              <w:t xml:space="preserve">  қасиеттерін дамыту;</w:t>
            </w:r>
          </w:p>
          <w:p w:rsidR="00D9257C" w:rsidRDefault="00D9257C" w:rsidP="00C4622B">
            <w:pPr>
              <w:pStyle w:val="a3"/>
              <w:numPr>
                <w:ilvl w:val="0"/>
                <w:numId w:val="1"/>
              </w:numPr>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қайырымды, қамқор болуға  тәрбиелеу;</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57C" w:rsidRDefault="00D9257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Ресурстар (материалдар дереккөздер)</w:t>
            </w:r>
          </w:p>
        </w:tc>
      </w:tr>
      <w:tr w:rsidR="00D9257C" w:rsidTr="00D9257C">
        <w:tc>
          <w:tcPr>
            <w:tcW w:w="9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57C" w:rsidRDefault="00D9257C">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Сабақтын барысы:</w:t>
            </w:r>
          </w:p>
          <w:p w:rsidR="00D9257C" w:rsidRDefault="00D9257C" w:rsidP="00C4622B">
            <w:pPr>
              <w:pStyle w:val="a3"/>
              <w:numPr>
                <w:ilvl w:val="0"/>
                <w:numId w:val="2"/>
              </w:num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Ұйымдастыру кезені. </w:t>
            </w:r>
          </w:p>
          <w:p w:rsidR="00D9257C" w:rsidRDefault="00D9257C">
            <w:pPr>
              <w:ind w:left="3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5 «Т» ережесін ұстану</w:t>
            </w:r>
          </w:p>
          <w:p w:rsidR="00D9257C" w:rsidRDefault="00D9257C">
            <w:pPr>
              <w:ind w:left="3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Тыныштық</w:t>
            </w:r>
          </w:p>
          <w:p w:rsidR="00D9257C" w:rsidRDefault="00D9257C">
            <w:pPr>
              <w:ind w:left="3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Тәртіп</w:t>
            </w:r>
          </w:p>
          <w:p w:rsidR="00D9257C" w:rsidRDefault="00D9257C">
            <w:pPr>
              <w:ind w:left="3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Талап</w:t>
            </w:r>
          </w:p>
          <w:p w:rsidR="00D9257C" w:rsidRDefault="00D9257C">
            <w:pPr>
              <w:ind w:left="3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Татулық</w:t>
            </w:r>
          </w:p>
          <w:p w:rsidR="00D9257C" w:rsidRDefault="00D9257C">
            <w:pPr>
              <w:ind w:left="3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Тазалық</w:t>
            </w:r>
          </w:p>
          <w:p w:rsidR="00D9257C" w:rsidRDefault="00D9257C">
            <w:pPr>
              <w:ind w:left="3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Сабақтығы жағымды күйге келу.</w:t>
            </w:r>
            <w:r>
              <w:rPr>
                <w:rFonts w:ascii="Times New Roman" w:eastAsia="Times New Roman" w:hAnsi="Times New Roman" w:cs="Times New Roman"/>
                <w:sz w:val="24"/>
                <w:szCs w:val="24"/>
                <w:lang w:val="kk-KZ" w:eastAsia="ru-RU"/>
              </w:rPr>
              <w:t> </w:t>
            </w:r>
            <w:r>
              <w:rPr>
                <w:rFonts w:ascii="Times New Roman" w:eastAsia="Times New Roman" w:hAnsi="Times New Roman" w:cs="Times New Roman"/>
                <w:b/>
                <w:i/>
                <w:sz w:val="24"/>
                <w:szCs w:val="24"/>
                <w:lang w:val="kk-KZ" w:eastAsia="ru-RU"/>
              </w:rPr>
              <w:t>«Нұрға бөлену»</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57C" w:rsidRDefault="00D9257C">
            <w:pPr>
              <w:jc w:val="center"/>
              <w:rPr>
                <w:rFonts w:ascii="Times New Roman" w:eastAsia="Times New Roman" w:hAnsi="Times New Roman" w:cs="Times New Roman"/>
                <w:sz w:val="24"/>
                <w:szCs w:val="24"/>
                <w:lang w:val="kk-KZ" w:eastAsia="ru-RU"/>
              </w:rPr>
            </w:pPr>
          </w:p>
          <w:p w:rsidR="00D9257C" w:rsidRDefault="00D9257C">
            <w:pPr>
              <w:jc w:val="center"/>
              <w:rPr>
                <w:rFonts w:ascii="Times New Roman" w:eastAsia="Times New Roman" w:hAnsi="Times New Roman" w:cs="Times New Roman"/>
                <w:sz w:val="24"/>
                <w:szCs w:val="24"/>
                <w:lang w:val="kk-KZ" w:eastAsia="ru-RU"/>
              </w:rPr>
            </w:pPr>
          </w:p>
          <w:p w:rsidR="00D9257C" w:rsidRDefault="00D9257C">
            <w:pPr>
              <w:jc w:val="center"/>
              <w:rPr>
                <w:rFonts w:ascii="Times New Roman" w:eastAsia="Times New Roman" w:hAnsi="Times New Roman" w:cs="Times New Roman"/>
                <w:sz w:val="24"/>
                <w:szCs w:val="24"/>
                <w:lang w:val="kk-KZ" w:eastAsia="ru-RU"/>
              </w:rPr>
            </w:pPr>
          </w:p>
          <w:p w:rsidR="00D9257C" w:rsidRDefault="00D9257C">
            <w:pPr>
              <w:jc w:val="center"/>
              <w:rPr>
                <w:rFonts w:ascii="Times New Roman" w:eastAsia="Times New Roman" w:hAnsi="Times New Roman" w:cs="Times New Roman"/>
                <w:sz w:val="24"/>
                <w:szCs w:val="24"/>
                <w:lang w:val="kk-KZ" w:eastAsia="ru-RU"/>
              </w:rPr>
            </w:pPr>
          </w:p>
          <w:p w:rsidR="00D9257C" w:rsidRDefault="00D9257C">
            <w:pPr>
              <w:jc w:val="center"/>
              <w:rPr>
                <w:rFonts w:ascii="Times New Roman" w:eastAsia="Times New Roman" w:hAnsi="Times New Roman" w:cs="Times New Roman"/>
                <w:sz w:val="24"/>
                <w:szCs w:val="24"/>
                <w:lang w:val="kk-KZ" w:eastAsia="ru-RU"/>
              </w:rPr>
            </w:pPr>
          </w:p>
          <w:p w:rsidR="00D9257C" w:rsidRDefault="00D9257C">
            <w:pPr>
              <w:jc w:val="center"/>
              <w:rPr>
                <w:rFonts w:ascii="Times New Roman" w:eastAsia="Times New Roman" w:hAnsi="Times New Roman" w:cs="Times New Roman"/>
                <w:sz w:val="24"/>
                <w:szCs w:val="24"/>
                <w:lang w:val="kk-KZ" w:eastAsia="ru-RU"/>
              </w:rPr>
            </w:pPr>
          </w:p>
          <w:p w:rsidR="00D9257C" w:rsidRDefault="00D9257C">
            <w:pPr>
              <w:jc w:val="center"/>
              <w:rPr>
                <w:rFonts w:ascii="Times New Roman" w:eastAsia="Times New Roman" w:hAnsi="Times New Roman" w:cs="Times New Roman"/>
                <w:sz w:val="24"/>
                <w:szCs w:val="24"/>
                <w:lang w:val="kk-KZ" w:eastAsia="ru-RU"/>
              </w:rPr>
            </w:pP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Хрустальная грусть</w:t>
            </w:r>
          </w:p>
          <w:p w:rsidR="00D9257C" w:rsidRDefault="00D9257C">
            <w:pPr>
              <w:jc w:val="center"/>
              <w:rPr>
                <w:rFonts w:ascii="Times New Roman" w:eastAsia="Times New Roman" w:hAnsi="Times New Roman" w:cs="Times New Roman"/>
                <w:sz w:val="24"/>
                <w:szCs w:val="24"/>
                <w:lang w:val="kk-KZ" w:eastAsia="ru-RU"/>
              </w:rPr>
            </w:pPr>
          </w:p>
        </w:tc>
      </w:tr>
      <w:tr w:rsidR="00D9257C" w:rsidTr="00D9257C">
        <w:tc>
          <w:tcPr>
            <w:tcW w:w="9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57C" w:rsidRDefault="00D9257C">
            <w:pPr>
              <w:ind w:left="289"/>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2.Үй тапсырмасын тексеру. </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№17сабақтағы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Жүрегі таза адам қиянатқа бармайды</w:t>
            </w:r>
            <w:r>
              <w:rPr>
                <w:rFonts w:ascii="Times New Roman" w:eastAsia="Times New Roman" w:hAnsi="Times New Roman" w:cs="Times New Roman"/>
                <w:sz w:val="24"/>
                <w:szCs w:val="24"/>
                <w:lang w:val="kk-KZ" w:eastAsia="ru-RU"/>
              </w:rPr>
              <w:t>»  тақырыбында эссе жазып келу.</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57C" w:rsidRDefault="00D9257C">
            <w:pPr>
              <w:rPr>
                <w:rFonts w:ascii="Times New Roman" w:eastAsia="Times New Roman" w:hAnsi="Times New Roman" w:cs="Times New Roman"/>
                <w:sz w:val="24"/>
                <w:szCs w:val="24"/>
                <w:lang w:val="kk-KZ" w:eastAsia="ru-RU"/>
              </w:rPr>
            </w:pPr>
          </w:p>
        </w:tc>
      </w:tr>
      <w:tr w:rsidR="00D9257C" w:rsidRPr="00D9257C" w:rsidTr="00D9257C">
        <w:tc>
          <w:tcPr>
            <w:tcW w:w="9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57C" w:rsidRDefault="00D9257C">
            <w:pPr>
              <w:pStyle w:val="a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3.Дәйексөз         </w:t>
            </w:r>
          </w:p>
          <w:p w:rsidR="00D9257C" w:rsidRDefault="00D9257C">
            <w:pPr>
              <w:pStyle w:val="a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«Алдымен ізгілікті, кейін даналықты үйрен, өткені алғашкысыз соңғысын үйрету қиын»</w:t>
            </w:r>
          </w:p>
          <w:p w:rsidR="00D9257C" w:rsidRDefault="00D9257C">
            <w:pPr>
              <w:pStyle w:val="a3"/>
              <w:ind w:left="289" w:hanging="142"/>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Сенекаң</w:t>
            </w:r>
          </w:p>
          <w:p w:rsidR="00D9257C" w:rsidRDefault="00D9257C">
            <w:pPr>
              <w:pStyle w:val="a3"/>
              <w:ind w:left="289" w:hanging="142"/>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Дәйексөздің мағынасын қалай түсінесіздер?</w:t>
            </w:r>
          </w:p>
          <w:p w:rsidR="00D9257C" w:rsidRDefault="00D9257C">
            <w:pPr>
              <w:pStyle w:val="a3"/>
              <w:ind w:left="289" w:hanging="142"/>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Барлығы бірге айтып шығады.  Дәптерге жазып алу.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57C" w:rsidRDefault="00D9257C">
            <w:pPr>
              <w:rPr>
                <w:rFonts w:ascii="Times New Roman" w:eastAsia="Times New Roman" w:hAnsi="Times New Roman" w:cs="Times New Roman"/>
                <w:sz w:val="24"/>
                <w:szCs w:val="24"/>
                <w:lang w:val="kk-KZ" w:eastAsia="ru-RU"/>
              </w:rPr>
            </w:pPr>
          </w:p>
          <w:p w:rsidR="00D9257C" w:rsidRDefault="00D9257C">
            <w:pPr>
              <w:rPr>
                <w:rFonts w:ascii="Times New Roman" w:eastAsia="Times New Roman" w:hAnsi="Times New Roman" w:cs="Times New Roman"/>
                <w:sz w:val="24"/>
                <w:szCs w:val="24"/>
                <w:lang w:val="kk-KZ" w:eastAsia="ru-RU"/>
              </w:rPr>
            </w:pPr>
          </w:p>
          <w:p w:rsidR="00D9257C" w:rsidRDefault="00D9257C">
            <w:pPr>
              <w:rPr>
                <w:rFonts w:ascii="Times New Roman" w:eastAsia="Times New Roman" w:hAnsi="Times New Roman" w:cs="Times New Roman"/>
                <w:sz w:val="24"/>
                <w:szCs w:val="24"/>
                <w:lang w:val="kk-KZ" w:eastAsia="ru-RU"/>
              </w:rPr>
            </w:pPr>
          </w:p>
          <w:p w:rsidR="00D9257C" w:rsidRDefault="00D9257C">
            <w:pPr>
              <w:rPr>
                <w:rFonts w:ascii="Times New Roman" w:eastAsia="Times New Roman" w:hAnsi="Times New Roman" w:cs="Times New Roman"/>
                <w:sz w:val="24"/>
                <w:szCs w:val="24"/>
                <w:lang w:val="kk-KZ" w:eastAsia="ru-RU"/>
              </w:rPr>
            </w:pPr>
          </w:p>
          <w:p w:rsidR="00D9257C" w:rsidRDefault="00D9257C">
            <w:pPr>
              <w:rPr>
                <w:rFonts w:ascii="Times New Roman" w:eastAsia="Times New Roman" w:hAnsi="Times New Roman" w:cs="Times New Roman"/>
                <w:sz w:val="24"/>
                <w:szCs w:val="24"/>
                <w:lang w:val="kk-KZ" w:eastAsia="ru-RU"/>
              </w:rPr>
            </w:pPr>
          </w:p>
        </w:tc>
      </w:tr>
      <w:tr w:rsidR="00D9257C" w:rsidRPr="00D9257C" w:rsidTr="00D9257C">
        <w:tc>
          <w:tcPr>
            <w:tcW w:w="9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57C" w:rsidRDefault="00D9257C">
            <w:pPr>
              <w:ind w:left="289"/>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4.Әңгімелеу. </w:t>
            </w:r>
            <w:r>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b/>
                <w:sz w:val="24"/>
                <w:szCs w:val="24"/>
                <w:lang w:val="kk-KZ" w:eastAsia="ru-RU"/>
              </w:rPr>
              <w:t>Жақсылық дәні»</w:t>
            </w: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eastAsia="ru-RU"/>
              </w:rPr>
              <w:t>аңыз- әңгіме</w:t>
            </w:r>
            <w:r>
              <w:rPr>
                <w:rFonts w:ascii="Times New Roman" w:eastAsia="Times New Roman" w:hAnsi="Times New Roman" w:cs="Times New Roman"/>
                <w:sz w:val="24"/>
                <w:szCs w:val="24"/>
                <w:lang w:val="kk-KZ" w:eastAsia="ru-RU"/>
              </w:rPr>
              <w:t xml:space="preserve">  </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Ертеде  шөл далада   бір отбасы өмір сүріпті.Олар отырықшылдыққа қарағанда, дала кезіп айдалада тұрғанды ұнатады екен.Бұл отбасы өзінің күн көрісіне шүкіршілік, өмірдің қиындығына сабырлық етіп ғұмыр сүріпті. Сол жылы осы өлкеде қатты қуаңшылық болып,шіліңгір ыстыққа жан баласы шыдамапты. Үйдегі бала-шағаның іштеріне ыстық түсіп,ауырып науқасқа ұшырайды.Азық та, су да таусылады.Соңында бір-екі бидайдың дәні мен тек бір адамның шөлін басатын су қалыпты.</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Сонда да ерлі-зайыптылар қиыншылыққа төзімділік,шыдамдылық, сабырлық танытып үміттерін үзбепті. Бір күні алыстан бір қара көрініп, арып-шаршаған біреу келеді.Келуші шөлде адасқан,бір жолаушы екен. Үйге жете бере «Су, су!»- деп құлап түседі. Өздері қиын жағдайға душар болған ерлі  - зайыптылар «Бір адамды тірілткен, бүкіл адамзатты тірілткенмен пара  - пар» деп, қалған бір жұтым суын жаңағы жолаушыға  ішкізеді. Жолаушы  есін жиып, әлденген соң үй иесінен жөн сұрасқан соң өз жөніне кетеді.</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Ал, аштық пен кенесесі кепкен, шөлдеп өлуге шақ тұрған үй иесі тыстан ат  тұяғының дүбірін естиді. Үйге  бірнеше адам кіріп келеді. Киімдеріне қарағанда патшаның нөкерлері сияқты. Олар «Бұл маңда Ахмет деген кісінің үйі бар ма екен?» деп сұрайды. Отағасы </w:t>
            </w:r>
            <w:r>
              <w:rPr>
                <w:rFonts w:ascii="Times New Roman" w:eastAsia="Times New Roman" w:hAnsi="Times New Roman" w:cs="Times New Roman"/>
                <w:sz w:val="24"/>
                <w:szCs w:val="24"/>
                <w:lang w:val="kk-KZ" w:eastAsia="ru-RU"/>
              </w:rPr>
              <w:lastRenderedPageBreak/>
              <w:t xml:space="preserve">«Ахмет менмін. Бұл жерде бізден өзге ешкім жоқ», дейді. </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Нөкерлер «Біз осы аймақтың билеушісі ханның адамдарымыз. Хан сізге есік алдында тұрған сыйлықты жеткізуді бұйырды», дейді.</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Аң – таң болған үй иесі тысқа шықса есік алдында жүк тиелген 10 түйе, 5 жылқы байлаулы тұрған екен. </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Таң – тамаша болған отағасы  «Бұны ол не үшін тарту етті?», деп сұрайды.</w:t>
            </w:r>
          </w:p>
          <w:p w:rsidR="00D9257C" w:rsidRDefault="00D9257C">
            <w:pPr>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Нөкерлер «Біздің патша тұтқыннан қашып келе жатқанда су беріп, өлім аузынан алып қалғаныңыз үшін тарту етті», деп жауап беріпті</w:t>
            </w:r>
            <w:r>
              <w:rPr>
                <w:rFonts w:ascii="Times New Roman" w:eastAsia="Times New Roman" w:hAnsi="Times New Roman" w:cs="Times New Roman"/>
                <w:b/>
                <w:sz w:val="24"/>
                <w:szCs w:val="24"/>
                <w:lang w:val="kk-KZ" w:eastAsia="ru-RU"/>
              </w:rPr>
              <w:t xml:space="preserve">. </w:t>
            </w:r>
          </w:p>
          <w:p w:rsidR="00D9257C" w:rsidRDefault="00D9257C">
            <w:pPr>
              <w:rPr>
                <w:rFonts w:ascii="Times New Roman" w:eastAsia="Times New Roman" w:hAnsi="Times New Roman" w:cs="Times New Roman"/>
                <w:b/>
                <w:sz w:val="24"/>
                <w:szCs w:val="24"/>
                <w:u w:val="single"/>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u w:val="single"/>
                <w:lang w:val="kk-KZ" w:eastAsia="ru-RU"/>
              </w:rPr>
              <w:t>Сұрақтар:</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-Мәтіндегі отбасының жағдайы туралы не айтуға болады?</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-Басына іс  түскен адамға қалай көмек берді?</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-Шыдамдылықтың арқасында қандай сый  - сияпатқа ие    болды?</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  - Сіздерге жақсылық жасағанда қандай күйде боласыңдар?</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  Қандай адамның ойы,сөзі,іс-әрекеті бір?</w:t>
            </w: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 Өздеріңнің жақсы іс -әрекеттеріңізбен бөлісіңіздер.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p>
          <w:p w:rsidR="00D9257C" w:rsidRDefault="00D9257C">
            <w:pPr>
              <w:rPr>
                <w:rFonts w:ascii="Times New Roman" w:eastAsia="Times New Roman" w:hAnsi="Times New Roman" w:cs="Times New Roman"/>
                <w:sz w:val="24"/>
                <w:szCs w:val="24"/>
                <w:lang w:val="kk-KZ" w:eastAsia="ru-RU"/>
              </w:rPr>
            </w:pPr>
          </w:p>
        </w:tc>
      </w:tr>
      <w:tr w:rsidR="00D9257C" w:rsidRPr="00D9257C" w:rsidTr="00D9257C">
        <w:trPr>
          <w:trHeight w:val="822"/>
        </w:trPr>
        <w:tc>
          <w:tcPr>
            <w:tcW w:w="9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57C" w:rsidRDefault="00D9257C">
            <w:pPr>
              <w:ind w:left="289"/>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5.Шығармашылық жұмыс, жеке жұмыс.</w:t>
            </w:r>
          </w:p>
          <w:p w:rsidR="00D9257C" w:rsidRDefault="00D9257C">
            <w:pPr>
              <w:ind w:left="289"/>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Тапсырма:1,2,3</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57C" w:rsidRDefault="00D9257C">
            <w:pPr>
              <w:rPr>
                <w:rFonts w:ascii="Times New Roman" w:eastAsia="Times New Roman" w:hAnsi="Times New Roman" w:cs="Times New Roman"/>
                <w:sz w:val="24"/>
                <w:szCs w:val="24"/>
                <w:lang w:val="kk-KZ" w:eastAsia="ru-RU"/>
              </w:rPr>
            </w:pPr>
          </w:p>
        </w:tc>
      </w:tr>
      <w:tr w:rsidR="00D9257C" w:rsidTr="00D9257C">
        <w:trPr>
          <w:trHeight w:val="276"/>
        </w:trPr>
        <w:tc>
          <w:tcPr>
            <w:tcW w:w="9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57C" w:rsidRDefault="00D9257C">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6.Топпен ән айту. « Ата-ана парызы»      Әні:Ә.Темірханов   Сөзі:С.Исақаев</w:t>
            </w:r>
          </w:p>
          <w:p w:rsidR="00D9257C" w:rsidRDefault="00D9257C">
            <w:pPr>
              <w:ind w:left="289"/>
              <w:rPr>
                <w:rFonts w:ascii="Times New Roman" w:eastAsia="Times New Roman" w:hAnsi="Times New Roman" w:cs="Times New Roman"/>
                <w:sz w:val="24"/>
                <w:szCs w:val="24"/>
                <w:lang w:val="kk-KZ" w:eastAsia="ru-RU"/>
              </w:rPr>
            </w:pPr>
          </w:p>
          <w:p w:rsidR="00D9257C" w:rsidRDefault="00D9257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Жастық шағың жайнап өскен,</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 ананың арқасы.</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Ата-анаға қамқор болар,</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Ұл-қызының баршасы.</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Біз сіздерге қарыздармыз,</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Бізге аппақ пейілің.</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Өздеріңдей жан бере алмас,</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Сәбиіне мейірім.</w:t>
            </w:r>
          </w:p>
          <w:p w:rsidR="00D9257C" w:rsidRDefault="00D9257C">
            <w:pPr>
              <w:ind w:left="289"/>
              <w:rPr>
                <w:rFonts w:ascii="Times New Roman" w:eastAsia="Times New Roman" w:hAnsi="Times New Roman" w:cs="Times New Roman"/>
                <w:sz w:val="24"/>
                <w:szCs w:val="24"/>
                <w:lang w:val="kk-KZ" w:eastAsia="ru-RU"/>
              </w:rPr>
            </w:pPr>
          </w:p>
          <w:p w:rsidR="00D9257C" w:rsidRDefault="00D9257C">
            <w:pPr>
              <w:ind w:left="289"/>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Қайырмасы:</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Тіршіліктің бесігінде, </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Атсын арай таңдарың.</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Қыз ұзатып, келін алу,</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 ананың арманы.</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Қыз ұзатып, келін алу,</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 ананың арманы.</w:t>
            </w:r>
          </w:p>
          <w:p w:rsidR="00D9257C" w:rsidRDefault="00D9257C">
            <w:pPr>
              <w:ind w:left="289"/>
              <w:rPr>
                <w:rFonts w:ascii="Times New Roman" w:eastAsia="Times New Roman" w:hAnsi="Times New Roman" w:cs="Times New Roman"/>
                <w:sz w:val="24"/>
                <w:szCs w:val="24"/>
                <w:lang w:val="kk-KZ" w:eastAsia="ru-RU"/>
              </w:rPr>
            </w:pP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 шыбықтай қызың өссін,</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Жібек мінез есіліп.</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Ұлың болсын ел қорғаны,</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Мерейіңді өсіріп.</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Аттарыңа кір келтірмеу,</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Перізенттік парызым.</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Үш арқалап Мекке ассам да,</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Өтелмейді қарызым.</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Қайырмасы:</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Бұл өмірде орындалсын,</w:t>
            </w:r>
          </w:p>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Ата-ананың арманы</w:t>
            </w:r>
          </w:p>
          <w:p w:rsidR="00D9257C" w:rsidRDefault="00D9257C">
            <w:pPr>
              <w:ind w:left="289"/>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Қайырмасы:</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57C" w:rsidRDefault="00D9257C">
            <w:pPr>
              <w:rPr>
                <w:rFonts w:ascii="Times New Roman" w:eastAsia="Times New Roman" w:hAnsi="Times New Roman" w:cs="Times New Roman"/>
                <w:sz w:val="24"/>
                <w:szCs w:val="24"/>
                <w:lang w:val="kk-KZ"/>
              </w:rPr>
            </w:pPr>
          </w:p>
        </w:tc>
      </w:tr>
      <w:tr w:rsidR="00D9257C" w:rsidTr="00D9257C">
        <w:tc>
          <w:tcPr>
            <w:tcW w:w="9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57C" w:rsidRDefault="00D9257C">
            <w:pPr>
              <w:ind w:left="289"/>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7.Үй тапсырмасы </w:t>
            </w:r>
            <w:r>
              <w:rPr>
                <w:rFonts w:ascii="Times New Roman" w:eastAsia="Times New Roman" w:hAnsi="Times New Roman" w:cs="Times New Roman"/>
                <w:sz w:val="24"/>
                <w:szCs w:val="24"/>
                <w:lang w:val="kk-KZ" w:eastAsia="ru-RU"/>
              </w:rPr>
              <w:t xml:space="preserve">18-сабақ. Қ. Қайсенновтін «Рақымжан Қошкарбаев» естелік-әңгімесін оқып келу.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57C" w:rsidRDefault="00D9257C">
            <w:pPr>
              <w:rPr>
                <w:rFonts w:ascii="Times New Roman" w:eastAsia="Times New Roman" w:hAnsi="Times New Roman" w:cs="Times New Roman"/>
                <w:sz w:val="24"/>
                <w:szCs w:val="24"/>
                <w:lang w:val="kk-KZ" w:eastAsia="ru-RU"/>
              </w:rPr>
            </w:pPr>
          </w:p>
        </w:tc>
      </w:tr>
      <w:tr w:rsidR="00D9257C" w:rsidTr="00D9257C">
        <w:trPr>
          <w:trHeight w:val="622"/>
        </w:trPr>
        <w:tc>
          <w:tcPr>
            <w:tcW w:w="9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57C" w:rsidRDefault="00D9257C">
            <w:pPr>
              <w:ind w:left="3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8.Сабақтың қорытынды сәті.</w:t>
            </w:r>
          </w:p>
          <w:p w:rsidR="00D9257C" w:rsidRDefault="00D9257C">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Бүгінгі сабақтан игерген жақсы қасиеттерді есімізге түсіріп, жүрегімізге сақтайық.</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57C" w:rsidRDefault="00D9257C">
            <w:pPr>
              <w:rPr>
                <w:rFonts w:ascii="Times New Roman" w:eastAsia="Times New Roman" w:hAnsi="Times New Roman" w:cs="Times New Roman"/>
                <w:sz w:val="24"/>
                <w:szCs w:val="24"/>
                <w:lang w:val="kk-KZ" w:eastAsia="ru-RU"/>
              </w:rPr>
            </w:pPr>
          </w:p>
          <w:p w:rsidR="00D9257C" w:rsidRDefault="00D9257C">
            <w:pPr>
              <w:rPr>
                <w:rFonts w:ascii="Times New Roman" w:eastAsia="Times New Roman" w:hAnsi="Times New Roman" w:cs="Times New Roman"/>
                <w:sz w:val="24"/>
                <w:szCs w:val="24"/>
                <w:lang w:val="kk-KZ" w:eastAsia="ru-RU"/>
              </w:rPr>
            </w:pPr>
          </w:p>
        </w:tc>
      </w:tr>
    </w:tbl>
    <w:p w:rsidR="00D9257C" w:rsidRDefault="00D9257C" w:rsidP="00D9257C">
      <w:pPr>
        <w:rPr>
          <w:rFonts w:ascii="Times New Roman" w:hAnsi="Times New Roman" w:cs="Times New Roman"/>
          <w:sz w:val="24"/>
          <w:szCs w:val="24"/>
          <w:lang w:val="kk-KZ"/>
        </w:rPr>
      </w:pPr>
    </w:p>
    <w:p w:rsidR="00D9257C" w:rsidRDefault="00D9257C" w:rsidP="00D9257C">
      <w:pPr>
        <w:rPr>
          <w:rFonts w:ascii="Times New Roman" w:hAnsi="Times New Roman" w:cs="Times New Roman"/>
          <w:sz w:val="24"/>
          <w:szCs w:val="24"/>
          <w:lang w:val="kk-KZ"/>
        </w:rPr>
      </w:pPr>
    </w:p>
    <w:p w:rsidR="00D9257C" w:rsidRDefault="00D9257C" w:rsidP="00D9257C">
      <w:pPr>
        <w:spacing w:after="0"/>
        <w:rPr>
          <w:rFonts w:ascii="Times New Roman" w:hAnsi="Times New Roman" w:cs="Times New Roman"/>
          <w:sz w:val="24"/>
          <w:szCs w:val="24"/>
          <w:lang w:val="kk-KZ"/>
        </w:rPr>
      </w:pPr>
    </w:p>
    <w:p w:rsidR="00D9257C" w:rsidRDefault="00D9257C" w:rsidP="00D9257C">
      <w:pPr>
        <w:spacing w:after="0"/>
        <w:rPr>
          <w:rFonts w:ascii="Times New Roman" w:hAnsi="Times New Roman" w:cs="Times New Roman"/>
          <w:sz w:val="24"/>
          <w:szCs w:val="24"/>
          <w:lang w:val="kk-KZ"/>
        </w:rPr>
      </w:pPr>
    </w:p>
    <w:p w:rsidR="00D9257C" w:rsidRDefault="00D9257C" w:rsidP="00D9257C">
      <w:pPr>
        <w:spacing w:after="0"/>
        <w:rPr>
          <w:rFonts w:ascii="Times New Roman" w:hAnsi="Times New Roman" w:cs="Times New Roman"/>
          <w:sz w:val="24"/>
          <w:szCs w:val="24"/>
          <w:lang w:val="kk-KZ"/>
        </w:rPr>
      </w:pPr>
    </w:p>
    <w:p w:rsidR="00A508A5" w:rsidRPr="00D9257C" w:rsidRDefault="00A508A5">
      <w:pPr>
        <w:rPr>
          <w:lang w:val="kk-KZ"/>
        </w:rPr>
      </w:pPr>
    </w:p>
    <w:sectPr w:rsidR="00A508A5" w:rsidRPr="00D9257C" w:rsidSect="00A508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44FEC"/>
    <w:multiLevelType w:val="hybridMultilevel"/>
    <w:tmpl w:val="8C1EF0AC"/>
    <w:lvl w:ilvl="0" w:tplc="0419000B">
      <w:start w:val="1"/>
      <w:numFmt w:val="bullet"/>
      <w:lvlText w:val=""/>
      <w:lvlJc w:val="left"/>
      <w:pPr>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C90C56"/>
    <w:multiLevelType w:val="hybridMultilevel"/>
    <w:tmpl w:val="8D8CB2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9257C"/>
    <w:rsid w:val="00A508A5"/>
    <w:rsid w:val="00B77D5C"/>
    <w:rsid w:val="00D925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57C"/>
    <w:pPr>
      <w:ind w:left="720"/>
      <w:contextualSpacing/>
    </w:pPr>
  </w:style>
  <w:style w:type="table" w:styleId="a4">
    <w:name w:val="Table Grid"/>
    <w:basedOn w:val="a1"/>
    <w:uiPriority w:val="39"/>
    <w:rsid w:val="00D925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833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3709</Characters>
  <Application>Microsoft Office Word</Application>
  <DocSecurity>0</DocSecurity>
  <Lines>30</Lines>
  <Paragraphs>8</Paragraphs>
  <ScaleCrop>false</ScaleCrop>
  <Company>Microsoft</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dc:creator>
  <cp:lastModifiedBy>Гульжан</cp:lastModifiedBy>
  <cp:revision>2</cp:revision>
  <dcterms:created xsi:type="dcterms:W3CDTF">2006-12-31T20:10:00Z</dcterms:created>
  <dcterms:modified xsi:type="dcterms:W3CDTF">2006-12-31T20:11:00Z</dcterms:modified>
</cp:coreProperties>
</file>