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0C386" w14:textId="77777777" w:rsidR="003329B2" w:rsidRPr="00ED5786" w:rsidRDefault="008D4160" w:rsidP="003329B2">
      <w:pPr>
        <w:widowControl w:val="0"/>
        <w:spacing w:after="24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5786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                                                                     </w:t>
      </w: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045"/>
        <w:gridCol w:w="299"/>
        <w:gridCol w:w="781"/>
        <w:gridCol w:w="257"/>
        <w:gridCol w:w="1960"/>
        <w:gridCol w:w="1973"/>
        <w:gridCol w:w="1179"/>
        <w:gridCol w:w="166"/>
        <w:gridCol w:w="4765"/>
      </w:tblGrid>
      <w:tr w:rsidR="003329B2" w:rsidRPr="00ED5786" w14:paraId="04853B24" w14:textId="77777777" w:rsidTr="00321B0C">
        <w:trPr>
          <w:cantSplit/>
          <w:trHeight w:val="473"/>
        </w:trPr>
        <w:tc>
          <w:tcPr>
            <w:tcW w:w="2660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14:paraId="51D9DF08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Ұзақ мерзімді жоспардың тарауы: </w:t>
            </w:r>
          </w:p>
        </w:tc>
        <w:tc>
          <w:tcPr>
            <w:tcW w:w="2340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14:paraId="2E4E14EB" w14:textId="77777777" w:rsidR="003329B2" w:rsidRPr="00ED5786" w:rsidRDefault="008D4160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Мектеп:С.Көпбаев атындағы ЖББМ </w:t>
            </w: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№186 орта мектеп</w:t>
            </w:r>
          </w:p>
        </w:tc>
      </w:tr>
      <w:tr w:rsidR="003329B2" w:rsidRPr="00ED5786" w14:paraId="5F1F0F17" w14:textId="77777777" w:rsidTr="00321B0C">
        <w:trPr>
          <w:cantSplit/>
          <w:trHeight w:val="472"/>
        </w:trPr>
        <w:tc>
          <w:tcPr>
            <w:tcW w:w="2660" w:type="pct"/>
            <w:gridSpan w:val="5"/>
            <w:tcBorders>
              <w:top w:val="nil"/>
              <w:bottom w:val="nil"/>
              <w:right w:val="nil"/>
            </w:tcBorders>
          </w:tcPr>
          <w:p w14:paraId="063A774C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Күні:</w:t>
            </w:r>
          </w:p>
        </w:tc>
        <w:tc>
          <w:tcPr>
            <w:tcW w:w="2340" w:type="pct"/>
            <w:gridSpan w:val="4"/>
            <w:tcBorders>
              <w:top w:val="nil"/>
              <w:left w:val="nil"/>
              <w:bottom w:val="nil"/>
            </w:tcBorders>
          </w:tcPr>
          <w:p w14:paraId="0BFF6053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Мұғалімнің аты-жөні:</w:t>
            </w:r>
            <w:r w:rsidR="00A57591"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Ахтаева Ж.Б</w:t>
            </w:r>
          </w:p>
        </w:tc>
      </w:tr>
      <w:tr w:rsidR="003329B2" w:rsidRPr="00ED5786" w14:paraId="15DCC399" w14:textId="77777777" w:rsidTr="00321B0C">
        <w:trPr>
          <w:cantSplit/>
          <w:trHeight w:val="412"/>
        </w:trPr>
        <w:tc>
          <w:tcPr>
            <w:tcW w:w="2660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14:paraId="4592D560" w14:textId="27F1A4DA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Сынып: </w:t>
            </w:r>
            <w:r w:rsidR="00AD199E"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A57591"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="00AD199E"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="00A57591"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2D108C8F" w14:textId="448D3052" w:rsidR="003329B2" w:rsidRPr="00E4594D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Қатысқандар: </w:t>
            </w:r>
            <w:r w:rsidR="00E45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2976A4"/>
            </w:tcBorders>
          </w:tcPr>
          <w:p w14:paraId="6EED04C4" w14:textId="0B3F7622" w:rsidR="003329B2" w:rsidRPr="00E4594D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Қатыспағандар:</w:t>
            </w:r>
            <w:r w:rsidR="00E45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</w:tr>
      <w:tr w:rsidR="003329B2" w:rsidRPr="00ED5786" w14:paraId="3272E707" w14:textId="77777777" w:rsidTr="00321B0C">
        <w:trPr>
          <w:cantSplit/>
          <w:trHeight w:val="412"/>
        </w:trPr>
        <w:tc>
          <w:tcPr>
            <w:tcW w:w="1707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14:paraId="514889BD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Сабақтың тақырыбы</w:t>
            </w:r>
          </w:p>
        </w:tc>
        <w:tc>
          <w:tcPr>
            <w:tcW w:w="95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66D90A99" w14:textId="4C8E186F" w:rsidR="003329B2" w:rsidRPr="00ED5786" w:rsidRDefault="00AD199E" w:rsidP="003329B2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Теңге. Монета және қағаз ақша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2F7881D9" w14:textId="77777777" w:rsidR="003329B2" w:rsidRPr="00ED5786" w:rsidRDefault="003329B2" w:rsidP="003329B2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2976A4"/>
            </w:tcBorders>
          </w:tcPr>
          <w:p w14:paraId="3D1A3BBF" w14:textId="77777777" w:rsidR="003329B2" w:rsidRPr="00ED5786" w:rsidRDefault="003329B2" w:rsidP="003329B2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29B2" w:rsidRPr="00ED5786" w14:paraId="02E21191" w14:textId="77777777" w:rsidTr="00321B0C">
        <w:trPr>
          <w:cantSplit/>
        </w:trPr>
        <w:tc>
          <w:tcPr>
            <w:tcW w:w="1707" w:type="pct"/>
            <w:gridSpan w:val="3"/>
            <w:tcBorders>
              <w:top w:val="single" w:sz="8" w:space="0" w:color="2976A4"/>
            </w:tcBorders>
          </w:tcPr>
          <w:p w14:paraId="7D15CCCF" w14:textId="77777777" w:rsidR="003329B2" w:rsidRPr="00ED5786" w:rsidRDefault="003329B2" w:rsidP="003329B2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3293" w:type="pct"/>
            <w:gridSpan w:val="6"/>
            <w:tcBorders>
              <w:top w:val="single" w:sz="8" w:space="0" w:color="2976A4"/>
            </w:tcBorders>
          </w:tcPr>
          <w:p w14:paraId="485F1629" w14:textId="2471CF54" w:rsidR="00A57591" w:rsidRPr="00ED5786" w:rsidRDefault="00AD199E" w:rsidP="008D416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2.1.3.6 50 тг, 100 тг тиындарды, 200 тг, 500 тг қағаз ақшаларды ажырата білу және олармен әр түрлі операциялар жасау</w:t>
            </w:r>
          </w:p>
        </w:tc>
      </w:tr>
      <w:tr w:rsidR="003329B2" w:rsidRPr="00ED5786" w14:paraId="3A3CB9AF" w14:textId="77777777" w:rsidTr="00321B0C">
        <w:trPr>
          <w:cantSplit/>
          <w:trHeight w:val="603"/>
        </w:trPr>
        <w:tc>
          <w:tcPr>
            <w:tcW w:w="1707" w:type="pct"/>
            <w:gridSpan w:val="3"/>
          </w:tcPr>
          <w:p w14:paraId="35C8A604" w14:textId="77777777" w:rsidR="003329B2" w:rsidRPr="00ED5786" w:rsidRDefault="003329B2" w:rsidP="003329B2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Сабақтың мақсаты</w:t>
            </w:r>
          </w:p>
        </w:tc>
        <w:tc>
          <w:tcPr>
            <w:tcW w:w="3293" w:type="pct"/>
            <w:gridSpan w:val="6"/>
          </w:tcPr>
          <w:p w14:paraId="6671D4A2" w14:textId="77777777" w:rsidR="00AD199E" w:rsidRPr="00ED5786" w:rsidRDefault="00AD199E" w:rsidP="00AD199E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val="en-GB"/>
              </w:rPr>
            </w:pPr>
            <w:r w:rsidRPr="00ED5786">
              <w:rPr>
                <w:color w:val="000000"/>
                <w:sz w:val="28"/>
                <w:szCs w:val="28"/>
                <w:lang w:val="kk-KZ"/>
              </w:rPr>
              <w:t>Барлық оқушылар: 50тг, 100тг тиындарды, 200тг, 500тг қағаз ақшаларды ажырата біледі;</w:t>
            </w:r>
          </w:p>
          <w:p w14:paraId="37F72B49" w14:textId="77777777" w:rsidR="00AD199E" w:rsidRPr="00ED5786" w:rsidRDefault="00AD199E" w:rsidP="00AD199E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val="en-GB"/>
              </w:rPr>
            </w:pPr>
            <w:r w:rsidRPr="00ED5786">
              <w:rPr>
                <w:color w:val="000000"/>
                <w:sz w:val="28"/>
                <w:szCs w:val="28"/>
                <w:lang w:val="kk-KZ"/>
              </w:rPr>
              <w:t>Көпшілігі: 50тг, 100тг тиындарды, 200тг, 500тг қағаз ақшаларды ажырата біледі және олармен әр түрлі операциялар жасайды;</w:t>
            </w:r>
          </w:p>
          <w:p w14:paraId="20446098" w14:textId="77777777" w:rsidR="00AD199E" w:rsidRPr="00ED5786" w:rsidRDefault="00AD199E" w:rsidP="00AD199E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  <w:lang w:val="en-GB"/>
              </w:rPr>
            </w:pPr>
            <w:r w:rsidRPr="00ED5786">
              <w:rPr>
                <w:color w:val="000000"/>
                <w:sz w:val="28"/>
                <w:szCs w:val="28"/>
                <w:lang w:val="kk-KZ"/>
              </w:rPr>
              <w:t>Кейбірі:</w:t>
            </w:r>
          </w:p>
          <w:p w14:paraId="5F758358" w14:textId="77777777" w:rsidR="00A57591" w:rsidRPr="00ED5786" w:rsidRDefault="00A57591" w:rsidP="00AD199E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329B2" w:rsidRPr="00C3292F" w14:paraId="3D5D81DB" w14:textId="77777777" w:rsidTr="00321B0C">
        <w:trPr>
          <w:cantSplit/>
          <w:trHeight w:val="603"/>
        </w:trPr>
        <w:tc>
          <w:tcPr>
            <w:tcW w:w="1707" w:type="pct"/>
            <w:gridSpan w:val="3"/>
          </w:tcPr>
          <w:p w14:paraId="46AC4BEF" w14:textId="77777777" w:rsidR="003329B2" w:rsidRPr="00ED5786" w:rsidRDefault="003329B2" w:rsidP="003329B2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Бағалау</w:t>
            </w: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критерийі</w:t>
            </w:r>
          </w:p>
        </w:tc>
        <w:tc>
          <w:tcPr>
            <w:tcW w:w="3293" w:type="pct"/>
            <w:gridSpan w:val="6"/>
          </w:tcPr>
          <w:p w14:paraId="5AE9F61A" w14:textId="777DFF38" w:rsidR="00AD199E" w:rsidRPr="00ED5786" w:rsidRDefault="00AD199E" w:rsidP="00AD199E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50тг, 100тг тиындарды, 200тг, 500тг қағаз ақшаларды ажырата білу және олармен әр түрлі операциялар жасауды үйренеді.</w:t>
            </w:r>
          </w:p>
          <w:p w14:paraId="3CDB1FBE" w14:textId="7A3A6F39" w:rsidR="00B910A9" w:rsidRPr="00ED5786" w:rsidRDefault="00B910A9" w:rsidP="00FD48B4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AD199E" w:rsidRPr="00ED5786" w14:paraId="5BBE461A" w14:textId="77777777" w:rsidTr="00321B0C">
        <w:trPr>
          <w:cantSplit/>
          <w:trHeight w:val="603"/>
        </w:trPr>
        <w:tc>
          <w:tcPr>
            <w:tcW w:w="1707" w:type="pct"/>
            <w:gridSpan w:val="3"/>
          </w:tcPr>
          <w:p w14:paraId="36E428FB" w14:textId="3C25E88D" w:rsidR="00AD199E" w:rsidRPr="00ED5786" w:rsidRDefault="00AD199E" w:rsidP="003329B2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3293" w:type="pct"/>
            <w:gridSpan w:val="6"/>
          </w:tcPr>
          <w:p w14:paraId="6A04F880" w14:textId="6DE5DE87" w:rsidR="00AD199E" w:rsidRPr="00ED5786" w:rsidRDefault="00AD199E" w:rsidP="00AD199E">
            <w:pPr>
              <w:widowControl w:val="0"/>
              <w:spacing w:before="60" w:after="60"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Монета, купюра</w:t>
            </w:r>
          </w:p>
        </w:tc>
      </w:tr>
      <w:tr w:rsidR="003329B2" w:rsidRPr="00C3292F" w14:paraId="5D9C3695" w14:textId="77777777" w:rsidTr="00321B0C">
        <w:trPr>
          <w:cantSplit/>
          <w:trHeight w:val="603"/>
        </w:trPr>
        <w:tc>
          <w:tcPr>
            <w:tcW w:w="1707" w:type="pct"/>
            <w:gridSpan w:val="3"/>
          </w:tcPr>
          <w:p w14:paraId="474B937D" w14:textId="77777777" w:rsidR="003329B2" w:rsidRPr="00ED5786" w:rsidRDefault="003329B2" w:rsidP="003329B2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Құндылықтарға баулу</w:t>
            </w:r>
          </w:p>
          <w:p w14:paraId="3965EF96" w14:textId="77777777" w:rsidR="003329B2" w:rsidRPr="00ED5786" w:rsidRDefault="003329B2" w:rsidP="003329B2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6A52AC8" w14:textId="77777777" w:rsidR="003329B2" w:rsidRPr="00ED5786" w:rsidRDefault="003329B2" w:rsidP="003329B2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93" w:type="pct"/>
            <w:gridSpan w:val="6"/>
          </w:tcPr>
          <w:p w14:paraId="5966F39A" w14:textId="4C616EA1" w:rsidR="003329B2" w:rsidRPr="00ED5786" w:rsidRDefault="00AD199E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оптық жұмыс барысында өзара жауапкершілік, сыйластық, өзара түсіністік құндылықтары қалыптасады.</w:t>
            </w:r>
          </w:p>
        </w:tc>
      </w:tr>
      <w:tr w:rsidR="00AD199E" w:rsidRPr="00ED5786" w14:paraId="1DE4EFE4" w14:textId="77777777" w:rsidTr="00321B0C">
        <w:trPr>
          <w:cantSplit/>
          <w:trHeight w:val="603"/>
        </w:trPr>
        <w:tc>
          <w:tcPr>
            <w:tcW w:w="1707" w:type="pct"/>
            <w:gridSpan w:val="3"/>
          </w:tcPr>
          <w:p w14:paraId="52EF6C67" w14:textId="3FDBCB5D" w:rsidR="00AD199E" w:rsidRPr="00ED5786" w:rsidRDefault="00AD199E" w:rsidP="003329B2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3293" w:type="pct"/>
            <w:gridSpan w:val="6"/>
          </w:tcPr>
          <w:p w14:paraId="461E9272" w14:textId="597C3F59" w:rsidR="00AD199E" w:rsidRPr="00ED5786" w:rsidRDefault="00AD199E" w:rsidP="003329B2">
            <w:pPr>
              <w:widowControl w:val="0"/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АКТ – мен байланыс,</w:t>
            </w:r>
            <w:r w:rsidRPr="00ED57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Теңге банкноттарының иллюстрациялары бар мақала </w:t>
            </w:r>
            <w:hyperlink r:id="rId8" w:history="1">
              <w:r w:rsidRPr="00ED5786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http://en.wikipedia.org/wiki/Kazakhstani_tenge</w:t>
              </w:r>
            </w:hyperlink>
          </w:p>
        </w:tc>
      </w:tr>
      <w:tr w:rsidR="003329B2" w:rsidRPr="00C3292F" w14:paraId="7049D064" w14:textId="77777777" w:rsidTr="00321B0C">
        <w:trPr>
          <w:cantSplit/>
          <w:trHeight w:val="635"/>
        </w:trPr>
        <w:tc>
          <w:tcPr>
            <w:tcW w:w="1707" w:type="pct"/>
            <w:gridSpan w:val="3"/>
          </w:tcPr>
          <w:p w14:paraId="4CE6D196" w14:textId="77777777" w:rsidR="003329B2" w:rsidRPr="00ED5786" w:rsidRDefault="003329B2" w:rsidP="003329B2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Пәнаралық байланыс</w:t>
            </w:r>
          </w:p>
        </w:tc>
        <w:tc>
          <w:tcPr>
            <w:tcW w:w="3293" w:type="pct"/>
            <w:gridSpan w:val="6"/>
          </w:tcPr>
          <w:p w14:paraId="4E035111" w14:textId="7918D49C" w:rsidR="003329B2" w:rsidRPr="00ED5786" w:rsidRDefault="00AD199E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Тірек сөздерді қолдану арқылы қазақ тілі ағылшын тілі орыс тілі пәндерімен байланыс орнады.</w:t>
            </w:r>
          </w:p>
        </w:tc>
      </w:tr>
      <w:tr w:rsidR="003329B2" w:rsidRPr="00ED5786" w14:paraId="49492917" w14:textId="77777777" w:rsidTr="00321B0C">
        <w:trPr>
          <w:cantSplit/>
        </w:trPr>
        <w:tc>
          <w:tcPr>
            <w:tcW w:w="1707" w:type="pct"/>
            <w:gridSpan w:val="3"/>
            <w:tcBorders>
              <w:bottom w:val="single" w:sz="8" w:space="0" w:color="2976A4"/>
            </w:tcBorders>
          </w:tcPr>
          <w:p w14:paraId="5ACC76A6" w14:textId="25FB9E3F" w:rsidR="003329B2" w:rsidRPr="00ED5786" w:rsidRDefault="00AD199E" w:rsidP="003329B2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Бастапқы </w:t>
            </w:r>
            <w:r w:rsidR="003329B2"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білім</w:t>
            </w:r>
          </w:p>
          <w:p w14:paraId="70F0B4EA" w14:textId="77777777" w:rsidR="003329B2" w:rsidRPr="00ED5786" w:rsidRDefault="003329B2" w:rsidP="003329B2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3" w:type="pct"/>
            <w:gridSpan w:val="6"/>
            <w:tcBorders>
              <w:bottom w:val="single" w:sz="8" w:space="0" w:color="2976A4"/>
            </w:tcBorders>
          </w:tcPr>
          <w:p w14:paraId="5D596373" w14:textId="1612B5BB" w:rsidR="003329B2" w:rsidRPr="00ED5786" w:rsidRDefault="00AD199E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Оқушылар күнделікті өмірдегі тәжірибесіне сүйенеді</w:t>
            </w:r>
            <w:r w:rsidR="00B910A9"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329B2" w:rsidRPr="00ED5786" w14:paraId="09F6F7BE" w14:textId="77777777" w:rsidTr="00321B0C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16BA29EE" w14:textId="77777777" w:rsidR="003329B2" w:rsidRPr="00ED5786" w:rsidRDefault="003329B2" w:rsidP="003329B2">
            <w:pPr>
              <w:widowControl w:val="0"/>
              <w:spacing w:before="240" w:after="24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E74961" w14:textId="77777777" w:rsidR="003329B2" w:rsidRPr="00ED5786" w:rsidRDefault="00B910A9" w:rsidP="003329B2">
            <w:pPr>
              <w:widowControl w:val="0"/>
              <w:spacing w:before="240" w:after="24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3329B2" w:rsidRPr="00ED5786" w14:paraId="56741EF7" w14:textId="77777777" w:rsidTr="00321B0C">
        <w:trPr>
          <w:trHeight w:val="528"/>
        </w:trPr>
        <w:tc>
          <w:tcPr>
            <w:tcW w:w="1148" w:type="pct"/>
            <w:tcBorders>
              <w:top w:val="single" w:sz="8" w:space="0" w:color="2976A4"/>
            </w:tcBorders>
          </w:tcPr>
          <w:p w14:paraId="628ADDE8" w14:textId="77777777" w:rsidR="003329B2" w:rsidRPr="00ED5786" w:rsidRDefault="003329B2" w:rsidP="003329B2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Сабақтың жоспарланған кезеңдері</w:t>
            </w:r>
          </w:p>
        </w:tc>
        <w:tc>
          <w:tcPr>
            <w:tcW w:w="2789" w:type="pct"/>
            <w:gridSpan w:val="6"/>
            <w:tcBorders>
              <w:top w:val="single" w:sz="8" w:space="0" w:color="2976A4"/>
            </w:tcBorders>
          </w:tcPr>
          <w:p w14:paraId="046FFBBB" w14:textId="77777777" w:rsidR="003329B2" w:rsidRPr="00ED5786" w:rsidRDefault="003329B2" w:rsidP="003329B2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Сабақтағы жоспарланған жаттығу түрлері</w:t>
            </w:r>
          </w:p>
          <w:p w14:paraId="5718DE5E" w14:textId="77777777" w:rsidR="003329B2" w:rsidRPr="00ED5786" w:rsidRDefault="003329B2" w:rsidP="003329B2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tcBorders>
              <w:top w:val="single" w:sz="8" w:space="0" w:color="2976A4"/>
            </w:tcBorders>
          </w:tcPr>
          <w:p w14:paraId="7017A725" w14:textId="77777777" w:rsidR="003329B2" w:rsidRPr="00ED5786" w:rsidRDefault="003329B2" w:rsidP="003329B2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Дереккөздер, ресурстар</w:t>
            </w:r>
          </w:p>
        </w:tc>
      </w:tr>
      <w:tr w:rsidR="003329B2" w:rsidRPr="00ED5786" w14:paraId="29345E92" w14:textId="77777777" w:rsidTr="00321B0C">
        <w:trPr>
          <w:trHeight w:val="1413"/>
        </w:trPr>
        <w:tc>
          <w:tcPr>
            <w:tcW w:w="1148" w:type="pct"/>
          </w:tcPr>
          <w:p w14:paraId="3FD4D28E" w14:textId="77777777" w:rsidR="007330F1" w:rsidRPr="00ED5786" w:rsidRDefault="00B910A9" w:rsidP="00B910A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14:paraId="629E6FD8" w14:textId="77777777" w:rsidR="003329B2" w:rsidRPr="00ED5786" w:rsidRDefault="007330F1" w:rsidP="00B910A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3329B2" w:rsidRPr="00ED5786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Сабақтың басы</w:t>
            </w:r>
          </w:p>
          <w:p w14:paraId="73359EA3" w14:textId="7DDF42A1" w:rsidR="00170295" w:rsidRPr="00ED5786" w:rsidRDefault="00170295" w:rsidP="00B910A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A74B16" w:rsidRPr="00ED5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ED5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мин</w:t>
            </w:r>
          </w:p>
          <w:p w14:paraId="6B13C601" w14:textId="790C14B1" w:rsidR="003329B2" w:rsidRPr="00ED5786" w:rsidRDefault="007330F1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170295"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5F82D464" w14:textId="391AF78A" w:rsidR="00A74B16" w:rsidRPr="00ED5786" w:rsidRDefault="00A74B1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974299" w14:textId="77777777" w:rsidR="00A74B16" w:rsidRPr="00ED5786" w:rsidRDefault="00A74B1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9FF8B1" w14:textId="77777777" w:rsidR="00EB41B7" w:rsidRPr="00ED5786" w:rsidRDefault="0096468F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ED5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 мин</w:t>
            </w:r>
          </w:p>
          <w:p w14:paraId="44148088" w14:textId="77777777" w:rsidR="0096468F" w:rsidRPr="00ED5786" w:rsidRDefault="0096468F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193C057" w14:textId="77777777" w:rsidR="0096468F" w:rsidRPr="00ED5786" w:rsidRDefault="0096468F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46A8C3" w14:textId="77777777" w:rsidR="0096468F" w:rsidRPr="00ED5786" w:rsidRDefault="0096468F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C534E7" w14:textId="77777777" w:rsidR="0096468F" w:rsidRPr="00ED5786" w:rsidRDefault="0096468F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18B69B1" w14:textId="77777777" w:rsidR="00EB41B7" w:rsidRPr="00ED5786" w:rsidRDefault="00EB41B7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C629B17" w14:textId="3AF821CA" w:rsidR="00EB41B7" w:rsidRPr="00ED5786" w:rsidRDefault="00170295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A74B16"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A74B16" w:rsidRPr="00ED5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ED5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мин</w:t>
            </w:r>
          </w:p>
          <w:p w14:paraId="1DE4C1DC" w14:textId="77777777" w:rsidR="00EB41B7" w:rsidRPr="00ED5786" w:rsidRDefault="00EB41B7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BEDDC2D" w14:textId="77777777" w:rsidR="00EB41B7" w:rsidRPr="00ED5786" w:rsidRDefault="00EB41B7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6E7E08" w14:textId="77777777" w:rsidR="00EB41B7" w:rsidRPr="00ED5786" w:rsidRDefault="00EB41B7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8176103" w14:textId="77777777" w:rsidR="00A74B16" w:rsidRPr="00ED5786" w:rsidRDefault="00A74B1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F24A096" w14:textId="161CD215" w:rsidR="00A74B16" w:rsidRPr="00ED5786" w:rsidRDefault="00A74B1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1 мин</w:t>
            </w:r>
          </w:p>
        </w:tc>
        <w:tc>
          <w:tcPr>
            <w:tcW w:w="2789" w:type="pct"/>
            <w:gridSpan w:val="6"/>
          </w:tcPr>
          <w:p w14:paraId="5B31663E" w14:textId="0DB3CBC6" w:rsidR="00C116DB" w:rsidRPr="00ED5786" w:rsidRDefault="00B910A9" w:rsidP="00C116DB">
            <w:pPr>
              <w:pStyle w:val="a8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Ұйымдастыру.</w:t>
            </w:r>
          </w:p>
          <w:p w14:paraId="459D13C4" w14:textId="35762948" w:rsidR="001C130E" w:rsidRPr="00ED5786" w:rsidRDefault="001C130E" w:rsidP="00C116DB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Сондай жақсы көңілмен</w:t>
            </w:r>
          </w:p>
          <w:p w14:paraId="111A8900" w14:textId="583DC747" w:rsidR="001C130E" w:rsidRPr="00ED5786" w:rsidRDefault="001C130E" w:rsidP="00C116DB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Басталады бұл сабақ</w:t>
            </w:r>
          </w:p>
          <w:p w14:paraId="5512D718" w14:textId="77777777" w:rsidR="001C130E" w:rsidRPr="00ED5786" w:rsidRDefault="001C130E" w:rsidP="00C116DB">
            <w:pPr>
              <w:pStyle w:val="a8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B40E12A" w14:textId="7B127746" w:rsidR="009143D4" w:rsidRPr="00ED5786" w:rsidRDefault="001C130E" w:rsidP="00C116DB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Капилка жинау әдісі арқылы т</w:t>
            </w:r>
            <w:r w:rsidR="009143D4"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опқа бөлу.</w:t>
            </w:r>
            <w:r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Балаларға әр түрлі монеталар, қағаз ақшалар, доллар,теңге таратылады.</w:t>
            </w:r>
          </w:p>
          <w:p w14:paraId="0E76AD8C" w14:textId="77777777" w:rsidR="001C130E" w:rsidRPr="00ED5786" w:rsidRDefault="001C130E" w:rsidP="00C116DB">
            <w:pPr>
              <w:pStyle w:val="a8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1AA5A8F7" w14:textId="23BC6B06" w:rsidR="001C130E" w:rsidRPr="00ED5786" w:rsidRDefault="00625B9C" w:rsidP="00C116DB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500 тг    </w:t>
            </w:r>
            <w:r w:rsidR="001C130E"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1 топ</w:t>
            </w:r>
          </w:p>
          <w:p w14:paraId="4587855B" w14:textId="08D86433" w:rsidR="001C130E" w:rsidRPr="00ED5786" w:rsidRDefault="00625B9C" w:rsidP="00C116DB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1000 тг </w:t>
            </w:r>
            <w:r w:rsidR="001C130E"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2  топ</w:t>
            </w:r>
          </w:p>
          <w:p w14:paraId="1E440509" w14:textId="5646F875" w:rsidR="001C130E" w:rsidRPr="00ED5786" w:rsidRDefault="00625B9C" w:rsidP="00C116DB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2000 тг</w:t>
            </w:r>
            <w:r w:rsidR="001C130E"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 3 топ</w:t>
            </w:r>
          </w:p>
          <w:p w14:paraId="7045E6FF" w14:textId="3713EA10" w:rsidR="001C130E" w:rsidRPr="00ED5786" w:rsidRDefault="00625B9C" w:rsidP="00C116DB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5000 тг </w:t>
            </w:r>
            <w:r w:rsidR="001C130E"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4 топ</w:t>
            </w:r>
          </w:p>
          <w:p w14:paraId="0186C620" w14:textId="77777777" w:rsidR="001C130E" w:rsidRPr="00ED5786" w:rsidRDefault="001C130E" w:rsidP="00C116DB">
            <w:pPr>
              <w:pStyle w:val="a8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7DA782F7" w14:textId="0736C3CC" w:rsidR="001C130E" w:rsidRPr="00ED5786" w:rsidRDefault="001C130E" w:rsidP="00C116DB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Сабақтың  мақсатын ашу үшін </w:t>
            </w:r>
            <w:r w:rsidRPr="00ED578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«Құпия зат»</w:t>
            </w:r>
            <w:r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көрсеттім. Оның не екенін және </w:t>
            </w:r>
            <w:r w:rsidR="005604B5" w:rsidRPr="00ED578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сабақпен қандай байланысы бар екенін сұрадым.</w:t>
            </w:r>
            <w:r w:rsidR="00625B9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6546140E" w14:textId="727B7C0F" w:rsidR="005604B5" w:rsidRPr="00ED5786" w:rsidRDefault="005604B5" w:rsidP="00C116DB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  <w:p w14:paraId="065339AC" w14:textId="77777777" w:rsidR="00A74B16" w:rsidRPr="00ED5786" w:rsidRDefault="00A74B16" w:rsidP="00C116DB">
            <w:pPr>
              <w:pStyle w:val="a8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75922595" w14:textId="49BF06BC" w:rsidR="00BB0805" w:rsidRPr="00ED5786" w:rsidRDefault="005604B5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14:paraId="02B8AA49" w14:textId="77777777" w:rsidR="00012D5A" w:rsidRPr="00ED5786" w:rsidRDefault="00A34B9A" w:rsidP="00321B0C">
            <w:pPr>
              <w:pStyle w:val="a8"/>
              <w:rPr>
                <w:rFonts w:ascii="Times New Roman" w:hAnsi="Times New Roman"/>
                <w:color w:val="92D050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/>
                <w:color w:val="92D050"/>
                <w:sz w:val="28"/>
                <w:szCs w:val="28"/>
                <w:lang w:val="kk-KZ"/>
              </w:rPr>
              <w:t xml:space="preserve"> </w:t>
            </w:r>
          </w:p>
          <w:p w14:paraId="01696E64" w14:textId="793B4964" w:rsidR="00012D5A" w:rsidRPr="00ED5786" w:rsidRDefault="00012D5A" w:rsidP="00321B0C">
            <w:pPr>
              <w:pStyle w:val="a8"/>
              <w:rPr>
                <w:rFonts w:ascii="Times New Roman" w:hAnsi="Times New Roman"/>
                <w:b/>
                <w:color w:val="00B0F0"/>
                <w:sz w:val="28"/>
                <w:szCs w:val="28"/>
                <w:lang w:val="kk-KZ"/>
              </w:rPr>
            </w:pPr>
          </w:p>
          <w:p w14:paraId="44BCAAD4" w14:textId="77777777" w:rsidR="00321B0C" w:rsidRPr="00ED5786" w:rsidRDefault="00321B0C" w:rsidP="00321B0C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14F24FD8" w14:textId="77777777" w:rsidR="00321B0C" w:rsidRPr="00ED5786" w:rsidRDefault="00321B0C" w:rsidP="00321B0C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3" w:type="pct"/>
            <w:gridSpan w:val="2"/>
          </w:tcPr>
          <w:p w14:paraId="2EEDC71E" w14:textId="77777777" w:rsidR="003329B2" w:rsidRPr="00ED5786" w:rsidRDefault="003329B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2FCA5D5" w14:textId="77777777" w:rsidR="00170295" w:rsidRPr="00ED5786" w:rsidRDefault="0017029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172D7B6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DCA3A5C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22D9BB6" w14:textId="0E627895" w:rsidR="00BC6748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2B8B6D4" w14:textId="77777777" w:rsidR="00625B9C" w:rsidRPr="00ED5786" w:rsidRDefault="00625B9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ABB691D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2BC48C4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897E14D" w14:textId="77777777" w:rsidR="00BC6748" w:rsidRPr="00ED5786" w:rsidRDefault="0096468F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Түрлі түсті қағаздар</w:t>
            </w:r>
          </w:p>
          <w:p w14:paraId="34721691" w14:textId="77777777" w:rsidR="005604B5" w:rsidRPr="00ED5786" w:rsidRDefault="005604B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B90C4A" w14:textId="77777777" w:rsidR="005604B5" w:rsidRPr="00ED5786" w:rsidRDefault="005604B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B23A99" w14:textId="77777777" w:rsidR="005604B5" w:rsidRPr="00ED5786" w:rsidRDefault="005604B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6BE659" w14:textId="77777777" w:rsidR="005604B5" w:rsidRPr="00ED5786" w:rsidRDefault="005604B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1CFC96" w14:textId="77777777" w:rsidR="005604B5" w:rsidRPr="00ED5786" w:rsidRDefault="005604B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6DBDEC" w14:textId="4DD2F8CB" w:rsidR="005604B5" w:rsidRPr="00ED5786" w:rsidRDefault="005604B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9F5BCA" w14:textId="598F597C" w:rsidR="005604B5" w:rsidRPr="00ED5786" w:rsidRDefault="005604B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68DD82" w14:textId="77777777" w:rsidR="005604B5" w:rsidRPr="00ED5786" w:rsidRDefault="005604B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F2D17F" w14:textId="77777777" w:rsidR="005604B5" w:rsidRPr="00ED5786" w:rsidRDefault="005604B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4048C4" w14:textId="5D4BC06F" w:rsidR="005604B5" w:rsidRPr="00ED5786" w:rsidRDefault="005604B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329B2" w:rsidRPr="00ED5786" w14:paraId="13E0BCB5" w14:textId="77777777" w:rsidTr="00321B0C">
        <w:trPr>
          <w:trHeight w:val="1587"/>
        </w:trPr>
        <w:tc>
          <w:tcPr>
            <w:tcW w:w="1148" w:type="pct"/>
          </w:tcPr>
          <w:p w14:paraId="591CD8EF" w14:textId="77777777" w:rsidR="00321B0C" w:rsidRPr="00ED5786" w:rsidRDefault="00321B0C" w:rsidP="0096468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BB371E" w14:textId="77777777" w:rsidR="00170295" w:rsidRPr="00ED5786" w:rsidRDefault="003329B2" w:rsidP="0017029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14:paraId="233E6220" w14:textId="77777777" w:rsidR="00D5372B" w:rsidRPr="00ED5786" w:rsidRDefault="000F6A7D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5</w:t>
            </w:r>
            <w:r w:rsidR="00170295"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14:paraId="2B473281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5694046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D3AD3A" w14:textId="77777777" w:rsidR="0096468F" w:rsidRPr="00ED5786" w:rsidRDefault="0096468F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A93DDA" w14:textId="77777777" w:rsidR="0096468F" w:rsidRPr="00ED5786" w:rsidRDefault="0096468F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7B67503" w14:textId="357D3256" w:rsidR="00D5372B" w:rsidRPr="00ED5786" w:rsidRDefault="00170295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</w:p>
          <w:p w14:paraId="2DB3E35C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9261BC2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603CB6C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A9FE84C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39F5B0A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37467A7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3B91D0E" w14:textId="77777777" w:rsidR="003E58F2" w:rsidRPr="00ED5786" w:rsidRDefault="003E58F2" w:rsidP="003E58F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</w:p>
          <w:p w14:paraId="0F9C5C15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C855BBB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31D076D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BB2A90E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0C4A5E" w14:textId="7590ACFE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A499265" w14:textId="03820BEE" w:rsidR="00A74B16" w:rsidRPr="00ED5786" w:rsidRDefault="00A74B1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F1057C5" w14:textId="2103DDC9" w:rsidR="00A74B16" w:rsidRPr="00ED5786" w:rsidRDefault="00A74B1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C602ADB" w14:textId="0058EE4D" w:rsidR="00A74B16" w:rsidRPr="00ED5786" w:rsidRDefault="00A74B1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BAB22C" w14:textId="77777777" w:rsidR="00A74B16" w:rsidRPr="00ED5786" w:rsidRDefault="00A74B1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28DA82D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79B0BF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A7E7451" w14:textId="5F7F79EF" w:rsidR="00D5372B" w:rsidRPr="00ED5786" w:rsidRDefault="00170295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</w:p>
          <w:p w14:paraId="2041149B" w14:textId="77777777" w:rsidR="00D5372B" w:rsidRPr="00ED5786" w:rsidRDefault="00170295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</w:p>
          <w:p w14:paraId="7BC0353A" w14:textId="77777777" w:rsidR="00170295" w:rsidRPr="00ED5786" w:rsidRDefault="00170295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7C6F7BF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71B0FA9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434A5DA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2CB85C5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4D7ADDB" w14:textId="3875C1FB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89F9333" w14:textId="3CF65A48" w:rsidR="00A74B16" w:rsidRPr="00ED5786" w:rsidRDefault="00A74B1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1F24A61" w14:textId="745B890F" w:rsidR="00A74B16" w:rsidRPr="00ED5786" w:rsidRDefault="00A74B1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6A5F67D" w14:textId="77777777" w:rsidR="002E7EEB" w:rsidRPr="00ED5786" w:rsidRDefault="002E7EE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CDBA6C9" w14:textId="25C19ABF" w:rsidR="00A74B16" w:rsidRPr="00ED5786" w:rsidRDefault="00A74B1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</w:t>
            </w:r>
            <w:r w:rsidR="002E7EEB"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5 мин </w:t>
            </w:r>
          </w:p>
          <w:p w14:paraId="11359BDA" w14:textId="77777777" w:rsidR="00D5372B" w:rsidRPr="00ED5786" w:rsidRDefault="00D5372B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0A8C63F" w14:textId="4E678CC8" w:rsidR="00012D5A" w:rsidRPr="00ED5786" w:rsidRDefault="00170295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</w:t>
            </w:r>
          </w:p>
          <w:p w14:paraId="75CA46BC" w14:textId="77777777" w:rsidR="00012D5A" w:rsidRPr="00ED5786" w:rsidRDefault="00012D5A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08910E" w14:textId="77777777" w:rsidR="00012D5A" w:rsidRPr="00ED5786" w:rsidRDefault="00012D5A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B1C28B" w14:textId="77777777" w:rsidR="00012D5A" w:rsidRPr="00ED5786" w:rsidRDefault="00012D5A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811D1A" w14:textId="77777777" w:rsidR="000F6A7D" w:rsidRPr="00ED5786" w:rsidRDefault="000F6A7D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461050" w14:textId="77777777" w:rsidR="000F6A7D" w:rsidRPr="00ED5786" w:rsidRDefault="000F6A7D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ECAACD" w14:textId="77777777" w:rsidR="000F6A7D" w:rsidRPr="00ED5786" w:rsidRDefault="000F6A7D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614255" w14:textId="77777777" w:rsidR="000F6A7D" w:rsidRPr="00ED5786" w:rsidRDefault="000F6A7D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3A71C6" w14:textId="77777777" w:rsidR="000F6A7D" w:rsidRPr="00ED5786" w:rsidRDefault="000F6A7D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2B89ED" w14:textId="2FBDB87B" w:rsidR="000F6A7D" w:rsidRPr="00ED5786" w:rsidRDefault="000F6A7D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</w:p>
          <w:p w14:paraId="19573080" w14:textId="77777777" w:rsidR="000F6A7D" w:rsidRPr="00ED5786" w:rsidRDefault="000F6A7D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EC6B74" w14:textId="77777777" w:rsidR="000F6A7D" w:rsidRPr="00ED5786" w:rsidRDefault="000F6A7D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E30985" w14:textId="77777777" w:rsidR="000F6A7D" w:rsidRPr="00ED5786" w:rsidRDefault="000F6A7D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A6C8D9" w14:textId="77777777" w:rsidR="000F6A7D" w:rsidRPr="00ED5786" w:rsidRDefault="000F6A7D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18EDA4" w14:textId="77777777" w:rsidR="002E7EEB" w:rsidRPr="00ED5786" w:rsidRDefault="002E7EEB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8B0A592" w14:textId="64FDC3F2" w:rsidR="002E7EEB" w:rsidRPr="00ED5786" w:rsidRDefault="002E7EEB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52FC65" w14:textId="68A9949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B66642" w14:textId="0C7DC00E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3D96E7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24A85B" w14:textId="77777777" w:rsidR="002E7EEB" w:rsidRPr="00ED5786" w:rsidRDefault="002E7EEB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534EDA" w14:textId="1172942A" w:rsidR="002E7EEB" w:rsidRPr="00ED5786" w:rsidRDefault="002E7EEB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="00143D61"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14:paraId="01D61930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0A57A1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F00363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00CAFF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7647E0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9361E7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DFB0C3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4EF3B9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E2B3FC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17C576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29FA33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9465A8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BCB7BE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816D0A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668059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58EBB4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67CE25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DB0CBB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F97A84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AD3F57D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E2E7F6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60A93A" w14:textId="35D226F4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2 мин</w:t>
            </w:r>
          </w:p>
          <w:p w14:paraId="4844F701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922E65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</w:p>
          <w:p w14:paraId="31B482F5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CD08C6" w14:textId="7C602BFA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7 мин</w:t>
            </w:r>
          </w:p>
          <w:p w14:paraId="6E690E4C" w14:textId="73AAC5F4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791268" w14:textId="34C407DC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6E41EF" w14:textId="23E464D0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FC4420" w14:textId="67CE3AD1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B350CB" w14:textId="132F790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42CFFF" w14:textId="613223EE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994770" w14:textId="225675B2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EDF79E" w14:textId="69414CF3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31FD58" w14:textId="5DD0BE22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1AFBCA" w14:textId="223A3B44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00731A" w14:textId="3F4C664A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FD0769" w14:textId="361241E1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761C97" w14:textId="4F33D47A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6B1D79" w14:textId="32565392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D0CCC0" w14:textId="494BAAE1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E75E5D" w14:textId="251C13D1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31007C" w14:textId="0FEC5A6F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560F71" w14:textId="759B47F3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2436AD" w14:textId="45527F5C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ECD793" w14:textId="0116CC24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A23B38" w14:textId="04C6D1C1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698219" w14:textId="1CB0E0A3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A681BD" w14:textId="36CC162A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7B0F51" w14:textId="56A22ED4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5 мин</w:t>
            </w:r>
          </w:p>
          <w:p w14:paraId="26EB5C33" w14:textId="2E3CDA8F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99651B" w14:textId="77777777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F11EFD" w14:textId="65D66EE4" w:rsidR="00143D61" w:rsidRPr="00ED5786" w:rsidRDefault="00143D61" w:rsidP="00321B0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89" w:type="pct"/>
            <w:gridSpan w:val="6"/>
          </w:tcPr>
          <w:p w14:paraId="41D8C3A9" w14:textId="4E077811" w:rsidR="00A74B16" w:rsidRDefault="00A74B16" w:rsidP="00A74B16">
            <w:pPr>
              <w:pStyle w:val="a8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«</w:t>
            </w:r>
            <w:r w:rsidRPr="00ED578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Түртіп алу» әдісі арқылы  жаңа сабақты ашу</w:t>
            </w:r>
          </w:p>
          <w:p w14:paraId="0F95FD45" w14:textId="77777777" w:rsidR="00E4594D" w:rsidRPr="00ED5786" w:rsidRDefault="00E4594D" w:rsidP="00A74B16">
            <w:pPr>
              <w:pStyle w:val="a8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  <w:p w14:paraId="195DCF1C" w14:textId="0085A5E0" w:rsidR="00E4594D" w:rsidRDefault="00A74B16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Жаңа тақырыпты таныстырылым арқылы түсіндіремін.Жаңа тақырыпты ашу мақсатында теңге, монета, қағаз ақша туралы бейнежазба көрсетемін.</w:t>
            </w:r>
          </w:p>
          <w:p w14:paraId="5B8886AD" w14:textId="77777777" w:rsidR="00625B9C" w:rsidRDefault="00625B9C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  <w:p w14:paraId="1333E247" w14:textId="77777777" w:rsidR="00E4594D" w:rsidRDefault="00A74B16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E4594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«Ашық сұрақтар»</w:t>
            </w: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арқылы сабақтың тақырыбын ашу мақсатында қолданамын.</w:t>
            </w:r>
          </w:p>
          <w:p w14:paraId="69209517" w14:textId="77777777" w:rsidR="00E4594D" w:rsidRDefault="00A74B16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1.Теңге қай жылы шықты?</w:t>
            </w:r>
          </w:p>
          <w:p w14:paraId="2175EAF7" w14:textId="77777777" w:rsidR="00E4594D" w:rsidRDefault="00A74B16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2. Ақшада не бейнеленген?</w:t>
            </w:r>
          </w:p>
          <w:p w14:paraId="47A4CC6A" w14:textId="77777777" w:rsidR="00E4594D" w:rsidRDefault="00A74B16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3. Қазіргі теңге мен бұрынғы тиынның айырмашылығы қандай?</w:t>
            </w:r>
          </w:p>
          <w:p w14:paraId="1C1851DE" w14:textId="6C098232" w:rsidR="00E4594D" w:rsidRDefault="00A74B16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4. Өмірде ақшаны не үшін қолданамыз?</w:t>
            </w:r>
          </w:p>
          <w:p w14:paraId="43D49C1E" w14:textId="6F49A6E0" w:rsidR="00E4594D" w:rsidRPr="00C12859" w:rsidRDefault="00C12859" w:rsidP="00A74B16">
            <w:pPr>
              <w:pStyle w:val="a8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1285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Қалыптастырушы бағалау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«Үш шапалақ»</w:t>
            </w:r>
          </w:p>
          <w:p w14:paraId="44BF6E69" w14:textId="77777777" w:rsidR="00C12859" w:rsidRPr="00C12859" w:rsidRDefault="00C12859" w:rsidP="00A74B16">
            <w:pPr>
              <w:pStyle w:val="a8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  <w:p w14:paraId="1C627897" w14:textId="77777777" w:rsidR="003471CC" w:rsidRDefault="00A74B16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ED578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Валюта-</w:t>
            </w: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Қазақстан «рубльдік» зонадан 1993 жылы қараша айында шықты, 1993 жылы 15 қарашада ұлттық валюта «теңге» болып енгізілді.Қазақ елінің төл теңгесі қағаз ақша және монета түрінде болатындығын айтып түсіндіру.</w:t>
            </w:r>
          </w:p>
          <w:p w14:paraId="3AB0F1A6" w14:textId="77777777" w:rsidR="003471CC" w:rsidRDefault="00A74B16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Әрбір монеталардың ( 1 теңге, 2 теңге, 5 теңге, 10 теңге, 20 теңге, 50 теңге, 100 теңге), </w:t>
            </w:r>
          </w:p>
          <w:p w14:paraId="1496C6A3" w14:textId="77777777" w:rsidR="003471CC" w:rsidRDefault="00A74B16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қағаз ақша ( 200 теңге, 500 теңге, 1000 теңге, 2000 теңге, 5000 теңге, 10000 теңге) </w:t>
            </w:r>
          </w:p>
          <w:p w14:paraId="30E79779" w14:textId="77777777" w:rsidR="003471CC" w:rsidRDefault="00A74B16" w:rsidP="00A74B16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lastRenderedPageBreak/>
              <w:t>екендігі айтып түсіндіріледі</w:t>
            </w:r>
            <w:r w:rsidRPr="00ED57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301CDB42" w14:textId="1FC7E6B9" w:rsidR="0096468F" w:rsidRPr="00ED5786" w:rsidRDefault="00625B9C" w:rsidP="00321B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A74B16" w:rsidRPr="00625B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(М )</w:t>
            </w:r>
            <w:r w:rsidR="00A74B16"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Осы ұсақ ақшаларды қалай </w:t>
            </w:r>
            <w:r w:rsidR="00C329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ірілеу</w:t>
            </w:r>
            <w:r w:rsidR="00A74B16"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керек, ірі ақшаларды қалай ұсақтау керек және дүкенге барған кезде ақшаны қалай қолдану керек, қалай есеп айырысу керек екенін білетін боласыңдар.</w:t>
            </w:r>
          </w:p>
          <w:p w14:paraId="470ECD20" w14:textId="071FA9AB" w:rsidR="00A74B16" w:rsidRPr="00ED5786" w:rsidRDefault="00A74B16" w:rsidP="00321B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Әр топқа тапсырма яғни ірі ақшаларды майдалау. Постермен жұмыс</w:t>
            </w:r>
          </w:p>
          <w:p w14:paraId="16363394" w14:textId="11437442" w:rsidR="00A74B16" w:rsidRPr="00ED5786" w:rsidRDefault="00A74B16" w:rsidP="00321B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 топқа 200тг </w:t>
            </w:r>
          </w:p>
          <w:p w14:paraId="63CFD394" w14:textId="16D8FB1D" w:rsidR="00A74B16" w:rsidRPr="00ED5786" w:rsidRDefault="00A74B16" w:rsidP="00321B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 топқа  </w:t>
            </w:r>
            <w:r w:rsidR="00C329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500</w:t>
            </w: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тг</w:t>
            </w:r>
          </w:p>
          <w:p w14:paraId="23FB6ACF" w14:textId="0E7289D7" w:rsidR="00A74B16" w:rsidRPr="00ED5786" w:rsidRDefault="00A74B16" w:rsidP="00321B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топқа  1000 тг</w:t>
            </w:r>
          </w:p>
          <w:p w14:paraId="5B1EA903" w14:textId="6F43A356" w:rsidR="00A74B16" w:rsidRPr="00ED5786" w:rsidRDefault="00A74B16" w:rsidP="00321B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4 топқа  2000 тг </w:t>
            </w:r>
          </w:p>
          <w:p w14:paraId="16B71D43" w14:textId="77777777" w:rsidR="00C3292F" w:rsidRDefault="002E7EEB" w:rsidP="002E7E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bookmarkStart w:id="0" w:name="_Hlk31641554"/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Дескриптор</w:t>
            </w:r>
            <w:r w:rsidR="00C329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 </w:t>
            </w:r>
          </w:p>
          <w:p w14:paraId="39E6BD86" w14:textId="62ACB560" w:rsidR="002E7EEB" w:rsidRPr="00ED5786" w:rsidRDefault="00C3292F" w:rsidP="002E7E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1 тапсырма </w:t>
            </w:r>
          </w:p>
          <w:p w14:paraId="397AE2CD" w14:textId="0C1CEAFF" w:rsidR="002E7EEB" w:rsidRPr="00ED5786" w:rsidRDefault="002E7EEB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-Теңдік, санды өрнектерді  таниды, оқиды , жазады және құрастырады.</w:t>
            </w:r>
          </w:p>
          <w:p w14:paraId="4C6FEE5C" w14:textId="19CC659F" w:rsidR="002E7EEB" w:rsidRPr="00ED5786" w:rsidRDefault="002E7EEB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-Ірі ақшаны ұсақтайды</w:t>
            </w:r>
          </w:p>
          <w:bookmarkEnd w:id="0"/>
          <w:p w14:paraId="216E7B60" w14:textId="267FE0ED" w:rsidR="00625B9C" w:rsidRPr="00ED5786" w:rsidRDefault="002E7EEB" w:rsidP="002E7E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Қалыптастырушы бағалау ынталандыру арқылы жүзеге асады</w:t>
            </w:r>
          </w:p>
          <w:p w14:paraId="648F9BDE" w14:textId="1B117E4D" w:rsidR="002E7EEB" w:rsidRPr="00ED5786" w:rsidRDefault="002E7EEB" w:rsidP="002E7E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«Теңге ілу » ойыны Топтық жұмыс . Топтар арасындағы бәйге ретінде жүргізіледі.</w:t>
            </w:r>
          </w:p>
          <w:p w14:paraId="0E086B47" w14:textId="746D7D5F" w:rsidR="002E7EEB" w:rsidRPr="00ED5786" w:rsidRDefault="002E7EEB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Интербелсенді тақтадан теңге ілу ойынының үзінідісі көрсетіледі. Бейнжазба желісі  бойынша теңге ілу ойнының ерекшелігі айтылды.</w:t>
            </w:r>
          </w:p>
          <w:p w14:paraId="276F9083" w14:textId="42B5AA96" w:rsidR="002E7EEB" w:rsidRPr="00ED5786" w:rsidRDefault="00B72F55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-Қай баланың монетасы артық?</w:t>
            </w:r>
          </w:p>
          <w:p w14:paraId="46407A0B" w14:textId="66BFEEE5" w:rsidR="00B72F55" w:rsidRPr="00ED5786" w:rsidRDefault="00B72F55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Қай баланы</w:t>
            </w:r>
            <w:r w:rsidR="00625B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</w:t>
            </w: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монетасы аз?</w:t>
            </w:r>
          </w:p>
          <w:p w14:paraId="313642D2" w14:textId="002D4FFF" w:rsidR="002E7EEB" w:rsidRDefault="002E7EEB" w:rsidP="002E7E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Дескриптор</w:t>
            </w:r>
          </w:p>
          <w:p w14:paraId="6562A0EF" w14:textId="4AC9DAED" w:rsidR="00C3292F" w:rsidRPr="00ED5786" w:rsidRDefault="00C3292F" w:rsidP="002E7E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2 тапсырма </w:t>
            </w:r>
          </w:p>
          <w:p w14:paraId="7E5B1E81" w14:textId="622EDDA3" w:rsidR="00B72F55" w:rsidRPr="00ED5786" w:rsidRDefault="00B72F55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-</w:t>
            </w: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Монета саны мен олардың ақшасының соммасын табады.</w:t>
            </w:r>
          </w:p>
          <w:p w14:paraId="3AF9960C" w14:textId="1B373817" w:rsidR="00B72F55" w:rsidRPr="00ED5786" w:rsidRDefault="00B72F55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Есептеу барсында қосу мен көбейтуді тиімді пайдаланады.</w:t>
            </w:r>
          </w:p>
          <w:p w14:paraId="306F93B6" w14:textId="1DCFF86A" w:rsidR="00B72F55" w:rsidRPr="00ED5786" w:rsidRDefault="00B72F55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Амалдардың орындалу ретін анықтайды.</w:t>
            </w:r>
          </w:p>
          <w:p w14:paraId="4E79B746" w14:textId="6F1F5474" w:rsidR="00B72F55" w:rsidRPr="00ED5786" w:rsidRDefault="00B72F55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Есептеудің түрлі жолдарын ұсынады.</w:t>
            </w:r>
          </w:p>
          <w:p w14:paraId="1FF7CD2B" w14:textId="276CEA30" w:rsidR="00B72F55" w:rsidRPr="00ED5786" w:rsidRDefault="00B72F55" w:rsidP="002E7E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Бағдаршам арқылы бағалау</w:t>
            </w:r>
          </w:p>
          <w:p w14:paraId="1860E963" w14:textId="54020F08" w:rsidR="00B72F55" w:rsidRPr="00ED5786" w:rsidRDefault="00B72F55" w:rsidP="002E7E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Сергіту сәті «Қара жорға» би</w:t>
            </w:r>
          </w:p>
          <w:p w14:paraId="6E079267" w14:textId="2A53BDCC" w:rsidR="00B72F55" w:rsidRPr="00ED5786" w:rsidRDefault="00B72F55" w:rsidP="002E7E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Оқулықпен жұмыс «Ойлан, жұптас, бөліс» әдісі</w:t>
            </w:r>
          </w:p>
          <w:p w14:paraId="69A4F224" w14:textId="16D95B20" w:rsidR="00B72F55" w:rsidRPr="00ED5786" w:rsidRDefault="00B72F55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топ Есептің шартын құрастыру</w:t>
            </w:r>
          </w:p>
          <w:p w14:paraId="2B89A70E" w14:textId="020986A8" w:rsidR="00B72F55" w:rsidRPr="00ED5786" w:rsidRDefault="00B72F55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 топ Есептің </w:t>
            </w:r>
            <w:r w:rsidR="00C112AB"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шешуін табады</w:t>
            </w:r>
          </w:p>
          <w:p w14:paraId="636C835F" w14:textId="54F8B238" w:rsidR="00C112AB" w:rsidRPr="00ED5786" w:rsidRDefault="00B72F55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3 топ  </w:t>
            </w:r>
            <w:r w:rsidR="00C112AB"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Есептің сызбасын сызады</w:t>
            </w:r>
          </w:p>
          <w:p w14:paraId="5D1DF51C" w14:textId="15601277" w:rsidR="00B72F55" w:rsidRPr="00ED5786" w:rsidRDefault="00B72F55" w:rsidP="002E7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4 топ  </w:t>
            </w:r>
            <w:r w:rsidR="00C112AB"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Осы есептке кері есеп құрастырады</w:t>
            </w:r>
          </w:p>
          <w:p w14:paraId="4C212194" w14:textId="2B3AA596" w:rsidR="00C112AB" w:rsidRPr="00ED5786" w:rsidRDefault="00C112AB" w:rsidP="00C112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Дескриптор</w:t>
            </w:r>
          </w:p>
          <w:p w14:paraId="03EF2DCF" w14:textId="275B6F8B" w:rsidR="00C112AB" w:rsidRPr="00ED5786" w:rsidRDefault="00C112AB" w:rsidP="00C112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-есептердің шартын құрып мәнін табады.</w:t>
            </w:r>
          </w:p>
          <w:p w14:paraId="79D2F951" w14:textId="2D3A7624" w:rsidR="00C112AB" w:rsidRPr="00ED5786" w:rsidRDefault="00C112AB" w:rsidP="00C112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талдай отырып кері есепті шығара отырып нақты дәлелдер келтіреді.</w:t>
            </w:r>
          </w:p>
          <w:p w14:paraId="36D31DD1" w14:textId="49DF6017" w:rsidR="00C112AB" w:rsidRPr="00ED5786" w:rsidRDefault="00C112AB" w:rsidP="00C112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талдай отырып сызбасын сызады.</w:t>
            </w:r>
          </w:p>
          <w:p w14:paraId="19761F29" w14:textId="3BA5804D" w:rsidR="00C112AB" w:rsidRPr="00ED5786" w:rsidRDefault="00C112AB" w:rsidP="00C112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Қалыптастырушы бағалау Екі жұлдық бір ұсыныс</w:t>
            </w:r>
          </w:p>
          <w:p w14:paraId="5737D5CD" w14:textId="03E8C5D0" w:rsidR="00C112AB" w:rsidRPr="00ED5786" w:rsidRDefault="00C112AB" w:rsidP="00C112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Келесі ойын «Сақина тастамақ» ойыны</w:t>
            </w:r>
            <w:r w:rsidR="00F36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Ұжымен жұмыс</w:t>
            </w:r>
            <w:bookmarkStart w:id="1" w:name="_GoBack"/>
            <w:bookmarkEnd w:id="1"/>
          </w:p>
          <w:p w14:paraId="44601D47" w14:textId="61CA3129" w:rsidR="002E7EEB" w:rsidRPr="00ED5786" w:rsidRDefault="00C112AB" w:rsidP="002E7E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№4 тапсырма </w:t>
            </w:r>
          </w:p>
          <w:p w14:paraId="67B14DAC" w14:textId="77777777" w:rsidR="00143D61" w:rsidRPr="00ED5786" w:rsidRDefault="00143D61" w:rsidP="00143D6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Дескриптор</w:t>
            </w:r>
          </w:p>
          <w:p w14:paraId="24CCD913" w14:textId="0DDE20A5" w:rsidR="00143D61" w:rsidRPr="00ED5786" w:rsidRDefault="00143D61" w:rsidP="00143D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-Тура теңдіктермен теңсіздіктер құрастырады</w:t>
            </w:r>
          </w:p>
          <w:p w14:paraId="1D97240C" w14:textId="267B5FE2" w:rsidR="00143D61" w:rsidRPr="00ED5786" w:rsidRDefault="00143D61" w:rsidP="00143D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Екі амалды есептерді шығару дағдыларын қолданады.</w:t>
            </w:r>
          </w:p>
          <w:p w14:paraId="661A37DE" w14:textId="0C693E17" w:rsidR="00143D61" w:rsidRPr="00ED5786" w:rsidRDefault="00143D61" w:rsidP="00143D6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Қалыптастырушы бағалау  «От шашу» әдісі</w:t>
            </w:r>
          </w:p>
          <w:p w14:paraId="6F64F6AA" w14:textId="10D13CCA" w:rsidR="00012D5A" w:rsidRPr="00ED5786" w:rsidRDefault="00143D61" w:rsidP="00143D61">
            <w:pPr>
              <w:pStyle w:val="a8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063" w:type="pct"/>
            <w:gridSpan w:val="2"/>
          </w:tcPr>
          <w:p w14:paraId="0F57C861" w14:textId="77777777" w:rsidR="003329B2" w:rsidRPr="00ED5786" w:rsidRDefault="0096468F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АКТ қолдану</w:t>
            </w:r>
          </w:p>
          <w:p w14:paraId="35AEE504" w14:textId="0AA7AAAF" w:rsidR="00BC6748" w:rsidRPr="00ED5786" w:rsidRDefault="00572D4E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A74B16" w:rsidRPr="00ED5786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kk-KZ"/>
                </w:rPr>
                <w:t>https://www.youtube.com/watch?v=J1ac_</w:t>
              </w:r>
            </w:hyperlink>
          </w:p>
          <w:p w14:paraId="119491A3" w14:textId="77777777" w:rsidR="0096468F" w:rsidRPr="00ED5786" w:rsidRDefault="0096468F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A3E320" w14:textId="77777777" w:rsidR="0096468F" w:rsidRPr="00ED5786" w:rsidRDefault="0096468F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4CEBFD" w14:textId="77777777" w:rsidR="0096468F" w:rsidRPr="00ED5786" w:rsidRDefault="0096468F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060694" w14:textId="77777777" w:rsidR="0096468F" w:rsidRPr="00ED5786" w:rsidRDefault="0096468F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9C1D1D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159AB4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DCDBEE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EE32EC" w14:textId="77777777" w:rsidR="00904D0C" w:rsidRPr="00ED5786" w:rsidRDefault="00904D0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244C12" w14:textId="77777777" w:rsidR="003E58F2" w:rsidRPr="00ED5786" w:rsidRDefault="003E58F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871B32" w14:textId="77777777" w:rsidR="003E58F2" w:rsidRPr="00ED5786" w:rsidRDefault="003E58F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2AF9AB" w14:textId="77777777" w:rsidR="003E58F2" w:rsidRPr="00ED5786" w:rsidRDefault="003E58F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B91147" w14:textId="77777777" w:rsidR="003E58F2" w:rsidRPr="00ED5786" w:rsidRDefault="003E58F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D8A9CE" w14:textId="77777777" w:rsidR="003E58F2" w:rsidRPr="00ED5786" w:rsidRDefault="003E58F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F73BF2" w14:textId="77777777" w:rsidR="003E58F2" w:rsidRPr="00ED5786" w:rsidRDefault="003E58F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C39346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F5AE88" w14:textId="77777777" w:rsidR="00082DB0" w:rsidRPr="00ED5786" w:rsidRDefault="00082DB0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3589E6" w14:textId="77777777" w:rsidR="00082DB0" w:rsidRPr="00ED5786" w:rsidRDefault="00082DB0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F80503" w14:textId="77777777" w:rsidR="00082DB0" w:rsidRPr="00ED5786" w:rsidRDefault="00082DB0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E5105D" w14:textId="3FAABBD2" w:rsidR="00082DB0" w:rsidRDefault="00082DB0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F45057" w14:textId="77777777" w:rsidR="003471CC" w:rsidRPr="00ED5786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B1BC8B" w14:textId="77777777" w:rsidR="00082DB0" w:rsidRPr="00ED5786" w:rsidRDefault="00082DB0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40EC6C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BAA41B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36747A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1F4FE7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4913C2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87ADDA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255CC4" w14:textId="3D212E34" w:rsidR="000F6A7D" w:rsidRPr="00ED5786" w:rsidRDefault="000F6A7D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Қима қағазда </w:t>
            </w:r>
            <w:r w:rsidR="00A74B16"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жасалған қағаз ақшалар </w:t>
            </w:r>
          </w:p>
          <w:p w14:paraId="6E647323" w14:textId="77777777" w:rsidR="00BC6748" w:rsidRPr="00ED5786" w:rsidRDefault="00BC6748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7B93B0" w14:textId="77777777" w:rsidR="00C3292F" w:rsidRDefault="00C3292F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A1FECE" w14:textId="1D264D98" w:rsidR="00FF2596" w:rsidRPr="00ED5786" w:rsidRDefault="00A74B16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А3 қағаз, желім</w:t>
            </w:r>
          </w:p>
          <w:p w14:paraId="47B8DD68" w14:textId="77777777" w:rsidR="00FF2596" w:rsidRPr="00ED5786" w:rsidRDefault="00FF2596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12BDF1" w14:textId="77777777" w:rsidR="00FF2596" w:rsidRPr="00ED5786" w:rsidRDefault="00FF2596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0D9440" w14:textId="77777777" w:rsidR="00FF2596" w:rsidRPr="00ED5786" w:rsidRDefault="00FF2596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FD42F4" w14:textId="77777777" w:rsidR="00082DB0" w:rsidRPr="00ED5786" w:rsidRDefault="00082DB0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27634F" w14:textId="77777777" w:rsidR="000F6A7D" w:rsidRPr="00ED5786" w:rsidRDefault="000F6A7D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65EB86" w14:textId="77777777" w:rsidR="002E7EEB" w:rsidRPr="00ED5786" w:rsidRDefault="002E7EEB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E40DFE" w14:textId="77777777" w:rsidR="002E7EEB" w:rsidRPr="00ED5786" w:rsidRDefault="002E7EEB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E14895" w14:textId="77777777" w:rsidR="002E7EEB" w:rsidRPr="00ED5786" w:rsidRDefault="002E7EEB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CD6FF6" w14:textId="77777777" w:rsidR="002E7EEB" w:rsidRPr="00ED5786" w:rsidRDefault="002E7EEB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988D77" w14:textId="77777777" w:rsidR="002E7EEB" w:rsidRPr="00ED5786" w:rsidRDefault="002E7EEB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DE456E" w14:textId="1EBAE669" w:rsidR="002E7EEB" w:rsidRDefault="002E7EEB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260498" w14:textId="648AE268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1C898C" w14:textId="44D5A191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A40C1F" w14:textId="77777777" w:rsidR="003471CC" w:rsidRPr="00ED5786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87BC6B" w14:textId="77777777" w:rsidR="002E7EEB" w:rsidRPr="00ED5786" w:rsidRDefault="002E7EEB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24EEC9" w14:textId="77777777" w:rsidR="002E7EEB" w:rsidRPr="00ED5786" w:rsidRDefault="002E7EEB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9904D8" w14:textId="77777777" w:rsidR="002E7EEB" w:rsidRDefault="002E7EEB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АКТ қолдану</w:t>
            </w:r>
          </w:p>
          <w:p w14:paraId="2964AD1C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CBA145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A22A9E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D7EA1C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1891C8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F1119D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1994CF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898C54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277025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32C47A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1E55AD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41BE7D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14ECFE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724337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1C6C91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3D741E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1371AF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1C9359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FB0CAC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9422F6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9F6E95" w14:textId="77777777" w:rsidR="003471CC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FE4D1B" w14:textId="1D6211EA" w:rsidR="003471CC" w:rsidRPr="00ED5786" w:rsidRDefault="003471CC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АКТ қолдану</w:t>
            </w:r>
          </w:p>
        </w:tc>
      </w:tr>
      <w:tr w:rsidR="003329B2" w:rsidRPr="00ED5786" w14:paraId="58BD49BB" w14:textId="77777777" w:rsidTr="00321B0C">
        <w:trPr>
          <w:trHeight w:val="2239"/>
        </w:trPr>
        <w:tc>
          <w:tcPr>
            <w:tcW w:w="1148" w:type="pct"/>
            <w:tcBorders>
              <w:bottom w:val="single" w:sz="8" w:space="0" w:color="2976A4"/>
            </w:tcBorders>
          </w:tcPr>
          <w:p w14:paraId="2FB43291" w14:textId="77777777" w:rsidR="003329B2" w:rsidRPr="00ED5786" w:rsidRDefault="003329B2" w:rsidP="003329B2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Сабақтың соңы</w:t>
            </w:r>
          </w:p>
          <w:p w14:paraId="2F04A1BE" w14:textId="77777777" w:rsidR="003329B2" w:rsidRPr="00ED5786" w:rsidRDefault="00170295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</w:p>
          <w:p w14:paraId="5FBDD149" w14:textId="77777777" w:rsidR="00170295" w:rsidRPr="00ED5786" w:rsidRDefault="00170295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2 мин</w:t>
            </w:r>
          </w:p>
          <w:p w14:paraId="1012C081" w14:textId="3BF5EFD0" w:rsidR="00170295" w:rsidRPr="00ED5786" w:rsidRDefault="00BC6748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</w:p>
          <w:p w14:paraId="3A6FC651" w14:textId="77777777" w:rsidR="00FF2596" w:rsidRPr="00ED5786" w:rsidRDefault="00FF259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17E6C4" w14:textId="77777777" w:rsidR="00FF2596" w:rsidRPr="00ED5786" w:rsidRDefault="00FF2596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89" w:type="pct"/>
            <w:gridSpan w:val="6"/>
            <w:tcBorders>
              <w:bottom w:val="single" w:sz="8" w:space="0" w:color="2976A4"/>
            </w:tcBorders>
          </w:tcPr>
          <w:p w14:paraId="48FCE922" w14:textId="77777777" w:rsidR="00384136" w:rsidRPr="00ED5786" w:rsidRDefault="00384136" w:rsidP="003841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соңы</w:t>
            </w:r>
          </w:p>
          <w:p w14:paraId="2988A7FA" w14:textId="6406E472" w:rsidR="00384136" w:rsidRPr="00863681" w:rsidRDefault="00384136" w:rsidP="0038413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8636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Рефлексия : «</w:t>
            </w:r>
            <w:r w:rsidR="00863681" w:rsidRPr="008636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SMS- хабарлама</w:t>
            </w:r>
            <w:r w:rsidRPr="008636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 әдісі бойынша өз ойларын қорыту.</w:t>
            </w:r>
          </w:p>
          <w:p w14:paraId="09DE16DC" w14:textId="64656D06" w:rsidR="00FF2596" w:rsidRPr="00ED5786" w:rsidRDefault="00170295" w:rsidP="00384136">
            <w:pPr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kk-KZ"/>
              </w:rPr>
            </w:pPr>
            <w:r w:rsidRPr="00ED5786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kk-KZ"/>
              </w:rPr>
              <w:t xml:space="preserve"> </w:t>
            </w:r>
          </w:p>
          <w:p w14:paraId="1BE6DE4E" w14:textId="77777777" w:rsidR="003329B2" w:rsidRPr="00ED5786" w:rsidRDefault="003329B2" w:rsidP="00321B0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063" w:type="pct"/>
            <w:gridSpan w:val="2"/>
            <w:tcBorders>
              <w:bottom w:val="single" w:sz="8" w:space="0" w:color="2976A4"/>
            </w:tcBorders>
          </w:tcPr>
          <w:p w14:paraId="02EB0ED6" w14:textId="77777777" w:rsidR="003329B2" w:rsidRPr="00ED5786" w:rsidRDefault="003329B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A4D993" w14:textId="77777777" w:rsidR="00FF2596" w:rsidRPr="00ED5786" w:rsidRDefault="00FF2596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микрафон</w:t>
            </w:r>
          </w:p>
          <w:p w14:paraId="653B87DC" w14:textId="77777777" w:rsidR="00170295" w:rsidRPr="00ED5786" w:rsidRDefault="0017029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D80140" w14:textId="77777777" w:rsidR="00170295" w:rsidRPr="00ED5786" w:rsidRDefault="00170295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B4D787" w14:textId="77777777" w:rsidR="00FF2596" w:rsidRPr="00ED5786" w:rsidRDefault="00FF2596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329B2" w:rsidRPr="00ED5786" w14:paraId="4FA71F9B" w14:textId="77777777" w:rsidTr="00321B0C">
        <w:tc>
          <w:tcPr>
            <w:tcW w:w="1838" w:type="pct"/>
            <w:gridSpan w:val="4"/>
            <w:tcBorders>
              <w:top w:val="single" w:sz="8" w:space="0" w:color="2976A4"/>
            </w:tcBorders>
          </w:tcPr>
          <w:p w14:paraId="70C27627" w14:textId="77777777" w:rsidR="003329B2" w:rsidRPr="00ED5786" w:rsidRDefault="003329B2" w:rsidP="003329B2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Саралау – Сіз оқушыларға қандай тәсілмен көмектесесіз? Сіз басқаларға қарағанда қабілетті оқушыларға қандай тапсырмалар бересіз?  </w:t>
            </w:r>
          </w:p>
        </w:tc>
        <w:tc>
          <w:tcPr>
            <w:tcW w:w="1598" w:type="pct"/>
            <w:gridSpan w:val="2"/>
            <w:tcBorders>
              <w:top w:val="single" w:sz="8" w:space="0" w:color="2976A4"/>
            </w:tcBorders>
          </w:tcPr>
          <w:p w14:paraId="6F3BB398" w14:textId="77777777" w:rsidR="003329B2" w:rsidRPr="00ED5786" w:rsidRDefault="003329B2" w:rsidP="003329B2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564" w:type="pct"/>
            <w:gridSpan w:val="3"/>
            <w:tcBorders>
              <w:top w:val="single" w:sz="8" w:space="0" w:color="2976A4"/>
            </w:tcBorders>
          </w:tcPr>
          <w:p w14:paraId="6065D11E" w14:textId="77777777" w:rsidR="003329B2" w:rsidRPr="00ED5786" w:rsidRDefault="003329B2" w:rsidP="0033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байланыстар.</w:t>
            </w:r>
          </w:p>
          <w:p w14:paraId="3D145253" w14:textId="77777777" w:rsidR="003329B2" w:rsidRPr="00ED5786" w:rsidRDefault="003329B2" w:rsidP="003329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en-GB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Денсаулық және қауіпсіздік техникасын сақтау. Ақпараттық-коммуникациялық технологияларды қолдану</w:t>
            </w:r>
          </w:p>
        </w:tc>
      </w:tr>
      <w:tr w:rsidR="003329B2" w:rsidRPr="00ED5786" w14:paraId="7489C9D4" w14:textId="77777777" w:rsidTr="00321B0C">
        <w:trPr>
          <w:trHeight w:val="896"/>
        </w:trPr>
        <w:tc>
          <w:tcPr>
            <w:tcW w:w="1838" w:type="pct"/>
            <w:gridSpan w:val="4"/>
          </w:tcPr>
          <w:p w14:paraId="597454E6" w14:textId="77777777" w:rsidR="003329B2" w:rsidRPr="00ED5786" w:rsidRDefault="003329B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</w:t>
            </w: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әзірлеуді қамтуы мүмкін </w:t>
            </w: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Уақытты тиімді  пайдалана отырып, </w:t>
            </w: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саралауды </w:t>
            </w: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сабақтың кез келген кезеңінде қолдануға болады.</w:t>
            </w: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98" w:type="pct"/>
            <w:gridSpan w:val="2"/>
          </w:tcPr>
          <w:p w14:paraId="5EE9E25B" w14:textId="77777777" w:rsidR="003329B2" w:rsidRPr="00ED5786" w:rsidRDefault="003329B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Бұл бөлімде</w:t>
            </w: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оқушылардың сабақ кезінде нені үйренгенін бағалау үшін қолданатын әдіс-тәсілдерді  жазыңыз.</w:t>
            </w:r>
          </w:p>
          <w:p w14:paraId="4D9D9EFD" w14:textId="77777777" w:rsidR="003329B2" w:rsidRPr="00ED5786" w:rsidRDefault="003329B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564" w:type="pct"/>
            <w:gridSpan w:val="3"/>
          </w:tcPr>
          <w:p w14:paraId="32E93943" w14:textId="77777777" w:rsidR="003329B2" w:rsidRPr="00ED5786" w:rsidRDefault="003329B2" w:rsidP="0033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Сізге сабақ жоспарын әзірлеу үшін басқа пән мұғалімінің кеңесі қажет пе? </w:t>
            </w:r>
          </w:p>
          <w:p w14:paraId="384681A7" w14:textId="77777777" w:rsidR="003329B2" w:rsidRPr="00ED5786" w:rsidRDefault="003329B2" w:rsidP="0033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Сабақтағы шаралар барысында оқушылардың денсаулығы мен қауіпсіздігіне қатер төнбей ме? </w:t>
            </w:r>
          </w:p>
          <w:p w14:paraId="03E8B3FF" w14:textId="77777777" w:rsidR="003329B2" w:rsidRPr="00ED5786" w:rsidRDefault="003329B2" w:rsidP="003329B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Сабақта сергіту жаттығулары мен белсенді жұмыс түрлерін қолдану</w:t>
            </w:r>
          </w:p>
          <w:p w14:paraId="114DE653" w14:textId="77777777" w:rsidR="003329B2" w:rsidRPr="00ED5786" w:rsidRDefault="003329B2" w:rsidP="0033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Оқушылар осы сабақ барысында өздерінің АКТ дағдыларын дамыта ала ма? </w:t>
            </w:r>
          </w:p>
        </w:tc>
      </w:tr>
      <w:tr w:rsidR="003329B2" w:rsidRPr="00C3292F" w14:paraId="7DB9DFAE" w14:textId="77777777" w:rsidTr="00321B0C">
        <w:trPr>
          <w:cantSplit/>
          <w:trHeight w:val="557"/>
        </w:trPr>
        <w:tc>
          <w:tcPr>
            <w:tcW w:w="1344" w:type="pct"/>
            <w:gridSpan w:val="2"/>
            <w:vMerge w:val="restart"/>
          </w:tcPr>
          <w:p w14:paraId="6510B563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Сабақ бойынша рефлексия </w:t>
            </w:r>
          </w:p>
          <w:p w14:paraId="4D0B7C0B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4CA28D1C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Сабақ мақсаттары немесе оқу мақсаттары шынайы және қолжетімді болды ма?</w:t>
            </w:r>
          </w:p>
          <w:p w14:paraId="130C4038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Барлық оқушылар оқу мақсатына қол жеткізді ме?</w:t>
            </w: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Егер оқушылар оқу мақсатына жетпеген болса, неліктен деп ойлайсыз? Сабақта саралау дұрыс жүргізілді ме?</w:t>
            </w:r>
          </w:p>
          <w:p w14:paraId="58085E0A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656" w:type="pct"/>
            <w:gridSpan w:val="7"/>
          </w:tcPr>
          <w:p w14:paraId="540C7A3A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3329B2" w:rsidRPr="00C3292F" w14:paraId="797A0B85" w14:textId="77777777" w:rsidTr="00321B0C">
        <w:trPr>
          <w:cantSplit/>
          <w:trHeight w:val="2265"/>
        </w:trPr>
        <w:tc>
          <w:tcPr>
            <w:tcW w:w="1344" w:type="pct"/>
            <w:gridSpan w:val="2"/>
            <w:vMerge/>
          </w:tcPr>
          <w:p w14:paraId="5EC70388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656" w:type="pct"/>
            <w:gridSpan w:val="7"/>
          </w:tcPr>
          <w:p w14:paraId="13DF52D9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329B2" w:rsidRPr="00C3292F" w14:paraId="7117B76E" w14:textId="77777777" w:rsidTr="00321B0C">
        <w:trPr>
          <w:trHeight w:val="4230"/>
        </w:trPr>
        <w:tc>
          <w:tcPr>
            <w:tcW w:w="5000" w:type="pct"/>
            <w:gridSpan w:val="9"/>
          </w:tcPr>
          <w:p w14:paraId="5A18F276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бағалау</w:t>
            </w:r>
          </w:p>
          <w:p w14:paraId="0A1A9088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82767F4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ACBDE78" w14:textId="77777777" w:rsidR="003329B2" w:rsidRPr="00ED5786" w:rsidRDefault="003329B2" w:rsidP="003329B2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Сабақта ең жақсы өткен екі нәрсе (оқыту мен оқуға қатысты)?</w:t>
            </w:r>
          </w:p>
          <w:p w14:paraId="5A2291D6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1:</w:t>
            </w:r>
          </w:p>
          <w:p w14:paraId="7B419C53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F171756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2:</w:t>
            </w:r>
          </w:p>
          <w:p w14:paraId="53E70965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16048A6" w14:textId="77777777" w:rsidR="003329B2" w:rsidRPr="00ED5786" w:rsidRDefault="003329B2" w:rsidP="003329B2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14:paraId="45CFE3CB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1: </w:t>
            </w:r>
          </w:p>
          <w:p w14:paraId="5362B444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CAA8686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2:</w:t>
            </w:r>
          </w:p>
          <w:p w14:paraId="04F772CA" w14:textId="77777777" w:rsidR="003329B2" w:rsidRPr="00ED5786" w:rsidRDefault="003329B2" w:rsidP="003329B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3FB5406" w14:textId="77777777" w:rsidR="003329B2" w:rsidRPr="00ED5786" w:rsidRDefault="003329B2" w:rsidP="003329B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D5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Осы сабақтың барысында мен сынып туралы немесе жекелеген оқушылардың жетістіктері/ қиындықтары туралы нені анықтадым, келесі сабақтарда не нәрсеге назар аудару қажет?</w:t>
            </w:r>
            <w:r w:rsidRPr="00ED5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7BD33D32" w14:textId="77777777" w:rsidR="003329B2" w:rsidRPr="00ED5786" w:rsidRDefault="003329B2" w:rsidP="003329B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1DFB141" w14:textId="77777777" w:rsidR="003329B2" w:rsidRPr="00ED5786" w:rsidRDefault="003329B2" w:rsidP="003329B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DA001D3" w14:textId="77777777" w:rsidR="003329B2" w:rsidRPr="00ED5786" w:rsidRDefault="003329B2" w:rsidP="003329B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E72D530" w14:textId="77777777" w:rsidR="003329B2" w:rsidRPr="00ED5786" w:rsidRDefault="003329B2" w:rsidP="003329B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66994F6" w14:textId="77777777" w:rsidR="003329B2" w:rsidRPr="00ED5786" w:rsidRDefault="003329B2" w:rsidP="003329B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B848B64" w14:textId="77777777" w:rsidR="003329B2" w:rsidRPr="00ED5786" w:rsidRDefault="003329B2" w:rsidP="003329B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6E455FF" w14:textId="77777777" w:rsidR="003329B2" w:rsidRPr="00ED5786" w:rsidRDefault="003329B2" w:rsidP="003329B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0C3C2E0" w14:textId="77777777" w:rsidR="003329B2" w:rsidRPr="00ED5786" w:rsidRDefault="003329B2" w:rsidP="003329B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35E4EFAC" w14:textId="77777777" w:rsidR="003329B2" w:rsidRPr="00ED5786" w:rsidRDefault="003329B2" w:rsidP="003329B2">
      <w:pPr>
        <w:widowControl w:val="0"/>
        <w:tabs>
          <w:tab w:val="right" w:pos="10160"/>
        </w:tabs>
        <w:spacing w:before="240" w:after="12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ACB707A" w14:textId="77777777" w:rsidR="00E55DA8" w:rsidRPr="00ED5786" w:rsidRDefault="00E55DA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55DA8" w:rsidRPr="00ED5786" w:rsidSect="008D4160">
      <w:headerReference w:type="default" r:id="rId10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46669" w14:textId="77777777" w:rsidR="00572D4E" w:rsidRDefault="00572D4E" w:rsidP="003329B2">
      <w:pPr>
        <w:spacing w:after="0" w:line="240" w:lineRule="auto"/>
      </w:pPr>
      <w:r>
        <w:separator/>
      </w:r>
    </w:p>
  </w:endnote>
  <w:endnote w:type="continuationSeparator" w:id="0">
    <w:p w14:paraId="6B655926" w14:textId="77777777" w:rsidR="00572D4E" w:rsidRDefault="00572D4E" w:rsidP="0033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D9C09" w14:textId="77777777" w:rsidR="00572D4E" w:rsidRDefault="00572D4E" w:rsidP="003329B2">
      <w:pPr>
        <w:spacing w:after="0" w:line="240" w:lineRule="auto"/>
      </w:pPr>
      <w:r>
        <w:separator/>
      </w:r>
    </w:p>
  </w:footnote>
  <w:footnote w:type="continuationSeparator" w:id="0">
    <w:p w14:paraId="10BE673C" w14:textId="77777777" w:rsidR="00572D4E" w:rsidRDefault="00572D4E" w:rsidP="0033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25F6D" w14:textId="77777777" w:rsidR="001D5BDE" w:rsidRPr="007A1143" w:rsidRDefault="00572D4E" w:rsidP="007A1143">
    <w:pPr>
      <w:pStyle w:val="a3"/>
      <w:tabs>
        <w:tab w:val="right" w:pos="9639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C2C"/>
    <w:multiLevelType w:val="hybridMultilevel"/>
    <w:tmpl w:val="3B0A37A0"/>
    <w:lvl w:ilvl="0" w:tplc="373E9F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A5033"/>
    <w:multiLevelType w:val="hybridMultilevel"/>
    <w:tmpl w:val="59741612"/>
    <w:lvl w:ilvl="0" w:tplc="DE26DD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02059"/>
    <w:multiLevelType w:val="hybridMultilevel"/>
    <w:tmpl w:val="924C0DDC"/>
    <w:lvl w:ilvl="0" w:tplc="8A52EF9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11BA"/>
    <w:multiLevelType w:val="hybridMultilevel"/>
    <w:tmpl w:val="E2FA238A"/>
    <w:lvl w:ilvl="0" w:tplc="BA46AC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8E"/>
    <w:rsid w:val="00012D5A"/>
    <w:rsid w:val="00046F7F"/>
    <w:rsid w:val="00082DB0"/>
    <w:rsid w:val="000D5371"/>
    <w:rsid w:val="000E10FB"/>
    <w:rsid w:val="000F6A7D"/>
    <w:rsid w:val="00143D61"/>
    <w:rsid w:val="00170295"/>
    <w:rsid w:val="0018030F"/>
    <w:rsid w:val="00192F1B"/>
    <w:rsid w:val="001A0EBF"/>
    <w:rsid w:val="001C130E"/>
    <w:rsid w:val="001C5FE6"/>
    <w:rsid w:val="0025165D"/>
    <w:rsid w:val="002C7AA0"/>
    <w:rsid w:val="002E7EEB"/>
    <w:rsid w:val="002F21DD"/>
    <w:rsid w:val="00321B0C"/>
    <w:rsid w:val="00326064"/>
    <w:rsid w:val="003329B2"/>
    <w:rsid w:val="003471CC"/>
    <w:rsid w:val="003545BB"/>
    <w:rsid w:val="00384136"/>
    <w:rsid w:val="003C21D8"/>
    <w:rsid w:val="003E58F2"/>
    <w:rsid w:val="0043769C"/>
    <w:rsid w:val="00481002"/>
    <w:rsid w:val="0048474C"/>
    <w:rsid w:val="00507003"/>
    <w:rsid w:val="005604B5"/>
    <w:rsid w:val="00571199"/>
    <w:rsid w:val="00572D4E"/>
    <w:rsid w:val="00625B9C"/>
    <w:rsid w:val="00710881"/>
    <w:rsid w:val="007330F1"/>
    <w:rsid w:val="007D0ADC"/>
    <w:rsid w:val="007F3909"/>
    <w:rsid w:val="00863681"/>
    <w:rsid w:val="00872EE8"/>
    <w:rsid w:val="00883B9C"/>
    <w:rsid w:val="008C185F"/>
    <w:rsid w:val="008D4160"/>
    <w:rsid w:val="00904D0C"/>
    <w:rsid w:val="009143D4"/>
    <w:rsid w:val="00934285"/>
    <w:rsid w:val="009516FE"/>
    <w:rsid w:val="0096468F"/>
    <w:rsid w:val="009F3436"/>
    <w:rsid w:val="00A34B9A"/>
    <w:rsid w:val="00A40CEF"/>
    <w:rsid w:val="00A57591"/>
    <w:rsid w:val="00A74B16"/>
    <w:rsid w:val="00A76D94"/>
    <w:rsid w:val="00A93BCE"/>
    <w:rsid w:val="00AD199E"/>
    <w:rsid w:val="00B67D78"/>
    <w:rsid w:val="00B72F55"/>
    <w:rsid w:val="00B910A9"/>
    <w:rsid w:val="00BB0805"/>
    <w:rsid w:val="00BC5E8E"/>
    <w:rsid w:val="00BC6748"/>
    <w:rsid w:val="00BD3997"/>
    <w:rsid w:val="00BE35A1"/>
    <w:rsid w:val="00C112AB"/>
    <w:rsid w:val="00C116DB"/>
    <w:rsid w:val="00C12859"/>
    <w:rsid w:val="00C3292F"/>
    <w:rsid w:val="00C33186"/>
    <w:rsid w:val="00C91E0E"/>
    <w:rsid w:val="00CC60E4"/>
    <w:rsid w:val="00D5372B"/>
    <w:rsid w:val="00E4594D"/>
    <w:rsid w:val="00E55DA8"/>
    <w:rsid w:val="00E6121E"/>
    <w:rsid w:val="00EB41B7"/>
    <w:rsid w:val="00EC05C5"/>
    <w:rsid w:val="00EC5F59"/>
    <w:rsid w:val="00ED5786"/>
    <w:rsid w:val="00F05668"/>
    <w:rsid w:val="00F368A8"/>
    <w:rsid w:val="00F76C27"/>
    <w:rsid w:val="00FC6387"/>
    <w:rsid w:val="00FD48B4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822F"/>
  <w15:chartTrackingRefBased/>
  <w15:docId w15:val="{001ECA1F-328D-4307-B244-EECD5EBB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3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329B2"/>
  </w:style>
  <w:style w:type="paragraph" w:styleId="a5">
    <w:name w:val="header"/>
    <w:basedOn w:val="a"/>
    <w:link w:val="a6"/>
    <w:uiPriority w:val="99"/>
    <w:unhideWhenUsed/>
    <w:rsid w:val="003329B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Верхний колонтитул Знак"/>
    <w:basedOn w:val="a0"/>
    <w:link w:val="a5"/>
    <w:uiPriority w:val="99"/>
    <w:rsid w:val="003329B2"/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Без интервала Знак"/>
    <w:basedOn w:val="a0"/>
    <w:link w:val="a8"/>
    <w:uiPriority w:val="1"/>
    <w:locked/>
    <w:rsid w:val="00A57591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A57591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semiHidden/>
    <w:unhideWhenUsed/>
    <w:rsid w:val="00EB41B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F2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2596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F76C27"/>
    <w:rPr>
      <w:b/>
      <w:bCs/>
    </w:rPr>
  </w:style>
  <w:style w:type="paragraph" w:customStyle="1" w:styleId="western">
    <w:name w:val="western"/>
    <w:basedOn w:val="a"/>
    <w:rsid w:val="00AD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5604B5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2E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294">
          <w:marLeft w:val="0"/>
          <w:marRight w:val="0"/>
          <w:marTop w:val="0"/>
          <w:marBottom w:val="0"/>
          <w:divBdr>
            <w:top w:val="dotted" w:sz="6" w:space="8" w:color="EDEDED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1624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Kazakhstani_ten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1ac_XGGv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40F55-2B0B-4D64-96F9-0BE5ED74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Zhanna Akhtaeva</cp:lastModifiedBy>
  <cp:revision>18</cp:revision>
  <cp:lastPrinted>2018-02-20T12:05:00Z</cp:lastPrinted>
  <dcterms:created xsi:type="dcterms:W3CDTF">2018-02-19T15:17:00Z</dcterms:created>
  <dcterms:modified xsi:type="dcterms:W3CDTF">2020-02-03T14:14:00Z</dcterms:modified>
</cp:coreProperties>
</file>