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844" w:type="pc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9"/>
        <w:gridCol w:w="1204"/>
        <w:gridCol w:w="13"/>
        <w:gridCol w:w="2246"/>
        <w:gridCol w:w="3460"/>
        <w:gridCol w:w="1800"/>
      </w:tblGrid>
      <w:tr w:rsidR="00254559" w:rsidRPr="00595BDF" w:rsidTr="00254559">
        <w:trPr>
          <w:trHeight w:val="473"/>
        </w:trPr>
        <w:tc>
          <w:tcPr>
            <w:tcW w:w="1558" w:type="pct"/>
            <w:gridSpan w:val="2"/>
          </w:tcPr>
          <w:p w:rsidR="00254559" w:rsidRPr="00254559" w:rsidRDefault="00254559" w:rsidP="00254559">
            <w:pPr>
              <w:widowControl/>
              <w:spacing w:line="240" w:lineRule="auto"/>
              <w:jc w:val="both"/>
              <w:rPr>
                <w:rFonts w:ascii="Cambria" w:hAnsi="Cambria"/>
                <w:sz w:val="20"/>
                <w:lang w:val="kk-KZ"/>
              </w:rPr>
            </w:pPr>
            <w:r w:rsidRPr="00254559">
              <w:rPr>
                <w:rFonts w:ascii="Cambria" w:hAnsi="Cambria"/>
                <w:b/>
                <w:sz w:val="20"/>
                <w:lang w:val="kk-KZ"/>
              </w:rPr>
              <w:t>Пәні</w:t>
            </w:r>
            <w:r w:rsidRPr="00254559">
              <w:rPr>
                <w:rFonts w:ascii="Cambria" w:hAnsi="Cambria"/>
                <w:b/>
                <w:sz w:val="20"/>
              </w:rPr>
              <w:t>:</w:t>
            </w:r>
            <w:r w:rsidRPr="00254559">
              <w:rPr>
                <w:rFonts w:ascii="Cambria" w:hAnsi="Cambria"/>
                <w:sz w:val="20"/>
                <w:lang w:val="kk-KZ"/>
              </w:rPr>
              <w:t>АКТ</w:t>
            </w:r>
          </w:p>
        </w:tc>
        <w:tc>
          <w:tcPr>
            <w:tcW w:w="3442" w:type="pct"/>
            <w:gridSpan w:val="4"/>
          </w:tcPr>
          <w:p w:rsidR="00254559" w:rsidRPr="00254559" w:rsidRDefault="00254559" w:rsidP="00254559">
            <w:pPr>
              <w:widowControl/>
              <w:spacing w:line="240" w:lineRule="auto"/>
              <w:jc w:val="both"/>
              <w:rPr>
                <w:rFonts w:ascii="Cambria" w:hAnsi="Cambria"/>
                <w:sz w:val="20"/>
                <w:lang w:val="kk-KZ"/>
              </w:rPr>
            </w:pPr>
            <w:r w:rsidRPr="00254559">
              <w:rPr>
                <w:rFonts w:ascii="Cambria" w:hAnsi="Cambria"/>
                <w:b/>
                <w:sz w:val="20"/>
                <w:lang w:val="kk-KZ"/>
              </w:rPr>
              <w:t>Мұғалімнің аты жөні: Анесқызы А</w:t>
            </w:r>
          </w:p>
        </w:tc>
      </w:tr>
      <w:tr w:rsidR="00254559" w:rsidRPr="00254559" w:rsidTr="00254559">
        <w:trPr>
          <w:trHeight w:val="473"/>
        </w:trPr>
        <w:tc>
          <w:tcPr>
            <w:tcW w:w="1558" w:type="pct"/>
            <w:gridSpan w:val="2"/>
          </w:tcPr>
          <w:p w:rsidR="00254559" w:rsidRPr="00595BDF" w:rsidRDefault="00254559" w:rsidP="00595BDF">
            <w:pPr>
              <w:widowControl/>
              <w:spacing w:line="240" w:lineRule="auto"/>
              <w:jc w:val="both"/>
              <w:rPr>
                <w:rFonts w:ascii="Cambria" w:hAnsi="Cambria"/>
                <w:sz w:val="20"/>
                <w:lang w:val="en-US"/>
              </w:rPr>
            </w:pPr>
            <w:r w:rsidRPr="00254559">
              <w:rPr>
                <w:rFonts w:ascii="Cambria" w:hAnsi="Cambria"/>
                <w:b/>
                <w:sz w:val="20"/>
                <w:lang w:val="kk-KZ"/>
              </w:rPr>
              <w:t>Уақыты</w:t>
            </w:r>
            <w:r w:rsidRPr="00254559">
              <w:rPr>
                <w:rFonts w:ascii="Cambria" w:hAnsi="Cambria"/>
                <w:b/>
                <w:sz w:val="20"/>
              </w:rPr>
              <w:t xml:space="preserve">: </w:t>
            </w:r>
            <w:r w:rsidR="00595BDF">
              <w:rPr>
                <w:rFonts w:ascii="Cambria" w:hAnsi="Cambria"/>
                <w:b/>
                <w:sz w:val="20"/>
                <w:lang w:val="en-US"/>
              </w:rPr>
              <w:t>________________</w:t>
            </w:r>
          </w:p>
        </w:tc>
        <w:tc>
          <w:tcPr>
            <w:tcW w:w="3442" w:type="pct"/>
            <w:gridSpan w:val="4"/>
          </w:tcPr>
          <w:p w:rsidR="00254559" w:rsidRPr="00254559" w:rsidRDefault="00254559" w:rsidP="00254559">
            <w:pPr>
              <w:widowControl/>
              <w:spacing w:line="240" w:lineRule="auto"/>
              <w:jc w:val="both"/>
              <w:rPr>
                <w:rFonts w:ascii="Cambria" w:hAnsi="Cambria"/>
                <w:sz w:val="20"/>
                <w:lang w:val="kk-KZ"/>
              </w:rPr>
            </w:pPr>
            <w:r w:rsidRPr="00254559">
              <w:rPr>
                <w:rFonts w:ascii="Cambria" w:hAnsi="Cambria"/>
                <w:b/>
                <w:sz w:val="20"/>
                <w:lang w:val="kk-KZ"/>
              </w:rPr>
              <w:t>Сынып</w:t>
            </w:r>
            <w:r w:rsidRPr="00254559">
              <w:rPr>
                <w:rFonts w:ascii="Cambria" w:hAnsi="Cambria"/>
                <w:b/>
                <w:sz w:val="20"/>
                <w:lang w:val="en-US"/>
              </w:rPr>
              <w:t>:</w:t>
            </w:r>
            <w:r w:rsidRPr="00254559">
              <w:rPr>
                <w:rFonts w:ascii="Cambria" w:hAnsi="Cambria"/>
                <w:sz w:val="20"/>
                <w:lang w:val="en-US"/>
              </w:rPr>
              <w:t xml:space="preserve"> </w:t>
            </w:r>
            <w:r w:rsidRPr="00254559">
              <w:rPr>
                <w:rFonts w:ascii="Cambria" w:hAnsi="Cambria"/>
                <w:sz w:val="20"/>
                <w:lang w:val="kk-KZ"/>
              </w:rPr>
              <w:t>4</w:t>
            </w:r>
            <w:r w:rsidRPr="00254559">
              <w:rPr>
                <w:rFonts w:ascii="Cambria" w:hAnsi="Cambria"/>
                <w:sz w:val="20"/>
                <w:lang w:val="en-US"/>
              </w:rPr>
              <w:t>Ғ</w:t>
            </w:r>
          </w:p>
        </w:tc>
      </w:tr>
      <w:tr w:rsidR="00254559" w:rsidRPr="00254559" w:rsidTr="00254559">
        <w:trPr>
          <w:trHeight w:val="412"/>
        </w:trPr>
        <w:tc>
          <w:tcPr>
            <w:tcW w:w="1564" w:type="pct"/>
            <w:gridSpan w:val="3"/>
            <w:shd w:val="clear" w:color="auto" w:fill="E5DFEC"/>
          </w:tcPr>
          <w:p w:rsidR="00254559" w:rsidRPr="00595BDF" w:rsidRDefault="00595BDF" w:rsidP="00254559">
            <w:pPr>
              <w:pStyle w:val="a3"/>
              <w:rPr>
                <w:rFonts w:ascii="Cambria" w:hAnsi="Cambria"/>
                <w:b/>
                <w:kern w:val="2"/>
                <w:sz w:val="20"/>
                <w:szCs w:val="22"/>
                <w:lang w:val="ru-RU"/>
              </w:rPr>
            </w:pPr>
            <w:r w:rsidRPr="00595BDF">
              <w:rPr>
                <w:rFonts w:ascii="Cambria" w:hAnsi="Cambria"/>
                <w:b/>
                <w:kern w:val="2"/>
                <w:sz w:val="20"/>
                <w:szCs w:val="22"/>
                <w:lang w:val="ru-RU"/>
              </w:rPr>
              <w:t>САБАҚ ТАҚЫРЫБЫ</w:t>
            </w:r>
          </w:p>
        </w:tc>
        <w:tc>
          <w:tcPr>
            <w:tcW w:w="3436" w:type="pct"/>
            <w:gridSpan w:val="3"/>
            <w:shd w:val="clear" w:color="auto" w:fill="E5DFEC"/>
          </w:tcPr>
          <w:p w:rsidR="00254559" w:rsidRPr="00595BDF" w:rsidRDefault="00595BDF" w:rsidP="00254559">
            <w:pPr>
              <w:pStyle w:val="a3"/>
              <w:rPr>
                <w:rFonts w:ascii="Cambria" w:hAnsi="Cambria"/>
                <w:b/>
                <w:kern w:val="2"/>
                <w:sz w:val="20"/>
                <w:szCs w:val="22"/>
                <w:lang w:val="ru-RU"/>
              </w:rPr>
            </w:pPr>
            <w:bookmarkStart w:id="0" w:name="_GoBack"/>
            <w:r w:rsidRPr="00595BDF">
              <w:rPr>
                <w:rFonts w:ascii="Cambria" w:hAnsi="Cambria"/>
                <w:b/>
                <w:kern w:val="2"/>
                <w:sz w:val="20"/>
                <w:szCs w:val="22"/>
                <w:lang w:val="ru-RU"/>
              </w:rPr>
              <w:t>КЕЙІПКЕРДІҢ КОСТЮМІН ӨЗГЕРТУ</w:t>
            </w:r>
            <w:bookmarkEnd w:id="0"/>
          </w:p>
        </w:tc>
      </w:tr>
      <w:tr w:rsidR="00254559" w:rsidRPr="00254559" w:rsidTr="00254559">
        <w:tc>
          <w:tcPr>
            <w:tcW w:w="1564" w:type="pct"/>
            <w:gridSpan w:val="3"/>
          </w:tcPr>
          <w:p w:rsidR="00254559" w:rsidRPr="00254559" w:rsidRDefault="00254559" w:rsidP="00254559">
            <w:pPr>
              <w:pStyle w:val="a3"/>
              <w:rPr>
                <w:rFonts w:ascii="Cambria" w:hAnsi="Cambria"/>
                <w:b/>
                <w:kern w:val="2"/>
                <w:sz w:val="20"/>
                <w:szCs w:val="22"/>
                <w:lang w:val="ru-RU" w:eastAsia="en-GB"/>
              </w:rPr>
            </w:pPr>
            <w:r w:rsidRPr="00254559">
              <w:rPr>
                <w:rFonts w:ascii="Cambria" w:hAnsi="Cambria"/>
                <w:b/>
                <w:kern w:val="2"/>
                <w:sz w:val="20"/>
                <w:szCs w:val="22"/>
                <w:lang w:val="ru-RU" w:eastAsia="en-GB"/>
              </w:rPr>
              <w:t xml:space="preserve">Осы </w:t>
            </w:r>
            <w:proofErr w:type="spellStart"/>
            <w:r w:rsidRPr="00254559">
              <w:rPr>
                <w:rFonts w:ascii="Cambria" w:hAnsi="Cambria"/>
                <w:b/>
                <w:kern w:val="2"/>
                <w:sz w:val="20"/>
                <w:szCs w:val="22"/>
                <w:lang w:val="ru-RU" w:eastAsia="en-GB"/>
              </w:rPr>
              <w:t>сабақта</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қол</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жеткізілетін</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оқу</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мақсаттары</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оқу</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бағдарламасына</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сілтеме</w:t>
            </w:r>
            <w:proofErr w:type="spellEnd"/>
            <w:r w:rsidRPr="00254559">
              <w:rPr>
                <w:rFonts w:ascii="Cambria" w:hAnsi="Cambria"/>
                <w:b/>
                <w:kern w:val="2"/>
                <w:sz w:val="20"/>
                <w:szCs w:val="22"/>
                <w:lang w:val="ru-RU" w:eastAsia="en-GB"/>
              </w:rPr>
              <w:t>)</w:t>
            </w:r>
          </w:p>
        </w:tc>
        <w:tc>
          <w:tcPr>
            <w:tcW w:w="3436" w:type="pct"/>
            <w:gridSpan w:val="3"/>
          </w:tcPr>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4.4.1.1 Кірістірілген циклды жүзеге асыру</w:t>
            </w:r>
          </w:p>
        </w:tc>
      </w:tr>
      <w:tr w:rsidR="00254559" w:rsidRPr="00254559" w:rsidTr="00254559">
        <w:trPr>
          <w:trHeight w:val="603"/>
        </w:trPr>
        <w:tc>
          <w:tcPr>
            <w:tcW w:w="1564" w:type="pct"/>
            <w:gridSpan w:val="3"/>
          </w:tcPr>
          <w:p w:rsidR="00254559" w:rsidRPr="00254559" w:rsidRDefault="00254559" w:rsidP="00254559">
            <w:pPr>
              <w:pStyle w:val="a3"/>
              <w:rPr>
                <w:rFonts w:ascii="Cambria" w:hAnsi="Cambria"/>
                <w:b/>
                <w:kern w:val="2"/>
                <w:sz w:val="20"/>
                <w:szCs w:val="22"/>
                <w:lang w:val="ru-RU" w:eastAsia="en-GB"/>
              </w:rPr>
            </w:pPr>
            <w:proofErr w:type="spellStart"/>
            <w:r w:rsidRPr="00254559">
              <w:rPr>
                <w:rFonts w:ascii="Cambria" w:hAnsi="Cambria"/>
                <w:b/>
                <w:kern w:val="2"/>
                <w:sz w:val="20"/>
                <w:szCs w:val="22"/>
                <w:lang w:val="ru-RU" w:eastAsia="en-GB"/>
              </w:rPr>
              <w:t>Сабақ</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мақсаттары</w:t>
            </w:r>
            <w:proofErr w:type="spellEnd"/>
          </w:p>
        </w:tc>
        <w:tc>
          <w:tcPr>
            <w:tcW w:w="3436" w:type="pct"/>
            <w:gridSpan w:val="3"/>
          </w:tcPr>
          <w:p w:rsidR="00254559" w:rsidRPr="00254559" w:rsidRDefault="00254559" w:rsidP="00254559">
            <w:pPr>
              <w:pStyle w:val="a3"/>
              <w:jc w:val="both"/>
              <w:rPr>
                <w:rFonts w:ascii="Cambria" w:hAnsi="Cambria"/>
                <w:kern w:val="2"/>
                <w:sz w:val="20"/>
                <w:szCs w:val="22"/>
                <w:lang w:val="ru-RU"/>
              </w:rPr>
            </w:pPr>
            <w:proofErr w:type="spellStart"/>
            <w:r w:rsidRPr="00254559">
              <w:rPr>
                <w:rFonts w:ascii="Cambria" w:hAnsi="Cambria"/>
                <w:b/>
                <w:kern w:val="2"/>
                <w:sz w:val="20"/>
                <w:szCs w:val="22"/>
                <w:lang w:val="ru-RU"/>
              </w:rPr>
              <w:t>Барлық</w:t>
            </w:r>
            <w:proofErr w:type="spellEnd"/>
            <w:r w:rsidRPr="00254559">
              <w:rPr>
                <w:rFonts w:ascii="Cambria" w:hAnsi="Cambria"/>
                <w:b/>
                <w:kern w:val="2"/>
                <w:sz w:val="20"/>
                <w:szCs w:val="22"/>
                <w:lang w:val="ru-RU"/>
              </w:rPr>
              <w:t xml:space="preserve"> </w:t>
            </w:r>
            <w:proofErr w:type="spellStart"/>
            <w:r w:rsidRPr="00254559">
              <w:rPr>
                <w:rFonts w:ascii="Cambria" w:hAnsi="Cambria"/>
                <w:b/>
                <w:kern w:val="2"/>
                <w:sz w:val="20"/>
                <w:szCs w:val="22"/>
                <w:lang w:val="ru-RU"/>
              </w:rPr>
              <w:t>оқушылар</w:t>
            </w:r>
            <w:proofErr w:type="spellEnd"/>
            <w:r w:rsidRPr="00254559">
              <w:rPr>
                <w:rFonts w:ascii="Cambria" w:hAnsi="Cambria"/>
                <w:b/>
                <w:kern w:val="2"/>
                <w:sz w:val="20"/>
                <w:szCs w:val="22"/>
                <w:lang w:val="ru-RU"/>
              </w:rPr>
              <w:t xml:space="preserve">: </w:t>
            </w:r>
            <w:proofErr w:type="spellStart"/>
            <w:r w:rsidRPr="00254559">
              <w:rPr>
                <w:rFonts w:ascii="Cambria" w:hAnsi="Cambria"/>
                <w:kern w:val="2"/>
                <w:sz w:val="20"/>
                <w:szCs w:val="22"/>
                <w:lang w:val="ru-RU"/>
              </w:rPr>
              <w:t>Бұл</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бөлімде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айнымалылар</w:t>
            </w:r>
            <w:proofErr w:type="spellEnd"/>
            <w:r w:rsidRPr="00254559">
              <w:rPr>
                <w:rFonts w:ascii="Cambria" w:hAnsi="Cambria"/>
                <w:kern w:val="2"/>
                <w:sz w:val="20"/>
                <w:szCs w:val="22"/>
                <w:lang w:val="ru-RU"/>
              </w:rPr>
              <w:t xml:space="preserve">, логика </w:t>
            </w:r>
            <w:proofErr w:type="spellStart"/>
            <w:r w:rsidRPr="00254559">
              <w:rPr>
                <w:rFonts w:ascii="Cambria" w:hAnsi="Cambria"/>
                <w:kern w:val="2"/>
                <w:sz w:val="20"/>
                <w:szCs w:val="22"/>
                <w:lang w:val="ru-RU"/>
              </w:rPr>
              <w:t>негіздері</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логикалық</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салыстыру</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және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қайталау</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операторлары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қарастырылады</w:t>
            </w:r>
            <w:proofErr w:type="spellEnd"/>
            <w:r w:rsidRPr="00254559">
              <w:rPr>
                <w:rFonts w:ascii="Cambria" w:hAnsi="Cambria"/>
                <w:kern w:val="2"/>
                <w:sz w:val="20"/>
                <w:szCs w:val="22"/>
                <w:lang w:val="ru-RU"/>
              </w:rPr>
              <w:t xml:space="preserve">. </w:t>
            </w:r>
            <w:proofErr w:type="spellStart"/>
            <w:r w:rsidRPr="00254559">
              <w:rPr>
                <w:rFonts w:ascii="Cambria" w:hAnsi="Cambria"/>
                <w:b/>
                <w:kern w:val="2"/>
                <w:sz w:val="20"/>
                <w:szCs w:val="22"/>
                <w:lang w:val="ru-RU"/>
              </w:rPr>
              <w:t>Көптеген</w:t>
            </w:r>
            <w:proofErr w:type="spellEnd"/>
            <w:r w:rsidRPr="00254559">
              <w:rPr>
                <w:rFonts w:ascii="Cambria" w:hAnsi="Cambria"/>
                <w:b/>
                <w:kern w:val="2"/>
                <w:sz w:val="20"/>
                <w:szCs w:val="22"/>
                <w:lang w:val="ru-RU"/>
              </w:rPr>
              <w:t xml:space="preserve"> </w:t>
            </w:r>
            <w:proofErr w:type="spellStart"/>
            <w:r w:rsidRPr="00254559">
              <w:rPr>
                <w:rFonts w:ascii="Cambria" w:hAnsi="Cambria"/>
                <w:b/>
                <w:kern w:val="2"/>
                <w:sz w:val="20"/>
                <w:szCs w:val="22"/>
                <w:lang w:val="ru-RU"/>
              </w:rPr>
              <w:t>оқушылар</w:t>
            </w:r>
            <w:proofErr w:type="spellEnd"/>
            <w:r w:rsidRPr="00254559">
              <w:rPr>
                <w:rFonts w:ascii="Cambria" w:hAnsi="Cambria"/>
                <w:b/>
                <w:kern w:val="2"/>
                <w:sz w:val="20"/>
                <w:szCs w:val="22"/>
                <w:lang w:val="ru-RU"/>
              </w:rPr>
              <w:t xml:space="preserve">: </w:t>
            </w:r>
            <w:proofErr w:type="spellStart"/>
            <w:r w:rsidRPr="00254559">
              <w:rPr>
                <w:rFonts w:ascii="Cambria" w:hAnsi="Cambria"/>
                <w:kern w:val="2"/>
                <w:sz w:val="20"/>
                <w:szCs w:val="22"/>
                <w:lang w:val="ru-RU"/>
              </w:rPr>
              <w:t>Нәтижесінде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оқушылар</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тоқсан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бойы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орындаған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жұмыстарын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біріктіріп</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ойын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жобасын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құрастыра</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алады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Өз</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ойындарының</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сценарийін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оқушылар</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мәтіндік</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редакторын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қолдана</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отырып</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кесте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түрінде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ұсынады</w:t>
            </w:r>
            <w:proofErr w:type="spellEnd"/>
            <w:r w:rsidRPr="00254559">
              <w:rPr>
                <w:rFonts w:ascii="Cambria" w:hAnsi="Cambria"/>
                <w:kern w:val="2"/>
                <w:sz w:val="20"/>
                <w:szCs w:val="22"/>
                <w:lang w:val="ru-RU"/>
              </w:rPr>
              <w:t xml:space="preserve">. </w:t>
            </w:r>
          </w:p>
          <w:p w:rsidR="00254559" w:rsidRPr="00254559" w:rsidRDefault="00254559" w:rsidP="00254559">
            <w:pPr>
              <w:pStyle w:val="a3"/>
              <w:jc w:val="both"/>
              <w:rPr>
                <w:rFonts w:ascii="Cambria" w:hAnsi="Cambria"/>
                <w:kern w:val="2"/>
                <w:sz w:val="20"/>
                <w:szCs w:val="22"/>
                <w:lang w:val="ru-RU"/>
              </w:rPr>
            </w:pPr>
            <w:proofErr w:type="spellStart"/>
            <w:r w:rsidRPr="00254559">
              <w:rPr>
                <w:rFonts w:ascii="Cambria" w:hAnsi="Cambria"/>
                <w:b/>
                <w:kern w:val="2"/>
                <w:sz w:val="20"/>
                <w:szCs w:val="22"/>
                <w:lang w:val="ru-RU"/>
              </w:rPr>
              <w:t>Кейбір</w:t>
            </w:r>
            <w:proofErr w:type="spellEnd"/>
            <w:r w:rsidRPr="00254559">
              <w:rPr>
                <w:rFonts w:ascii="Cambria" w:hAnsi="Cambria"/>
                <w:b/>
                <w:kern w:val="2"/>
                <w:sz w:val="20"/>
                <w:szCs w:val="22"/>
                <w:lang w:val="ru-RU"/>
              </w:rPr>
              <w:t xml:space="preserve"> </w:t>
            </w:r>
            <w:proofErr w:type="spellStart"/>
            <w:r w:rsidRPr="00254559">
              <w:rPr>
                <w:rFonts w:ascii="Cambria" w:hAnsi="Cambria"/>
                <w:b/>
                <w:kern w:val="2"/>
                <w:sz w:val="20"/>
                <w:szCs w:val="22"/>
                <w:lang w:val="ru-RU"/>
              </w:rPr>
              <w:t>оқушылар</w:t>
            </w:r>
            <w:proofErr w:type="spellEnd"/>
            <w:r w:rsidRPr="00254559">
              <w:rPr>
                <w:rFonts w:ascii="Cambria" w:hAnsi="Cambria"/>
                <w:b/>
                <w:kern w:val="2"/>
                <w:sz w:val="20"/>
                <w:szCs w:val="22"/>
                <w:lang w:val="ru-RU"/>
              </w:rPr>
              <w:t xml:space="preserve">: </w:t>
            </w:r>
            <w:proofErr w:type="spellStart"/>
            <w:r w:rsidRPr="00254559">
              <w:rPr>
                <w:rFonts w:ascii="Cambria" w:hAnsi="Cambria"/>
                <w:kern w:val="2"/>
                <w:sz w:val="20"/>
                <w:szCs w:val="22"/>
                <w:lang w:val="ru-RU"/>
              </w:rPr>
              <w:t>Ойын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құрастыру</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кезең</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барлық</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тақырыптарды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бекітуіне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ықпал</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етеді</w:t>
            </w:r>
            <w:proofErr w:type="spellEnd"/>
            <w:r w:rsidRPr="00254559">
              <w:rPr>
                <w:rFonts w:ascii="Cambria" w:hAnsi="Cambria"/>
                <w:kern w:val="2"/>
                <w:sz w:val="20"/>
                <w:szCs w:val="22"/>
                <w:lang w:val="ru-RU"/>
              </w:rPr>
              <w:t>.</w:t>
            </w:r>
          </w:p>
        </w:tc>
      </w:tr>
      <w:tr w:rsidR="00254559" w:rsidRPr="00254559" w:rsidTr="00254559">
        <w:trPr>
          <w:trHeight w:val="415"/>
        </w:trPr>
        <w:tc>
          <w:tcPr>
            <w:tcW w:w="1564" w:type="pct"/>
            <w:gridSpan w:val="3"/>
          </w:tcPr>
          <w:p w:rsidR="00254559" w:rsidRPr="00254559" w:rsidRDefault="00254559" w:rsidP="00254559">
            <w:pPr>
              <w:pStyle w:val="a3"/>
              <w:rPr>
                <w:rFonts w:ascii="Cambria" w:hAnsi="Cambria"/>
                <w:b/>
                <w:kern w:val="2"/>
                <w:sz w:val="20"/>
                <w:szCs w:val="22"/>
                <w:lang w:val="ru-RU" w:eastAsia="en-GB"/>
              </w:rPr>
            </w:pPr>
            <w:proofErr w:type="spellStart"/>
            <w:r w:rsidRPr="00254559">
              <w:rPr>
                <w:rFonts w:ascii="Cambria" w:hAnsi="Cambria"/>
                <w:b/>
                <w:kern w:val="2"/>
                <w:sz w:val="20"/>
                <w:szCs w:val="22"/>
                <w:lang w:val="ru-RU" w:eastAsia="en-GB"/>
              </w:rPr>
              <w:t>Бағалау</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критерийлері</w:t>
            </w:r>
            <w:proofErr w:type="spellEnd"/>
          </w:p>
        </w:tc>
        <w:tc>
          <w:tcPr>
            <w:tcW w:w="3436" w:type="pct"/>
            <w:gridSpan w:val="3"/>
          </w:tcPr>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xml:space="preserve">- айнымалыларды қолдана алады; </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кірістірілген қайталау операторын  жүзеге асыра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мәтінде қарапайым кестелер жасай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логикалық операторларды пайдалана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салыстыру операторларын пайдалана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өз сценарийі бойынша ойын жасай алады.</w:t>
            </w:r>
          </w:p>
        </w:tc>
      </w:tr>
      <w:tr w:rsidR="00254559" w:rsidRPr="00254559" w:rsidTr="00254559">
        <w:trPr>
          <w:trHeight w:val="395"/>
        </w:trPr>
        <w:tc>
          <w:tcPr>
            <w:tcW w:w="1564" w:type="pct"/>
            <w:gridSpan w:val="3"/>
          </w:tcPr>
          <w:p w:rsidR="00254559" w:rsidRPr="00254559" w:rsidRDefault="00254559" w:rsidP="00254559">
            <w:pPr>
              <w:pStyle w:val="a3"/>
              <w:rPr>
                <w:rFonts w:ascii="Cambria" w:hAnsi="Cambria"/>
                <w:b/>
                <w:kern w:val="2"/>
                <w:sz w:val="20"/>
                <w:szCs w:val="22"/>
                <w:lang w:val="ru-RU" w:eastAsia="en-GB"/>
              </w:rPr>
            </w:pPr>
            <w:proofErr w:type="spellStart"/>
            <w:r w:rsidRPr="00254559">
              <w:rPr>
                <w:rFonts w:ascii="Cambria" w:hAnsi="Cambria"/>
                <w:b/>
                <w:kern w:val="2"/>
                <w:sz w:val="20"/>
                <w:szCs w:val="22"/>
                <w:lang w:val="ru-RU" w:eastAsia="en-GB"/>
              </w:rPr>
              <w:t>Тілдік</w:t>
            </w:r>
            <w:proofErr w:type="spellEnd"/>
            <w:r w:rsidRPr="00254559">
              <w:rPr>
                <w:rFonts w:ascii="Cambria" w:hAnsi="Cambria"/>
                <w:b/>
                <w:kern w:val="2"/>
                <w:sz w:val="20"/>
                <w:szCs w:val="22"/>
                <w:lang w:val="ru-RU" w:eastAsia="en-GB"/>
              </w:rPr>
              <w:t xml:space="preserve"> </w:t>
            </w:r>
            <w:proofErr w:type="spellStart"/>
            <w:r w:rsidRPr="00254559">
              <w:rPr>
                <w:rFonts w:ascii="Cambria" w:hAnsi="Cambria"/>
                <w:b/>
                <w:kern w:val="2"/>
                <w:sz w:val="20"/>
                <w:szCs w:val="22"/>
                <w:lang w:val="ru-RU" w:eastAsia="en-GB"/>
              </w:rPr>
              <w:t>мақсаттар</w:t>
            </w:r>
            <w:proofErr w:type="spellEnd"/>
          </w:p>
        </w:tc>
        <w:tc>
          <w:tcPr>
            <w:tcW w:w="3436" w:type="pct"/>
            <w:gridSpan w:val="3"/>
          </w:tcPr>
          <w:p w:rsidR="00254559" w:rsidRPr="00254559" w:rsidRDefault="00254559" w:rsidP="00254559">
            <w:pPr>
              <w:pStyle w:val="a3"/>
              <w:rPr>
                <w:rFonts w:ascii="Cambria" w:hAnsi="Cambria"/>
                <w:b/>
                <w:color w:val="0D0D0D"/>
                <w:kern w:val="2"/>
                <w:sz w:val="20"/>
                <w:szCs w:val="22"/>
                <w:lang w:val="ru-RU" w:eastAsia="en-GB"/>
              </w:rPr>
            </w:pPr>
            <w:proofErr w:type="spellStart"/>
            <w:r w:rsidRPr="00254559">
              <w:rPr>
                <w:rFonts w:ascii="Cambria" w:hAnsi="Cambria"/>
                <w:b/>
                <w:color w:val="0D0D0D"/>
                <w:kern w:val="2"/>
                <w:sz w:val="20"/>
                <w:szCs w:val="22"/>
                <w:lang w:val="ru-RU" w:eastAsia="en-GB"/>
              </w:rPr>
              <w:t>Пән</w:t>
            </w:r>
            <w:proofErr w:type="spellEnd"/>
            <w:r w:rsidRPr="00254559">
              <w:rPr>
                <w:rFonts w:ascii="Cambria" w:hAnsi="Cambria"/>
                <w:b/>
                <w:color w:val="0D0D0D"/>
                <w:kern w:val="2"/>
                <w:sz w:val="20"/>
                <w:szCs w:val="22"/>
                <w:lang w:val="ru-RU" w:eastAsia="en-GB"/>
              </w:rPr>
              <w:t xml:space="preserve"> </w:t>
            </w:r>
            <w:proofErr w:type="spellStart"/>
            <w:r w:rsidRPr="00254559">
              <w:rPr>
                <w:rFonts w:ascii="Cambria" w:hAnsi="Cambria"/>
                <w:b/>
                <w:color w:val="0D0D0D"/>
                <w:kern w:val="2"/>
                <w:sz w:val="20"/>
                <w:szCs w:val="22"/>
                <w:lang w:val="ru-RU" w:eastAsia="en-GB"/>
              </w:rPr>
              <w:t>бойынша</w:t>
            </w:r>
            <w:proofErr w:type="spellEnd"/>
            <w:r w:rsidRPr="00254559">
              <w:rPr>
                <w:rFonts w:ascii="Cambria" w:hAnsi="Cambria"/>
                <w:b/>
                <w:color w:val="0D0D0D"/>
                <w:kern w:val="2"/>
                <w:sz w:val="20"/>
                <w:szCs w:val="22"/>
                <w:lang w:val="ru-RU" w:eastAsia="en-GB"/>
              </w:rPr>
              <w:t xml:space="preserve"> </w:t>
            </w:r>
            <w:proofErr w:type="spellStart"/>
            <w:r w:rsidRPr="00254559">
              <w:rPr>
                <w:rFonts w:ascii="Cambria" w:hAnsi="Cambria"/>
                <w:b/>
                <w:color w:val="0D0D0D"/>
                <w:kern w:val="2"/>
                <w:sz w:val="20"/>
                <w:szCs w:val="22"/>
                <w:lang w:val="ru-RU" w:eastAsia="en-GB"/>
              </w:rPr>
              <w:t>оқу</w:t>
            </w:r>
            <w:proofErr w:type="spellEnd"/>
            <w:r w:rsidRPr="00254559">
              <w:rPr>
                <w:rFonts w:ascii="Cambria" w:hAnsi="Cambria"/>
                <w:b/>
                <w:color w:val="0D0D0D"/>
                <w:kern w:val="2"/>
                <w:sz w:val="20"/>
                <w:szCs w:val="22"/>
                <w:lang w:val="ru-RU" w:eastAsia="en-GB"/>
              </w:rPr>
              <w:t xml:space="preserve"> </w:t>
            </w:r>
            <w:proofErr w:type="spellStart"/>
            <w:r w:rsidRPr="00254559">
              <w:rPr>
                <w:rFonts w:ascii="Cambria" w:hAnsi="Cambria"/>
                <w:b/>
                <w:color w:val="0D0D0D"/>
                <w:kern w:val="2"/>
                <w:sz w:val="20"/>
                <w:szCs w:val="22"/>
                <w:lang w:val="ru-RU" w:eastAsia="en-GB"/>
              </w:rPr>
              <w:t>мақсаты</w:t>
            </w:r>
            <w:proofErr w:type="spellEnd"/>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Оқытудың</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тілдік</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мақсаты</w:t>
            </w:r>
            <w:proofErr w:type="spellEnd"/>
          </w:p>
          <w:p w:rsidR="00254559" w:rsidRPr="00254559" w:rsidRDefault="00254559" w:rsidP="00254559">
            <w:pPr>
              <w:pStyle w:val="a3"/>
              <w:rPr>
                <w:rFonts w:ascii="Cambria" w:hAnsi="Cambria"/>
                <w:b/>
                <w:color w:val="0D0D0D"/>
                <w:kern w:val="2"/>
                <w:sz w:val="20"/>
                <w:szCs w:val="22"/>
                <w:lang w:val="ru-RU" w:eastAsia="en-GB"/>
              </w:rPr>
            </w:pPr>
            <w:proofErr w:type="spellStart"/>
            <w:r w:rsidRPr="00254559">
              <w:rPr>
                <w:rFonts w:ascii="Cambria" w:hAnsi="Cambria"/>
                <w:b/>
                <w:color w:val="0D0D0D"/>
                <w:kern w:val="2"/>
                <w:sz w:val="20"/>
                <w:szCs w:val="22"/>
                <w:lang w:val="ru-RU" w:eastAsia="en-GB"/>
              </w:rPr>
              <w:t>Пәндік</w:t>
            </w:r>
            <w:proofErr w:type="spellEnd"/>
            <w:r w:rsidRPr="00254559">
              <w:rPr>
                <w:rFonts w:ascii="Cambria" w:hAnsi="Cambria"/>
                <w:b/>
                <w:color w:val="0D0D0D"/>
                <w:kern w:val="2"/>
                <w:sz w:val="20"/>
                <w:szCs w:val="22"/>
                <w:lang w:val="ru-RU" w:eastAsia="en-GB"/>
              </w:rPr>
              <w:t xml:space="preserve"> лексика </w:t>
            </w:r>
            <w:proofErr w:type="spellStart"/>
            <w:r w:rsidRPr="00254559">
              <w:rPr>
                <w:rFonts w:ascii="Cambria" w:hAnsi="Cambria"/>
                <w:b/>
                <w:color w:val="0D0D0D"/>
                <w:kern w:val="2"/>
                <w:sz w:val="20"/>
                <w:szCs w:val="22"/>
                <w:lang w:val="ru-RU" w:eastAsia="en-GB"/>
              </w:rPr>
              <w:t>және</w:t>
            </w:r>
            <w:proofErr w:type="spellEnd"/>
            <w:r w:rsidRPr="00254559">
              <w:rPr>
                <w:rFonts w:ascii="Cambria" w:hAnsi="Cambria"/>
                <w:b/>
                <w:color w:val="0D0D0D"/>
                <w:kern w:val="2"/>
                <w:sz w:val="20"/>
                <w:szCs w:val="22"/>
                <w:lang w:val="ru-RU" w:eastAsia="en-GB"/>
              </w:rPr>
              <w:t xml:space="preserve"> терминология</w:t>
            </w:r>
            <w:r w:rsidRPr="00254559">
              <w:rPr>
                <w:rFonts w:ascii="Cambria" w:hAnsi="Cambria"/>
                <w:b/>
                <w:color w:val="0D0D0D"/>
                <w:kern w:val="2"/>
                <w:sz w:val="20"/>
                <w:szCs w:val="22"/>
                <w:lang w:val="ru-RU" w:eastAsia="en-GB"/>
              </w:rPr>
              <w:tab/>
            </w:r>
          </w:p>
          <w:p w:rsidR="00254559" w:rsidRPr="00254559" w:rsidRDefault="00254559" w:rsidP="00254559">
            <w:pPr>
              <w:pStyle w:val="a3"/>
              <w:rPr>
                <w:rFonts w:ascii="Cambria" w:hAnsi="Cambria"/>
                <w:b/>
                <w:color w:val="0D0D0D"/>
                <w:kern w:val="2"/>
                <w:sz w:val="20"/>
                <w:szCs w:val="22"/>
                <w:lang w:val="ru-RU" w:eastAsia="en-GB"/>
              </w:rPr>
            </w:pPr>
            <w:r w:rsidRPr="00254559">
              <w:rPr>
                <w:rFonts w:ascii="Cambria" w:hAnsi="Cambria"/>
                <w:b/>
                <w:color w:val="0D0D0D"/>
                <w:kern w:val="2"/>
                <w:sz w:val="20"/>
                <w:szCs w:val="22"/>
                <w:lang w:val="ru-RU" w:eastAsia="en-GB"/>
              </w:rPr>
              <w:t xml:space="preserve">Диалог </w:t>
            </w:r>
            <w:proofErr w:type="spellStart"/>
            <w:r w:rsidRPr="00254559">
              <w:rPr>
                <w:rFonts w:ascii="Cambria" w:hAnsi="Cambria"/>
                <w:b/>
                <w:color w:val="0D0D0D"/>
                <w:kern w:val="2"/>
                <w:sz w:val="20"/>
                <w:szCs w:val="22"/>
                <w:lang w:val="ru-RU" w:eastAsia="en-GB"/>
              </w:rPr>
              <w:t>құруға</w:t>
            </w:r>
            <w:proofErr w:type="spellEnd"/>
            <w:r w:rsidRPr="00254559">
              <w:rPr>
                <w:rFonts w:ascii="Cambria" w:hAnsi="Cambria"/>
                <w:b/>
                <w:color w:val="0D0D0D"/>
                <w:kern w:val="2"/>
                <w:sz w:val="20"/>
                <w:szCs w:val="22"/>
                <w:lang w:val="ru-RU" w:eastAsia="en-GB"/>
              </w:rPr>
              <w:t>/</w:t>
            </w:r>
            <w:proofErr w:type="spellStart"/>
            <w:r w:rsidRPr="00254559">
              <w:rPr>
                <w:rFonts w:ascii="Cambria" w:hAnsi="Cambria"/>
                <w:b/>
                <w:color w:val="0D0D0D"/>
                <w:kern w:val="2"/>
                <w:sz w:val="20"/>
                <w:szCs w:val="22"/>
                <w:lang w:val="ru-RU" w:eastAsia="en-GB"/>
              </w:rPr>
              <w:t>жазылымға</w:t>
            </w:r>
            <w:proofErr w:type="spellEnd"/>
            <w:r w:rsidRPr="00254559">
              <w:rPr>
                <w:rFonts w:ascii="Cambria" w:hAnsi="Cambria"/>
                <w:b/>
                <w:color w:val="0D0D0D"/>
                <w:kern w:val="2"/>
                <w:sz w:val="20"/>
                <w:szCs w:val="22"/>
                <w:lang w:val="ru-RU" w:eastAsia="en-GB"/>
              </w:rPr>
              <w:t xml:space="preserve"> </w:t>
            </w:r>
            <w:proofErr w:type="spellStart"/>
            <w:r w:rsidRPr="00254559">
              <w:rPr>
                <w:rFonts w:ascii="Cambria" w:hAnsi="Cambria"/>
                <w:b/>
                <w:color w:val="0D0D0D"/>
                <w:kern w:val="2"/>
                <w:sz w:val="20"/>
                <w:szCs w:val="22"/>
                <w:lang w:val="ru-RU" w:eastAsia="en-GB"/>
              </w:rPr>
              <w:t>қажетті</w:t>
            </w:r>
            <w:proofErr w:type="spellEnd"/>
            <w:r w:rsidRPr="00254559">
              <w:rPr>
                <w:rFonts w:ascii="Cambria" w:hAnsi="Cambria"/>
                <w:b/>
                <w:color w:val="0D0D0D"/>
                <w:kern w:val="2"/>
                <w:sz w:val="20"/>
                <w:szCs w:val="22"/>
                <w:lang w:val="ru-RU" w:eastAsia="en-GB"/>
              </w:rPr>
              <w:t xml:space="preserve"> </w:t>
            </w:r>
            <w:proofErr w:type="spellStart"/>
            <w:r w:rsidRPr="00254559">
              <w:rPr>
                <w:rFonts w:ascii="Cambria" w:hAnsi="Cambria"/>
                <w:b/>
                <w:color w:val="0D0D0D"/>
                <w:kern w:val="2"/>
                <w:sz w:val="20"/>
                <w:szCs w:val="22"/>
                <w:lang w:val="ru-RU" w:eastAsia="en-GB"/>
              </w:rPr>
              <w:t>сөздер</w:t>
            </w:r>
            <w:proofErr w:type="spellEnd"/>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Оқушылар</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 </w:t>
            </w:r>
            <w:proofErr w:type="spellStart"/>
            <w:r w:rsidRPr="00254559">
              <w:rPr>
                <w:rFonts w:ascii="Cambria" w:hAnsi="Cambria"/>
                <w:color w:val="0D0D0D"/>
                <w:kern w:val="2"/>
                <w:sz w:val="20"/>
                <w:szCs w:val="22"/>
                <w:lang w:val="ru-RU" w:eastAsia="en-GB"/>
              </w:rPr>
              <w:t>айнымалыларды</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қолдана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r w:rsidRPr="00254559">
              <w:rPr>
                <w:rFonts w:ascii="Cambria" w:hAnsi="Cambria"/>
                <w:color w:val="0D0D0D"/>
                <w:kern w:val="2"/>
                <w:sz w:val="20"/>
                <w:szCs w:val="22"/>
                <w:lang w:val="ru-RU" w:eastAsia="en-GB"/>
              </w:rPr>
              <w:t xml:space="preserve">; </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кірістірілген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қайталау</w:t>
            </w:r>
            <w:proofErr w:type="spellEnd"/>
            <w:r w:rsidRPr="00254559">
              <w:rPr>
                <w:rFonts w:ascii="Cambria" w:hAnsi="Cambria"/>
                <w:color w:val="0D0D0D"/>
                <w:kern w:val="2"/>
                <w:sz w:val="20"/>
                <w:szCs w:val="22"/>
                <w:lang w:val="ru-RU" w:eastAsia="en-GB"/>
              </w:rPr>
              <w:t xml:space="preserve"> </w:t>
            </w:r>
            <w:proofErr w:type="spellStart"/>
            <w:proofErr w:type="gramStart"/>
            <w:r w:rsidRPr="00254559">
              <w:rPr>
                <w:rFonts w:ascii="Cambria" w:hAnsi="Cambria"/>
                <w:color w:val="0D0D0D"/>
                <w:kern w:val="2"/>
                <w:sz w:val="20"/>
                <w:szCs w:val="22"/>
                <w:lang w:val="ru-RU" w:eastAsia="en-GB"/>
              </w:rPr>
              <w:t>операторын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жүзеге</w:t>
            </w:r>
            <w:proofErr w:type="spellEnd"/>
            <w:proofErr w:type="gram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асыра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мәтінде</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қарапайым</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кестелер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жасай</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логикалық</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операторларды</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пайдалана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салыстыру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операторларын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пайдалана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өз</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сценарийі</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бойынша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ойын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жасай</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алады</w:t>
            </w:r>
            <w:proofErr w:type="spellEnd"/>
            <w:r w:rsidRPr="00254559">
              <w:rPr>
                <w:rFonts w:ascii="Cambria" w:hAnsi="Cambria"/>
                <w:color w:val="0D0D0D"/>
                <w:kern w:val="2"/>
                <w:sz w:val="20"/>
                <w:szCs w:val="22"/>
                <w:lang w:val="ru-RU" w:eastAsia="en-GB"/>
              </w:rPr>
              <w:t>.</w:t>
            </w:r>
            <w:r w:rsidRPr="00254559">
              <w:rPr>
                <w:rFonts w:ascii="Cambria" w:hAnsi="Cambria"/>
                <w:color w:val="0D0D0D"/>
                <w:kern w:val="2"/>
                <w:sz w:val="20"/>
                <w:szCs w:val="22"/>
                <w:lang w:val="ru-RU" w:eastAsia="en-GB"/>
              </w:rPr>
              <w:tab/>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Оқушылар</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өз</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сценарийін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талқылау</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ойынды</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құру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алгоритмын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және</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ойын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сахнасын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сипаттау</w:t>
            </w:r>
            <w:proofErr w:type="spellEnd"/>
            <w:r w:rsidRPr="00254559">
              <w:rPr>
                <w:rFonts w:ascii="Cambria" w:hAnsi="Cambria"/>
                <w:color w:val="0D0D0D"/>
                <w:kern w:val="2"/>
                <w:sz w:val="20"/>
                <w:szCs w:val="22"/>
                <w:lang w:val="ru-RU" w:eastAsia="en-GB"/>
              </w:rPr>
              <w:t xml:space="preserve">; </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қолданылған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спрайттарды</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логикалық</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және</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салыстыру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операторларды</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олардың</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қызметтерін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атап</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шығу</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кейіпкер</w:t>
            </w:r>
            <w:proofErr w:type="spellEnd"/>
            <w:r w:rsidRPr="00254559">
              <w:rPr>
                <w:rFonts w:ascii="Cambria" w:hAnsi="Cambria"/>
                <w:color w:val="0D0D0D"/>
                <w:kern w:val="2"/>
                <w:sz w:val="20"/>
                <w:szCs w:val="22"/>
                <w:lang w:val="ru-RU" w:eastAsia="en-GB"/>
              </w:rPr>
              <w:t xml:space="preserve">, костюм, </w:t>
            </w:r>
            <w:proofErr w:type="spellStart"/>
            <w:r w:rsidRPr="00254559">
              <w:rPr>
                <w:rFonts w:ascii="Cambria" w:hAnsi="Cambria"/>
                <w:color w:val="0D0D0D"/>
                <w:kern w:val="2"/>
                <w:sz w:val="20"/>
                <w:szCs w:val="22"/>
                <w:lang w:val="ru-RU" w:eastAsia="en-GB"/>
              </w:rPr>
              <w:t>сахна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блоктар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оқиға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командалар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орындалу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реті</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айнымалылар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қайталау</w:t>
            </w:r>
            <w:proofErr w:type="spellEnd"/>
            <w:r w:rsidRPr="00254559">
              <w:rPr>
                <w:rFonts w:ascii="Cambria" w:hAnsi="Cambria"/>
                <w:color w:val="0D0D0D"/>
                <w:kern w:val="2"/>
                <w:sz w:val="20"/>
                <w:szCs w:val="22"/>
                <w:lang w:val="ru-RU" w:eastAsia="en-GB"/>
              </w:rPr>
              <w:t xml:space="preserve">, цикл, </w:t>
            </w:r>
            <w:proofErr w:type="spellStart"/>
            <w:r w:rsidRPr="00254559">
              <w:rPr>
                <w:rFonts w:ascii="Cambria" w:hAnsi="Cambria"/>
                <w:color w:val="0D0D0D"/>
                <w:kern w:val="2"/>
                <w:sz w:val="20"/>
                <w:szCs w:val="22"/>
                <w:lang w:val="ru-RU" w:eastAsia="en-GB"/>
              </w:rPr>
              <w:t>егер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шешім</w:t>
            </w:r>
            <w:proofErr w:type="spellEnd"/>
            <w:r w:rsidRPr="00254559">
              <w:rPr>
                <w:rFonts w:ascii="Cambria" w:hAnsi="Cambria"/>
                <w:color w:val="0D0D0D"/>
                <w:kern w:val="2"/>
                <w:sz w:val="20"/>
                <w:szCs w:val="22"/>
                <w:lang w:val="ru-RU" w:eastAsia="en-GB"/>
              </w:rPr>
              <w:t xml:space="preserve">, алгоритм, логика, </w:t>
            </w:r>
            <w:proofErr w:type="spellStart"/>
            <w:r w:rsidRPr="00254559">
              <w:rPr>
                <w:rFonts w:ascii="Cambria" w:hAnsi="Cambria"/>
                <w:color w:val="0D0D0D"/>
                <w:kern w:val="2"/>
                <w:sz w:val="20"/>
                <w:szCs w:val="22"/>
                <w:lang w:val="ru-RU" w:eastAsia="en-GB"/>
              </w:rPr>
              <w:t>салыстыру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операторлар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логикалық</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операторлар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өрнектер</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Бұл</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ойында</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келесі</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айнымалылар</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қолданылады</w:t>
            </w:r>
            <w:proofErr w:type="spellEnd"/>
            <w:r w:rsidRPr="00254559">
              <w:rPr>
                <w:rFonts w:ascii="Cambria" w:hAnsi="Cambria"/>
                <w:color w:val="0D0D0D"/>
                <w:kern w:val="2"/>
                <w:sz w:val="20"/>
                <w:szCs w:val="22"/>
                <w:lang w:val="ru-RU" w:eastAsia="en-GB"/>
              </w:rPr>
              <w:t xml:space="preserve"> … </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Менің</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спрайтымда</w:t>
            </w:r>
            <w:proofErr w:type="spellEnd"/>
            <w:r w:rsidRPr="00254559">
              <w:rPr>
                <w:rFonts w:ascii="Cambria" w:hAnsi="Cambria"/>
                <w:color w:val="0D0D0D"/>
                <w:kern w:val="2"/>
                <w:sz w:val="20"/>
                <w:szCs w:val="22"/>
                <w:lang w:val="ru-RU" w:eastAsia="en-GB"/>
              </w:rPr>
              <w:t xml:space="preserve"> … костюм бар.</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Бұл</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спрайтта</w:t>
            </w:r>
            <w:proofErr w:type="spellEnd"/>
            <w:r w:rsidRPr="00254559">
              <w:rPr>
                <w:rFonts w:ascii="Cambria" w:hAnsi="Cambria"/>
                <w:color w:val="0D0D0D"/>
                <w:kern w:val="2"/>
                <w:sz w:val="20"/>
                <w:szCs w:val="22"/>
                <w:lang w:val="ru-RU" w:eastAsia="en-GB"/>
              </w:rPr>
              <w:t xml:space="preserve"> … циклы </w:t>
            </w:r>
            <w:proofErr w:type="spellStart"/>
            <w:r w:rsidRPr="00254559">
              <w:rPr>
                <w:rFonts w:ascii="Cambria" w:hAnsi="Cambria"/>
                <w:color w:val="0D0D0D"/>
                <w:kern w:val="2"/>
                <w:sz w:val="20"/>
                <w:szCs w:val="22"/>
                <w:lang w:val="ru-RU" w:eastAsia="en-GB"/>
              </w:rPr>
              <w:t>қолданылған</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Менің</w:t>
            </w:r>
            <w:proofErr w:type="spellEnd"/>
            <w:r w:rsidRPr="00254559">
              <w:rPr>
                <w:rFonts w:ascii="Cambria" w:hAnsi="Cambria"/>
                <w:color w:val="0D0D0D"/>
                <w:kern w:val="2"/>
                <w:sz w:val="20"/>
                <w:szCs w:val="22"/>
                <w:lang w:val="ru-RU" w:eastAsia="en-GB"/>
              </w:rPr>
              <w:t>/</w:t>
            </w:r>
            <w:proofErr w:type="spellStart"/>
            <w:r w:rsidRPr="00254559">
              <w:rPr>
                <w:rFonts w:ascii="Cambria" w:hAnsi="Cambria"/>
                <w:color w:val="0D0D0D"/>
                <w:kern w:val="2"/>
                <w:sz w:val="20"/>
                <w:szCs w:val="22"/>
                <w:lang w:val="ru-RU" w:eastAsia="en-GB"/>
              </w:rPr>
              <w:t>біздің</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жобамның</w:t>
            </w:r>
            <w:proofErr w:type="spellEnd"/>
            <w:r w:rsidRPr="00254559">
              <w:rPr>
                <w:rFonts w:ascii="Cambria" w:hAnsi="Cambria"/>
                <w:color w:val="0D0D0D"/>
                <w:kern w:val="2"/>
                <w:sz w:val="20"/>
                <w:szCs w:val="22"/>
                <w:lang w:val="ru-RU" w:eastAsia="en-GB"/>
              </w:rPr>
              <w:t>/</w:t>
            </w:r>
            <w:proofErr w:type="spellStart"/>
            <w:r w:rsidRPr="00254559">
              <w:rPr>
                <w:rFonts w:ascii="Cambria" w:hAnsi="Cambria"/>
                <w:color w:val="0D0D0D"/>
                <w:kern w:val="2"/>
                <w:sz w:val="20"/>
                <w:szCs w:val="22"/>
                <w:lang w:val="ru-RU" w:eastAsia="en-GB"/>
              </w:rPr>
              <w:t>жобамыздың</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мағынасы</w:t>
            </w:r>
            <w:proofErr w:type="spellEnd"/>
            <w:r w:rsidRPr="00254559">
              <w:rPr>
                <w:rFonts w:ascii="Cambria" w:hAnsi="Cambria"/>
                <w:color w:val="0D0D0D"/>
                <w:kern w:val="2"/>
                <w:sz w:val="20"/>
                <w:szCs w:val="22"/>
                <w:lang w:val="ru-RU" w:eastAsia="en-GB"/>
              </w:rPr>
              <w:t xml:space="preserve"> …</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Мен/</w:t>
            </w:r>
            <w:proofErr w:type="spellStart"/>
            <w:r w:rsidRPr="00254559">
              <w:rPr>
                <w:rFonts w:ascii="Cambria" w:hAnsi="Cambria"/>
                <w:color w:val="0D0D0D"/>
                <w:kern w:val="2"/>
                <w:sz w:val="20"/>
                <w:szCs w:val="22"/>
                <w:lang w:val="ru-RU" w:eastAsia="en-GB"/>
              </w:rPr>
              <w:t>біз</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бұл</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мәселені</w:t>
            </w:r>
            <w:proofErr w:type="spellEnd"/>
            <w:r w:rsidRPr="00254559">
              <w:rPr>
                <w:rFonts w:ascii="Cambria" w:hAnsi="Cambria"/>
                <w:color w:val="0D0D0D"/>
                <w:kern w:val="2"/>
                <w:sz w:val="20"/>
                <w:szCs w:val="22"/>
                <w:lang w:val="ru-RU" w:eastAsia="en-GB"/>
              </w:rPr>
              <w:t xml:space="preserve"> … </w:t>
            </w:r>
            <w:proofErr w:type="spellStart"/>
            <w:r w:rsidRPr="00254559">
              <w:rPr>
                <w:rFonts w:ascii="Cambria" w:hAnsi="Cambria"/>
                <w:color w:val="0D0D0D"/>
                <w:kern w:val="2"/>
                <w:sz w:val="20"/>
                <w:szCs w:val="22"/>
                <w:lang w:val="ru-RU" w:eastAsia="en-GB"/>
              </w:rPr>
              <w:t>шештік</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Біз</w:t>
            </w:r>
            <w:proofErr w:type="spellEnd"/>
            <w:r w:rsidRPr="00254559">
              <w:rPr>
                <w:rFonts w:ascii="Cambria" w:hAnsi="Cambria"/>
                <w:color w:val="0D0D0D"/>
                <w:kern w:val="2"/>
                <w:sz w:val="20"/>
                <w:szCs w:val="22"/>
                <w:lang w:val="ru-RU" w:eastAsia="en-GB"/>
              </w:rPr>
              <w:t xml:space="preserve"> осы </w:t>
            </w:r>
            <w:proofErr w:type="spellStart"/>
            <w:r w:rsidRPr="00254559">
              <w:rPr>
                <w:rFonts w:ascii="Cambria" w:hAnsi="Cambria"/>
                <w:color w:val="0D0D0D"/>
                <w:kern w:val="2"/>
                <w:sz w:val="20"/>
                <w:szCs w:val="22"/>
                <w:lang w:val="ru-RU" w:eastAsia="en-GB"/>
              </w:rPr>
              <w:t>шешімге</w:t>
            </w:r>
            <w:proofErr w:type="spellEnd"/>
            <w:r w:rsidRPr="00254559">
              <w:rPr>
                <w:rFonts w:ascii="Cambria" w:hAnsi="Cambria"/>
                <w:color w:val="0D0D0D"/>
                <w:kern w:val="2"/>
                <w:sz w:val="20"/>
                <w:szCs w:val="22"/>
                <w:lang w:val="ru-RU" w:eastAsia="en-GB"/>
              </w:rPr>
              <w:t xml:space="preserve"> … </w:t>
            </w:r>
            <w:proofErr w:type="spellStart"/>
            <w:r w:rsidRPr="00254559">
              <w:rPr>
                <w:rFonts w:ascii="Cambria" w:hAnsi="Cambria"/>
                <w:color w:val="0D0D0D"/>
                <w:kern w:val="2"/>
                <w:sz w:val="20"/>
                <w:szCs w:val="22"/>
                <w:lang w:val="ru-RU" w:eastAsia="en-GB"/>
              </w:rPr>
              <w:t>себептен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тоқтадық</w:t>
            </w:r>
            <w:proofErr w:type="spellEnd"/>
            <w:r w:rsidRPr="00254559">
              <w:rPr>
                <w:rFonts w:ascii="Cambria" w:hAnsi="Cambria"/>
                <w:color w:val="0D0D0D"/>
                <w:kern w:val="2"/>
                <w:sz w:val="20"/>
                <w:szCs w:val="22"/>
                <w:lang w:val="ru-RU" w:eastAsia="en-GB"/>
              </w:rPr>
              <w:t>.</w:t>
            </w:r>
          </w:p>
          <w:p w:rsidR="00254559" w:rsidRPr="00254559" w:rsidRDefault="00254559" w:rsidP="00254559">
            <w:pPr>
              <w:pStyle w:val="a3"/>
              <w:rPr>
                <w:rFonts w:ascii="Cambria" w:hAnsi="Cambria"/>
                <w:color w:val="0D0D0D"/>
                <w:kern w:val="2"/>
                <w:sz w:val="20"/>
                <w:szCs w:val="22"/>
                <w:lang w:val="ru-RU" w:eastAsia="en-GB"/>
              </w:rPr>
            </w:pPr>
            <w:r w:rsidRPr="00254559">
              <w:rPr>
                <w:rFonts w:ascii="Cambria" w:hAnsi="Cambria"/>
                <w:color w:val="0D0D0D"/>
                <w:kern w:val="2"/>
                <w:sz w:val="20"/>
                <w:szCs w:val="22"/>
                <w:lang w:val="ru-RU" w:eastAsia="en-GB"/>
              </w:rPr>
              <w:t xml:space="preserve">Мен </w:t>
            </w:r>
            <w:proofErr w:type="spellStart"/>
            <w:r w:rsidRPr="00254559">
              <w:rPr>
                <w:rFonts w:ascii="Cambria" w:hAnsi="Cambria"/>
                <w:color w:val="0D0D0D"/>
                <w:kern w:val="2"/>
                <w:sz w:val="20"/>
                <w:szCs w:val="22"/>
                <w:lang w:val="ru-RU" w:eastAsia="en-GB"/>
              </w:rPr>
              <w:t>скриптіні</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тестілеу</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барысында</w:t>
            </w:r>
            <w:proofErr w:type="spellEnd"/>
            <w:r w:rsidRPr="00254559">
              <w:rPr>
                <w:rFonts w:ascii="Cambria" w:hAnsi="Cambria"/>
                <w:color w:val="0D0D0D"/>
                <w:kern w:val="2"/>
                <w:sz w:val="20"/>
                <w:szCs w:val="22"/>
                <w:lang w:val="ru-RU" w:eastAsia="en-GB"/>
              </w:rPr>
              <w:t xml:space="preserve"> … </w:t>
            </w:r>
            <w:proofErr w:type="spellStart"/>
            <w:r w:rsidRPr="00254559">
              <w:rPr>
                <w:rFonts w:ascii="Cambria" w:hAnsi="Cambria"/>
                <w:color w:val="0D0D0D"/>
                <w:kern w:val="2"/>
                <w:sz w:val="20"/>
                <w:szCs w:val="22"/>
                <w:lang w:val="ru-RU" w:eastAsia="en-GB"/>
              </w:rPr>
              <w:t>жұмыс</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істеп</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тұрғанын</w:t>
            </w:r>
            <w:proofErr w:type="spellEnd"/>
            <w:r w:rsidRPr="00254559">
              <w:rPr>
                <w:rFonts w:ascii="Cambria" w:hAnsi="Cambria"/>
                <w:color w:val="0D0D0D"/>
                <w:kern w:val="2"/>
                <w:sz w:val="20"/>
                <w:szCs w:val="22"/>
                <w:lang w:val="ru-RU" w:eastAsia="en-GB"/>
              </w:rPr>
              <w:t xml:space="preserve">, ал … </w:t>
            </w:r>
            <w:proofErr w:type="spellStart"/>
            <w:r w:rsidRPr="00254559">
              <w:rPr>
                <w:rFonts w:ascii="Cambria" w:hAnsi="Cambria"/>
                <w:color w:val="0D0D0D"/>
                <w:kern w:val="2"/>
                <w:sz w:val="20"/>
                <w:szCs w:val="22"/>
                <w:lang w:val="ru-RU" w:eastAsia="en-GB"/>
              </w:rPr>
              <w:t>жұмыс</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істемей</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тұрғанын</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анықтадым</w:t>
            </w:r>
            <w:proofErr w:type="spellEnd"/>
            <w:r w:rsidRPr="00254559">
              <w:rPr>
                <w:rFonts w:ascii="Cambria" w:hAnsi="Cambria"/>
                <w:color w:val="0D0D0D"/>
                <w:kern w:val="2"/>
                <w:sz w:val="20"/>
                <w:szCs w:val="22"/>
                <w:lang w:val="ru-RU" w:eastAsia="en-GB"/>
              </w:rPr>
              <w:t xml:space="preserve">… </w:t>
            </w:r>
          </w:p>
          <w:p w:rsidR="00254559" w:rsidRPr="00254559" w:rsidRDefault="00254559" w:rsidP="00254559">
            <w:pPr>
              <w:pStyle w:val="a3"/>
              <w:rPr>
                <w:rFonts w:ascii="Cambria" w:hAnsi="Cambria"/>
                <w:color w:val="0D0D0D"/>
                <w:kern w:val="2"/>
                <w:sz w:val="20"/>
                <w:szCs w:val="22"/>
                <w:lang w:val="ru-RU" w:eastAsia="en-GB"/>
              </w:rPr>
            </w:pPr>
            <w:proofErr w:type="spellStart"/>
            <w:r w:rsidRPr="00254559">
              <w:rPr>
                <w:rFonts w:ascii="Cambria" w:hAnsi="Cambria"/>
                <w:color w:val="0D0D0D"/>
                <w:kern w:val="2"/>
                <w:sz w:val="20"/>
                <w:szCs w:val="22"/>
                <w:lang w:val="ru-RU" w:eastAsia="en-GB"/>
              </w:rPr>
              <w:t>Сондықтан</w:t>
            </w:r>
            <w:proofErr w:type="spellEnd"/>
            <w:r w:rsidRPr="00254559">
              <w:rPr>
                <w:rFonts w:ascii="Cambria" w:hAnsi="Cambria"/>
                <w:color w:val="0D0D0D"/>
                <w:kern w:val="2"/>
                <w:sz w:val="20"/>
                <w:szCs w:val="22"/>
                <w:lang w:val="ru-RU" w:eastAsia="en-GB"/>
              </w:rPr>
              <w:t xml:space="preserve"> мен </w:t>
            </w:r>
            <w:proofErr w:type="spellStart"/>
            <w:r w:rsidRPr="00254559">
              <w:rPr>
                <w:rFonts w:ascii="Cambria" w:hAnsi="Cambria"/>
                <w:color w:val="0D0D0D"/>
                <w:kern w:val="2"/>
                <w:sz w:val="20"/>
                <w:szCs w:val="22"/>
                <w:lang w:val="ru-RU" w:eastAsia="en-GB"/>
              </w:rPr>
              <w:t>келесі</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шешімге</w:t>
            </w:r>
            <w:proofErr w:type="spellEnd"/>
            <w:r w:rsidRPr="00254559">
              <w:rPr>
                <w:rFonts w:ascii="Cambria" w:hAnsi="Cambria"/>
                <w:color w:val="0D0D0D"/>
                <w:kern w:val="2"/>
                <w:sz w:val="20"/>
                <w:szCs w:val="22"/>
                <w:lang w:val="ru-RU" w:eastAsia="en-GB"/>
              </w:rPr>
              <w:t xml:space="preserve"> </w:t>
            </w:r>
            <w:proofErr w:type="spellStart"/>
            <w:r w:rsidRPr="00254559">
              <w:rPr>
                <w:rFonts w:ascii="Cambria" w:hAnsi="Cambria"/>
                <w:color w:val="0D0D0D"/>
                <w:kern w:val="2"/>
                <w:sz w:val="20"/>
                <w:szCs w:val="22"/>
                <w:lang w:val="ru-RU" w:eastAsia="en-GB"/>
              </w:rPr>
              <w:t>келдім</w:t>
            </w:r>
            <w:proofErr w:type="spellEnd"/>
            <w:r w:rsidRPr="00254559">
              <w:rPr>
                <w:rFonts w:ascii="Cambria" w:hAnsi="Cambria"/>
                <w:color w:val="0D0D0D"/>
                <w:kern w:val="2"/>
                <w:sz w:val="20"/>
                <w:szCs w:val="22"/>
                <w:lang w:val="ru-RU" w:eastAsia="en-GB"/>
              </w:rPr>
              <w:t xml:space="preserve"> …</w:t>
            </w:r>
          </w:p>
        </w:tc>
      </w:tr>
      <w:tr w:rsidR="00254559" w:rsidRPr="00595BDF" w:rsidTr="00254559">
        <w:trPr>
          <w:trHeight w:val="599"/>
        </w:trPr>
        <w:tc>
          <w:tcPr>
            <w:tcW w:w="1564" w:type="pct"/>
            <w:gridSpan w:val="3"/>
          </w:tcPr>
          <w:p w:rsidR="00254559" w:rsidRPr="00254559" w:rsidRDefault="00254559" w:rsidP="00254559">
            <w:pPr>
              <w:tabs>
                <w:tab w:val="left" w:pos="284"/>
                <w:tab w:val="left" w:pos="426"/>
              </w:tabs>
              <w:spacing w:line="240" w:lineRule="auto"/>
              <w:ind w:right="111"/>
              <w:contextualSpacing/>
              <w:rPr>
                <w:rFonts w:ascii="Cambria" w:hAnsi="Cambria"/>
                <w:b/>
                <w:kern w:val="2"/>
                <w:sz w:val="20"/>
                <w:lang w:val="kk-KZ" w:eastAsia="en-GB"/>
              </w:rPr>
            </w:pPr>
            <w:proofErr w:type="spellStart"/>
            <w:r w:rsidRPr="00254559">
              <w:rPr>
                <w:rFonts w:ascii="Cambria" w:hAnsi="Cambria"/>
                <w:b/>
                <w:kern w:val="2"/>
                <w:sz w:val="20"/>
                <w:lang w:val="en-US" w:eastAsia="en-GB"/>
              </w:rPr>
              <w:t>Құндылықтарды</w:t>
            </w:r>
            <w:proofErr w:type="spellEnd"/>
            <w:r w:rsidRPr="00254559">
              <w:rPr>
                <w:rFonts w:ascii="Cambria" w:hAnsi="Cambria"/>
                <w:b/>
                <w:kern w:val="2"/>
                <w:sz w:val="20"/>
                <w:lang w:val="en-US" w:eastAsia="en-GB"/>
              </w:rPr>
              <w:t xml:space="preserve"> </w:t>
            </w:r>
            <w:proofErr w:type="spellStart"/>
            <w:r w:rsidRPr="00254559">
              <w:rPr>
                <w:rFonts w:ascii="Cambria" w:hAnsi="Cambria"/>
                <w:b/>
                <w:kern w:val="2"/>
                <w:sz w:val="20"/>
                <w:lang w:val="en-US" w:eastAsia="en-GB"/>
              </w:rPr>
              <w:t>дарыту</w:t>
            </w:r>
            <w:proofErr w:type="spellEnd"/>
            <w:r w:rsidRPr="00254559">
              <w:rPr>
                <w:rFonts w:ascii="Cambria" w:hAnsi="Cambria"/>
                <w:b/>
                <w:kern w:val="2"/>
                <w:sz w:val="20"/>
                <w:lang w:val="en-US" w:eastAsia="en-GB"/>
              </w:rPr>
              <w:t xml:space="preserve"> </w:t>
            </w:r>
          </w:p>
        </w:tc>
        <w:tc>
          <w:tcPr>
            <w:tcW w:w="3436" w:type="pct"/>
            <w:gridSpan w:val="3"/>
          </w:tcPr>
          <w:p w:rsidR="00254559" w:rsidRPr="00254559" w:rsidRDefault="00254559" w:rsidP="00254559">
            <w:pPr>
              <w:pStyle w:val="a3"/>
              <w:jc w:val="both"/>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Оқушыларды бір-біріне деген құрмет көрсетуіне тәрбиелеу.</w:t>
            </w:r>
          </w:p>
        </w:tc>
      </w:tr>
      <w:tr w:rsidR="00254559" w:rsidRPr="00595BDF" w:rsidTr="00254559">
        <w:trPr>
          <w:trHeight w:val="681"/>
        </w:trPr>
        <w:tc>
          <w:tcPr>
            <w:tcW w:w="1564" w:type="pct"/>
            <w:gridSpan w:val="3"/>
          </w:tcPr>
          <w:p w:rsidR="00254559" w:rsidRPr="00254559" w:rsidRDefault="00254559" w:rsidP="00254559">
            <w:pPr>
              <w:tabs>
                <w:tab w:val="left" w:pos="284"/>
                <w:tab w:val="left" w:pos="426"/>
              </w:tabs>
              <w:spacing w:line="240" w:lineRule="auto"/>
              <w:ind w:right="111"/>
              <w:contextualSpacing/>
              <w:rPr>
                <w:rFonts w:ascii="Cambria" w:hAnsi="Cambria"/>
                <w:b/>
                <w:kern w:val="2"/>
                <w:sz w:val="20"/>
                <w:lang w:val="en-US" w:eastAsia="en-GB"/>
              </w:rPr>
            </w:pPr>
            <w:proofErr w:type="spellStart"/>
            <w:r w:rsidRPr="00254559">
              <w:rPr>
                <w:rFonts w:ascii="Cambria" w:hAnsi="Cambria"/>
                <w:b/>
                <w:kern w:val="2"/>
                <w:sz w:val="20"/>
                <w:lang w:val="en-US" w:eastAsia="en-GB"/>
              </w:rPr>
              <w:t>Пәнаралық</w:t>
            </w:r>
            <w:proofErr w:type="spellEnd"/>
            <w:r w:rsidRPr="00254559">
              <w:rPr>
                <w:rFonts w:ascii="Cambria" w:hAnsi="Cambria"/>
                <w:b/>
                <w:kern w:val="2"/>
                <w:sz w:val="20"/>
                <w:lang w:val="en-US" w:eastAsia="en-GB"/>
              </w:rPr>
              <w:t xml:space="preserve"> </w:t>
            </w:r>
            <w:proofErr w:type="spellStart"/>
            <w:r w:rsidRPr="00254559">
              <w:rPr>
                <w:rFonts w:ascii="Cambria" w:hAnsi="Cambria"/>
                <w:b/>
                <w:kern w:val="2"/>
                <w:sz w:val="20"/>
                <w:lang w:val="en-US" w:eastAsia="en-GB"/>
              </w:rPr>
              <w:t>байланыстар</w:t>
            </w:r>
            <w:proofErr w:type="spellEnd"/>
          </w:p>
        </w:tc>
        <w:tc>
          <w:tcPr>
            <w:tcW w:w="3436" w:type="pct"/>
            <w:gridSpan w:val="3"/>
          </w:tcPr>
          <w:p w:rsidR="00254559" w:rsidRPr="00254559" w:rsidRDefault="00254559" w:rsidP="00254559">
            <w:pPr>
              <w:pStyle w:val="a3"/>
              <w:rPr>
                <w:rFonts w:ascii="Cambria" w:hAnsi="Cambria"/>
                <w:kern w:val="2"/>
                <w:sz w:val="20"/>
                <w:szCs w:val="22"/>
                <w:lang w:val="kk-KZ"/>
              </w:rPr>
            </w:pPr>
            <w:r w:rsidRPr="00254559">
              <w:rPr>
                <w:rFonts w:ascii="Cambria" w:hAnsi="Cambria"/>
                <w:kern w:val="2"/>
                <w:sz w:val="20"/>
                <w:szCs w:val="22"/>
                <w:lang w:val="kk-KZ"/>
              </w:rPr>
              <w:t>Математика, жаратылыстану, әдебиеттік оқу, көркем еңбек.</w:t>
            </w:r>
          </w:p>
        </w:tc>
      </w:tr>
      <w:tr w:rsidR="00254559" w:rsidRPr="00254559" w:rsidTr="00254559">
        <w:trPr>
          <w:trHeight w:val="313"/>
        </w:trPr>
        <w:tc>
          <w:tcPr>
            <w:tcW w:w="1564" w:type="pct"/>
            <w:gridSpan w:val="3"/>
          </w:tcPr>
          <w:p w:rsidR="00254559" w:rsidRPr="00254559" w:rsidRDefault="00254559" w:rsidP="00254559">
            <w:pPr>
              <w:tabs>
                <w:tab w:val="left" w:pos="284"/>
                <w:tab w:val="left" w:pos="426"/>
              </w:tabs>
              <w:spacing w:line="240" w:lineRule="auto"/>
              <w:ind w:right="111"/>
              <w:contextualSpacing/>
              <w:rPr>
                <w:rFonts w:ascii="Cambria" w:hAnsi="Cambria"/>
                <w:b/>
                <w:kern w:val="2"/>
                <w:sz w:val="20"/>
                <w:lang w:val="en-US" w:eastAsia="en-GB"/>
              </w:rPr>
            </w:pPr>
            <w:r w:rsidRPr="00254559">
              <w:rPr>
                <w:rFonts w:ascii="Cambria" w:hAnsi="Cambria"/>
                <w:b/>
                <w:kern w:val="2"/>
                <w:sz w:val="20"/>
                <w:lang w:val="en-US" w:eastAsia="en-GB"/>
              </w:rPr>
              <w:t xml:space="preserve">АКТ </w:t>
            </w:r>
            <w:r w:rsidRPr="00254559">
              <w:rPr>
                <w:rFonts w:ascii="Cambria" w:hAnsi="Cambria"/>
                <w:b/>
                <w:kern w:val="2"/>
                <w:sz w:val="20"/>
                <w:lang w:val="kk-KZ" w:eastAsia="en-GB"/>
              </w:rPr>
              <w:t>қ</w:t>
            </w:r>
            <w:proofErr w:type="spellStart"/>
            <w:r w:rsidRPr="00254559">
              <w:rPr>
                <w:rFonts w:ascii="Cambria" w:hAnsi="Cambria"/>
                <w:b/>
                <w:kern w:val="2"/>
                <w:sz w:val="20"/>
                <w:lang w:val="en-US" w:eastAsia="en-GB"/>
              </w:rPr>
              <w:t>олдану</w:t>
            </w:r>
            <w:proofErr w:type="spellEnd"/>
            <w:r w:rsidRPr="00254559">
              <w:rPr>
                <w:rFonts w:ascii="Cambria" w:hAnsi="Cambria"/>
                <w:b/>
                <w:kern w:val="2"/>
                <w:sz w:val="20"/>
                <w:lang w:val="en-US" w:eastAsia="en-GB"/>
              </w:rPr>
              <w:t xml:space="preserve"> </w:t>
            </w:r>
            <w:proofErr w:type="spellStart"/>
            <w:r w:rsidRPr="00254559">
              <w:rPr>
                <w:rFonts w:ascii="Cambria" w:hAnsi="Cambria"/>
                <w:b/>
                <w:kern w:val="2"/>
                <w:sz w:val="20"/>
                <w:lang w:val="en-US" w:eastAsia="en-GB"/>
              </w:rPr>
              <w:t>да</w:t>
            </w:r>
            <w:proofErr w:type="spellEnd"/>
            <w:r w:rsidRPr="00254559">
              <w:rPr>
                <w:rFonts w:ascii="Cambria" w:hAnsi="Cambria"/>
                <w:b/>
                <w:kern w:val="2"/>
                <w:sz w:val="20"/>
                <w:lang w:val="kk-KZ" w:eastAsia="en-GB"/>
              </w:rPr>
              <w:t>ғ</w:t>
            </w:r>
            <w:proofErr w:type="spellStart"/>
            <w:r w:rsidRPr="00254559">
              <w:rPr>
                <w:rFonts w:ascii="Cambria" w:hAnsi="Cambria"/>
                <w:b/>
                <w:kern w:val="2"/>
                <w:sz w:val="20"/>
                <w:lang w:val="en-US" w:eastAsia="en-GB"/>
              </w:rPr>
              <w:t>дылары</w:t>
            </w:r>
            <w:proofErr w:type="spellEnd"/>
            <w:r w:rsidRPr="00254559">
              <w:rPr>
                <w:rFonts w:ascii="Cambria" w:hAnsi="Cambria"/>
                <w:b/>
                <w:kern w:val="2"/>
                <w:sz w:val="20"/>
                <w:lang w:val="en-US" w:eastAsia="en-GB"/>
              </w:rPr>
              <w:t xml:space="preserve"> </w:t>
            </w:r>
          </w:p>
        </w:tc>
        <w:tc>
          <w:tcPr>
            <w:tcW w:w="3436" w:type="pct"/>
            <w:gridSpan w:val="3"/>
          </w:tcPr>
          <w:p w:rsidR="00254559" w:rsidRPr="00254559" w:rsidRDefault="00254559" w:rsidP="00254559">
            <w:pPr>
              <w:pStyle w:val="a3"/>
              <w:jc w:val="both"/>
              <w:rPr>
                <w:rFonts w:ascii="Cambria" w:hAnsi="Cambria"/>
                <w:kern w:val="2"/>
                <w:sz w:val="20"/>
                <w:szCs w:val="22"/>
                <w:lang w:val="ru-RU"/>
              </w:rPr>
            </w:pPr>
            <w:r w:rsidRPr="00254559">
              <w:rPr>
                <w:rFonts w:ascii="Cambria" w:hAnsi="Cambria"/>
                <w:kern w:val="2"/>
                <w:sz w:val="20"/>
                <w:szCs w:val="22"/>
                <w:lang w:val="ru-RU"/>
              </w:rPr>
              <w:t>Интернет-</w:t>
            </w:r>
            <w:proofErr w:type="spellStart"/>
            <w:r w:rsidRPr="00254559">
              <w:rPr>
                <w:rFonts w:ascii="Cambria" w:hAnsi="Cambria"/>
                <w:kern w:val="2"/>
                <w:sz w:val="20"/>
                <w:szCs w:val="22"/>
                <w:lang w:val="ru-RU"/>
              </w:rPr>
              <w:t>ресурстар</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дерекқордан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және</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интернеттен</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сабаққа</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қатысты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ақпаратты</w:t>
            </w:r>
            <w:proofErr w:type="spellEnd"/>
            <w:r w:rsidRPr="00254559">
              <w:rPr>
                <w:rFonts w:ascii="Cambria" w:hAnsi="Cambria"/>
                <w:kern w:val="2"/>
                <w:sz w:val="20"/>
                <w:szCs w:val="22"/>
                <w:lang w:val="ru-RU"/>
              </w:rPr>
              <w:t xml:space="preserve"> </w:t>
            </w:r>
            <w:proofErr w:type="spellStart"/>
            <w:r w:rsidRPr="00254559">
              <w:rPr>
                <w:rFonts w:ascii="Cambria" w:hAnsi="Cambria"/>
                <w:kern w:val="2"/>
                <w:sz w:val="20"/>
                <w:szCs w:val="22"/>
                <w:lang w:val="ru-RU"/>
              </w:rPr>
              <w:t>іздеу</w:t>
            </w:r>
            <w:proofErr w:type="spellEnd"/>
            <w:r w:rsidRPr="00254559">
              <w:rPr>
                <w:rFonts w:ascii="Cambria" w:hAnsi="Cambria"/>
                <w:kern w:val="2"/>
                <w:sz w:val="20"/>
                <w:szCs w:val="22"/>
                <w:lang w:val="ru-RU"/>
              </w:rPr>
              <w:t>;</w:t>
            </w:r>
          </w:p>
        </w:tc>
      </w:tr>
      <w:tr w:rsidR="00254559" w:rsidRPr="00595BDF" w:rsidTr="00254559">
        <w:trPr>
          <w:trHeight w:val="261"/>
        </w:trPr>
        <w:tc>
          <w:tcPr>
            <w:tcW w:w="1564" w:type="pct"/>
            <w:gridSpan w:val="3"/>
          </w:tcPr>
          <w:p w:rsidR="00254559" w:rsidRPr="00254559" w:rsidRDefault="00254559" w:rsidP="00254559">
            <w:pPr>
              <w:tabs>
                <w:tab w:val="left" w:pos="284"/>
                <w:tab w:val="left" w:pos="426"/>
              </w:tabs>
              <w:spacing w:line="240" w:lineRule="auto"/>
              <w:ind w:right="111"/>
              <w:contextualSpacing/>
              <w:rPr>
                <w:rFonts w:ascii="Cambria" w:hAnsi="Cambria"/>
                <w:b/>
                <w:kern w:val="2"/>
                <w:sz w:val="20"/>
                <w:lang w:val="en-US" w:eastAsia="en-GB"/>
              </w:rPr>
            </w:pPr>
            <w:r w:rsidRPr="00254559">
              <w:rPr>
                <w:rFonts w:ascii="Cambria" w:hAnsi="Cambria"/>
                <w:b/>
                <w:kern w:val="2"/>
                <w:sz w:val="20"/>
                <w:lang w:val="kk-KZ" w:eastAsia="en-GB"/>
              </w:rPr>
              <w:t xml:space="preserve">Бастапқы білім </w:t>
            </w:r>
          </w:p>
          <w:p w:rsidR="00254559" w:rsidRPr="00254559" w:rsidRDefault="00254559" w:rsidP="00254559">
            <w:pPr>
              <w:tabs>
                <w:tab w:val="left" w:pos="284"/>
                <w:tab w:val="left" w:pos="426"/>
              </w:tabs>
              <w:spacing w:line="240" w:lineRule="auto"/>
              <w:ind w:right="111"/>
              <w:contextualSpacing/>
              <w:rPr>
                <w:rFonts w:ascii="Cambria" w:hAnsi="Cambria"/>
                <w:b/>
                <w:kern w:val="2"/>
                <w:sz w:val="20"/>
                <w:lang w:val="en-US" w:eastAsia="en-GB"/>
              </w:rPr>
            </w:pPr>
          </w:p>
        </w:tc>
        <w:tc>
          <w:tcPr>
            <w:tcW w:w="3436" w:type="pct"/>
            <w:gridSpan w:val="3"/>
          </w:tcPr>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Оқушылар дайын сценарий бойынша ойын құрастыра алады және Scratch программалау ортасында бірнеше сахналармен, кейіпкерлермен  жұмыс атқара алады.</w:t>
            </w:r>
          </w:p>
        </w:tc>
      </w:tr>
      <w:tr w:rsidR="00254559" w:rsidRPr="00254559" w:rsidTr="00254559">
        <w:tblPrEx>
          <w:tblLook w:val="04A0" w:firstRow="1" w:lastRow="0" w:firstColumn="1" w:lastColumn="0" w:noHBand="0" w:noVBand="1"/>
        </w:tblPrEx>
        <w:tc>
          <w:tcPr>
            <w:tcW w:w="5000" w:type="pct"/>
            <w:gridSpan w:val="6"/>
          </w:tcPr>
          <w:p w:rsidR="00254559" w:rsidRPr="00254559" w:rsidRDefault="00254559" w:rsidP="00254559">
            <w:pPr>
              <w:pStyle w:val="a3"/>
              <w:rPr>
                <w:rFonts w:ascii="Cambria" w:hAnsi="Cambria"/>
                <w:b/>
                <w:color w:val="0D0D0D"/>
                <w:kern w:val="2"/>
                <w:sz w:val="20"/>
                <w:szCs w:val="22"/>
                <w:lang w:val="kk-KZ"/>
              </w:rPr>
            </w:pPr>
            <w:r w:rsidRPr="00254559">
              <w:rPr>
                <w:rFonts w:ascii="Cambria" w:hAnsi="Cambria"/>
                <w:b/>
                <w:color w:val="0D0D0D"/>
                <w:kern w:val="2"/>
                <w:sz w:val="20"/>
                <w:szCs w:val="22"/>
                <w:lang w:val="kk-KZ"/>
              </w:rPr>
              <w:t>Сабақтың барысы</w:t>
            </w:r>
          </w:p>
        </w:tc>
      </w:tr>
      <w:tr w:rsidR="00254559" w:rsidRPr="00254559" w:rsidTr="00254559">
        <w:tblPrEx>
          <w:tblLook w:val="04A0" w:firstRow="1" w:lastRow="0" w:firstColumn="1" w:lastColumn="0" w:noHBand="0" w:noVBand="1"/>
        </w:tblPrEx>
        <w:tc>
          <w:tcPr>
            <w:tcW w:w="1007" w:type="pct"/>
          </w:tcPr>
          <w:p w:rsidR="00254559" w:rsidRPr="00254559" w:rsidRDefault="00254559" w:rsidP="00254559">
            <w:pPr>
              <w:pStyle w:val="a3"/>
              <w:rPr>
                <w:rFonts w:ascii="Cambria" w:hAnsi="Cambria"/>
                <w:b/>
                <w:kern w:val="2"/>
                <w:sz w:val="20"/>
                <w:szCs w:val="22"/>
                <w:lang w:val="kk-KZ"/>
              </w:rPr>
            </w:pPr>
            <w:r w:rsidRPr="00254559">
              <w:rPr>
                <w:rFonts w:ascii="Cambria" w:hAnsi="Cambria"/>
                <w:b/>
                <w:kern w:val="2"/>
                <w:sz w:val="20"/>
                <w:szCs w:val="22"/>
                <w:lang w:val="kk-KZ"/>
              </w:rPr>
              <w:t>Сабақтың</w:t>
            </w:r>
          </w:p>
          <w:p w:rsidR="00254559" w:rsidRPr="00254559" w:rsidRDefault="00254559" w:rsidP="00254559">
            <w:pPr>
              <w:pStyle w:val="a3"/>
              <w:rPr>
                <w:rFonts w:ascii="Cambria" w:hAnsi="Cambria"/>
                <w:b/>
                <w:kern w:val="2"/>
                <w:sz w:val="20"/>
                <w:szCs w:val="22"/>
                <w:lang w:val="kk-KZ"/>
              </w:rPr>
            </w:pPr>
            <w:r w:rsidRPr="00254559">
              <w:rPr>
                <w:rFonts w:ascii="Cambria" w:hAnsi="Cambria"/>
                <w:b/>
                <w:kern w:val="2"/>
                <w:sz w:val="20"/>
                <w:szCs w:val="22"/>
                <w:lang w:val="kk-KZ"/>
              </w:rPr>
              <w:t xml:space="preserve">жоспарланған </w:t>
            </w:r>
            <w:r w:rsidRPr="00254559">
              <w:rPr>
                <w:rFonts w:ascii="Cambria" w:hAnsi="Cambria"/>
                <w:b/>
                <w:kern w:val="2"/>
                <w:sz w:val="20"/>
                <w:szCs w:val="22"/>
                <w:lang w:val="kk-KZ"/>
              </w:rPr>
              <w:lastRenderedPageBreak/>
              <w:t>кезеңдері</w:t>
            </w:r>
          </w:p>
        </w:tc>
        <w:tc>
          <w:tcPr>
            <w:tcW w:w="3169" w:type="pct"/>
            <w:gridSpan w:val="4"/>
          </w:tcPr>
          <w:p w:rsidR="00254559" w:rsidRPr="00254559" w:rsidRDefault="00254559" w:rsidP="00254559">
            <w:pPr>
              <w:pStyle w:val="a3"/>
              <w:rPr>
                <w:rFonts w:ascii="Cambria" w:hAnsi="Cambria"/>
                <w:b/>
                <w:kern w:val="2"/>
                <w:sz w:val="20"/>
                <w:szCs w:val="22"/>
                <w:lang w:val="kk-KZ"/>
              </w:rPr>
            </w:pPr>
            <w:r w:rsidRPr="00254559">
              <w:rPr>
                <w:rFonts w:ascii="Cambria" w:hAnsi="Cambria"/>
                <w:b/>
                <w:kern w:val="2"/>
                <w:sz w:val="20"/>
                <w:szCs w:val="22"/>
                <w:lang w:val="kk-KZ"/>
              </w:rPr>
              <w:lastRenderedPageBreak/>
              <w:t>Сабақтағы жоспарланған іс-әрекет</w:t>
            </w:r>
          </w:p>
        </w:tc>
        <w:tc>
          <w:tcPr>
            <w:tcW w:w="824" w:type="pct"/>
          </w:tcPr>
          <w:p w:rsidR="00254559" w:rsidRPr="00254559" w:rsidRDefault="00254559" w:rsidP="00254559">
            <w:pPr>
              <w:pStyle w:val="a3"/>
              <w:rPr>
                <w:rFonts w:ascii="Cambria" w:hAnsi="Cambria"/>
                <w:b/>
                <w:kern w:val="2"/>
                <w:sz w:val="20"/>
                <w:szCs w:val="22"/>
              </w:rPr>
            </w:pPr>
            <w:proofErr w:type="spellStart"/>
            <w:r w:rsidRPr="00254559">
              <w:rPr>
                <w:rFonts w:ascii="Cambria" w:hAnsi="Cambria"/>
                <w:b/>
                <w:kern w:val="2"/>
                <w:sz w:val="20"/>
                <w:szCs w:val="22"/>
              </w:rPr>
              <w:t>Ресурстар</w:t>
            </w:r>
            <w:proofErr w:type="spellEnd"/>
          </w:p>
        </w:tc>
      </w:tr>
      <w:tr w:rsidR="00254559" w:rsidRPr="00595BDF" w:rsidTr="00254559">
        <w:tblPrEx>
          <w:tblLook w:val="04A0" w:firstRow="1" w:lastRow="0" w:firstColumn="1" w:lastColumn="0" w:noHBand="0" w:noVBand="1"/>
        </w:tblPrEx>
        <w:tc>
          <w:tcPr>
            <w:tcW w:w="1007" w:type="pct"/>
          </w:tcPr>
          <w:p w:rsidR="00254559" w:rsidRPr="00254559" w:rsidRDefault="00254559" w:rsidP="00254559">
            <w:pPr>
              <w:pStyle w:val="a3"/>
              <w:rPr>
                <w:rFonts w:ascii="Cambria" w:hAnsi="Cambria"/>
                <w:b/>
                <w:kern w:val="2"/>
                <w:sz w:val="20"/>
                <w:szCs w:val="22"/>
                <w:lang w:val="ru-RU"/>
              </w:rPr>
            </w:pPr>
            <w:proofErr w:type="spellStart"/>
            <w:r w:rsidRPr="00254559">
              <w:rPr>
                <w:rFonts w:ascii="Cambria" w:hAnsi="Cambria"/>
                <w:b/>
                <w:kern w:val="2"/>
                <w:sz w:val="20"/>
                <w:szCs w:val="22"/>
                <w:lang w:val="ru-RU"/>
              </w:rPr>
              <w:lastRenderedPageBreak/>
              <w:t>Сабақтың</w:t>
            </w:r>
            <w:proofErr w:type="spellEnd"/>
            <w:r w:rsidRPr="00254559">
              <w:rPr>
                <w:rFonts w:ascii="Cambria" w:hAnsi="Cambria"/>
                <w:b/>
                <w:kern w:val="2"/>
                <w:sz w:val="20"/>
                <w:szCs w:val="22"/>
                <w:lang w:val="ru-RU"/>
              </w:rPr>
              <w:t xml:space="preserve"> басы</w:t>
            </w:r>
          </w:p>
        </w:tc>
        <w:tc>
          <w:tcPr>
            <w:tcW w:w="3169" w:type="pct"/>
            <w:gridSpan w:val="4"/>
          </w:tcPr>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(Ұ) «Сиқырлы қапшық»</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Қапшыққа салынған  саны бірдей қызыл,сары,жасыл шариктер таңдап алуды ұсынамын. Осы түстер бойынша оқушыларды 3 топқа бөлемін:</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1-топ: «Мергендер» (қызыл түсті)</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2-топ: « Ептілер » (сары түсті)</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3-топ: « Жүйріктер» (жасыл түсті)</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Шаттық шеңбері</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Дене мүшелерімен амандасу (көзбен,  қол алысып, құлақпен, аяқпен амандасу)</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Мұғалім: — Екі көз не үшін керек?</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Оқушы:  —  Жақсыларды көру үшін.</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Мұғалім: — Екі құлақ не үшін керек?</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Оқушы:  —  Ақыл – кеңес тыңдау үшін.</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Мұғалім: — Екі қол не үшін керек?</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Оқушы:  —  Елге көмек беру үшін.</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Мұғалім: — Екі аяқ не үшін қажет?</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Оқушы:  —  Шетте жүрсең,</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Туған жерге жету үшін</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Мүғалім: —  Ал басың не үшін керек?</w:t>
            </w:r>
          </w:p>
          <w:p w:rsidR="00254559" w:rsidRPr="00254559" w:rsidRDefault="00254559" w:rsidP="00254559">
            <w:pPr>
              <w:pStyle w:val="a3"/>
              <w:rPr>
                <w:rFonts w:ascii="Cambria" w:hAnsi="Cambria"/>
                <w:color w:val="0D0D0D"/>
                <w:kern w:val="2"/>
                <w:sz w:val="20"/>
                <w:szCs w:val="22"/>
                <w:lang w:val="kk-KZ" w:eastAsia="en-GB"/>
              </w:rPr>
            </w:pPr>
            <w:r w:rsidRPr="00254559">
              <w:rPr>
                <w:rFonts w:ascii="Cambria" w:hAnsi="Cambria"/>
                <w:color w:val="0D0D0D"/>
                <w:kern w:val="2"/>
                <w:sz w:val="20"/>
                <w:szCs w:val="22"/>
                <w:lang w:val="kk-KZ" w:eastAsia="en-GB"/>
              </w:rPr>
              <w:t>Окушы:  —   Бәрін-бәрін ойлау үшін.</w:t>
            </w:r>
          </w:p>
          <w:p w:rsidR="00254559" w:rsidRPr="00254559" w:rsidRDefault="00254559" w:rsidP="00254559">
            <w:pPr>
              <w:pStyle w:val="a3"/>
              <w:jc w:val="both"/>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 xml:space="preserve"> Дұрыс балалар, олай болса мен сендердің құлақтарың, көздерің, қолдарың мен аяқтарыңа саулық тілеймін.</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Жұмыс ережесін келісу</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Алдыңғы білімді еске түсіру (жеке,жұпта,топта, ұжымда)</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(Ұ) «Допты қағып ал» тәсілі бойынша сыныпқа сұрақтар қоямын.</w:t>
            </w:r>
          </w:p>
          <w:p w:rsidR="00254559" w:rsidRPr="00254559" w:rsidRDefault="00254559" w:rsidP="00254559">
            <w:pPr>
              <w:pStyle w:val="a3"/>
              <w:rPr>
                <w:rFonts w:ascii="Cambria" w:hAnsi="Cambria"/>
                <w:color w:val="FF0000"/>
                <w:kern w:val="2"/>
                <w:sz w:val="20"/>
                <w:szCs w:val="22"/>
                <w:lang w:val="kk-KZ"/>
              </w:rPr>
            </w:pPr>
            <w:r w:rsidRPr="00254559">
              <w:rPr>
                <w:rFonts w:ascii="Cambria" w:hAnsi="Cambria"/>
                <w:b/>
                <w:color w:val="FF0000"/>
                <w:kern w:val="2"/>
                <w:sz w:val="20"/>
                <w:szCs w:val="22"/>
                <w:u w:val="single"/>
                <w:lang w:val="kk-KZ"/>
              </w:rPr>
              <w:t>ҚБ: Отшашу арқылы бір-бірін бағалау.</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Оқу мақсатын таныстыру</w:t>
            </w: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eastAsia="en-GB"/>
              </w:rPr>
              <w:t>Күтілетін нәтижені анықтау</w:t>
            </w:r>
          </w:p>
          <w:p w:rsidR="00254559" w:rsidRPr="00254559" w:rsidRDefault="00254559" w:rsidP="00254559">
            <w:pPr>
              <w:spacing w:line="240" w:lineRule="auto"/>
              <w:jc w:val="both"/>
              <w:rPr>
                <w:rFonts w:ascii="Cambria" w:hAnsi="Cambria"/>
                <w:kern w:val="2"/>
                <w:sz w:val="20"/>
                <w:lang w:val="kk-KZ" w:eastAsia="ar-SA"/>
              </w:rPr>
            </w:pPr>
            <w:r w:rsidRPr="00254559">
              <w:rPr>
                <w:rFonts w:ascii="Cambria" w:hAnsi="Cambria"/>
                <w:b/>
                <w:kern w:val="2"/>
                <w:sz w:val="20"/>
                <w:lang w:val="kk-KZ" w:eastAsia="ar-SA"/>
              </w:rPr>
              <w:t xml:space="preserve">(Ұ, К) </w:t>
            </w:r>
            <w:r w:rsidRPr="00254559">
              <w:rPr>
                <w:rFonts w:ascii="Cambria" w:hAnsi="Cambria"/>
                <w:kern w:val="2"/>
                <w:sz w:val="20"/>
                <w:lang w:val="kk-KZ" w:eastAsia="ar-SA"/>
              </w:rPr>
              <w:t>“</w:t>
            </w:r>
            <w:r w:rsidRPr="00254559">
              <w:rPr>
                <w:rFonts w:ascii="Cambria" w:hAnsi="Cambria"/>
                <w:kern w:val="2"/>
                <w:sz w:val="20"/>
                <w:lang w:val="kk-KZ" w:eastAsia="zh-CN"/>
              </w:rPr>
              <w:t>Scratch ортасында костюмді ауыстыру</w:t>
            </w:r>
            <w:r w:rsidRPr="00254559">
              <w:rPr>
                <w:rFonts w:ascii="Cambria" w:hAnsi="Cambria"/>
                <w:kern w:val="2"/>
                <w:sz w:val="20"/>
                <w:lang w:val="kk-KZ" w:eastAsia="ar-SA"/>
              </w:rPr>
              <w:t xml:space="preserve">” атты бейнені көрсетіңіз. Программаның нәтижесін, костюмді ауыстыру қай қойындыда орналасқанын және берілген спрайтта неше костюм барын талдауды ұсыныңыз. </w:t>
            </w:r>
          </w:p>
        </w:tc>
        <w:tc>
          <w:tcPr>
            <w:tcW w:w="824" w:type="pct"/>
          </w:tcPr>
          <w:p w:rsidR="00254559" w:rsidRPr="00254559" w:rsidRDefault="00254559" w:rsidP="00254559">
            <w:pPr>
              <w:pStyle w:val="TableParagraph"/>
              <w:rPr>
                <w:rFonts w:ascii="Cambria" w:hAnsi="Cambria"/>
                <w:kern w:val="2"/>
                <w:sz w:val="20"/>
                <w:lang w:val="kk-KZ" w:eastAsia="zh-CN"/>
              </w:rPr>
            </w:pPr>
          </w:p>
          <w:p w:rsidR="00254559" w:rsidRPr="00254559" w:rsidRDefault="00254559" w:rsidP="00254559">
            <w:pPr>
              <w:pStyle w:val="TableParagraph"/>
              <w:rPr>
                <w:rFonts w:ascii="Cambria" w:hAnsi="Cambria"/>
                <w:kern w:val="2"/>
                <w:sz w:val="20"/>
                <w:lang w:val="kk-KZ" w:eastAsia="zh-CN"/>
              </w:rPr>
            </w:pPr>
          </w:p>
          <w:p w:rsidR="00254559" w:rsidRPr="00254559" w:rsidRDefault="00254559" w:rsidP="00254559">
            <w:pPr>
              <w:pStyle w:val="a3"/>
              <w:rPr>
                <w:rFonts w:ascii="Cambria" w:eastAsia="Calibri" w:hAnsi="Cambria"/>
                <w:color w:val="0D0D0D"/>
                <w:kern w:val="2"/>
                <w:sz w:val="20"/>
                <w:szCs w:val="22"/>
                <w:lang w:val="kk-KZ"/>
              </w:rPr>
            </w:pPr>
          </w:p>
          <w:p w:rsidR="00254559" w:rsidRPr="00254559" w:rsidRDefault="00254559" w:rsidP="00254559">
            <w:pPr>
              <w:pStyle w:val="a3"/>
              <w:rPr>
                <w:rFonts w:ascii="Cambria" w:eastAsia="Calibri" w:hAnsi="Cambria"/>
                <w:color w:val="0D0D0D"/>
                <w:kern w:val="2"/>
                <w:sz w:val="20"/>
                <w:szCs w:val="22"/>
                <w:lang w:val="kk-KZ"/>
              </w:rPr>
            </w:pPr>
          </w:p>
          <w:p w:rsidR="00254559" w:rsidRPr="00254559" w:rsidRDefault="00254559" w:rsidP="00254559">
            <w:pPr>
              <w:pStyle w:val="a3"/>
              <w:rPr>
                <w:rFonts w:ascii="Cambria" w:eastAsia="Calibri" w:hAnsi="Cambria"/>
                <w:color w:val="0D0D0D"/>
                <w:kern w:val="2"/>
                <w:sz w:val="20"/>
                <w:szCs w:val="22"/>
                <w:lang w:val="kk-KZ"/>
              </w:rPr>
            </w:pPr>
          </w:p>
          <w:p w:rsidR="00254559" w:rsidRPr="00254559" w:rsidRDefault="00254559" w:rsidP="00254559">
            <w:pPr>
              <w:pStyle w:val="a3"/>
              <w:rPr>
                <w:rFonts w:ascii="Cambria" w:eastAsia="Calibri" w:hAnsi="Cambria"/>
                <w:color w:val="0D0D0D"/>
                <w:kern w:val="2"/>
                <w:sz w:val="20"/>
                <w:szCs w:val="22"/>
                <w:lang w:val="kk-KZ"/>
              </w:rPr>
            </w:pPr>
            <w:r w:rsidRPr="00254559">
              <w:rPr>
                <w:rFonts w:ascii="Cambria" w:eastAsia="Calibri" w:hAnsi="Cambria"/>
                <w:color w:val="0D0D0D"/>
                <w:kern w:val="2"/>
                <w:sz w:val="20"/>
                <w:szCs w:val="22"/>
                <w:lang w:val="kk-KZ"/>
              </w:rPr>
              <w:t>Оқушыларды топтарға бөлуге арналған суреттер.</w:t>
            </w:r>
          </w:p>
          <w:p w:rsidR="00254559" w:rsidRPr="00254559" w:rsidRDefault="00254559" w:rsidP="00254559">
            <w:pPr>
              <w:pStyle w:val="a3"/>
              <w:rPr>
                <w:rFonts w:ascii="Cambria" w:eastAsia="Calibri" w:hAnsi="Cambria"/>
                <w:b/>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r w:rsidRPr="00254559">
              <w:rPr>
                <w:rFonts w:ascii="Cambria" w:hAnsi="Cambria"/>
                <w:color w:val="0D0D0D"/>
                <w:kern w:val="2"/>
                <w:sz w:val="20"/>
                <w:szCs w:val="22"/>
                <w:lang w:val="kk-KZ"/>
              </w:rPr>
              <w:t>Сұраққа жауап берген оқушыны мадақтау,толықтыру жасау, тиімді  кері байланыс орнату.</w:t>
            </w: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TableParagraph"/>
              <w:rPr>
                <w:rFonts w:ascii="Cambria" w:hAnsi="Cambria"/>
                <w:kern w:val="2"/>
                <w:sz w:val="20"/>
                <w:lang w:val="kk-KZ" w:eastAsia="zh-CN"/>
              </w:rPr>
            </w:pPr>
            <w:r w:rsidRPr="00254559">
              <w:rPr>
                <w:rFonts w:ascii="Cambria" w:hAnsi="Cambria"/>
                <w:kern w:val="2"/>
                <w:sz w:val="20"/>
                <w:lang w:val="kk-KZ" w:eastAsia="zh-CN"/>
              </w:rPr>
              <w:t>Алдыңғы білімді еске түсіру тапсырмалары</w:t>
            </w:r>
          </w:p>
        </w:tc>
      </w:tr>
      <w:tr w:rsidR="00254559" w:rsidRPr="00254559" w:rsidTr="00254559">
        <w:tblPrEx>
          <w:tblLook w:val="04A0" w:firstRow="1" w:lastRow="0" w:firstColumn="1" w:lastColumn="0" w:noHBand="0" w:noVBand="1"/>
        </w:tblPrEx>
        <w:tc>
          <w:tcPr>
            <w:tcW w:w="1007" w:type="pct"/>
          </w:tcPr>
          <w:p w:rsidR="00254559" w:rsidRPr="00254559" w:rsidRDefault="00254559" w:rsidP="00254559">
            <w:pPr>
              <w:pStyle w:val="a3"/>
              <w:rPr>
                <w:rFonts w:ascii="Cambria" w:hAnsi="Cambria"/>
                <w:b/>
                <w:kern w:val="2"/>
                <w:sz w:val="20"/>
                <w:szCs w:val="22"/>
                <w:lang w:val="ru-RU"/>
              </w:rPr>
            </w:pPr>
            <w:proofErr w:type="spellStart"/>
            <w:r w:rsidRPr="00254559">
              <w:rPr>
                <w:rFonts w:ascii="Cambria" w:hAnsi="Cambria"/>
                <w:b/>
                <w:kern w:val="2"/>
                <w:sz w:val="20"/>
                <w:szCs w:val="22"/>
                <w:lang w:val="ru-RU"/>
              </w:rPr>
              <w:t>Сабақтың</w:t>
            </w:r>
            <w:proofErr w:type="spellEnd"/>
            <w:r w:rsidRPr="00254559">
              <w:rPr>
                <w:rFonts w:ascii="Cambria" w:hAnsi="Cambria"/>
                <w:b/>
                <w:kern w:val="2"/>
                <w:sz w:val="20"/>
                <w:szCs w:val="22"/>
                <w:lang w:val="ru-RU"/>
              </w:rPr>
              <w:t xml:space="preserve"> </w:t>
            </w:r>
            <w:proofErr w:type="spellStart"/>
            <w:r w:rsidRPr="00254559">
              <w:rPr>
                <w:rFonts w:ascii="Cambria" w:hAnsi="Cambria"/>
                <w:b/>
                <w:kern w:val="2"/>
                <w:sz w:val="20"/>
                <w:szCs w:val="22"/>
                <w:lang w:val="ru-RU"/>
              </w:rPr>
              <w:t>ортасы</w:t>
            </w:r>
            <w:proofErr w:type="spellEnd"/>
          </w:p>
        </w:tc>
        <w:tc>
          <w:tcPr>
            <w:tcW w:w="3169" w:type="pct"/>
            <w:gridSpan w:val="4"/>
          </w:tcPr>
          <w:p w:rsidR="00254559" w:rsidRPr="00254559" w:rsidRDefault="00254559" w:rsidP="00254559">
            <w:pPr>
              <w:pStyle w:val="a3"/>
              <w:rPr>
                <w:rFonts w:ascii="Cambria" w:hAnsi="Cambria"/>
                <w:b/>
                <w:bCs/>
                <w:color w:val="FF0000"/>
                <w:kern w:val="2"/>
                <w:sz w:val="20"/>
                <w:szCs w:val="22"/>
                <w:u w:val="single"/>
                <w:lang w:val="kk-KZ"/>
              </w:rPr>
            </w:pPr>
            <w:r w:rsidRPr="00254559">
              <w:rPr>
                <w:rFonts w:ascii="Cambria" w:hAnsi="Cambria"/>
                <w:b/>
                <w:bCs/>
                <w:color w:val="FF0000"/>
                <w:kern w:val="2"/>
                <w:sz w:val="20"/>
                <w:szCs w:val="22"/>
                <w:u w:val="single"/>
                <w:lang w:val="kk-KZ"/>
              </w:rPr>
              <w:t xml:space="preserve">(Қ, Ө) Оқушылардан Scratch  библиотекасындағы дайын костюмдерін ауыстыру программасын сұраңыз. </w:t>
            </w:r>
          </w:p>
          <w:p w:rsidR="00254559" w:rsidRPr="00254559" w:rsidRDefault="00254559" w:rsidP="00254559">
            <w:pPr>
              <w:pStyle w:val="a3"/>
              <w:jc w:val="both"/>
              <w:rPr>
                <w:rFonts w:ascii="Cambria" w:hAnsi="Cambria"/>
                <w:bCs/>
                <w:color w:val="0D0D0D"/>
                <w:kern w:val="2"/>
                <w:sz w:val="20"/>
                <w:szCs w:val="22"/>
                <w:lang w:val="kk-KZ"/>
              </w:rPr>
            </w:pPr>
            <w:r w:rsidRPr="00254559">
              <w:rPr>
                <w:rFonts w:ascii="Cambria" w:hAnsi="Cambria"/>
                <w:bCs/>
                <w:color w:val="0D0D0D"/>
                <w:kern w:val="2"/>
                <w:sz w:val="20"/>
                <w:szCs w:val="22"/>
                <w:lang w:val="kk-KZ"/>
              </w:rPr>
              <w:t>Оқушылардан спрайт библиотекасындағы екіден артық костюмы бар нысанды анықтауын сұраңыз.  Спрайтқа сахна бойынша жылжуға мүмкіндік беретін скрипт құрастыру қажет. Егер костюмдер рет ретімен ауысып отырса, онда «следующий костюм» деген команданы қолдану жөн. Егер белгілі бір костюмді кию керек болса, «сменить костюм на …» командасы қолданылады.</w:t>
            </w:r>
          </w:p>
          <w:p w:rsidR="00254559" w:rsidRPr="00254559" w:rsidRDefault="00254559" w:rsidP="00254559">
            <w:pPr>
              <w:spacing w:line="240" w:lineRule="auto"/>
              <w:jc w:val="both"/>
              <w:rPr>
                <w:rFonts w:ascii="Cambria" w:hAnsi="Cambria"/>
                <w:kern w:val="2"/>
                <w:sz w:val="20"/>
                <w:lang w:val="kk-KZ" w:eastAsia="ar-SA"/>
              </w:rPr>
            </w:pPr>
            <w:r w:rsidRPr="00254559">
              <w:rPr>
                <w:rFonts w:ascii="Cambria" w:hAnsi="Cambria"/>
                <w:b/>
                <w:kern w:val="2"/>
                <w:sz w:val="20"/>
                <w:lang w:val="kk-KZ" w:eastAsia="ar-SA"/>
              </w:rPr>
              <w:t>(Ұ)</w:t>
            </w:r>
            <w:r w:rsidRPr="00254559">
              <w:rPr>
                <w:rFonts w:ascii="Cambria" w:hAnsi="Cambria"/>
                <w:kern w:val="2"/>
                <w:sz w:val="20"/>
                <w:lang w:val="kk-KZ" w:eastAsia="ar-SA"/>
              </w:rPr>
              <w:t xml:space="preserve"> </w:t>
            </w:r>
            <w:r w:rsidRPr="00254559">
              <w:rPr>
                <w:rFonts w:ascii="Cambria" w:hAnsi="Cambria"/>
                <w:i/>
                <w:kern w:val="2"/>
                <w:sz w:val="20"/>
                <w:lang w:val="kk-KZ" w:eastAsia="zh-CN"/>
              </w:rPr>
              <w:t>Кірістірілген циклды жүзеге асыру</w:t>
            </w:r>
            <w:r w:rsidRPr="00254559">
              <w:rPr>
                <w:rFonts w:ascii="Cambria" w:hAnsi="Cambria"/>
                <w:kern w:val="2"/>
                <w:sz w:val="20"/>
                <w:lang w:val="kk-KZ" w:eastAsia="ar-SA"/>
              </w:rPr>
              <w:t xml:space="preserve">  арқылы кейіпкердің костюмдерді ауыстыра отырып, сахнаның периметрі бойынша жылжуын сыныппен бірге талқылаңыз. </w:t>
            </w:r>
          </w:p>
          <w:p w:rsidR="00254559" w:rsidRPr="00254559" w:rsidRDefault="00254559" w:rsidP="00254559">
            <w:pPr>
              <w:spacing w:line="240" w:lineRule="auto"/>
              <w:rPr>
                <w:rFonts w:ascii="Cambria" w:hAnsi="Cambria"/>
                <w:noProof/>
                <w:kern w:val="2"/>
                <w:sz w:val="20"/>
                <w:lang w:val="kk-KZ"/>
              </w:rPr>
            </w:pPr>
            <w:r w:rsidRPr="00254559">
              <w:rPr>
                <w:rFonts w:ascii="Cambria" w:hAnsi="Cambria"/>
                <w:sz w:val="20"/>
              </w:rPr>
              <w:object w:dxaOrig="3135" w:dyaOrig="4245">
                <v:shape id="_x0000_i1025" type="#_x0000_t75" style="width:157.2pt;height:142.2pt" o:ole="">
                  <v:imagedata r:id="rId5" o:title=""/>
                </v:shape>
                <o:OLEObject Type="Embed" ProgID="PBrush" ShapeID="_x0000_i1025" DrawAspect="Content" ObjectID="_1669979474" r:id="rId6"/>
              </w:object>
            </w:r>
          </w:p>
          <w:p w:rsidR="00254559" w:rsidRPr="00254559" w:rsidRDefault="00254559" w:rsidP="00254559">
            <w:pPr>
              <w:pStyle w:val="a3"/>
              <w:jc w:val="both"/>
              <w:rPr>
                <w:rFonts w:ascii="Cambria" w:hAnsi="Cambria"/>
                <w:bCs/>
                <w:color w:val="0D0D0D"/>
                <w:kern w:val="2"/>
                <w:sz w:val="20"/>
                <w:szCs w:val="22"/>
                <w:lang w:val="kk-KZ"/>
              </w:rPr>
            </w:pPr>
            <w:r w:rsidRPr="00254559">
              <w:rPr>
                <w:rFonts w:ascii="Cambria" w:hAnsi="Cambria"/>
                <w:kern w:val="2"/>
                <w:sz w:val="20"/>
                <w:szCs w:val="22"/>
                <w:lang w:val="kk-KZ" w:eastAsia="ar-SA"/>
              </w:rPr>
              <w:t xml:space="preserve">Оқушыларды циклде берілген іс-әрекеттер төрт рет қайталанатыны туралы қорытындыға жеткізу қажет.  </w:t>
            </w:r>
            <w:r w:rsidRPr="00254559">
              <w:rPr>
                <w:rFonts w:ascii="Cambria" w:hAnsi="Cambria"/>
                <w:noProof/>
                <w:kern w:val="2"/>
                <w:sz w:val="20"/>
                <w:szCs w:val="22"/>
                <w:lang w:val="ru-RU" w:eastAsia="ru-RU"/>
              </w:rPr>
              <w:lastRenderedPageBreak/>
              <w:drawing>
                <wp:inline distT="0" distB="0" distL="0" distR="0" wp14:anchorId="41FDF1DC" wp14:editId="463461E8">
                  <wp:extent cx="2390775" cy="19145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inline>
              </w:drawing>
            </w:r>
          </w:p>
          <w:p w:rsidR="00254559" w:rsidRPr="00254559" w:rsidRDefault="00254559" w:rsidP="00254559">
            <w:pPr>
              <w:pStyle w:val="a3"/>
              <w:rPr>
                <w:rFonts w:ascii="Cambria" w:hAnsi="Cambria"/>
                <w:b/>
                <w:bCs/>
                <w:color w:val="FF0000"/>
                <w:kern w:val="2"/>
                <w:sz w:val="20"/>
                <w:szCs w:val="22"/>
                <w:u w:val="single"/>
                <w:lang w:val="kk-KZ"/>
              </w:rPr>
            </w:pPr>
            <w:r w:rsidRPr="00254559">
              <w:rPr>
                <w:rFonts w:ascii="Cambria" w:hAnsi="Cambria"/>
                <w:b/>
                <w:bCs/>
                <w:color w:val="FF0000"/>
                <w:kern w:val="2"/>
                <w:sz w:val="20"/>
                <w:szCs w:val="22"/>
                <w:u w:val="single"/>
                <w:lang w:val="kk-KZ"/>
              </w:rPr>
              <w:t xml:space="preserve"> Дескрипторы: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xml:space="preserve">- айнымалыларды қолдана алады; </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кірістірілген қайталау операторын  жүзеге асыра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мәтінде қарапайым кестелер жасай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логикалық операторларды пайдалана алады;</w:t>
            </w:r>
          </w:p>
          <w:p w:rsidR="00254559" w:rsidRPr="00254559" w:rsidRDefault="00254559" w:rsidP="00254559">
            <w:pPr>
              <w:pStyle w:val="a3"/>
              <w:numPr>
                <w:ilvl w:val="0"/>
                <w:numId w:val="1"/>
              </w:numPr>
              <w:jc w:val="both"/>
              <w:rPr>
                <w:rFonts w:ascii="Cambria" w:hAnsi="Cambria"/>
                <w:kern w:val="2"/>
                <w:sz w:val="20"/>
                <w:szCs w:val="22"/>
                <w:lang w:val="kk-KZ" w:eastAsia="en-GB"/>
              </w:rPr>
            </w:pPr>
            <w:r w:rsidRPr="00254559">
              <w:rPr>
                <w:rFonts w:ascii="Cambria" w:hAnsi="Cambria"/>
                <w:kern w:val="2"/>
                <w:sz w:val="20"/>
                <w:szCs w:val="22"/>
                <w:lang w:val="kk-KZ" w:eastAsia="en-GB"/>
              </w:rPr>
              <w:t>- салыстыру операторларын пайдалана алады;</w:t>
            </w:r>
          </w:p>
        </w:tc>
        <w:tc>
          <w:tcPr>
            <w:tcW w:w="824" w:type="pct"/>
          </w:tcPr>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r w:rsidRPr="00254559">
              <w:rPr>
                <w:rFonts w:ascii="Cambria" w:hAnsi="Cambria"/>
                <w:color w:val="0D0D0D"/>
                <w:kern w:val="2"/>
                <w:sz w:val="20"/>
                <w:szCs w:val="22"/>
                <w:lang w:val="kk-KZ"/>
              </w:rPr>
              <w:t>Тапсырманы орындаған  оқушыны мадақтау,толықтыру жасау, тиімді  кері байланыс орнату.</w:t>
            </w: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r w:rsidRPr="00254559">
              <w:rPr>
                <w:rFonts w:ascii="Cambria" w:hAnsi="Cambria"/>
                <w:color w:val="0D0D0D"/>
                <w:kern w:val="2"/>
                <w:sz w:val="20"/>
                <w:szCs w:val="22"/>
                <w:lang w:val="kk-KZ"/>
              </w:rPr>
              <w:t>Белсенді оқу тапсырмалары.</w:t>
            </w: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Оқулық</w:t>
            </w:r>
          </w:p>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Жұмыс</w:t>
            </w:r>
          </w:p>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дәптерлері,</w:t>
            </w:r>
          </w:p>
          <w:p w:rsidR="00254559" w:rsidRPr="00254559" w:rsidRDefault="00254559" w:rsidP="00254559">
            <w:pPr>
              <w:pStyle w:val="a3"/>
              <w:jc w:val="both"/>
              <w:rPr>
                <w:rFonts w:ascii="Cambria" w:hAnsi="Cambria"/>
                <w:kern w:val="2"/>
                <w:sz w:val="20"/>
                <w:szCs w:val="22"/>
                <w:lang w:val="kk-KZ"/>
              </w:rPr>
            </w:pPr>
            <w:r w:rsidRPr="00254559">
              <w:rPr>
                <w:rFonts w:ascii="Cambria" w:hAnsi="Cambria"/>
                <w:kern w:val="2"/>
                <w:sz w:val="20"/>
                <w:szCs w:val="22"/>
                <w:lang w:val="kk-KZ"/>
              </w:rPr>
              <w:t>Оқулық</w:t>
            </w:r>
          </w:p>
        </w:tc>
      </w:tr>
      <w:tr w:rsidR="00254559" w:rsidRPr="00595BDF" w:rsidTr="00254559">
        <w:tblPrEx>
          <w:tblLook w:val="04A0" w:firstRow="1" w:lastRow="0" w:firstColumn="1" w:lastColumn="0" w:noHBand="0" w:noVBand="1"/>
        </w:tblPrEx>
        <w:tc>
          <w:tcPr>
            <w:tcW w:w="1007" w:type="pct"/>
          </w:tcPr>
          <w:p w:rsidR="00254559" w:rsidRPr="00254559" w:rsidRDefault="002108C6" w:rsidP="00254559">
            <w:pPr>
              <w:pStyle w:val="a3"/>
              <w:rPr>
                <w:rFonts w:ascii="Cambria" w:hAnsi="Cambria"/>
                <w:b/>
                <w:kern w:val="2"/>
                <w:sz w:val="20"/>
                <w:szCs w:val="22"/>
                <w:lang w:val="kk-KZ"/>
              </w:rPr>
            </w:pPr>
            <w:r>
              <w:rPr>
                <w:rFonts w:ascii="Cambria" w:hAnsi="Cambria"/>
                <w:b/>
                <w:kern w:val="2"/>
                <w:sz w:val="20"/>
                <w:szCs w:val="22"/>
                <w:lang w:val="kk-KZ"/>
              </w:rPr>
              <w:lastRenderedPageBreak/>
              <w:t>988888784</w:t>
            </w:r>
          </w:p>
        </w:tc>
        <w:tc>
          <w:tcPr>
            <w:tcW w:w="3169" w:type="pct"/>
            <w:gridSpan w:val="4"/>
          </w:tcPr>
          <w:p w:rsidR="00254559" w:rsidRPr="00254559" w:rsidRDefault="00254559" w:rsidP="00254559">
            <w:pPr>
              <w:spacing w:line="240" w:lineRule="auto"/>
              <w:rPr>
                <w:rFonts w:ascii="Cambria" w:hAnsi="Cambria"/>
                <w:b/>
                <w:color w:val="0D0D0D"/>
                <w:kern w:val="2"/>
                <w:sz w:val="20"/>
                <w:lang w:val="kk-KZ" w:eastAsia="zh-CN"/>
              </w:rPr>
            </w:pPr>
            <w:r w:rsidRPr="00254559">
              <w:rPr>
                <w:rFonts w:ascii="Cambria" w:hAnsi="Cambria"/>
                <w:b/>
                <w:color w:val="0D0D0D"/>
                <w:kern w:val="2"/>
                <w:sz w:val="20"/>
                <w:lang w:val="kk-KZ" w:eastAsia="zh-CN"/>
              </w:rPr>
              <w:t>Жаңа білім мен тәжірибені қолдану. Ой толғаныс кезеңі.</w:t>
            </w:r>
          </w:p>
          <w:p w:rsidR="00254559" w:rsidRPr="00254559" w:rsidRDefault="00254559" w:rsidP="00254559">
            <w:pPr>
              <w:spacing w:line="240" w:lineRule="auto"/>
              <w:rPr>
                <w:rFonts w:ascii="Cambria" w:hAnsi="Cambria"/>
                <w:b/>
                <w:color w:val="0D0D0D"/>
                <w:kern w:val="2"/>
                <w:sz w:val="20"/>
                <w:lang w:val="kk-KZ" w:eastAsia="zh-CN"/>
              </w:rPr>
            </w:pPr>
            <w:r w:rsidRPr="00254559">
              <w:rPr>
                <w:rFonts w:ascii="Cambria" w:hAnsi="Cambria"/>
                <w:noProof/>
                <w:kern w:val="2"/>
                <w:sz w:val="20"/>
              </w:rPr>
              <w:drawing>
                <wp:inline distT="0" distB="0" distL="0" distR="0" wp14:anchorId="629CEB14" wp14:editId="38F34A63">
                  <wp:extent cx="2409825" cy="1190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1190625"/>
                          </a:xfrm>
                          <a:prstGeom prst="rect">
                            <a:avLst/>
                          </a:prstGeom>
                          <a:noFill/>
                          <a:ln>
                            <a:noFill/>
                          </a:ln>
                        </pic:spPr>
                      </pic:pic>
                    </a:graphicData>
                  </a:graphic>
                </wp:inline>
              </w:drawing>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 xml:space="preserve">Бірнеше костюмдерді қолдану арқылы қолдар мен аяқтарын қимылдататын анимация жасауға болады. Бұл мүмкіндік ойынды әлдеқайда көрнекі қылады. Нысандардың костюмдерімен жұмыс жасау үшін </w:t>
            </w:r>
            <w:r w:rsidRPr="00254559">
              <w:rPr>
                <w:rFonts w:ascii="Cambria" w:hAnsi="Cambria"/>
                <w:i/>
                <w:kern w:val="2"/>
                <w:sz w:val="20"/>
                <w:u w:val="single"/>
                <w:lang w:val="kk-KZ" w:eastAsia="zh-CN"/>
              </w:rPr>
              <w:t>внешность</w:t>
            </w:r>
            <w:r w:rsidRPr="00254559">
              <w:rPr>
                <w:rFonts w:ascii="Cambria" w:hAnsi="Cambria"/>
                <w:kern w:val="2"/>
                <w:sz w:val="20"/>
                <w:lang w:val="kk-KZ" w:eastAsia="zh-CN"/>
              </w:rPr>
              <w:t xml:space="preserve"> бөлімінде орналасқан командалар қолданылады: </w:t>
            </w:r>
          </w:p>
          <w:p w:rsidR="00254559" w:rsidRPr="00254559" w:rsidRDefault="00254559" w:rsidP="00254559">
            <w:pPr>
              <w:spacing w:line="240" w:lineRule="auto"/>
              <w:rPr>
                <w:rFonts w:ascii="Cambria" w:hAnsi="Cambria"/>
                <w:kern w:val="2"/>
                <w:sz w:val="20"/>
                <w:lang w:eastAsia="zh-CN"/>
              </w:rPr>
            </w:pPr>
            <w:r w:rsidRPr="00254559">
              <w:rPr>
                <w:rFonts w:ascii="Cambria" w:hAnsi="Cambria"/>
                <w:noProof/>
                <w:kern w:val="2"/>
                <w:sz w:val="20"/>
              </w:rPr>
              <w:drawing>
                <wp:inline distT="0" distB="0" distL="0" distR="0" wp14:anchorId="687995EC" wp14:editId="1B797666">
                  <wp:extent cx="1304925" cy="3810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4925" cy="381000"/>
                          </a:xfrm>
                          <a:prstGeom prst="rect">
                            <a:avLst/>
                          </a:prstGeom>
                          <a:noFill/>
                          <a:ln>
                            <a:noFill/>
                          </a:ln>
                        </pic:spPr>
                      </pic:pic>
                    </a:graphicData>
                  </a:graphic>
                </wp:inline>
              </w:drawing>
            </w:r>
          </w:p>
          <w:p w:rsidR="00254559" w:rsidRPr="00254559" w:rsidRDefault="00254559" w:rsidP="00254559">
            <w:pPr>
              <w:spacing w:line="240" w:lineRule="auto"/>
              <w:rPr>
                <w:rFonts w:ascii="Cambria" w:hAnsi="Cambria"/>
                <w:kern w:val="2"/>
                <w:sz w:val="20"/>
                <w:lang w:eastAsia="zh-CN"/>
              </w:rPr>
            </w:pPr>
            <w:proofErr w:type="spellStart"/>
            <w:r w:rsidRPr="00254559">
              <w:rPr>
                <w:rFonts w:ascii="Cambria" w:hAnsi="Cambria"/>
                <w:kern w:val="2"/>
                <w:sz w:val="20"/>
                <w:lang w:eastAsia="zh-CN"/>
              </w:rPr>
              <w:t>және</w:t>
            </w:r>
            <w:proofErr w:type="spellEnd"/>
          </w:p>
          <w:p w:rsidR="00254559" w:rsidRPr="00254559" w:rsidRDefault="00254559" w:rsidP="00254559">
            <w:pPr>
              <w:spacing w:line="240" w:lineRule="auto"/>
              <w:rPr>
                <w:rFonts w:ascii="Cambria" w:hAnsi="Cambria"/>
                <w:noProof/>
                <w:kern w:val="2"/>
                <w:sz w:val="20"/>
              </w:rPr>
            </w:pPr>
            <w:r w:rsidRPr="00254559">
              <w:rPr>
                <w:rFonts w:ascii="Cambria" w:hAnsi="Cambria"/>
                <w:noProof/>
                <w:kern w:val="2"/>
                <w:sz w:val="20"/>
              </w:rPr>
              <w:drawing>
                <wp:inline distT="0" distB="0" distL="0" distR="0" wp14:anchorId="1DBFDD9B" wp14:editId="64A53FC6">
                  <wp:extent cx="1990725" cy="342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0725" cy="342900"/>
                          </a:xfrm>
                          <a:prstGeom prst="rect">
                            <a:avLst/>
                          </a:prstGeom>
                          <a:noFill/>
                          <a:ln>
                            <a:noFill/>
                          </a:ln>
                        </pic:spPr>
                      </pic:pic>
                    </a:graphicData>
                  </a:graphic>
                </wp:inline>
              </w:drawing>
            </w:r>
          </w:p>
          <w:p w:rsidR="00254559" w:rsidRPr="00254559" w:rsidRDefault="00254559" w:rsidP="00254559">
            <w:pPr>
              <w:spacing w:line="240" w:lineRule="auto"/>
              <w:rPr>
                <w:rFonts w:ascii="Cambria" w:hAnsi="Cambria"/>
                <w:noProof/>
                <w:kern w:val="2"/>
                <w:sz w:val="20"/>
              </w:rPr>
            </w:pPr>
          </w:p>
          <w:p w:rsidR="00254559" w:rsidRPr="00254559" w:rsidRDefault="00254559" w:rsidP="00254559">
            <w:pPr>
              <w:spacing w:line="240" w:lineRule="auto"/>
              <w:rPr>
                <w:rFonts w:ascii="Cambria" w:hAnsi="Cambria"/>
                <w:kern w:val="2"/>
                <w:sz w:val="20"/>
                <w:lang w:eastAsia="zh-CN"/>
              </w:rPr>
            </w:pPr>
            <w:r w:rsidRPr="00254559">
              <w:rPr>
                <w:rFonts w:ascii="Cambria" w:hAnsi="Cambria"/>
                <w:kern w:val="2"/>
                <w:sz w:val="20"/>
                <w:lang w:eastAsia="zh-CN"/>
              </w:rPr>
              <w:t xml:space="preserve">Дифференциация </w:t>
            </w:r>
            <w:proofErr w:type="spellStart"/>
            <w:r w:rsidRPr="00254559">
              <w:rPr>
                <w:rFonts w:ascii="Cambria" w:hAnsi="Cambria"/>
                <w:kern w:val="2"/>
                <w:sz w:val="20"/>
                <w:lang w:eastAsia="zh-CN"/>
              </w:rPr>
              <w:t>мақсатында</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оқушыларға</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әртүрлі</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костюмді</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кейіпкерін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жасау</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немесе</w:t>
            </w:r>
            <w:proofErr w:type="spellEnd"/>
            <w:r w:rsidRPr="00254559">
              <w:rPr>
                <w:rFonts w:ascii="Cambria" w:hAnsi="Cambria"/>
                <w:kern w:val="2"/>
                <w:sz w:val="20"/>
                <w:lang w:eastAsia="zh-CN"/>
              </w:rPr>
              <w:t xml:space="preserve"> бар </w:t>
            </w:r>
            <w:proofErr w:type="spellStart"/>
            <w:r w:rsidRPr="00254559">
              <w:rPr>
                <w:rFonts w:ascii="Cambria" w:hAnsi="Cambria"/>
                <w:kern w:val="2"/>
                <w:sz w:val="20"/>
                <w:lang w:eastAsia="zh-CN"/>
              </w:rPr>
              <w:t>кейіпкердің</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костюмін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өзгертуін</w:t>
            </w:r>
            <w:proofErr w:type="spellEnd"/>
            <w:r w:rsidRPr="00254559">
              <w:rPr>
                <w:rFonts w:ascii="Cambria" w:hAnsi="Cambria"/>
                <w:kern w:val="2"/>
                <w:sz w:val="20"/>
                <w:lang w:eastAsia="zh-CN"/>
              </w:rPr>
              <w:t>/</w:t>
            </w:r>
            <w:proofErr w:type="spellStart"/>
            <w:r w:rsidRPr="00254559">
              <w:rPr>
                <w:rFonts w:ascii="Cambria" w:hAnsi="Cambria"/>
                <w:kern w:val="2"/>
                <w:sz w:val="20"/>
                <w:lang w:eastAsia="zh-CN"/>
              </w:rPr>
              <w:t>қосуын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ұсыныңыз</w:t>
            </w:r>
            <w:proofErr w:type="spellEnd"/>
            <w:r w:rsidRPr="00254559">
              <w:rPr>
                <w:rFonts w:ascii="Cambria" w:hAnsi="Cambria"/>
                <w:kern w:val="2"/>
                <w:sz w:val="20"/>
                <w:lang w:eastAsia="zh-CN"/>
              </w:rPr>
              <w:t>.</w:t>
            </w:r>
          </w:p>
          <w:p w:rsidR="00254559" w:rsidRPr="00254559" w:rsidRDefault="00254559" w:rsidP="00254559">
            <w:pPr>
              <w:spacing w:line="240" w:lineRule="auto"/>
              <w:rPr>
                <w:rFonts w:ascii="Cambria" w:hAnsi="Cambria"/>
                <w:kern w:val="2"/>
                <w:sz w:val="20"/>
                <w:lang w:eastAsia="zh-CN"/>
              </w:rPr>
            </w:pPr>
          </w:p>
          <w:p w:rsidR="00254559" w:rsidRPr="00254559" w:rsidRDefault="00254559" w:rsidP="00254559">
            <w:pPr>
              <w:spacing w:line="240" w:lineRule="auto"/>
              <w:rPr>
                <w:rFonts w:ascii="Cambria" w:hAnsi="Cambria"/>
                <w:noProof/>
                <w:kern w:val="2"/>
                <w:sz w:val="20"/>
              </w:rPr>
            </w:pPr>
            <w:r w:rsidRPr="00254559">
              <w:rPr>
                <w:rFonts w:ascii="Cambria" w:hAnsi="Cambria"/>
                <w:kern w:val="2"/>
                <w:sz w:val="20"/>
                <w:lang w:val="en-US" w:eastAsia="zh-CN"/>
              </w:rPr>
              <w:t>Scratch</w:t>
            </w:r>
            <w:r w:rsidRPr="00254559">
              <w:rPr>
                <w:rFonts w:ascii="Cambria" w:hAnsi="Cambria"/>
                <w:kern w:val="2"/>
                <w:sz w:val="20"/>
                <w:lang w:eastAsia="zh-CN"/>
              </w:rPr>
              <w:t xml:space="preserve"> </w:t>
            </w:r>
            <w:proofErr w:type="spellStart"/>
            <w:r w:rsidRPr="00254559">
              <w:rPr>
                <w:rFonts w:ascii="Cambria" w:hAnsi="Cambria"/>
                <w:kern w:val="2"/>
                <w:sz w:val="20"/>
                <w:lang w:eastAsia="zh-CN"/>
              </w:rPr>
              <w:t>ортасында</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графикалық</w:t>
            </w:r>
            <w:proofErr w:type="spellEnd"/>
            <w:r w:rsidRPr="00254559">
              <w:rPr>
                <w:rFonts w:ascii="Cambria" w:hAnsi="Cambria"/>
                <w:kern w:val="2"/>
                <w:sz w:val="20"/>
                <w:lang w:eastAsia="zh-CN"/>
              </w:rPr>
              <w:t xml:space="preserve"> редактор </w:t>
            </w:r>
            <w:proofErr w:type="spellStart"/>
            <w:r w:rsidRPr="00254559">
              <w:rPr>
                <w:rFonts w:ascii="Cambria" w:hAnsi="Cambria"/>
                <w:kern w:val="2"/>
                <w:sz w:val="20"/>
                <w:lang w:eastAsia="zh-CN"/>
              </w:rPr>
              <w:t>кірістірілген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сондықтан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өзіндік</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спрайттарды</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салуға</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болады</w:t>
            </w:r>
            <w:proofErr w:type="spellEnd"/>
            <w:r w:rsidRPr="00254559">
              <w:rPr>
                <w:rFonts w:ascii="Cambria" w:hAnsi="Cambria"/>
                <w:kern w:val="2"/>
                <w:sz w:val="20"/>
                <w:lang w:eastAsia="zh-CN"/>
              </w:rPr>
              <w:t xml:space="preserve">. Редактор </w:t>
            </w:r>
            <w:proofErr w:type="spellStart"/>
            <w:r w:rsidRPr="00254559">
              <w:rPr>
                <w:rFonts w:ascii="Cambria" w:hAnsi="Cambria"/>
                <w:kern w:val="2"/>
                <w:sz w:val="20"/>
                <w:lang w:eastAsia="zh-CN"/>
              </w:rPr>
              <w:t>программалар</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нысандары</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орналасқан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ұяшығында</w:t>
            </w:r>
            <w:proofErr w:type="spellEnd"/>
            <w:r w:rsidRPr="00254559">
              <w:rPr>
                <w:rFonts w:ascii="Cambria" w:hAnsi="Cambria"/>
                <w:kern w:val="2"/>
                <w:sz w:val="20"/>
                <w:lang w:eastAsia="zh-CN"/>
              </w:rPr>
              <w:t xml:space="preserve"> </w:t>
            </w:r>
            <w:r w:rsidRPr="00254559">
              <w:rPr>
                <w:rFonts w:ascii="Cambria" w:hAnsi="Cambria"/>
                <w:i/>
                <w:kern w:val="2"/>
                <w:sz w:val="20"/>
                <w:u w:val="single"/>
                <w:lang w:eastAsia="zh-CN"/>
              </w:rPr>
              <w:t>нарисовать новый спрайт</w:t>
            </w:r>
            <w:r w:rsidRPr="00254559">
              <w:rPr>
                <w:rFonts w:ascii="Cambria" w:hAnsi="Cambria"/>
                <w:kern w:val="2"/>
                <w:sz w:val="20"/>
                <w:lang w:eastAsia="zh-CN"/>
              </w:rPr>
              <w:t xml:space="preserve"> в </w:t>
            </w:r>
            <w:proofErr w:type="spellStart"/>
            <w:r w:rsidRPr="00254559">
              <w:rPr>
                <w:rFonts w:ascii="Cambria" w:hAnsi="Cambria"/>
                <w:kern w:val="2"/>
                <w:sz w:val="20"/>
                <w:lang w:eastAsia="zh-CN"/>
              </w:rPr>
              <w:t>батырмасын</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басқанда</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іске</w:t>
            </w:r>
            <w:proofErr w:type="spellEnd"/>
            <w:r w:rsidRPr="00254559">
              <w:rPr>
                <w:rFonts w:ascii="Cambria" w:hAnsi="Cambria"/>
                <w:kern w:val="2"/>
                <w:sz w:val="20"/>
                <w:lang w:eastAsia="zh-CN"/>
              </w:rPr>
              <w:t xml:space="preserve"> </w:t>
            </w:r>
            <w:proofErr w:type="spellStart"/>
            <w:r w:rsidRPr="00254559">
              <w:rPr>
                <w:rFonts w:ascii="Cambria" w:hAnsi="Cambria"/>
                <w:kern w:val="2"/>
                <w:sz w:val="20"/>
                <w:lang w:eastAsia="zh-CN"/>
              </w:rPr>
              <w:t>қосылады</w:t>
            </w:r>
            <w:proofErr w:type="spellEnd"/>
            <w:r w:rsidRPr="00254559">
              <w:rPr>
                <w:rFonts w:ascii="Cambria" w:hAnsi="Cambria"/>
                <w:kern w:val="2"/>
                <w:sz w:val="20"/>
                <w:lang w:eastAsia="zh-CN"/>
              </w:rPr>
              <w:t xml:space="preserve">. </w:t>
            </w:r>
            <w:r w:rsidRPr="00254559">
              <w:rPr>
                <w:rFonts w:ascii="Cambria" w:hAnsi="Cambria"/>
                <w:noProof/>
                <w:kern w:val="2"/>
                <w:sz w:val="20"/>
              </w:rPr>
              <w:drawing>
                <wp:inline distT="0" distB="0" distL="0" distR="0" wp14:anchorId="328C7F2C" wp14:editId="52F79892">
                  <wp:extent cx="2428875" cy="10191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1019175"/>
                          </a:xfrm>
                          <a:prstGeom prst="rect">
                            <a:avLst/>
                          </a:prstGeom>
                          <a:noFill/>
                          <a:ln>
                            <a:noFill/>
                          </a:ln>
                        </pic:spPr>
                      </pic:pic>
                    </a:graphicData>
                  </a:graphic>
                </wp:inline>
              </w:drawing>
            </w:r>
          </w:p>
          <w:p w:rsidR="00254559" w:rsidRPr="00254559" w:rsidRDefault="00254559" w:rsidP="00254559">
            <w:pPr>
              <w:spacing w:line="240" w:lineRule="auto"/>
              <w:rPr>
                <w:rFonts w:ascii="Cambria" w:hAnsi="Cambria"/>
                <w:noProof/>
                <w:kern w:val="2"/>
                <w:sz w:val="20"/>
                <w:lang w:val="kk-KZ"/>
              </w:rPr>
            </w:pPr>
            <w:r w:rsidRPr="00254559">
              <w:rPr>
                <w:rFonts w:ascii="Cambria" w:hAnsi="Cambria"/>
                <w:kern w:val="2"/>
                <w:sz w:val="20"/>
                <w:lang w:val="en-US" w:eastAsia="zh-CN"/>
              </w:rPr>
              <w:t>Scratch</w:t>
            </w:r>
            <w:r w:rsidRPr="00254559">
              <w:rPr>
                <w:rFonts w:ascii="Cambria" w:hAnsi="Cambria"/>
                <w:kern w:val="2"/>
                <w:sz w:val="20"/>
                <w:lang w:val="kk-KZ" w:eastAsia="zh-CN"/>
              </w:rPr>
              <w:t xml:space="preserve"> графикалық редактордың саймандары.</w:t>
            </w:r>
          </w:p>
          <w:p w:rsidR="00254559" w:rsidRPr="00254559" w:rsidRDefault="00254559" w:rsidP="00254559">
            <w:pPr>
              <w:spacing w:line="240" w:lineRule="auto"/>
              <w:rPr>
                <w:rFonts w:ascii="Cambria" w:hAnsi="Cambria"/>
                <w:noProof/>
                <w:kern w:val="2"/>
                <w:sz w:val="20"/>
              </w:rPr>
            </w:pPr>
            <w:r w:rsidRPr="00254559">
              <w:rPr>
                <w:rFonts w:ascii="Cambria" w:hAnsi="Cambria"/>
                <w:noProof/>
                <w:kern w:val="2"/>
                <w:sz w:val="20"/>
              </w:rPr>
              <w:drawing>
                <wp:inline distT="0" distB="0" distL="0" distR="0" wp14:anchorId="7FA4EDDB" wp14:editId="7545DC12">
                  <wp:extent cx="2381250" cy="1181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181100"/>
                          </a:xfrm>
                          <a:prstGeom prst="rect">
                            <a:avLst/>
                          </a:prstGeom>
                          <a:noFill/>
                          <a:ln>
                            <a:noFill/>
                          </a:ln>
                        </pic:spPr>
                      </pic:pic>
                    </a:graphicData>
                  </a:graphic>
                </wp:inline>
              </w:drawing>
            </w:r>
          </w:p>
          <w:p w:rsidR="00254559" w:rsidRPr="00254559" w:rsidRDefault="00254559" w:rsidP="00254559">
            <w:pPr>
              <w:spacing w:line="240" w:lineRule="auto"/>
              <w:rPr>
                <w:rFonts w:ascii="Cambria" w:hAnsi="Cambria"/>
                <w:noProof/>
                <w:kern w:val="2"/>
                <w:sz w:val="20"/>
              </w:rPr>
            </w:pPr>
            <w:r w:rsidRPr="00254559">
              <w:rPr>
                <w:rFonts w:ascii="Cambria" w:hAnsi="Cambria"/>
                <w:noProof/>
                <w:kern w:val="2"/>
                <w:sz w:val="20"/>
              </w:rPr>
              <w:t>Мысықтың  қозғалыс траекториясын көру үшін (көрнекілік үшін), оқушыларға қаламмен сурет салу командасын скриптқа қосуды ұсыныңыз.</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sz w:val="20"/>
              </w:rPr>
              <w:object w:dxaOrig="3510" w:dyaOrig="6060">
                <v:shape id="_x0000_i1026" type="#_x0000_t75" style="width:122.4pt;height:123.6pt" o:ole="">
                  <v:imagedata r:id="rId13" o:title=""/>
                </v:shape>
                <o:OLEObject Type="Embed" ProgID="PBrush" ShapeID="_x0000_i1026" DrawAspect="Content" ObjectID="_1669979475" r:id="rId14"/>
              </w:object>
            </w:r>
            <w:r w:rsidRPr="00254559">
              <w:rPr>
                <w:rFonts w:ascii="Cambria" w:hAnsi="Cambria"/>
                <w:sz w:val="20"/>
              </w:rPr>
              <w:object w:dxaOrig="3945" w:dyaOrig="3960">
                <v:shape id="_x0000_i1027" type="#_x0000_t75" style="width:122.4pt;height:123.6pt" o:ole="">
                  <v:imagedata r:id="rId15" o:title=""/>
                </v:shape>
                <o:OLEObject Type="Embed" ProgID="PBrush" ShapeID="_x0000_i1027" DrawAspect="Content" ObjectID="_1669979476" r:id="rId16"/>
              </w:object>
            </w:r>
          </w:p>
          <w:p w:rsidR="00254559" w:rsidRPr="00254559" w:rsidRDefault="00254559" w:rsidP="00254559">
            <w:pPr>
              <w:pStyle w:val="a3"/>
              <w:jc w:val="both"/>
              <w:rPr>
                <w:rFonts w:ascii="Cambria" w:hAnsi="Cambria"/>
                <w:bCs/>
                <w:color w:val="000000"/>
                <w:kern w:val="2"/>
                <w:sz w:val="20"/>
                <w:szCs w:val="22"/>
                <w:lang w:val="kk-KZ"/>
              </w:rPr>
            </w:pPr>
          </w:p>
          <w:p w:rsidR="00254559" w:rsidRPr="00254559" w:rsidRDefault="00254559" w:rsidP="00254559">
            <w:pPr>
              <w:pStyle w:val="a3"/>
              <w:rPr>
                <w:rFonts w:ascii="Cambria" w:hAnsi="Cambria"/>
                <w:b/>
                <w:color w:val="0D0D0D"/>
                <w:kern w:val="2"/>
                <w:sz w:val="20"/>
                <w:szCs w:val="22"/>
                <w:lang w:val="kk-KZ" w:eastAsia="en-GB"/>
              </w:rPr>
            </w:pPr>
            <w:r w:rsidRPr="00254559">
              <w:rPr>
                <w:rFonts w:ascii="Cambria" w:hAnsi="Cambria"/>
                <w:b/>
                <w:color w:val="0D0D0D"/>
                <w:kern w:val="2"/>
                <w:sz w:val="20"/>
                <w:szCs w:val="22"/>
                <w:lang w:val="kk-KZ"/>
              </w:rPr>
              <w:t xml:space="preserve">Рефлексия </w:t>
            </w:r>
            <w:r w:rsidRPr="00254559">
              <w:rPr>
                <w:rFonts w:ascii="Cambria" w:hAnsi="Cambria"/>
                <w:b/>
                <w:color w:val="0D0D0D"/>
                <w:kern w:val="2"/>
                <w:sz w:val="20"/>
                <w:szCs w:val="22"/>
                <w:lang w:val="kk-KZ" w:eastAsia="en-GB"/>
              </w:rPr>
              <w:t>(жеке,жұпта,топта, ұжымда)</w:t>
            </w:r>
          </w:p>
          <w:p w:rsidR="00254559" w:rsidRPr="00254559" w:rsidRDefault="00254559" w:rsidP="00254559">
            <w:pPr>
              <w:spacing w:line="240" w:lineRule="auto"/>
              <w:jc w:val="both"/>
              <w:rPr>
                <w:rFonts w:ascii="Cambria" w:hAnsi="Cambria"/>
                <w:noProof/>
                <w:color w:val="0D0D0D"/>
                <w:kern w:val="2"/>
                <w:sz w:val="20"/>
                <w:lang w:val="kk-KZ" w:eastAsia="zh-CN"/>
              </w:rPr>
            </w:pPr>
            <w:r w:rsidRPr="00254559">
              <w:rPr>
                <w:rFonts w:ascii="Cambria" w:hAnsi="Cambria"/>
                <w:b/>
                <w:noProof/>
                <w:color w:val="0D0D0D"/>
                <w:kern w:val="2"/>
                <w:sz w:val="20"/>
                <w:lang w:val="kk-KZ" w:eastAsia="zh-CN"/>
              </w:rPr>
              <w:t>«Ұстазға хат»</w:t>
            </w:r>
            <w:r w:rsidRPr="00254559">
              <w:rPr>
                <w:rFonts w:ascii="Cambria" w:hAnsi="Cambria"/>
                <w:noProof/>
                <w:color w:val="0D0D0D"/>
                <w:kern w:val="2"/>
                <w:sz w:val="20"/>
                <w:lang w:val="kk-KZ" w:eastAsia="zh-CN"/>
              </w:rPr>
              <w:t xml:space="preserve"> кері байланыс.</w:t>
            </w:r>
          </w:p>
          <w:p w:rsidR="00254559" w:rsidRPr="00254559" w:rsidRDefault="00254559" w:rsidP="00254559">
            <w:pPr>
              <w:spacing w:line="240" w:lineRule="auto"/>
              <w:rPr>
                <w:rFonts w:ascii="Cambria" w:hAnsi="Cambria"/>
                <w:bCs/>
                <w:i/>
                <w:color w:val="2976A4"/>
                <w:kern w:val="2"/>
                <w:sz w:val="20"/>
                <w:lang w:val="kk-KZ" w:eastAsia="en-GB"/>
              </w:rPr>
            </w:pPr>
            <w:r w:rsidRPr="00254559">
              <w:rPr>
                <w:rFonts w:ascii="Cambria" w:hAnsi="Cambria"/>
                <w:i/>
                <w:noProof/>
                <w:color w:val="2976A4"/>
                <w:kern w:val="2"/>
                <w:sz w:val="20"/>
              </w:rPr>
              <w:drawing>
                <wp:inline distT="0" distB="0" distL="0" distR="0" wp14:anchorId="1418A5F0" wp14:editId="10A2A45C">
                  <wp:extent cx="4162425" cy="3124200"/>
                  <wp:effectExtent l="0" t="0" r="9525" b="0"/>
                  <wp:docPr id="1" name="Рисунок 1" descr="C:\Users\Временное по\Downloads\Дети. Шаблон.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Временное по\Downloads\Дети. Шаблон.ә.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2425" cy="3124200"/>
                          </a:xfrm>
                          <a:prstGeom prst="rect">
                            <a:avLst/>
                          </a:prstGeom>
                          <a:noFill/>
                          <a:ln>
                            <a:noFill/>
                          </a:ln>
                        </pic:spPr>
                      </pic:pic>
                    </a:graphicData>
                  </a:graphic>
                </wp:inline>
              </w:drawing>
            </w:r>
          </w:p>
        </w:tc>
        <w:tc>
          <w:tcPr>
            <w:tcW w:w="824" w:type="pct"/>
          </w:tcPr>
          <w:p w:rsidR="00254559" w:rsidRPr="00254559" w:rsidRDefault="00254559" w:rsidP="00254559">
            <w:pPr>
              <w:pStyle w:val="a3"/>
              <w:rPr>
                <w:rFonts w:ascii="Cambria" w:hAnsi="Cambria"/>
                <w:color w:val="0D0D0D"/>
                <w:kern w:val="2"/>
                <w:sz w:val="20"/>
                <w:szCs w:val="22"/>
                <w:lang w:val="kk-KZ"/>
              </w:rPr>
            </w:pPr>
          </w:p>
          <w:p w:rsidR="00254559" w:rsidRPr="00254559" w:rsidRDefault="00254559" w:rsidP="00254559">
            <w:pPr>
              <w:pStyle w:val="a3"/>
              <w:rPr>
                <w:rFonts w:ascii="Cambria" w:hAnsi="Cambria"/>
                <w:color w:val="0D0D0D"/>
                <w:kern w:val="2"/>
                <w:sz w:val="20"/>
                <w:szCs w:val="22"/>
                <w:lang w:val="kk-KZ"/>
              </w:rPr>
            </w:pPr>
            <w:r w:rsidRPr="00254559">
              <w:rPr>
                <w:rFonts w:ascii="Cambria" w:hAnsi="Cambria"/>
                <w:color w:val="0D0D0D"/>
                <w:kern w:val="2"/>
                <w:sz w:val="20"/>
                <w:szCs w:val="22"/>
                <w:lang w:val="kk-KZ"/>
              </w:rPr>
              <w:t>Тапсырманы орындаған  оқушыны мадақтау,</w:t>
            </w:r>
          </w:p>
          <w:p w:rsidR="00254559" w:rsidRPr="00254559" w:rsidRDefault="00254559" w:rsidP="00254559">
            <w:pPr>
              <w:pStyle w:val="a3"/>
              <w:rPr>
                <w:rFonts w:ascii="Cambria" w:hAnsi="Cambria"/>
                <w:color w:val="0D0D0D"/>
                <w:kern w:val="2"/>
                <w:sz w:val="20"/>
                <w:szCs w:val="22"/>
                <w:lang w:val="kk-KZ"/>
              </w:rPr>
            </w:pPr>
            <w:r w:rsidRPr="00254559">
              <w:rPr>
                <w:rFonts w:ascii="Cambria" w:hAnsi="Cambria"/>
                <w:color w:val="0D0D0D"/>
                <w:kern w:val="2"/>
                <w:sz w:val="20"/>
                <w:szCs w:val="22"/>
                <w:lang w:val="kk-KZ"/>
              </w:rPr>
              <w:t>толықтыру жасау, тиімді  кері байланыс орнату.</w:t>
            </w:r>
          </w:p>
          <w:p w:rsidR="00254559" w:rsidRPr="00254559" w:rsidRDefault="00254559" w:rsidP="00254559">
            <w:pPr>
              <w:pStyle w:val="TableParagraph"/>
              <w:rPr>
                <w:rFonts w:ascii="Cambria" w:hAnsi="Cambria"/>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noProof/>
                <w:color w:val="0D0D0D"/>
                <w:kern w:val="2"/>
                <w:sz w:val="20"/>
                <w:lang w:val="kk-KZ" w:eastAsia="zh-CN"/>
              </w:rPr>
            </w:pPr>
          </w:p>
          <w:p w:rsidR="00254559" w:rsidRPr="00254559" w:rsidRDefault="00254559" w:rsidP="00254559">
            <w:pPr>
              <w:pStyle w:val="TableParagraph"/>
              <w:rPr>
                <w:rFonts w:ascii="Cambria" w:hAnsi="Cambria"/>
                <w:kern w:val="2"/>
                <w:sz w:val="20"/>
                <w:lang w:val="kk-KZ" w:eastAsia="zh-CN"/>
              </w:rPr>
            </w:pPr>
            <w:r w:rsidRPr="00254559">
              <w:rPr>
                <w:rFonts w:ascii="Cambria" w:hAnsi="Cambria"/>
                <w:noProof/>
                <w:color w:val="0D0D0D"/>
                <w:kern w:val="2"/>
                <w:sz w:val="20"/>
                <w:lang w:val="kk-KZ" w:eastAsia="zh-CN"/>
              </w:rPr>
              <w:t>Оқушылар сабақтан алған әсерлерін кері байланыс парағы тапсырмалары  арқылы білдіре алады.</w:t>
            </w:r>
          </w:p>
        </w:tc>
      </w:tr>
      <w:tr w:rsidR="00254559" w:rsidRPr="00254559" w:rsidTr="00254559">
        <w:trPr>
          <w:trHeight w:val="77"/>
        </w:trPr>
        <w:tc>
          <w:tcPr>
            <w:tcW w:w="5000" w:type="pct"/>
            <w:gridSpan w:val="6"/>
          </w:tcPr>
          <w:p w:rsidR="00254559" w:rsidRPr="00254559" w:rsidRDefault="00254559" w:rsidP="00254559">
            <w:pPr>
              <w:spacing w:line="240" w:lineRule="auto"/>
              <w:jc w:val="center"/>
              <w:rPr>
                <w:rFonts w:ascii="Cambria" w:hAnsi="Cambria"/>
                <w:b/>
                <w:kern w:val="2"/>
                <w:sz w:val="20"/>
                <w:lang w:val="kk-KZ" w:eastAsia="zh-CN"/>
              </w:rPr>
            </w:pPr>
            <w:r w:rsidRPr="00254559">
              <w:rPr>
                <w:rFonts w:ascii="Cambria" w:hAnsi="Cambria"/>
                <w:b/>
                <w:kern w:val="2"/>
                <w:sz w:val="20"/>
                <w:lang w:val="kk-KZ" w:eastAsia="zh-CN"/>
              </w:rPr>
              <w:lastRenderedPageBreak/>
              <w:t>Қосымша ақпарат</w:t>
            </w:r>
          </w:p>
        </w:tc>
      </w:tr>
      <w:tr w:rsidR="00254559" w:rsidRPr="00254559" w:rsidTr="00254559">
        <w:trPr>
          <w:trHeight w:val="77"/>
        </w:trPr>
        <w:tc>
          <w:tcPr>
            <w:tcW w:w="2592" w:type="pct"/>
            <w:gridSpan w:val="4"/>
          </w:tcPr>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Саралау. Сіз қосымша көмек көрсетуді қалай</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жоспарлайсыз? Қабілеті жоғары оқушыларға</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қандай міндет қоюды жоспарлайсыз?</w:t>
            </w:r>
          </w:p>
        </w:tc>
        <w:tc>
          <w:tcPr>
            <w:tcW w:w="2408" w:type="pct"/>
            <w:gridSpan w:val="2"/>
          </w:tcPr>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Дереккөздер: Кейбір оқушылар басқа сыныптастарына қарағанда анағұрлым</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күрделі дереккөздермен жұмыс істей</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алады.</w:t>
            </w:r>
          </w:p>
        </w:tc>
      </w:tr>
      <w:tr w:rsidR="00254559" w:rsidRPr="00254559" w:rsidTr="00254559">
        <w:trPr>
          <w:trHeight w:val="77"/>
        </w:trPr>
        <w:tc>
          <w:tcPr>
            <w:tcW w:w="2592" w:type="pct"/>
            <w:gridSpan w:val="4"/>
          </w:tcPr>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Бағалау. Оқушылардың үйренгенін, материалды меңгергенін тексеруді қалай жоспарлайсыз?</w:t>
            </w:r>
          </w:p>
        </w:tc>
        <w:tc>
          <w:tcPr>
            <w:tcW w:w="2408" w:type="pct"/>
            <w:gridSpan w:val="2"/>
          </w:tcPr>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Бағалау парақтары</w:t>
            </w:r>
          </w:p>
        </w:tc>
      </w:tr>
      <w:tr w:rsidR="00254559" w:rsidRPr="00595BDF" w:rsidTr="00254559">
        <w:trPr>
          <w:trHeight w:val="77"/>
        </w:trPr>
        <w:tc>
          <w:tcPr>
            <w:tcW w:w="2592" w:type="pct"/>
            <w:gridSpan w:val="4"/>
          </w:tcPr>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Сабақ бойынша рефлексия</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Сабақтың оқу мақсаты шынайы ма?</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Бүгін оқушылар не білді?</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Сыныптағы ахуал қандай болды?</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Мен орындаған саралау шаралары тиімді болды ма?</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Мен сабақжоспарымды орындап үлгердім бе?</w:t>
            </w:r>
          </w:p>
          <w:p w:rsidR="00254559" w:rsidRPr="00254559" w:rsidRDefault="00254559" w:rsidP="00254559">
            <w:pPr>
              <w:pStyle w:val="a3"/>
              <w:rPr>
                <w:rFonts w:ascii="Cambria" w:hAnsi="Cambria"/>
                <w:b/>
                <w:kern w:val="2"/>
                <w:sz w:val="20"/>
                <w:szCs w:val="22"/>
                <w:lang w:val="kk-KZ" w:eastAsia="en-GB"/>
              </w:rPr>
            </w:pPr>
            <w:r w:rsidRPr="00254559">
              <w:rPr>
                <w:rFonts w:ascii="Cambria" w:hAnsi="Cambria"/>
                <w:b/>
                <w:kern w:val="2"/>
                <w:sz w:val="20"/>
                <w:szCs w:val="22"/>
                <w:lang w:val="kk-KZ" w:eastAsia="en-GB"/>
              </w:rPr>
              <w:t>Мен өз жоспарыма қандай түзетулер енгіздім және неліктен?</w:t>
            </w:r>
          </w:p>
        </w:tc>
        <w:tc>
          <w:tcPr>
            <w:tcW w:w="2408" w:type="pct"/>
            <w:gridSpan w:val="2"/>
          </w:tcPr>
          <w:p w:rsidR="00254559" w:rsidRPr="00254559" w:rsidRDefault="00254559" w:rsidP="00254559">
            <w:pPr>
              <w:spacing w:line="240" w:lineRule="auto"/>
              <w:rPr>
                <w:rFonts w:ascii="Cambria" w:hAnsi="Cambria"/>
                <w:kern w:val="2"/>
                <w:sz w:val="20"/>
                <w:lang w:val="kk-KZ" w:eastAsia="zh-CN"/>
              </w:rPr>
            </w:pPr>
          </w:p>
        </w:tc>
      </w:tr>
      <w:tr w:rsidR="00254559" w:rsidRPr="00254559" w:rsidTr="00254559">
        <w:trPr>
          <w:trHeight w:val="77"/>
        </w:trPr>
        <w:tc>
          <w:tcPr>
            <w:tcW w:w="5000" w:type="pct"/>
            <w:gridSpan w:val="6"/>
          </w:tcPr>
          <w:p w:rsidR="00254559" w:rsidRPr="00254559" w:rsidRDefault="00254559" w:rsidP="00254559">
            <w:pPr>
              <w:spacing w:line="240" w:lineRule="auto"/>
              <w:jc w:val="center"/>
              <w:rPr>
                <w:rFonts w:ascii="Cambria" w:hAnsi="Cambria"/>
                <w:b/>
                <w:kern w:val="2"/>
                <w:sz w:val="20"/>
                <w:lang w:val="kk-KZ" w:eastAsia="zh-CN"/>
              </w:rPr>
            </w:pPr>
            <w:r w:rsidRPr="00254559">
              <w:rPr>
                <w:rFonts w:ascii="Cambria" w:hAnsi="Cambria"/>
                <w:b/>
                <w:kern w:val="2"/>
                <w:sz w:val="20"/>
                <w:lang w:val="kk-KZ" w:eastAsia="zh-CN"/>
              </w:rPr>
              <w:t>Қорытынды бағалау</w:t>
            </w:r>
          </w:p>
        </w:tc>
      </w:tr>
      <w:tr w:rsidR="00254559" w:rsidRPr="00254559" w:rsidTr="00254559">
        <w:trPr>
          <w:trHeight w:val="77"/>
        </w:trPr>
        <w:tc>
          <w:tcPr>
            <w:tcW w:w="5000" w:type="pct"/>
            <w:gridSpan w:val="6"/>
          </w:tcPr>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Қандай екі нәрсе табысты болды (оқытуды да, оқуды да ескеріңіз)?</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1.</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2.</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Қандай екі нәрсе сабақты жақсарта алады (оқытуды да, оқуды да ескеріңіз)?</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1.</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Сабақ барысында сынып немесе жекелеген оқушылардың жетістіктері/қиындықтары туралы не</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білдім? Менің келесі сабағымды жетілдіруге не көмектеседі, неге көңіл бөлу керек?</w:t>
            </w:r>
          </w:p>
          <w:p w:rsidR="00254559" w:rsidRPr="00254559" w:rsidRDefault="00254559" w:rsidP="00254559">
            <w:pPr>
              <w:spacing w:line="240" w:lineRule="auto"/>
              <w:rPr>
                <w:rFonts w:ascii="Cambria" w:hAnsi="Cambria"/>
                <w:kern w:val="2"/>
                <w:sz w:val="20"/>
                <w:lang w:val="kk-KZ" w:eastAsia="zh-CN"/>
              </w:rPr>
            </w:pPr>
            <w:r w:rsidRPr="00254559">
              <w:rPr>
                <w:rFonts w:ascii="Cambria" w:hAnsi="Cambria"/>
                <w:kern w:val="2"/>
                <w:sz w:val="20"/>
                <w:lang w:val="kk-KZ" w:eastAsia="zh-CN"/>
              </w:rPr>
              <w:t>1.</w:t>
            </w:r>
          </w:p>
          <w:p w:rsidR="00254559" w:rsidRPr="00254559" w:rsidRDefault="00254559" w:rsidP="00254559">
            <w:pPr>
              <w:spacing w:line="240" w:lineRule="auto"/>
              <w:rPr>
                <w:rFonts w:ascii="Cambria" w:hAnsi="Cambria"/>
                <w:b/>
                <w:kern w:val="2"/>
                <w:sz w:val="20"/>
                <w:lang w:val="kk-KZ" w:eastAsia="zh-CN"/>
              </w:rPr>
            </w:pPr>
            <w:r w:rsidRPr="00254559">
              <w:rPr>
                <w:rFonts w:ascii="Cambria" w:hAnsi="Cambria"/>
                <w:kern w:val="2"/>
                <w:sz w:val="20"/>
                <w:lang w:val="kk-KZ" w:eastAsia="zh-CN"/>
              </w:rPr>
              <w:t>2.</w:t>
            </w:r>
          </w:p>
        </w:tc>
      </w:tr>
    </w:tbl>
    <w:p w:rsidR="00254559" w:rsidRPr="00560721" w:rsidRDefault="00254559" w:rsidP="00254559">
      <w:pPr>
        <w:tabs>
          <w:tab w:val="left" w:pos="993"/>
          <w:tab w:val="left" w:pos="1134"/>
        </w:tabs>
        <w:spacing w:line="240" w:lineRule="auto"/>
        <w:contextualSpacing/>
        <w:jc w:val="right"/>
        <w:rPr>
          <w:rFonts w:ascii="Cambria" w:hAnsi="Cambria"/>
          <w:b/>
          <w:lang w:val="kk-KZ"/>
        </w:rPr>
      </w:pPr>
    </w:p>
    <w:sectPr w:rsidR="00254559" w:rsidRPr="00560721" w:rsidSect="0025455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B5ED"/>
      </v:shape>
    </w:pict>
  </w:numPicBullet>
  <w:abstractNum w:abstractNumId="0">
    <w:nsid w:val="416A49F3"/>
    <w:multiLevelType w:val="hybridMultilevel"/>
    <w:tmpl w:val="51B85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A27E23"/>
    <w:multiLevelType w:val="hybridMultilevel"/>
    <w:tmpl w:val="CE6A5A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59"/>
    <w:rsid w:val="002108C6"/>
    <w:rsid w:val="00254559"/>
    <w:rsid w:val="003A21C6"/>
    <w:rsid w:val="0047084B"/>
    <w:rsid w:val="00595BDF"/>
    <w:rsid w:val="00EA6EA2"/>
    <w:rsid w:val="00FE0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EEBDA-302E-4EEB-9EA9-1B429F13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4559"/>
    <w:pPr>
      <w:widowControl w:val="0"/>
      <w:pBdr>
        <w:top w:val="nil"/>
        <w:left w:val="nil"/>
        <w:bottom w:val="nil"/>
        <w:right w:val="nil"/>
        <w:between w:val="nil"/>
      </w:pBdr>
      <w:spacing w:after="0" w:line="260" w:lineRule="auto"/>
    </w:pPr>
    <w:rPr>
      <w:rFonts w:ascii="Times New Roman" w:eastAsia="Times New Roman" w:hAnsi="Times New Roman" w:cs="Times New Roman"/>
      <w:color w:val="000000"/>
      <w:lang w:eastAsia="ru-RU"/>
    </w:rPr>
  </w:style>
  <w:style w:type="paragraph" w:styleId="1">
    <w:name w:val="heading 1"/>
    <w:basedOn w:val="a"/>
    <w:next w:val="a"/>
    <w:link w:val="10"/>
    <w:rsid w:val="00254559"/>
    <w:pPr>
      <w:keepNext/>
      <w:keepLines/>
      <w:widowControl/>
      <w:spacing w:line="240" w:lineRule="auto"/>
      <w:jc w:val="center"/>
      <w:outlineLvl w:val="0"/>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4559"/>
    <w:rPr>
      <w:rFonts w:ascii="Times New Roman" w:eastAsia="Times New Roman" w:hAnsi="Times New Roman" w:cs="Times New Roman"/>
      <w:b/>
      <w:color w:val="000000"/>
      <w:sz w:val="24"/>
      <w:szCs w:val="24"/>
      <w:lang w:eastAsia="ru-RU"/>
    </w:rPr>
  </w:style>
  <w:style w:type="paragraph" w:styleId="a3">
    <w:name w:val="No Spacing"/>
    <w:link w:val="a4"/>
    <w:uiPriority w:val="1"/>
    <w:qFormat/>
    <w:rsid w:val="00254559"/>
    <w:pPr>
      <w:widowControl w:val="0"/>
      <w:spacing w:after="0" w:line="240" w:lineRule="auto"/>
    </w:pPr>
    <w:rPr>
      <w:rFonts w:ascii="Arial" w:eastAsia="Times New Roman" w:hAnsi="Arial" w:cs="Times New Roman"/>
      <w:szCs w:val="24"/>
      <w:lang w:val="en-GB"/>
    </w:rPr>
  </w:style>
  <w:style w:type="character" w:customStyle="1" w:styleId="a4">
    <w:name w:val="Без интервала Знак"/>
    <w:link w:val="a3"/>
    <w:uiPriority w:val="1"/>
    <w:locked/>
    <w:rsid w:val="00254559"/>
    <w:rPr>
      <w:rFonts w:ascii="Arial" w:eastAsia="Times New Roman" w:hAnsi="Arial" w:cs="Times New Roman"/>
      <w:szCs w:val="24"/>
      <w:lang w:val="en-GB"/>
    </w:rPr>
  </w:style>
  <w:style w:type="paragraph" w:customStyle="1" w:styleId="TableParagraph">
    <w:name w:val="Table Paragraph"/>
    <w:basedOn w:val="a"/>
    <w:uiPriority w:val="1"/>
    <w:qFormat/>
    <w:rsid w:val="00254559"/>
    <w:pPr>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oleObject" Target="embeddings/oleObject2.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1085</Words>
  <Characters>6187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2020-12-20T09:25:00Z</dcterms:created>
  <dcterms:modified xsi:type="dcterms:W3CDTF">2020-12-20T09:25:00Z</dcterms:modified>
</cp:coreProperties>
</file>