
<file path=[Content_Types].xml><?xml version="1.0" encoding="utf-8"?>
<Types xmlns="http://schemas.openxmlformats.org/package/2006/content-types">
  <Default Extension="png" ContentType="image/png"/>
  <Default Extension="jpeg" ContentType="image/jpeg"/>
  <Default Extension="emf" ContentType="image/x-emf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diagrams/data1.xml" ContentType="application/vnd.openxmlformats-officedocument.drawingml.diagramData+xml"/>
  <Override PartName="/word/diagrams/layout1.xml" ContentType="application/vnd.openxmlformats-officedocument.drawingml.diagramLayout+xml"/>
  <Override PartName="/word/diagrams/quickStyle1.xml" ContentType="application/vnd.openxmlformats-officedocument.drawingml.diagramStyle+xml"/>
  <Override PartName="/word/diagrams/colors1.xml" ContentType="application/vnd.openxmlformats-officedocument.drawingml.diagramColors+xml"/>
  <Override PartName="/word/diagrams/drawing1.xml" ContentType="application/vnd.ms-office.drawingml.diagramDrawing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32198" w:rsidRDefault="00332198">
      <w:pPr>
        <w:rPr>
          <w:lang w:val="kk-KZ"/>
        </w:rPr>
      </w:pPr>
    </w:p>
    <w:tbl>
      <w:tblPr>
        <w:tblStyle w:val="a5"/>
        <w:tblW w:w="14805" w:type="dxa"/>
        <w:tblInd w:w="-34" w:type="dxa"/>
        <w:tblLayout w:type="fixed"/>
        <w:tblLook w:val="04A0" w:firstRow="1" w:lastRow="0" w:firstColumn="1" w:lastColumn="0" w:noHBand="0" w:noVBand="1"/>
      </w:tblPr>
      <w:tblGrid>
        <w:gridCol w:w="1985"/>
        <w:gridCol w:w="1174"/>
        <w:gridCol w:w="5772"/>
        <w:gridCol w:w="2835"/>
        <w:gridCol w:w="1559"/>
        <w:gridCol w:w="1480"/>
      </w:tblGrid>
      <w:tr w:rsidR="007D4C40" w:rsidRPr="006D2DE7" w:rsidTr="00401A19">
        <w:tc>
          <w:tcPr>
            <w:tcW w:w="3159" w:type="dxa"/>
            <w:gridSpan w:val="2"/>
            <w:hideMark/>
          </w:tcPr>
          <w:p w:rsidR="007D4C40" w:rsidRPr="006D2DE7" w:rsidRDefault="007D4C40" w:rsidP="00401A19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6D2DE7">
              <w:rPr>
                <w:rFonts w:ascii="Times New Roman" w:hAnsi="Times New Roman" w:cs="Times New Roman"/>
                <w:sz w:val="28"/>
                <w:szCs w:val="28"/>
              </w:rPr>
              <w:t>Педагогтің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6D2DE7">
              <w:rPr>
                <w:rFonts w:ascii="Times New Roman" w:hAnsi="Times New Roman" w:cs="Times New Roman"/>
                <w:sz w:val="28"/>
                <w:szCs w:val="28"/>
              </w:rPr>
              <w:t>аты-жөні</w:t>
            </w:r>
            <w:proofErr w:type="spellEnd"/>
          </w:p>
        </w:tc>
        <w:tc>
          <w:tcPr>
            <w:tcW w:w="11646" w:type="dxa"/>
            <w:gridSpan w:val="4"/>
            <w:hideMark/>
          </w:tcPr>
          <w:p w:rsidR="007D4C40" w:rsidRPr="007D4C40" w:rsidRDefault="007D4C40" w:rsidP="00401A19">
            <w:pPr>
              <w:pStyle w:val="a6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Саттібаева А.</w:t>
            </w:r>
          </w:p>
        </w:tc>
      </w:tr>
      <w:tr w:rsidR="007D4C40" w:rsidRPr="006D2DE7" w:rsidTr="00401A19">
        <w:tc>
          <w:tcPr>
            <w:tcW w:w="3159" w:type="dxa"/>
            <w:gridSpan w:val="2"/>
            <w:hideMark/>
          </w:tcPr>
          <w:p w:rsidR="007D4C40" w:rsidRPr="006D2DE7" w:rsidRDefault="007D4C40" w:rsidP="00401A19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6D2DE7">
              <w:rPr>
                <w:rFonts w:ascii="Times New Roman" w:hAnsi="Times New Roman" w:cs="Times New Roman"/>
                <w:sz w:val="28"/>
                <w:szCs w:val="28"/>
              </w:rPr>
              <w:t>Кү</w:t>
            </w:r>
            <w:proofErr w:type="gramStart"/>
            <w:r w:rsidRPr="006D2DE7">
              <w:rPr>
                <w:rFonts w:ascii="Times New Roman" w:hAnsi="Times New Roman" w:cs="Times New Roman"/>
                <w:sz w:val="28"/>
                <w:szCs w:val="28"/>
              </w:rPr>
              <w:t>н</w:t>
            </w:r>
            <w:proofErr w:type="gramEnd"/>
            <w:r w:rsidRPr="006D2DE7">
              <w:rPr>
                <w:rFonts w:ascii="Times New Roman" w:hAnsi="Times New Roman" w:cs="Times New Roman"/>
                <w:sz w:val="28"/>
                <w:szCs w:val="28"/>
              </w:rPr>
              <w:t>і</w:t>
            </w:r>
            <w:proofErr w:type="spellEnd"/>
            <w:r w:rsidRPr="006D2DE7">
              <w:rPr>
                <w:rFonts w:ascii="Times New Roman" w:hAnsi="Times New Roman" w:cs="Times New Roman"/>
                <w:sz w:val="28"/>
                <w:szCs w:val="28"/>
              </w:rPr>
              <w:t>:</w:t>
            </w:r>
          </w:p>
        </w:tc>
        <w:tc>
          <w:tcPr>
            <w:tcW w:w="11646" w:type="dxa"/>
            <w:gridSpan w:val="4"/>
            <w:hideMark/>
          </w:tcPr>
          <w:p w:rsidR="007D4C40" w:rsidRPr="007D4C40" w:rsidRDefault="007D4C40" w:rsidP="00401A19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16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.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10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.2020</w:t>
            </w:r>
          </w:p>
        </w:tc>
      </w:tr>
      <w:tr w:rsidR="007D4C40" w:rsidRPr="006D2DE7" w:rsidTr="00401A19">
        <w:tc>
          <w:tcPr>
            <w:tcW w:w="3159" w:type="dxa"/>
            <w:gridSpan w:val="2"/>
            <w:hideMark/>
          </w:tcPr>
          <w:p w:rsidR="007D4C40" w:rsidRPr="006D2DE7" w:rsidRDefault="007D4C40" w:rsidP="00401A19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6D2DE7">
              <w:rPr>
                <w:rFonts w:ascii="Times New Roman" w:hAnsi="Times New Roman" w:cs="Times New Roman"/>
                <w:sz w:val="28"/>
                <w:szCs w:val="28"/>
              </w:rPr>
              <w:t>Сынып</w:t>
            </w:r>
            <w:proofErr w:type="spellEnd"/>
            <w:r w:rsidRPr="006D2DE7">
              <w:rPr>
                <w:rFonts w:ascii="Times New Roman" w:hAnsi="Times New Roman" w:cs="Times New Roman"/>
                <w:sz w:val="28"/>
                <w:szCs w:val="28"/>
              </w:rPr>
              <w:t>:</w:t>
            </w:r>
          </w:p>
        </w:tc>
        <w:tc>
          <w:tcPr>
            <w:tcW w:w="8607" w:type="dxa"/>
            <w:gridSpan w:val="2"/>
            <w:hideMark/>
          </w:tcPr>
          <w:p w:rsidR="007D4C40" w:rsidRPr="006D2DE7" w:rsidRDefault="007D4C40" w:rsidP="00401A19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6D2DE7">
              <w:rPr>
                <w:rFonts w:ascii="Times New Roman" w:hAnsi="Times New Roman" w:cs="Times New Roman"/>
                <w:sz w:val="28"/>
                <w:szCs w:val="28"/>
              </w:rPr>
              <w:t>Қатысушылар</w:t>
            </w:r>
            <w:proofErr w:type="spellEnd"/>
            <w:r w:rsidRPr="006D2DE7">
              <w:rPr>
                <w:rFonts w:ascii="Times New Roman" w:hAnsi="Times New Roman" w:cs="Times New Roman"/>
                <w:sz w:val="28"/>
                <w:szCs w:val="28"/>
              </w:rPr>
              <w:t xml:space="preserve"> саны:</w:t>
            </w:r>
          </w:p>
        </w:tc>
        <w:tc>
          <w:tcPr>
            <w:tcW w:w="3039" w:type="dxa"/>
            <w:gridSpan w:val="2"/>
            <w:hideMark/>
          </w:tcPr>
          <w:p w:rsidR="007D4C40" w:rsidRPr="006D2DE7" w:rsidRDefault="007D4C40" w:rsidP="00401A19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6D2DE7">
              <w:rPr>
                <w:rFonts w:ascii="Times New Roman" w:hAnsi="Times New Roman" w:cs="Times New Roman"/>
                <w:sz w:val="28"/>
                <w:szCs w:val="28"/>
              </w:rPr>
              <w:t>Қатыспағандар</w:t>
            </w:r>
            <w:proofErr w:type="spellEnd"/>
            <w:r w:rsidRPr="006D2DE7">
              <w:rPr>
                <w:rFonts w:ascii="Times New Roman" w:hAnsi="Times New Roman" w:cs="Times New Roman"/>
                <w:sz w:val="28"/>
                <w:szCs w:val="28"/>
              </w:rPr>
              <w:t xml:space="preserve"> саны:</w:t>
            </w:r>
          </w:p>
        </w:tc>
      </w:tr>
      <w:tr w:rsidR="007D4C40" w:rsidRPr="00B462A3" w:rsidTr="00401A19">
        <w:tc>
          <w:tcPr>
            <w:tcW w:w="3159" w:type="dxa"/>
            <w:gridSpan w:val="2"/>
            <w:hideMark/>
          </w:tcPr>
          <w:p w:rsidR="007D4C40" w:rsidRPr="006D2DE7" w:rsidRDefault="007D4C40" w:rsidP="00401A19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6D2DE7">
              <w:rPr>
                <w:rFonts w:ascii="Times New Roman" w:hAnsi="Times New Roman" w:cs="Times New Roman"/>
                <w:sz w:val="28"/>
                <w:szCs w:val="28"/>
              </w:rPr>
              <w:t>Сабақтың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6D2DE7">
              <w:rPr>
                <w:rFonts w:ascii="Times New Roman" w:hAnsi="Times New Roman" w:cs="Times New Roman"/>
                <w:sz w:val="28"/>
                <w:szCs w:val="28"/>
              </w:rPr>
              <w:t>тақырыбы</w:t>
            </w:r>
            <w:proofErr w:type="spellEnd"/>
          </w:p>
        </w:tc>
        <w:tc>
          <w:tcPr>
            <w:tcW w:w="11646" w:type="dxa"/>
            <w:gridSpan w:val="4"/>
            <w:hideMark/>
          </w:tcPr>
          <w:p w:rsidR="007D4C40" w:rsidRPr="00B462A3" w:rsidRDefault="007D4C40" w:rsidP="00401A19">
            <w:pPr>
              <w:pStyle w:val="a6"/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  <w:r w:rsidRPr="00B462A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Сыныптан тыс уақытта. Ш дыбысы мен әрпі.</w:t>
            </w:r>
          </w:p>
        </w:tc>
      </w:tr>
      <w:tr w:rsidR="007D4C40" w:rsidRPr="00B462A3" w:rsidTr="00401A19">
        <w:tc>
          <w:tcPr>
            <w:tcW w:w="3159" w:type="dxa"/>
            <w:gridSpan w:val="2"/>
            <w:hideMark/>
          </w:tcPr>
          <w:p w:rsidR="007D4C40" w:rsidRPr="007D4C40" w:rsidRDefault="007D4C40" w:rsidP="00401A19">
            <w:pPr>
              <w:pStyle w:val="a6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7D4C4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Оқу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  <w:r w:rsidRPr="007D4C4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бағдарламасына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  <w:r w:rsidRPr="007D4C4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сәйкес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  <w:r w:rsidRPr="007D4C4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оқыту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  <w:r w:rsidRPr="007D4C4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мақсаттары</w:t>
            </w:r>
          </w:p>
        </w:tc>
        <w:tc>
          <w:tcPr>
            <w:tcW w:w="11646" w:type="dxa"/>
            <w:gridSpan w:val="4"/>
            <w:hideMark/>
          </w:tcPr>
          <w:p w:rsidR="007D4C40" w:rsidRPr="00B462A3" w:rsidRDefault="007D4C40" w:rsidP="00401A19">
            <w:pPr>
              <w:pStyle w:val="a6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B462A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1.9 Сөздерді, дыбыстарды орфоэпиялық нормаларға сәйкес дұрыс айту</w:t>
            </w:r>
          </w:p>
        </w:tc>
      </w:tr>
      <w:tr w:rsidR="007D4C40" w:rsidRPr="006D2DE7" w:rsidTr="00401A19">
        <w:tc>
          <w:tcPr>
            <w:tcW w:w="3159" w:type="dxa"/>
            <w:gridSpan w:val="2"/>
            <w:hideMark/>
          </w:tcPr>
          <w:p w:rsidR="007D4C40" w:rsidRPr="006D2DE7" w:rsidRDefault="007D4C40" w:rsidP="00401A19">
            <w:pPr>
              <w:pStyle w:val="a6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6D2DE7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Сабақтың барысы.</w:t>
            </w:r>
          </w:p>
        </w:tc>
        <w:tc>
          <w:tcPr>
            <w:tcW w:w="11646" w:type="dxa"/>
            <w:gridSpan w:val="4"/>
            <w:hideMark/>
          </w:tcPr>
          <w:p w:rsidR="007D4C40" w:rsidRPr="006D2DE7" w:rsidRDefault="007D4C40" w:rsidP="00401A19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D4C40" w:rsidRPr="006D2DE7" w:rsidTr="007D4C40">
        <w:tc>
          <w:tcPr>
            <w:tcW w:w="1985" w:type="dxa"/>
            <w:hideMark/>
          </w:tcPr>
          <w:p w:rsidR="007D4C40" w:rsidRPr="006D2DE7" w:rsidRDefault="007D4C40" w:rsidP="00401A19">
            <w:pPr>
              <w:pStyle w:val="a6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proofErr w:type="spellStart"/>
            <w:r w:rsidRPr="006D2DE7">
              <w:rPr>
                <w:rFonts w:ascii="Times New Roman" w:hAnsi="Times New Roman" w:cs="Times New Roman"/>
                <w:sz w:val="28"/>
                <w:szCs w:val="28"/>
              </w:rPr>
              <w:t>Сабақтың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6D2DE7">
              <w:rPr>
                <w:rFonts w:ascii="Times New Roman" w:hAnsi="Times New Roman" w:cs="Times New Roman"/>
                <w:sz w:val="28"/>
                <w:szCs w:val="28"/>
              </w:rPr>
              <w:t>кезең</w:t>
            </w:r>
            <w:proofErr w:type="spellEnd"/>
          </w:p>
          <w:p w:rsidR="007D4C40" w:rsidRPr="006D2DE7" w:rsidRDefault="007D4C40" w:rsidP="00401A19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proofErr w:type="gramStart"/>
            <w:r w:rsidRPr="006D2DE7">
              <w:rPr>
                <w:rFonts w:ascii="Times New Roman" w:hAnsi="Times New Roman" w:cs="Times New Roman"/>
                <w:sz w:val="28"/>
                <w:szCs w:val="28"/>
              </w:rPr>
              <w:t>уа</w:t>
            </w:r>
            <w:proofErr w:type="gramEnd"/>
            <w:r w:rsidRPr="006D2DE7">
              <w:rPr>
                <w:rFonts w:ascii="Times New Roman" w:hAnsi="Times New Roman" w:cs="Times New Roman"/>
                <w:sz w:val="28"/>
                <w:szCs w:val="28"/>
              </w:rPr>
              <w:t>қыт</w:t>
            </w:r>
            <w:proofErr w:type="spellEnd"/>
          </w:p>
        </w:tc>
        <w:tc>
          <w:tcPr>
            <w:tcW w:w="6946" w:type="dxa"/>
            <w:gridSpan w:val="2"/>
            <w:hideMark/>
          </w:tcPr>
          <w:p w:rsidR="007D4C40" w:rsidRPr="006D2DE7" w:rsidRDefault="007D4C40" w:rsidP="00401A19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6D2DE7">
              <w:rPr>
                <w:rFonts w:ascii="Times New Roman" w:hAnsi="Times New Roman" w:cs="Times New Roman"/>
                <w:sz w:val="28"/>
                <w:szCs w:val="28"/>
              </w:rPr>
              <w:t>Педагогтің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6D2DE7">
              <w:rPr>
                <w:rFonts w:ascii="Times New Roman" w:hAnsi="Times New Roman" w:cs="Times New Roman"/>
                <w:sz w:val="28"/>
                <w:szCs w:val="28"/>
              </w:rPr>
              <w:t>әрекеті</w:t>
            </w:r>
            <w:proofErr w:type="spellEnd"/>
          </w:p>
        </w:tc>
        <w:tc>
          <w:tcPr>
            <w:tcW w:w="2835" w:type="dxa"/>
            <w:hideMark/>
          </w:tcPr>
          <w:p w:rsidR="007D4C40" w:rsidRPr="006D2DE7" w:rsidRDefault="007D4C40" w:rsidP="00401A19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6D2DE7">
              <w:rPr>
                <w:rFonts w:ascii="Times New Roman" w:hAnsi="Times New Roman" w:cs="Times New Roman"/>
                <w:sz w:val="28"/>
                <w:szCs w:val="28"/>
              </w:rPr>
              <w:t>Оқушының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6D2DE7">
              <w:rPr>
                <w:rFonts w:ascii="Times New Roman" w:hAnsi="Times New Roman" w:cs="Times New Roman"/>
                <w:sz w:val="28"/>
                <w:szCs w:val="28"/>
              </w:rPr>
              <w:t>әрекеті</w:t>
            </w:r>
            <w:proofErr w:type="spellEnd"/>
          </w:p>
        </w:tc>
        <w:tc>
          <w:tcPr>
            <w:tcW w:w="1559" w:type="dxa"/>
            <w:hideMark/>
          </w:tcPr>
          <w:p w:rsidR="007D4C40" w:rsidRPr="006D2DE7" w:rsidRDefault="007D4C40" w:rsidP="00401A19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6D2DE7">
              <w:rPr>
                <w:rFonts w:ascii="Times New Roman" w:hAnsi="Times New Roman" w:cs="Times New Roman"/>
                <w:sz w:val="28"/>
                <w:szCs w:val="28"/>
              </w:rPr>
              <w:t>Бағалау</w:t>
            </w:r>
            <w:proofErr w:type="spellEnd"/>
          </w:p>
        </w:tc>
        <w:tc>
          <w:tcPr>
            <w:tcW w:w="1480" w:type="dxa"/>
            <w:hideMark/>
          </w:tcPr>
          <w:p w:rsidR="007D4C40" w:rsidRPr="006D2DE7" w:rsidRDefault="007D4C40" w:rsidP="00401A19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6D2DE7">
              <w:rPr>
                <w:rFonts w:ascii="Times New Roman" w:hAnsi="Times New Roman" w:cs="Times New Roman"/>
                <w:sz w:val="28"/>
                <w:szCs w:val="28"/>
              </w:rPr>
              <w:t>Ресурстар</w:t>
            </w:r>
            <w:proofErr w:type="spellEnd"/>
          </w:p>
        </w:tc>
      </w:tr>
      <w:tr w:rsidR="007D4C40" w:rsidRPr="006D2DE7" w:rsidTr="007D4C40">
        <w:tc>
          <w:tcPr>
            <w:tcW w:w="1985" w:type="dxa"/>
            <w:hideMark/>
          </w:tcPr>
          <w:p w:rsidR="007D4C40" w:rsidRPr="006D2DE7" w:rsidRDefault="007D4C40" w:rsidP="00401A19">
            <w:pPr>
              <w:pStyle w:val="a6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6D2DE7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Басы</w:t>
            </w:r>
          </w:p>
        </w:tc>
        <w:tc>
          <w:tcPr>
            <w:tcW w:w="6946" w:type="dxa"/>
            <w:gridSpan w:val="2"/>
            <w:hideMark/>
          </w:tcPr>
          <w:p w:rsidR="007D4C40" w:rsidRPr="00A32750" w:rsidRDefault="007D4C40" w:rsidP="00401A19">
            <w:pPr>
              <w:pStyle w:val="a6"/>
              <w:rPr>
                <w:rFonts w:ascii="Times New Roman" w:hAnsi="Times New Roman"/>
                <w:b/>
                <w:color w:val="C00000"/>
                <w:sz w:val="26"/>
                <w:szCs w:val="26"/>
                <w:lang w:val="kk-KZ" w:eastAsia="en-GB"/>
              </w:rPr>
            </w:pPr>
            <w:r w:rsidRPr="00A32750">
              <w:rPr>
                <w:rFonts w:ascii="Times New Roman" w:hAnsi="Times New Roman"/>
                <w:b/>
                <w:color w:val="C00000"/>
                <w:sz w:val="26"/>
                <w:szCs w:val="26"/>
                <w:lang w:val="kk-KZ" w:eastAsia="en-GB"/>
              </w:rPr>
              <w:t>Жаңа топ құру</w:t>
            </w:r>
          </w:p>
          <w:p w:rsidR="007D4C40" w:rsidRPr="00A32750" w:rsidRDefault="007D4C40" w:rsidP="00401A19">
            <w:pPr>
              <w:pStyle w:val="a6"/>
              <w:rPr>
                <w:rFonts w:ascii="Times New Roman" w:hAnsi="Times New Roman" w:cs="Times New Roman"/>
                <w:b/>
                <w:sz w:val="26"/>
                <w:szCs w:val="26"/>
                <w:lang w:val="kk-KZ"/>
              </w:rPr>
            </w:pPr>
            <w:r w:rsidRPr="00A32750">
              <w:rPr>
                <w:rFonts w:ascii="Times New Roman" w:hAnsi="Times New Roman" w:cs="Times New Roman"/>
                <w:b/>
                <w:sz w:val="26"/>
                <w:szCs w:val="26"/>
                <w:lang w:val="kk-KZ"/>
              </w:rPr>
              <w:t>Психологиялық ахуал қалыптастыру.</w:t>
            </w:r>
          </w:p>
          <w:p w:rsidR="007D4C40" w:rsidRDefault="007D4C40" w:rsidP="00401A19">
            <w:pPr>
              <w:pStyle w:val="a6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Амансың ба,алтын күн!</w:t>
            </w:r>
          </w:p>
          <w:p w:rsidR="007D4C40" w:rsidRDefault="007D4C40" w:rsidP="00401A19">
            <w:pPr>
              <w:pStyle w:val="a6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Амансың ба,көк аспан!</w:t>
            </w:r>
          </w:p>
          <w:p w:rsidR="007D4C40" w:rsidRDefault="007D4C40" w:rsidP="00401A19">
            <w:pPr>
              <w:pStyle w:val="a6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Амансың ба,достарым!</w:t>
            </w:r>
          </w:p>
          <w:p w:rsidR="007D4C40" w:rsidRDefault="007D4C40" w:rsidP="00401A19">
            <w:pPr>
              <w:pStyle w:val="a6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Сендерді көрсем қуанамын!</w:t>
            </w:r>
          </w:p>
          <w:p w:rsidR="007D4C40" w:rsidRPr="00A32750" w:rsidRDefault="007D4C40" w:rsidP="00401A19">
            <w:pPr>
              <w:pStyle w:val="a6"/>
              <w:rPr>
                <w:rFonts w:ascii="Times New Roman" w:hAnsi="Times New Roman"/>
                <w:b/>
                <w:color w:val="0D0D0D" w:themeColor="text1" w:themeTint="F2"/>
                <w:sz w:val="26"/>
                <w:szCs w:val="26"/>
                <w:lang w:val="kk-KZ" w:eastAsia="en-GB"/>
              </w:rPr>
            </w:pPr>
            <w:r w:rsidRPr="00A32750">
              <w:rPr>
                <w:rFonts w:ascii="Times New Roman" w:hAnsi="Times New Roman"/>
                <w:b/>
                <w:color w:val="0D0D0D" w:themeColor="text1" w:themeTint="F2"/>
                <w:sz w:val="26"/>
                <w:szCs w:val="26"/>
                <w:lang w:val="kk-KZ" w:eastAsia="en-GB"/>
              </w:rPr>
              <w:t>Жұмыс ережесін келісу</w:t>
            </w:r>
          </w:p>
          <w:p w:rsidR="007D4C40" w:rsidRPr="00A32750" w:rsidRDefault="007D4C40" w:rsidP="007D4C40">
            <w:pPr>
              <w:pStyle w:val="a6"/>
              <w:widowControl w:val="0"/>
              <w:numPr>
                <w:ilvl w:val="0"/>
                <w:numId w:val="2"/>
              </w:numPr>
              <w:rPr>
                <w:rFonts w:ascii="Times New Roman" w:hAnsi="Times New Roman"/>
                <w:color w:val="0D0D0D" w:themeColor="text1" w:themeTint="F2"/>
                <w:sz w:val="26"/>
                <w:szCs w:val="26"/>
                <w:lang w:val="kk-KZ" w:eastAsia="en-GB"/>
              </w:rPr>
            </w:pPr>
            <w:r w:rsidRPr="00A32750">
              <w:rPr>
                <w:rFonts w:ascii="Times New Roman" w:hAnsi="Times New Roman"/>
                <w:color w:val="0D0D0D" w:themeColor="text1" w:themeTint="F2"/>
                <w:sz w:val="26"/>
                <w:szCs w:val="26"/>
                <w:lang w:val="kk-KZ" w:eastAsia="en-GB"/>
              </w:rPr>
              <w:t>Сабақта бір-бірімізді сыйлаймыз, тыңдаймыз!</w:t>
            </w:r>
          </w:p>
          <w:p w:rsidR="007D4C40" w:rsidRPr="00A32750" w:rsidRDefault="007D4C40" w:rsidP="007D4C40">
            <w:pPr>
              <w:pStyle w:val="a6"/>
              <w:widowControl w:val="0"/>
              <w:numPr>
                <w:ilvl w:val="0"/>
                <w:numId w:val="2"/>
              </w:numPr>
              <w:rPr>
                <w:rFonts w:ascii="Times New Roman" w:hAnsi="Times New Roman"/>
                <w:color w:val="0D0D0D" w:themeColor="text1" w:themeTint="F2"/>
                <w:sz w:val="26"/>
                <w:szCs w:val="26"/>
                <w:lang w:val="kk-KZ" w:eastAsia="en-GB"/>
              </w:rPr>
            </w:pPr>
            <w:r w:rsidRPr="00A32750">
              <w:rPr>
                <w:rFonts w:ascii="Times New Roman" w:hAnsi="Times New Roman"/>
                <w:color w:val="0D0D0D" w:themeColor="text1" w:themeTint="F2"/>
                <w:sz w:val="26"/>
                <w:szCs w:val="26"/>
                <w:lang w:val="kk-KZ" w:eastAsia="en-GB"/>
              </w:rPr>
              <w:t>Уақытты үнемдейміз!</w:t>
            </w:r>
          </w:p>
          <w:p w:rsidR="007D4C40" w:rsidRPr="00A32750" w:rsidRDefault="007D4C40" w:rsidP="007D4C40">
            <w:pPr>
              <w:pStyle w:val="a6"/>
              <w:widowControl w:val="0"/>
              <w:numPr>
                <w:ilvl w:val="0"/>
                <w:numId w:val="2"/>
              </w:numPr>
              <w:rPr>
                <w:rFonts w:ascii="Times New Roman" w:hAnsi="Times New Roman"/>
                <w:color w:val="0D0D0D" w:themeColor="text1" w:themeTint="F2"/>
                <w:sz w:val="26"/>
                <w:szCs w:val="26"/>
                <w:lang w:val="kk-KZ" w:eastAsia="en-GB"/>
              </w:rPr>
            </w:pPr>
            <w:r w:rsidRPr="00A32750">
              <w:rPr>
                <w:rFonts w:ascii="Times New Roman" w:hAnsi="Times New Roman"/>
                <w:color w:val="0D0D0D" w:themeColor="text1" w:themeTint="F2"/>
                <w:sz w:val="26"/>
                <w:szCs w:val="26"/>
                <w:lang w:val="kk-KZ" w:eastAsia="en-GB"/>
              </w:rPr>
              <w:t>Нақты,дәл жауап береміз!</w:t>
            </w:r>
          </w:p>
          <w:p w:rsidR="007D4C40" w:rsidRPr="00A32750" w:rsidRDefault="007D4C40" w:rsidP="007D4C40">
            <w:pPr>
              <w:pStyle w:val="a6"/>
              <w:widowControl w:val="0"/>
              <w:numPr>
                <w:ilvl w:val="0"/>
                <w:numId w:val="2"/>
              </w:numPr>
              <w:rPr>
                <w:rFonts w:ascii="Times New Roman" w:hAnsi="Times New Roman"/>
                <w:color w:val="0D0D0D" w:themeColor="text1" w:themeTint="F2"/>
                <w:sz w:val="26"/>
                <w:szCs w:val="26"/>
                <w:lang w:val="kk-KZ" w:eastAsia="en-GB"/>
              </w:rPr>
            </w:pPr>
            <w:r w:rsidRPr="00A32750">
              <w:rPr>
                <w:rFonts w:ascii="Times New Roman" w:hAnsi="Times New Roman"/>
                <w:color w:val="0D0D0D" w:themeColor="text1" w:themeTint="F2"/>
                <w:sz w:val="26"/>
                <w:szCs w:val="26"/>
                <w:lang w:val="kk-KZ" w:eastAsia="en-GB"/>
              </w:rPr>
              <w:t>Сабақта өзіміздің шапшаңдығымызды, тапқырлығымызды көрсетеміз!</w:t>
            </w:r>
          </w:p>
          <w:p w:rsidR="007D4C40" w:rsidRPr="00A32750" w:rsidRDefault="007D4C40" w:rsidP="007D4C40">
            <w:pPr>
              <w:pStyle w:val="a6"/>
              <w:widowControl w:val="0"/>
              <w:numPr>
                <w:ilvl w:val="0"/>
                <w:numId w:val="2"/>
              </w:numPr>
              <w:rPr>
                <w:rFonts w:ascii="Times New Roman" w:hAnsi="Times New Roman"/>
                <w:color w:val="0D0D0D" w:themeColor="text1" w:themeTint="F2"/>
                <w:sz w:val="26"/>
                <w:szCs w:val="26"/>
                <w:lang w:val="kk-KZ" w:eastAsia="en-GB"/>
              </w:rPr>
            </w:pPr>
            <w:r w:rsidRPr="00A32750">
              <w:rPr>
                <w:rFonts w:ascii="Times New Roman" w:hAnsi="Times New Roman"/>
                <w:color w:val="0D0D0D" w:themeColor="text1" w:themeTint="F2"/>
                <w:sz w:val="26"/>
                <w:szCs w:val="26"/>
                <w:lang w:val="kk-KZ" w:eastAsia="en-GB"/>
              </w:rPr>
              <w:t>Сабаққа белсене қатысып, жақсы баға аламыз!</w:t>
            </w:r>
          </w:p>
          <w:p w:rsidR="007D4C40" w:rsidRPr="00A32750" w:rsidRDefault="007D4C40" w:rsidP="00401A19">
            <w:pPr>
              <w:pStyle w:val="a6"/>
              <w:rPr>
                <w:rFonts w:ascii="Times New Roman" w:hAnsi="Times New Roman" w:cs="Times New Roman"/>
                <w:b/>
                <w:sz w:val="26"/>
                <w:szCs w:val="26"/>
                <w:u w:val="single"/>
                <w:lang w:val="kk-KZ"/>
              </w:rPr>
            </w:pPr>
            <w:r w:rsidRPr="00A32750">
              <w:rPr>
                <w:rFonts w:ascii="Times New Roman" w:hAnsi="Times New Roman" w:cs="Times New Roman"/>
                <w:b/>
                <w:sz w:val="26"/>
                <w:szCs w:val="26"/>
                <w:u w:val="single"/>
                <w:lang w:val="kk-KZ"/>
              </w:rPr>
              <w:t>Алдыңғы білімді еске түсіру (ұжымда)</w:t>
            </w:r>
          </w:p>
          <w:p w:rsidR="007D4C40" w:rsidRPr="007D4C40" w:rsidRDefault="007D4C40" w:rsidP="00401A19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D4C4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№1 Оқулықтағы тапсырма. Суретке назар аудар. Бұлар қандай бөлмелер.Олар қайда орналасқан?</w:t>
            </w:r>
          </w:p>
          <w:p w:rsidR="007D4C40" w:rsidRPr="007D4C40" w:rsidRDefault="007D4C40" w:rsidP="00401A19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D4C4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№2 Сызбаның көмегімен берілген сұрақтарға жауап беріп көр. </w:t>
            </w:r>
            <w:r w:rsidRPr="007D4C4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>Сынып бөлмесінде отырған кімдер? Олар не істеді?</w:t>
            </w:r>
          </w:p>
          <w:p w:rsidR="007D4C40" w:rsidRPr="007916C3" w:rsidRDefault="007D4C40" w:rsidP="00401A19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916C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№3 Өлеңді мұхият тыңда.</w:t>
            </w:r>
          </w:p>
          <w:p w:rsidR="007D4C40" w:rsidRPr="000325A8" w:rsidRDefault="007D4C40" w:rsidP="00401A19">
            <w:pPr>
              <w:pStyle w:val="a6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</w:p>
        </w:tc>
        <w:tc>
          <w:tcPr>
            <w:tcW w:w="2835" w:type="dxa"/>
            <w:hideMark/>
          </w:tcPr>
          <w:p w:rsidR="007D4C40" w:rsidRPr="006D2DE7" w:rsidRDefault="007D4C40" w:rsidP="00401A19">
            <w:pPr>
              <w:pStyle w:val="a6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6D2DE7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lastRenderedPageBreak/>
              <w:t xml:space="preserve">Психологиялық ахуалға берілген 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психогиялық жаттыңуларды орындау арқылы </w:t>
            </w:r>
            <w:r w:rsidRPr="006D2DE7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жаңа сабаққа назар аудару.</w:t>
            </w:r>
          </w:p>
          <w:p w:rsidR="007D4C40" w:rsidRPr="006D2DE7" w:rsidRDefault="007D4C40" w:rsidP="00401A19">
            <w:pPr>
              <w:pStyle w:val="a6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7D4C40" w:rsidRDefault="007D4C40" w:rsidP="00401A19">
            <w:pPr>
              <w:pStyle w:val="a6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7D4C40" w:rsidRDefault="007D4C40" w:rsidP="00401A19">
            <w:pPr>
              <w:pStyle w:val="a6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7D4C40" w:rsidRDefault="007D4C40" w:rsidP="00401A19">
            <w:pPr>
              <w:pStyle w:val="a6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7D4C40" w:rsidRDefault="007D4C40" w:rsidP="00401A19">
            <w:pPr>
              <w:pStyle w:val="a6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7D4C40" w:rsidRDefault="007D4C40" w:rsidP="00401A19">
            <w:pPr>
              <w:pStyle w:val="a6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7D4C40" w:rsidRDefault="007D4C40" w:rsidP="00401A19">
            <w:pPr>
              <w:pStyle w:val="a6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7D4C40" w:rsidRDefault="007D4C40" w:rsidP="00401A19">
            <w:pPr>
              <w:pStyle w:val="a6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7D4C40" w:rsidRDefault="007D4C40" w:rsidP="00401A19">
            <w:pPr>
              <w:pStyle w:val="a6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7D4C40" w:rsidRPr="006D2DE7" w:rsidRDefault="007D4C40" w:rsidP="00401A19">
            <w:pPr>
              <w:pStyle w:val="a6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6D2DE7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lastRenderedPageBreak/>
              <w:t>Оқушылар сұраққа жауап береді, жұмысты берілген түріне қарай орындайды.</w:t>
            </w:r>
          </w:p>
        </w:tc>
        <w:tc>
          <w:tcPr>
            <w:tcW w:w="1559" w:type="dxa"/>
            <w:hideMark/>
          </w:tcPr>
          <w:p w:rsidR="007D4C40" w:rsidRPr="006D2DE7" w:rsidRDefault="007D4C40" w:rsidP="00401A19">
            <w:pPr>
              <w:pStyle w:val="a6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7D4C40" w:rsidRPr="006D2DE7" w:rsidRDefault="007D4C40" w:rsidP="00401A19">
            <w:pPr>
              <w:pStyle w:val="a6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6D2DE7">
              <w:rPr>
                <w:rFonts w:ascii="Times New Roman" w:hAnsi="Times New Roman" w:cs="Times New Roman"/>
                <w:noProof/>
                <w:sz w:val="28"/>
                <w:szCs w:val="28"/>
              </w:rPr>
              <w:drawing>
                <wp:inline distT="0" distB="0" distL="0" distR="0" wp14:anchorId="39D465E7" wp14:editId="245632F3">
                  <wp:extent cx="841685" cy="924937"/>
                  <wp:effectExtent l="0" t="0" r="0" b="8890"/>
                  <wp:docPr id="4" name="Рисунок 1" descr="Жазылым алдындағы тапсырма - Сабақ жоспары Ұзақ мерзімді жоспардың тарауы:  Отбасылық дәстүрлер мен мерекелер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Жазылым алдындағы тапсырма - Сабақ жоспары Ұзақ мерзімді жоспардың тарауы:  Отбасылық дәстүрлер мен мерекелер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41716" cy="92497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7D4C40" w:rsidRPr="006D2DE7" w:rsidRDefault="007D4C40" w:rsidP="00401A19">
            <w:pPr>
              <w:pStyle w:val="a6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6D2DE7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ab/>
            </w:r>
          </w:p>
          <w:p w:rsidR="007D4C40" w:rsidRPr="006D2DE7" w:rsidRDefault="007D4C40" w:rsidP="00401A19">
            <w:pPr>
              <w:pStyle w:val="a6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6D2DE7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ҚБ: От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шашу арқылы бір-бірін бағалау.</w:t>
            </w:r>
          </w:p>
        </w:tc>
        <w:tc>
          <w:tcPr>
            <w:tcW w:w="1480" w:type="dxa"/>
            <w:hideMark/>
          </w:tcPr>
          <w:p w:rsidR="007D4C40" w:rsidRPr="006D2DE7" w:rsidRDefault="007D4C40" w:rsidP="00401A19">
            <w:pPr>
              <w:pStyle w:val="a6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7D4C40" w:rsidRPr="006D2DE7" w:rsidRDefault="007D4C40" w:rsidP="00401A19">
            <w:pPr>
              <w:pStyle w:val="a6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7D4C40" w:rsidRPr="006D2DE7" w:rsidRDefault="007D4C40" w:rsidP="00401A19">
            <w:pPr>
              <w:pStyle w:val="a6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6D2DE7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Психологиялық ахуал.</w:t>
            </w:r>
          </w:p>
          <w:p w:rsidR="007D4C40" w:rsidRPr="006D2DE7" w:rsidRDefault="007D4C40" w:rsidP="00401A19">
            <w:pPr>
              <w:pStyle w:val="a6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7D4C40" w:rsidRPr="006D2DE7" w:rsidRDefault="007D4C40" w:rsidP="00401A19">
            <w:pPr>
              <w:pStyle w:val="a6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5B0A06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Алдыңғы білімді еске түсірутапсырмалары</w:t>
            </w:r>
            <w:r w:rsidRPr="006D2DE7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.</w:t>
            </w:r>
          </w:p>
        </w:tc>
      </w:tr>
      <w:tr w:rsidR="007D4C40" w:rsidRPr="006D2DE7" w:rsidTr="007D4C40">
        <w:tc>
          <w:tcPr>
            <w:tcW w:w="1985" w:type="dxa"/>
            <w:hideMark/>
          </w:tcPr>
          <w:p w:rsidR="007D4C40" w:rsidRPr="006D2DE7" w:rsidRDefault="007D4C40" w:rsidP="00401A19">
            <w:pPr>
              <w:pStyle w:val="a6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6D2DE7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lastRenderedPageBreak/>
              <w:t>Ортасы</w:t>
            </w:r>
          </w:p>
        </w:tc>
        <w:tc>
          <w:tcPr>
            <w:tcW w:w="6946" w:type="dxa"/>
            <w:gridSpan w:val="2"/>
            <w:hideMark/>
          </w:tcPr>
          <w:p w:rsidR="007D4C40" w:rsidRPr="00A32750" w:rsidRDefault="007D4C40" w:rsidP="00401A19">
            <w:pPr>
              <w:pStyle w:val="a6"/>
              <w:rPr>
                <w:rFonts w:ascii="Times New Roman" w:hAnsi="Times New Roman" w:cs="Times New Roman"/>
                <w:b/>
                <w:sz w:val="26"/>
                <w:szCs w:val="26"/>
                <w:lang w:val="kk-KZ"/>
              </w:rPr>
            </w:pPr>
            <w:r w:rsidRPr="00A32750">
              <w:rPr>
                <w:rFonts w:ascii="Times New Roman" w:hAnsi="Times New Roman" w:cs="Times New Roman"/>
                <w:b/>
                <w:sz w:val="26"/>
                <w:szCs w:val="26"/>
                <w:lang w:val="kk-KZ"/>
              </w:rPr>
              <w:t>Ширату тапсырмасы.</w:t>
            </w:r>
          </w:p>
          <w:p w:rsidR="007D4C40" w:rsidRPr="00A32750" w:rsidRDefault="007D4C40" w:rsidP="00401A19">
            <w:pPr>
              <w:pStyle w:val="a6"/>
              <w:rPr>
                <w:rFonts w:ascii="Times New Roman" w:hAnsi="Times New Roman"/>
                <w:b/>
                <w:color w:val="0D0D0D" w:themeColor="text1" w:themeTint="F2"/>
                <w:sz w:val="26"/>
                <w:szCs w:val="26"/>
                <w:lang w:val="kk-KZ" w:eastAsia="en-GB"/>
              </w:rPr>
            </w:pPr>
            <w:r w:rsidRPr="00A32750">
              <w:rPr>
                <w:rFonts w:ascii="Times New Roman" w:hAnsi="Times New Roman"/>
                <w:b/>
                <w:color w:val="0D0D0D" w:themeColor="text1" w:themeTint="F2"/>
                <w:sz w:val="26"/>
                <w:szCs w:val="26"/>
                <w:lang w:val="kk-KZ"/>
              </w:rPr>
              <w:t>Белсенді оқу тапсырмалары</w:t>
            </w:r>
            <w:r w:rsidRPr="00A32750">
              <w:rPr>
                <w:rFonts w:ascii="Times New Roman" w:hAnsi="Times New Roman"/>
                <w:b/>
                <w:color w:val="0D0D0D" w:themeColor="text1" w:themeTint="F2"/>
                <w:sz w:val="26"/>
                <w:szCs w:val="26"/>
                <w:lang w:val="kk-KZ" w:eastAsia="en-GB"/>
              </w:rPr>
              <w:t xml:space="preserve">(топта, ұжымда) </w:t>
            </w:r>
          </w:p>
          <w:p w:rsidR="007D4C40" w:rsidRPr="00A32750" w:rsidRDefault="007D4C40" w:rsidP="00401A19">
            <w:pPr>
              <w:pStyle w:val="a6"/>
              <w:rPr>
                <w:rFonts w:ascii="Times New Roman" w:hAnsi="Times New Roman"/>
                <w:b/>
                <w:sz w:val="26"/>
                <w:szCs w:val="26"/>
                <w:lang w:val="kk-KZ"/>
              </w:rPr>
            </w:pPr>
            <w:r w:rsidRPr="00A32750">
              <w:rPr>
                <w:rFonts w:ascii="Times New Roman" w:hAnsi="Times New Roman"/>
                <w:b/>
                <w:sz w:val="26"/>
                <w:szCs w:val="26"/>
                <w:lang w:val="kk-KZ"/>
              </w:rPr>
              <w:t>«Көршіңе әңгімелеп бер»</w:t>
            </w:r>
          </w:p>
          <w:p w:rsidR="007D4C40" w:rsidRPr="00A32750" w:rsidRDefault="007D4C40" w:rsidP="00401A19">
            <w:pPr>
              <w:pStyle w:val="a6"/>
              <w:rPr>
                <w:rFonts w:ascii="Times New Roman" w:hAnsi="Times New Roman"/>
                <w:b/>
                <w:color w:val="0D0D0D" w:themeColor="text1" w:themeTint="F2"/>
                <w:sz w:val="26"/>
                <w:szCs w:val="26"/>
                <w:lang w:val="kk-KZ" w:eastAsia="en-GB"/>
              </w:rPr>
            </w:pPr>
            <w:r w:rsidRPr="00B462A3">
              <w:rPr>
                <w:rFonts w:ascii="Times New Roman" w:hAnsi="Times New Roman"/>
                <w:b/>
                <w:noProof/>
                <w:color w:val="0D0D0D" w:themeColor="text1" w:themeTint="F2"/>
                <w:sz w:val="26"/>
                <w:szCs w:val="26"/>
              </w:rPr>
              <w:drawing>
                <wp:inline distT="0" distB="0" distL="0" distR="0" wp14:anchorId="19ED5A90" wp14:editId="41B80853">
                  <wp:extent cx="3976254" cy="3241963"/>
                  <wp:effectExtent l="0" t="0" r="5715" b="0"/>
                  <wp:docPr id="225" name="Рисунок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lum contrast="30000"/>
                          </a:blip>
                          <a:srcRect l="26500" t="26250" r="25917" b="26250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980978" cy="324581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7D4C40" w:rsidRDefault="007D4C40" w:rsidP="00401A19">
            <w:pPr>
              <w:pStyle w:val="a6"/>
              <w:rPr>
                <w:rFonts w:ascii="Times New Roman" w:hAnsi="Times New Roman"/>
                <w:b/>
                <w:i/>
                <w:sz w:val="26"/>
                <w:szCs w:val="26"/>
                <w:u w:val="single"/>
                <w:lang w:val="kk-KZ"/>
              </w:rPr>
            </w:pPr>
          </w:p>
          <w:p w:rsidR="007D4C40" w:rsidRDefault="007D4C40" w:rsidP="00401A19">
            <w:pPr>
              <w:pStyle w:val="a6"/>
              <w:rPr>
                <w:rFonts w:ascii="Times New Roman" w:hAnsi="Times New Roman"/>
                <w:b/>
                <w:i/>
                <w:sz w:val="26"/>
                <w:szCs w:val="26"/>
                <w:u w:val="single"/>
                <w:lang w:val="kk-KZ"/>
              </w:rPr>
            </w:pPr>
          </w:p>
          <w:p w:rsidR="007D4C40" w:rsidRPr="00A32750" w:rsidRDefault="007D4C40" w:rsidP="00401A19">
            <w:pPr>
              <w:pStyle w:val="a6"/>
              <w:rPr>
                <w:rFonts w:ascii="Times New Roman" w:hAnsi="Times New Roman"/>
                <w:b/>
                <w:i/>
                <w:sz w:val="26"/>
                <w:szCs w:val="26"/>
                <w:u w:val="single"/>
                <w:lang w:val="kk-KZ"/>
              </w:rPr>
            </w:pPr>
            <w:r>
              <w:rPr>
                <w:rFonts w:ascii="Times New Roman" w:hAnsi="Times New Roman"/>
                <w:b/>
                <w:i/>
                <w:sz w:val="26"/>
                <w:szCs w:val="26"/>
                <w:u w:val="single"/>
                <w:lang w:val="en-US"/>
              </w:rPr>
              <w:t>1-</w:t>
            </w:r>
            <w:proofErr w:type="spellStart"/>
            <w:r>
              <w:rPr>
                <w:rFonts w:ascii="Times New Roman" w:hAnsi="Times New Roman"/>
                <w:b/>
                <w:i/>
                <w:sz w:val="26"/>
                <w:szCs w:val="26"/>
                <w:u w:val="single"/>
              </w:rPr>
              <w:t>тапсырма</w:t>
            </w:r>
            <w:proofErr w:type="spellEnd"/>
            <w:r>
              <w:rPr>
                <w:rFonts w:ascii="Times New Roman" w:hAnsi="Times New Roman"/>
                <w:b/>
                <w:i/>
                <w:sz w:val="26"/>
                <w:szCs w:val="26"/>
                <w:u w:val="single"/>
                <w:lang w:val="kk-KZ"/>
              </w:rPr>
              <w:t>.</w:t>
            </w:r>
            <w:r w:rsidRPr="00A32750">
              <w:rPr>
                <w:rFonts w:ascii="Times New Roman" w:hAnsi="Times New Roman"/>
                <w:b/>
                <w:i/>
                <w:sz w:val="26"/>
                <w:szCs w:val="26"/>
                <w:u w:val="single"/>
                <w:lang w:val="kk-KZ"/>
              </w:rPr>
              <w:t>Дескриптор:</w:t>
            </w:r>
          </w:p>
          <w:p w:rsidR="007D4C40" w:rsidRPr="00A32750" w:rsidRDefault="007D4C40" w:rsidP="00401A19">
            <w:pPr>
              <w:pStyle w:val="a6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 xml:space="preserve">тақырыпты </w:t>
            </w:r>
            <w:r w:rsidRPr="00A32750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 xml:space="preserve"> анықтай алады, негізгі ойды табады.</w:t>
            </w:r>
          </w:p>
          <w:p w:rsidR="007D4C40" w:rsidRPr="00A32750" w:rsidRDefault="007D4C40" w:rsidP="00401A19">
            <w:pPr>
              <w:pStyle w:val="a6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 w:rsidRPr="00A32750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шығармашылыққа негізделген сұрақтар қояды.</w:t>
            </w:r>
          </w:p>
          <w:p w:rsidR="007D4C40" w:rsidRPr="007D4C40" w:rsidRDefault="007D4C40" w:rsidP="007D4C40">
            <w:pPr>
              <w:pStyle w:val="a6"/>
              <w:numPr>
                <w:ilvl w:val="0"/>
                <w:numId w:val="1"/>
              </w:numPr>
              <w:rPr>
                <w:rFonts w:ascii="Times New Roman" w:hAnsi="Times New Roman"/>
                <w:b/>
                <w:bCs/>
                <w:color w:val="0D0D0D" w:themeColor="text1" w:themeTint="F2"/>
                <w:sz w:val="26"/>
                <w:szCs w:val="26"/>
                <w:lang w:val="kk-KZ"/>
              </w:rPr>
            </w:pPr>
            <w:r w:rsidRPr="00A32750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берілген тақырып бойынша ой қорыту жасай алады.</w:t>
            </w:r>
          </w:p>
          <w:p w:rsidR="007D4C40" w:rsidRDefault="007D4C40" w:rsidP="007D4C40">
            <w:pPr>
              <w:pStyle w:val="a6"/>
              <w:ind w:left="420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</w:p>
          <w:p w:rsidR="007D4C40" w:rsidRPr="007D4C40" w:rsidRDefault="007D4C40" w:rsidP="007D4C40">
            <w:pPr>
              <w:pStyle w:val="a6"/>
              <w:ind w:left="420"/>
              <w:rPr>
                <w:rFonts w:ascii="Times New Roman" w:hAnsi="Times New Roman" w:cs="Times New Roman"/>
                <w:b/>
                <w:sz w:val="26"/>
                <w:szCs w:val="26"/>
                <w:lang w:val="kk-KZ"/>
              </w:rPr>
            </w:pPr>
            <w:r w:rsidRPr="007D4C40">
              <w:rPr>
                <w:rFonts w:ascii="Times New Roman" w:hAnsi="Times New Roman" w:cs="Times New Roman"/>
                <w:b/>
                <w:sz w:val="26"/>
                <w:szCs w:val="26"/>
                <w:lang w:val="kk-KZ"/>
              </w:rPr>
              <w:t>2-тапсырма</w:t>
            </w:r>
          </w:p>
          <w:p w:rsidR="007D4C40" w:rsidRDefault="007D4C40" w:rsidP="007D4C40">
            <w:pPr>
              <w:pStyle w:val="a6"/>
              <w:ind w:left="420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Сөздерді оқу (мұғалім көмегімен,жеке)</w:t>
            </w:r>
          </w:p>
          <w:p w:rsidR="007D4C40" w:rsidRDefault="007D4C40" w:rsidP="007D4C40">
            <w:pPr>
              <w:pStyle w:val="a6"/>
              <w:ind w:left="420"/>
              <w:rPr>
                <w:rFonts w:ascii="Times New Roman" w:hAnsi="Times New Roman" w:cs="Times New Roman"/>
                <w:b/>
                <w:sz w:val="26"/>
                <w:szCs w:val="26"/>
                <w:lang w:val="kk-KZ"/>
              </w:rPr>
            </w:pPr>
            <w:r w:rsidRPr="00486976">
              <w:rPr>
                <w:rFonts w:ascii="Times New Roman" w:hAnsi="Times New Roman" w:cs="Times New Roman"/>
                <w:b/>
                <w:sz w:val="26"/>
                <w:szCs w:val="26"/>
                <w:lang w:val="en-US"/>
              </w:rPr>
              <w:t>3-</w:t>
            </w:r>
            <w:r w:rsidRPr="00486976">
              <w:rPr>
                <w:rFonts w:ascii="Times New Roman" w:hAnsi="Times New Roman" w:cs="Times New Roman"/>
                <w:b/>
                <w:sz w:val="26"/>
                <w:szCs w:val="26"/>
                <w:lang w:val="kk-KZ"/>
              </w:rPr>
              <w:t>тапсырма</w:t>
            </w:r>
          </w:p>
          <w:p w:rsidR="00486976" w:rsidRPr="00486976" w:rsidRDefault="00486976" w:rsidP="007D4C40">
            <w:pPr>
              <w:pStyle w:val="a6"/>
              <w:ind w:left="420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 w:rsidRPr="00486976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Мұғалім көмегімен шартты белгілерді еске түсіре отырыпісөйлемдерді толықтыру</w:t>
            </w:r>
          </w:p>
          <w:p w:rsidR="007D4C40" w:rsidRDefault="00486976" w:rsidP="007D4C40">
            <w:pPr>
              <w:pStyle w:val="a6"/>
              <w:ind w:left="420"/>
              <w:rPr>
                <w:rFonts w:ascii="Times New Roman" w:hAnsi="Times New Roman" w:cs="Times New Roman"/>
                <w:b/>
                <w:sz w:val="26"/>
                <w:szCs w:val="26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  <w:lang w:val="en-US"/>
              </w:rPr>
              <w:t>5</w:t>
            </w:r>
            <w:r w:rsidRPr="00486976">
              <w:rPr>
                <w:rFonts w:ascii="Times New Roman" w:hAnsi="Times New Roman" w:cs="Times New Roman"/>
                <w:b/>
                <w:sz w:val="26"/>
                <w:szCs w:val="26"/>
                <w:lang w:val="en-US"/>
              </w:rPr>
              <w:t>-</w:t>
            </w:r>
            <w:r w:rsidRPr="00486976">
              <w:rPr>
                <w:rFonts w:ascii="Times New Roman" w:hAnsi="Times New Roman" w:cs="Times New Roman"/>
                <w:b/>
                <w:sz w:val="26"/>
                <w:szCs w:val="26"/>
                <w:lang w:val="kk-KZ"/>
              </w:rPr>
              <w:t>тапсырма</w:t>
            </w:r>
          </w:p>
          <w:p w:rsidR="00486976" w:rsidRDefault="00486976" w:rsidP="007D4C40">
            <w:pPr>
              <w:pStyle w:val="a6"/>
              <w:ind w:left="420"/>
              <w:rPr>
                <w:rFonts w:ascii="Times New Roman" w:hAnsi="Times New Roman" w:cs="Times New Roman"/>
                <w:b/>
                <w:sz w:val="26"/>
                <w:szCs w:val="26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  <w:lang w:val="kk-KZ"/>
              </w:rPr>
              <w:t>Шығармашылық жұмыс</w:t>
            </w:r>
          </w:p>
          <w:p w:rsidR="00486976" w:rsidRPr="00486976" w:rsidRDefault="00486976" w:rsidP="007D4C40">
            <w:pPr>
              <w:pStyle w:val="a6"/>
              <w:ind w:left="420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 w:rsidRPr="00486976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Шарларға қандай тілектер жазуға болады?</w:t>
            </w:r>
          </w:p>
          <w:p w:rsidR="00486976" w:rsidRPr="00486976" w:rsidRDefault="00486976" w:rsidP="007D4C40">
            <w:pPr>
              <w:pStyle w:val="a6"/>
              <w:ind w:left="420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</w:p>
          <w:p w:rsidR="007D4C40" w:rsidRPr="007D4C40" w:rsidRDefault="007D4C40" w:rsidP="007D4C40">
            <w:pPr>
              <w:pStyle w:val="a6"/>
              <w:ind w:left="420"/>
              <w:rPr>
                <w:rFonts w:ascii="Times New Roman" w:hAnsi="Times New Roman"/>
                <w:b/>
                <w:bCs/>
                <w:color w:val="0D0D0D" w:themeColor="text1" w:themeTint="F2"/>
                <w:sz w:val="26"/>
                <w:szCs w:val="26"/>
                <w:lang w:val="kk-KZ"/>
              </w:rPr>
            </w:pPr>
          </w:p>
        </w:tc>
        <w:tc>
          <w:tcPr>
            <w:tcW w:w="2835" w:type="dxa"/>
            <w:hideMark/>
          </w:tcPr>
          <w:p w:rsidR="007D4C40" w:rsidRPr="006D2DE7" w:rsidRDefault="007D4C40" w:rsidP="00401A19">
            <w:pPr>
              <w:pStyle w:val="a6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7D4C40" w:rsidRPr="006D2DE7" w:rsidRDefault="007D4C40" w:rsidP="00401A19">
            <w:pPr>
              <w:pStyle w:val="a6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6D2DE7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Берілген сұраққа жауап беріп, 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тапсырмаларды талапқа сай орындайды</w:t>
            </w:r>
            <w:r w:rsidRPr="006D2DE7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.</w:t>
            </w:r>
          </w:p>
          <w:p w:rsidR="007D4C40" w:rsidRPr="006D2DE7" w:rsidRDefault="007D4C40" w:rsidP="00401A19">
            <w:pPr>
              <w:pStyle w:val="a6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7D4C40" w:rsidRPr="006D2DE7" w:rsidRDefault="007D4C40" w:rsidP="00401A19">
            <w:pPr>
              <w:pStyle w:val="a6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6D2DE7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Белсенді оқу тапсырмалары(топта, ұжымда) </w:t>
            </w:r>
          </w:p>
          <w:p w:rsidR="007D4C40" w:rsidRPr="006D2DE7" w:rsidRDefault="007D4C40" w:rsidP="00401A19">
            <w:pPr>
              <w:pStyle w:val="a6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6D2DE7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«Көршіңе әңгімелеп бер» әдісі арқылы суретпен және мәтінмен жұмыс жасайды.</w:t>
            </w:r>
          </w:p>
          <w:p w:rsidR="007D4C40" w:rsidRDefault="007D4C40" w:rsidP="00401A19">
            <w:pPr>
              <w:pStyle w:val="a6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7D4C40" w:rsidRPr="006D2DE7" w:rsidRDefault="007D4C40" w:rsidP="00401A19">
            <w:pPr>
              <w:pStyle w:val="a6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1559" w:type="dxa"/>
            <w:hideMark/>
          </w:tcPr>
          <w:p w:rsidR="007D4C40" w:rsidRPr="006D2DE7" w:rsidRDefault="007D4C40" w:rsidP="00401A19">
            <w:pPr>
              <w:pStyle w:val="a6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7D4C40" w:rsidRPr="006D2DE7" w:rsidRDefault="007D4C40" w:rsidP="00401A19">
            <w:pPr>
              <w:pStyle w:val="a6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7D4C40" w:rsidRPr="006D2DE7" w:rsidRDefault="007D4C40" w:rsidP="00401A19">
            <w:pPr>
              <w:pStyle w:val="a6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7D4C40" w:rsidRPr="006D2DE7" w:rsidRDefault="007D4C40" w:rsidP="00401A19">
            <w:pPr>
              <w:pStyle w:val="a6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7D4C40" w:rsidRPr="006D2DE7" w:rsidRDefault="007D4C40" w:rsidP="00401A19">
            <w:pPr>
              <w:pStyle w:val="a6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7D4C40" w:rsidRDefault="007D4C40" w:rsidP="00401A19">
            <w:pPr>
              <w:pStyle w:val="a6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6D2DE7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Форматив</w:t>
            </w:r>
          </w:p>
          <w:p w:rsidR="007D4C40" w:rsidRPr="006D2DE7" w:rsidRDefault="007D4C40" w:rsidP="00401A19">
            <w:pPr>
              <w:pStyle w:val="a6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6D2DE7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ті бағалау.</w:t>
            </w:r>
          </w:p>
          <w:p w:rsidR="007D4C40" w:rsidRPr="006D2DE7" w:rsidRDefault="007D4C40" w:rsidP="00401A19">
            <w:pPr>
              <w:pStyle w:val="a6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7D4C40" w:rsidRPr="006D2DE7" w:rsidRDefault="007D4C40" w:rsidP="00401A19">
            <w:pPr>
              <w:pStyle w:val="a6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7D4C40" w:rsidRPr="006D2DE7" w:rsidRDefault="007D4C40" w:rsidP="00401A19">
            <w:pPr>
              <w:pStyle w:val="a6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7D4C40" w:rsidRPr="006D2DE7" w:rsidRDefault="007D4C40" w:rsidP="00401A19">
            <w:pPr>
              <w:pStyle w:val="a6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7D4C40" w:rsidRPr="006D2DE7" w:rsidRDefault="007D4C40" w:rsidP="00401A19">
            <w:pPr>
              <w:pStyle w:val="a6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6D2DE7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ҚБ: Бас ба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рмақ  арқылы бір-бірін бағалау.</w:t>
            </w:r>
          </w:p>
        </w:tc>
        <w:tc>
          <w:tcPr>
            <w:tcW w:w="1480" w:type="dxa"/>
            <w:hideMark/>
          </w:tcPr>
          <w:p w:rsidR="007D4C40" w:rsidRPr="006D2DE7" w:rsidRDefault="007D4C40" w:rsidP="00401A19">
            <w:pPr>
              <w:pStyle w:val="a6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7D4C40" w:rsidRPr="006D2DE7" w:rsidRDefault="007D4C40" w:rsidP="00401A19">
            <w:pPr>
              <w:pStyle w:val="a6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7D4C40" w:rsidRPr="006D2DE7" w:rsidRDefault="007D4C40" w:rsidP="00401A19">
            <w:pPr>
              <w:pStyle w:val="a6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7D4C40" w:rsidRPr="006D2DE7" w:rsidRDefault="007D4C40" w:rsidP="00401A19">
            <w:pPr>
              <w:pStyle w:val="a6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7D4C40" w:rsidRPr="006D2DE7" w:rsidRDefault="007D4C40" w:rsidP="00401A19">
            <w:pPr>
              <w:pStyle w:val="a6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7D4C40" w:rsidRPr="006D2DE7" w:rsidRDefault="007D4C40" w:rsidP="00401A19">
            <w:pPr>
              <w:pStyle w:val="a6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6D2DE7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Оқылым, жазылым тапсырмалары.</w:t>
            </w:r>
          </w:p>
        </w:tc>
      </w:tr>
      <w:tr w:rsidR="007D4C40" w:rsidRPr="006D2DE7" w:rsidTr="007D4C40">
        <w:tc>
          <w:tcPr>
            <w:tcW w:w="1985" w:type="dxa"/>
          </w:tcPr>
          <w:p w:rsidR="007D4C40" w:rsidRPr="006D2DE7" w:rsidRDefault="007D4C40" w:rsidP="00401A19">
            <w:pPr>
              <w:pStyle w:val="a6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6D2DE7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Соңы</w:t>
            </w:r>
          </w:p>
        </w:tc>
        <w:tc>
          <w:tcPr>
            <w:tcW w:w="6946" w:type="dxa"/>
            <w:gridSpan w:val="2"/>
          </w:tcPr>
          <w:p w:rsidR="007D4C40" w:rsidRPr="00A32750" w:rsidRDefault="007D4C40" w:rsidP="00401A19">
            <w:pPr>
              <w:rPr>
                <w:rFonts w:ascii="Times New Roman" w:hAnsi="Times New Roman"/>
                <w:b/>
                <w:color w:val="0D0D0D" w:themeColor="text1" w:themeTint="F2"/>
                <w:sz w:val="26"/>
                <w:szCs w:val="26"/>
                <w:lang w:val="kk-KZ"/>
              </w:rPr>
            </w:pPr>
            <w:r w:rsidRPr="00A32750">
              <w:rPr>
                <w:rFonts w:ascii="Times New Roman" w:hAnsi="Times New Roman"/>
                <w:b/>
                <w:color w:val="0D0D0D" w:themeColor="text1" w:themeTint="F2"/>
                <w:sz w:val="26"/>
                <w:szCs w:val="26"/>
                <w:lang w:val="kk-KZ"/>
              </w:rPr>
              <w:t>Жаңа білім мен тәжірибені қолдану</w:t>
            </w:r>
          </w:p>
          <w:p w:rsidR="007D4C40" w:rsidRPr="00B462A3" w:rsidRDefault="007D4C40" w:rsidP="00401A19">
            <w:pPr>
              <w:pStyle w:val="a6"/>
              <w:rPr>
                <w:rFonts w:ascii="Times New Roman" w:hAnsi="Times New Roman"/>
                <w:b/>
                <w:color w:val="0D0D0D" w:themeColor="text1" w:themeTint="F2"/>
                <w:sz w:val="26"/>
                <w:szCs w:val="26"/>
                <w:lang w:val="kk-KZ" w:eastAsia="en-GB"/>
              </w:rPr>
            </w:pPr>
            <w:r w:rsidRPr="00B462A3">
              <w:rPr>
                <w:rFonts w:ascii="Times New Roman" w:hAnsi="Times New Roman"/>
                <w:b/>
                <w:color w:val="0D0D0D" w:themeColor="text1" w:themeTint="F2"/>
                <w:sz w:val="26"/>
                <w:szCs w:val="26"/>
                <w:lang w:val="kk-KZ" w:eastAsia="en-GB"/>
              </w:rPr>
              <w:t xml:space="preserve">«Он сұрақ!» әдісі. </w:t>
            </w:r>
          </w:p>
          <w:p w:rsidR="007D4C40" w:rsidRPr="00B462A3" w:rsidRDefault="007D4C40" w:rsidP="00401A19">
            <w:pPr>
              <w:pStyle w:val="a6"/>
              <w:rPr>
                <w:rFonts w:ascii="Times New Roman" w:hAnsi="Times New Roman"/>
                <w:b/>
                <w:color w:val="0D0D0D" w:themeColor="text1" w:themeTint="F2"/>
                <w:sz w:val="26"/>
                <w:szCs w:val="26"/>
                <w:lang w:val="kk-KZ" w:eastAsia="en-GB"/>
              </w:rPr>
            </w:pPr>
            <w:r w:rsidRPr="00B462A3">
              <w:rPr>
                <w:rFonts w:ascii="Times New Roman" w:hAnsi="Times New Roman"/>
                <w:b/>
                <w:color w:val="0D0D0D" w:themeColor="text1" w:themeTint="F2"/>
                <w:sz w:val="26"/>
                <w:szCs w:val="26"/>
                <w:lang w:val="kk-KZ" w:eastAsia="en-GB"/>
              </w:rPr>
              <w:t xml:space="preserve">(мұғалімдермен жұмыс, гүл, семинар, сабақ, оқу сөздерін келтіру) </w:t>
            </w:r>
          </w:p>
          <w:p w:rsidR="007D4C40" w:rsidRPr="00646F90" w:rsidRDefault="007D4C40" w:rsidP="00401A19">
            <w:pPr>
              <w:pStyle w:val="a6"/>
              <w:jc w:val="both"/>
              <w:rPr>
                <w:rFonts w:ascii="Times New Roman" w:hAnsi="Times New Roman"/>
                <w:color w:val="0D0D0D" w:themeColor="text1" w:themeTint="F2"/>
                <w:sz w:val="26"/>
                <w:szCs w:val="26"/>
                <w:lang w:val="kk-KZ"/>
              </w:rPr>
            </w:pPr>
            <w:r w:rsidRPr="00B462A3">
              <w:rPr>
                <w:rFonts w:ascii="Times New Roman" w:hAnsi="Times New Roman"/>
                <w:b/>
                <w:color w:val="0D0D0D" w:themeColor="text1" w:themeTint="F2"/>
                <w:sz w:val="26"/>
                <w:szCs w:val="26"/>
                <w:lang w:val="kk-KZ" w:eastAsia="en-GB"/>
              </w:rPr>
              <w:t>Мұғалім бір оқушыны таңдап алады және оның маңдайына негізгі сөз жазылған стикерді жапсырады – қатысушы сыныпқа 10 сұрақ қоя алады, оған жауап не ИӘ, не ЖОҚ деп беріледі.</w:t>
            </w:r>
          </w:p>
        </w:tc>
        <w:tc>
          <w:tcPr>
            <w:tcW w:w="2835" w:type="dxa"/>
          </w:tcPr>
          <w:p w:rsidR="007D4C40" w:rsidRPr="006D2DE7" w:rsidRDefault="007D4C40" w:rsidP="00401A19">
            <w:pPr>
              <w:pStyle w:val="a6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Кестені толтыр.</w:t>
            </w:r>
            <w:r w:rsidRPr="00BC3861">
              <w:rPr>
                <w:rFonts w:ascii="Times New Roman" w:hAnsi="Times New Roman" w:cs="Times New Roman"/>
                <w:noProof/>
                <w:sz w:val="28"/>
                <w:szCs w:val="28"/>
              </w:rPr>
              <w:drawing>
                <wp:inline distT="0" distB="0" distL="0" distR="0" wp14:anchorId="4C2432F7" wp14:editId="23C40D44">
                  <wp:extent cx="1590675" cy="2009775"/>
                  <wp:effectExtent l="0" t="0" r="0" b="0"/>
                  <wp:docPr id="5" name="Схема 37"/>
                  <wp:cNvGraphicFramePr/>
                  <a:graphic xmlns:a="http://schemas.openxmlformats.org/drawingml/2006/main">
                    <a:graphicData uri="http://schemas.openxmlformats.org/drawingml/2006/diagram">
                      <dgm:relIds xmlns:dgm="http://schemas.openxmlformats.org/drawingml/2006/diagram" xmlns:r="http://schemas.openxmlformats.org/officeDocument/2006/relationships" r:dm="rId8" r:lo="rId9" r:qs="rId10" r:cs="rId11"/>
                    </a:graphicData>
                  </a:graphic>
                </wp:inline>
              </w:drawing>
            </w:r>
          </w:p>
        </w:tc>
        <w:tc>
          <w:tcPr>
            <w:tcW w:w="1559" w:type="dxa"/>
          </w:tcPr>
          <w:p w:rsidR="007D4C40" w:rsidRPr="006D2DE7" w:rsidRDefault="007D4C40" w:rsidP="00401A19">
            <w:pPr>
              <w:pStyle w:val="a6"/>
              <w:rPr>
                <w:rFonts w:ascii="Times New Roman" w:hAnsi="Times New Roman" w:cs="Times New Roman"/>
                <w:sz w:val="28"/>
                <w:szCs w:val="28"/>
                <w:u w:val="single"/>
                <w:lang w:val="kk-KZ"/>
              </w:rPr>
            </w:pPr>
            <w:r w:rsidRPr="006D2DE7">
              <w:rPr>
                <w:rFonts w:ascii="Times New Roman" w:hAnsi="Times New Roman" w:cs="Times New Roman"/>
                <w:sz w:val="28"/>
                <w:szCs w:val="28"/>
                <w:u w:val="single"/>
                <w:lang w:val="kk-KZ"/>
              </w:rPr>
              <w:t>ҚБ: Бағдаршам көздері арқылы бір-бірін бағалау.</w:t>
            </w:r>
          </w:p>
          <w:p w:rsidR="007D4C40" w:rsidRPr="006D2DE7" w:rsidRDefault="007D4C40" w:rsidP="00401A19">
            <w:pPr>
              <w:pStyle w:val="a6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</w:rPr>
              <w:drawing>
                <wp:anchor distT="0" distB="0" distL="114300" distR="114300" simplePos="0" relativeHeight="251659264" behindDoc="0" locked="0" layoutInCell="1" allowOverlap="1" wp14:anchorId="333DB3E2" wp14:editId="612AB832">
                  <wp:simplePos x="0" y="0"/>
                  <wp:positionH relativeFrom="column">
                    <wp:posOffset>69215</wp:posOffset>
                  </wp:positionH>
                  <wp:positionV relativeFrom="paragraph">
                    <wp:posOffset>113031</wp:posOffset>
                  </wp:positionV>
                  <wp:extent cx="642620" cy="704850"/>
                  <wp:effectExtent l="57150" t="38100" r="43180" b="19050"/>
                  <wp:wrapNone/>
                  <wp:docPr id="6" name="Рисунок 1" descr="ÐÐ°ÑÑÐ¸Ð½ÐºÐ¸ Ð¿Ð¾ Ð·Ð°Ð¿ÑÐ¾ÑÑ ÑÐ²ÐµÑÐ¾ÑÐ¾Ñ Ð´Ð»Ñ Ð´ÐµÑÐµÐ¹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ÐÐ°ÑÑÐ¸Ð½ÐºÐ¸ Ð¿Ð¾ Ð·Ð°Ð¿ÑÐ¾ÑÑ ÑÐ²ÐµÑÐ¾ÑÐ¾Ñ Ð´Ð»Ñ Ð´ÐµÑÐµÐ¹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42620" cy="704850"/>
                          </a:xfrm>
                          <a:prstGeom prst="rect">
                            <a:avLst/>
                          </a:prstGeom>
                          <a:noFill/>
                          <a:ln w="28575">
                            <a:solidFill>
                              <a:schemeClr val="tx1"/>
                            </a:solidFill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1480" w:type="dxa"/>
          </w:tcPr>
          <w:p w:rsidR="007D4C40" w:rsidRPr="006D2DE7" w:rsidRDefault="007D4C40" w:rsidP="00401A19">
            <w:pPr>
              <w:pStyle w:val="a6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6D2DE7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Топтық тапсырмалар.</w:t>
            </w:r>
          </w:p>
        </w:tc>
      </w:tr>
      <w:tr w:rsidR="007D4C40" w:rsidRPr="006D2DE7" w:rsidTr="007D4C40">
        <w:tc>
          <w:tcPr>
            <w:tcW w:w="1985" w:type="dxa"/>
          </w:tcPr>
          <w:p w:rsidR="007D4C40" w:rsidRPr="006D2DE7" w:rsidRDefault="007D4C40" w:rsidP="00401A19">
            <w:pPr>
              <w:pStyle w:val="a6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6D2DE7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Кері байланыс</w:t>
            </w:r>
          </w:p>
        </w:tc>
        <w:tc>
          <w:tcPr>
            <w:tcW w:w="6946" w:type="dxa"/>
            <w:gridSpan w:val="2"/>
          </w:tcPr>
          <w:p w:rsidR="007D4C40" w:rsidRPr="006D2DE7" w:rsidRDefault="00486976" w:rsidP="007D4C40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D664A5">
              <w:rPr>
                <w:rFonts w:ascii="Times New Roman" w:hAnsi="Times New Roman" w:cs="Times New Roman"/>
                <w:bCs/>
                <w:noProof/>
                <w:color w:val="2976A4"/>
                <w:sz w:val="28"/>
                <w:szCs w:val="28"/>
              </w:rPr>
              <w:drawing>
                <wp:inline distT="0" distB="0" distL="0" distR="0" wp14:anchorId="77322B5A" wp14:editId="5AB62231">
                  <wp:extent cx="3829050" cy="2223026"/>
                  <wp:effectExtent l="19050" t="0" r="0" b="0"/>
                  <wp:docPr id="11" name="Рисунок 46" descr="ÐÐ°ÑÑÐ¸Ð½ÐºÐ¸ Ð¿Ð¾ Ð·Ð°Ð¿ÑÐ¾ÑÑ ÑÐµÑÐ»ÐµÐºÑÐ¸Ñ ÑÐ°Ð±Ð°ÒÑÐ°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6" descr="ÐÐ°ÑÑÐ¸Ð½ÐºÐ¸ Ð¿Ð¾ Ð·Ð°Ð¿ÑÐ¾ÑÑ ÑÐµÑÐ»ÐµÐºÑÐ¸Ñ ÑÐ°Ð±Ð°ÒÑÐ°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38123" cy="2228294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835" w:type="dxa"/>
          </w:tcPr>
          <w:p w:rsidR="007D4C40" w:rsidRPr="006D2DE7" w:rsidRDefault="007D4C40" w:rsidP="00401A19">
            <w:pPr>
              <w:pStyle w:val="a6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5B0A06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Сабақтан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  <w:r w:rsidRPr="005B0A06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алған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  <w:r w:rsidRPr="005B0A06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әсерлерін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  <w:r w:rsidRPr="005B0A06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стикерге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  <w:r w:rsidRPr="005B0A06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жазып, 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суретін жібереді.</w:t>
            </w:r>
          </w:p>
        </w:tc>
        <w:tc>
          <w:tcPr>
            <w:tcW w:w="1559" w:type="dxa"/>
          </w:tcPr>
          <w:p w:rsidR="007D4C40" w:rsidRPr="00486976" w:rsidRDefault="00486976" w:rsidP="00401A19">
            <w:pPr>
              <w:pStyle w:val="a6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Бағдаршам әдісі</w:t>
            </w:r>
            <w:bookmarkStart w:id="0" w:name="_GoBack"/>
            <w:bookmarkEnd w:id="0"/>
          </w:p>
        </w:tc>
        <w:tc>
          <w:tcPr>
            <w:tcW w:w="1480" w:type="dxa"/>
          </w:tcPr>
          <w:p w:rsidR="007D4C40" w:rsidRDefault="007D4C40" w:rsidP="00401A19">
            <w:pPr>
              <w:pStyle w:val="a6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6D2DE7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Кері байланыс тақтай</w:t>
            </w:r>
          </w:p>
          <w:p w:rsidR="007D4C40" w:rsidRPr="006D2DE7" w:rsidRDefault="007D4C40" w:rsidP="00401A19">
            <w:pPr>
              <w:pStyle w:val="a6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6D2DE7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шасы.</w:t>
            </w:r>
          </w:p>
        </w:tc>
      </w:tr>
    </w:tbl>
    <w:p w:rsidR="007D4C40" w:rsidRPr="007D4C40" w:rsidRDefault="007D4C40">
      <w:pPr>
        <w:rPr>
          <w:lang w:val="kk-KZ"/>
        </w:rPr>
      </w:pPr>
    </w:p>
    <w:sectPr w:rsidR="007D4C40" w:rsidRPr="007D4C40" w:rsidSect="007D4C40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41" type="#_x0000_t75" style="width:10.9pt;height:10.9pt" o:bullet="t">
        <v:imagedata r:id="rId1" o:title="msoB5ED"/>
      </v:shape>
    </w:pict>
  </w:numPicBullet>
  <w:abstractNum w:abstractNumId="0">
    <w:nsid w:val="6DE70CCD"/>
    <w:multiLevelType w:val="hybridMultilevel"/>
    <w:tmpl w:val="100621AC"/>
    <w:lvl w:ilvl="0" w:tplc="04090001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">
    <w:nsid w:val="6FA275B6"/>
    <w:multiLevelType w:val="hybridMultilevel"/>
    <w:tmpl w:val="5266906C"/>
    <w:lvl w:ilvl="0" w:tplc="04190007">
      <w:start w:val="1"/>
      <w:numFmt w:val="bullet"/>
      <w:lvlText w:val=""/>
      <w:lvlPicBulletId w:val="0"/>
      <w:lvlJc w:val="left"/>
      <w:pPr>
        <w:ind w:left="420" w:hanging="420"/>
      </w:pPr>
      <w:rPr>
        <w:rFonts w:ascii="Symbol" w:hAnsi="Symbol" w:hint="default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69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12AEA"/>
    <w:rsid w:val="00332198"/>
    <w:rsid w:val="0040124E"/>
    <w:rsid w:val="00486976"/>
    <w:rsid w:val="00712AEA"/>
    <w:rsid w:val="007D4C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D4C40"/>
    <w:pPr>
      <w:spacing w:after="160" w:line="259" w:lineRule="auto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Subtitle"/>
    <w:basedOn w:val="a"/>
    <w:next w:val="a"/>
    <w:link w:val="a4"/>
    <w:uiPriority w:val="11"/>
    <w:qFormat/>
    <w:rsid w:val="0040124E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4">
    <w:name w:val="Подзаголовок Знак"/>
    <w:basedOn w:val="a0"/>
    <w:link w:val="a3"/>
    <w:uiPriority w:val="11"/>
    <w:rsid w:val="0040124E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table" w:styleId="a5">
    <w:name w:val="Table Grid"/>
    <w:basedOn w:val="a1"/>
    <w:uiPriority w:val="59"/>
    <w:rsid w:val="007D4C40"/>
    <w:pPr>
      <w:spacing w:after="0" w:line="240" w:lineRule="auto"/>
    </w:pPr>
    <w:rPr>
      <w:rFonts w:eastAsiaTheme="minorEastAsia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No Spacing"/>
    <w:link w:val="a7"/>
    <w:uiPriority w:val="1"/>
    <w:qFormat/>
    <w:rsid w:val="007D4C40"/>
    <w:pPr>
      <w:spacing w:after="0" w:line="240" w:lineRule="auto"/>
    </w:pPr>
    <w:rPr>
      <w:rFonts w:eastAsiaTheme="minorEastAsia"/>
      <w:lang w:eastAsia="ru-RU"/>
    </w:rPr>
  </w:style>
  <w:style w:type="character" w:customStyle="1" w:styleId="a7">
    <w:name w:val="Без интервала Знак"/>
    <w:basedOn w:val="a0"/>
    <w:link w:val="a6"/>
    <w:uiPriority w:val="1"/>
    <w:locked/>
    <w:rsid w:val="007D4C40"/>
    <w:rPr>
      <w:rFonts w:eastAsiaTheme="minorEastAsia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7D4C4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7D4C40"/>
    <w:rPr>
      <w:rFonts w:ascii="Tahoma" w:eastAsiaTheme="minorEastAsia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D4C40"/>
    <w:pPr>
      <w:spacing w:after="160" w:line="259" w:lineRule="auto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Subtitle"/>
    <w:basedOn w:val="a"/>
    <w:next w:val="a"/>
    <w:link w:val="a4"/>
    <w:uiPriority w:val="11"/>
    <w:qFormat/>
    <w:rsid w:val="0040124E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4">
    <w:name w:val="Подзаголовок Знак"/>
    <w:basedOn w:val="a0"/>
    <w:link w:val="a3"/>
    <w:uiPriority w:val="11"/>
    <w:rsid w:val="0040124E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table" w:styleId="a5">
    <w:name w:val="Table Grid"/>
    <w:basedOn w:val="a1"/>
    <w:uiPriority w:val="59"/>
    <w:rsid w:val="007D4C40"/>
    <w:pPr>
      <w:spacing w:after="0" w:line="240" w:lineRule="auto"/>
    </w:pPr>
    <w:rPr>
      <w:rFonts w:eastAsiaTheme="minorEastAsia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No Spacing"/>
    <w:link w:val="a7"/>
    <w:uiPriority w:val="1"/>
    <w:qFormat/>
    <w:rsid w:val="007D4C40"/>
    <w:pPr>
      <w:spacing w:after="0" w:line="240" w:lineRule="auto"/>
    </w:pPr>
    <w:rPr>
      <w:rFonts w:eastAsiaTheme="minorEastAsia"/>
      <w:lang w:eastAsia="ru-RU"/>
    </w:rPr>
  </w:style>
  <w:style w:type="character" w:customStyle="1" w:styleId="a7">
    <w:name w:val="Без интервала Знак"/>
    <w:basedOn w:val="a0"/>
    <w:link w:val="a6"/>
    <w:uiPriority w:val="1"/>
    <w:locked/>
    <w:rsid w:val="007D4C40"/>
    <w:rPr>
      <w:rFonts w:eastAsiaTheme="minorEastAsia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7D4C4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7D4C40"/>
    <w:rPr>
      <w:rFonts w:ascii="Tahoma" w:eastAsiaTheme="minorEastAsia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diagramData" Target="diagrams/data1.xml"/><Relationship Id="rId13" Type="http://schemas.openxmlformats.org/officeDocument/2006/relationships/image" Target="media/image4.png"/><Relationship Id="rId3" Type="http://schemas.microsoft.com/office/2007/relationships/stylesWithEffects" Target="stylesWithEffects.xml"/><Relationship Id="rId7" Type="http://schemas.openxmlformats.org/officeDocument/2006/relationships/image" Target="media/image3.png"/><Relationship Id="rId12" Type="http://schemas.microsoft.com/office/2007/relationships/diagramDrawing" Target="diagrams/drawing1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diagramColors" Target="diagrams/colors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diagramQuickStyle" Target="diagrams/quickStyle1.xml"/><Relationship Id="rId4" Type="http://schemas.openxmlformats.org/officeDocument/2006/relationships/settings" Target="settings.xml"/><Relationship Id="rId9" Type="http://schemas.openxmlformats.org/officeDocument/2006/relationships/diagramLayout" Target="diagrams/layout1.xml"/><Relationship Id="rId14" Type="http://schemas.openxmlformats.org/officeDocument/2006/relationships/image" Target="media/image5.pn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diagrams/colors1.xml><?xml version="1.0" encoding="utf-8"?>
<dgm:colorsDef xmlns:dgm="http://schemas.openxmlformats.org/drawingml/2006/diagram" xmlns:a="http://schemas.openxmlformats.org/drawingml/2006/main" uniqueId="urn:microsoft.com/office/officeart/2005/8/colors/colorful5">
  <dgm:title val=""/>
  <dgm:desc val=""/>
  <dgm:catLst>
    <dgm:cat type="colorful" pri="10500"/>
  </dgm:catLst>
  <dgm:styleLbl name="node0">
    <dgm:fillClrLst meth="repeat">
      <a:schemeClr val="accent4"/>
    </dgm:fillClrLst>
    <dgm:linClrLst meth="repeat">
      <a:schemeClr val="lt1"/>
    </dgm:linClrLst>
    <dgm:effectClrLst/>
    <dgm:txLinClrLst/>
    <dgm:txFillClrLst/>
    <dgm:txEffectClrLst/>
  </dgm:styleLbl>
  <dgm:styleLbl name="node1">
    <dgm:fillClrLst>
      <a:schemeClr val="accent5"/>
      <a:schemeClr val="accent6"/>
    </dgm:fillClrLst>
    <dgm:linClrLst meth="repeat">
      <a:schemeClr val="lt1"/>
    </dgm:linClrLst>
    <dgm:effectClrLst/>
    <dgm:txLinClrLst/>
    <dgm:txFillClrLst/>
    <dgm:txEffectClrLst/>
  </dgm:styleLbl>
  <dgm:styleLbl name="alignNode1">
    <dgm:fillClrLst>
      <a:schemeClr val="accent5"/>
      <a:schemeClr val="accent6"/>
    </dgm:fillClrLst>
    <dgm:linClrLst>
      <a:schemeClr val="accent5"/>
      <a:schemeClr val="accent6"/>
    </dgm:linClrLst>
    <dgm:effectClrLst/>
    <dgm:txLinClrLst/>
    <dgm:txFillClrLst/>
    <dgm:txEffectClrLst/>
  </dgm:styleLbl>
  <dgm:styleLbl name="lnNode1">
    <dgm:fillClrLst>
      <a:schemeClr val="accent5"/>
      <a:schemeClr val="accent6"/>
    </dgm:fillClrLst>
    <dgm:linClrLst meth="repeat">
      <a:schemeClr val="lt1"/>
    </dgm:linClrLst>
    <dgm:effectClrLst/>
    <dgm:txLinClrLst/>
    <dgm:txFillClrLst/>
    <dgm:txEffectClrLst/>
  </dgm:styleLbl>
  <dgm:styleLbl name="vennNode1">
    <dgm:fillClrLst>
      <a:schemeClr val="accent5">
        <a:alpha val="50000"/>
      </a:schemeClr>
      <a:schemeClr val="accent6">
        <a:alpha val="50000"/>
      </a:schemeClr>
    </dgm:fillClrLst>
    <dgm:linClrLst meth="repeat">
      <a:schemeClr val="lt1"/>
    </dgm:linClrLst>
    <dgm:effectClrLst/>
    <dgm:txLinClrLst/>
    <dgm:txFillClrLst/>
    <dgm:txEffectClrLst/>
  </dgm:styleLbl>
  <dgm:styleLbl name="node2">
    <dgm:fillClrLst>
      <a:schemeClr val="accent6"/>
    </dgm:fillClrLst>
    <dgm:linClrLst meth="repeat">
      <a:schemeClr val="lt1"/>
    </dgm:linClrLst>
    <dgm:effectClrLst/>
    <dgm:txLinClrLst/>
    <dgm:txFillClrLst/>
    <dgm:txEffectClrLst/>
  </dgm:styleLbl>
  <dgm:styleLbl name="node3">
    <dgm:fillClrLst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4">
    <dgm:fillClrLst>
      <a:schemeClr val="accent2"/>
    </dgm:fillClrLst>
    <dgm:linClrLst meth="repeat">
      <a:schemeClr val="lt1"/>
    </dgm:linClrLst>
    <dgm:effectClrLst/>
    <dgm:txLinClrLst/>
    <dgm:txFillClrLst/>
    <dgm:txEffectClrLst/>
  </dgm:styleLbl>
  <dgm:styleLbl name="fgImgPlace1">
    <dgm:fillClrLst>
      <a:schemeClr val="accent5">
        <a:tint val="50000"/>
      </a:schemeClr>
      <a:schemeClr val="accent6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alignImgPlace1">
    <dgm:fillClrLst>
      <a:schemeClr val="accent5">
        <a:tint val="50000"/>
      </a:schemeClr>
      <a:schemeClr val="accent6">
        <a:tint val="2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ImgPlace1">
    <dgm:fillClrLst>
      <a:schemeClr val="accent5">
        <a:tint val="50000"/>
      </a:schemeClr>
      <a:schemeClr val="accent6">
        <a:tint val="2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2D1">
    <dgm:fillClrLst>
      <a:schemeClr val="accent5"/>
      <a:schemeClr val="accent6"/>
    </dgm:fillClrLst>
    <dgm:linClrLst meth="repeat">
      <a:schemeClr val="lt1"/>
    </dgm:linClrLst>
    <dgm:effectClrLst/>
    <dgm:txLinClrLst/>
    <dgm:txFillClrLst/>
    <dgm:txEffectClrLst/>
  </dgm:styleLbl>
  <dgm:styleLbl name="fgSibTrans2D1">
    <dgm:fillClrLst>
      <a:schemeClr val="accent5"/>
      <a:schemeClr val="accent6"/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SibTrans2D1">
    <dgm:fillClrLst>
      <a:schemeClr val="accent5"/>
      <a:schemeClr val="accent6"/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1D1">
    <dgm:fillClrLst/>
    <dgm:linClrLst>
      <a:schemeClr val="accent5"/>
      <a:schemeClr val="accent6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accent5"/>
    </dgm:fillClrLst>
    <dgm:linClrLst meth="repeat">
      <a:schemeClr val="accent5">
        <a:tint val="50000"/>
      </a:schemeClr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accent5"/>
    </dgm:fillClrLst>
    <dgm:linClrLst meth="repeat">
      <a:schemeClr val="lt1">
        <a:shade val="80000"/>
      </a:schemeClr>
    </dgm:linClrLst>
    <dgm:effectClrLst/>
    <dgm:txLinClrLst/>
    <dgm:txFillClrLst/>
    <dgm:txEffectClrLst/>
  </dgm:styleLbl>
  <dgm:styleLbl name="asst1">
    <dgm:fillClrLst meth="repeat">
      <a:schemeClr val="accent6"/>
    </dgm:fillClrLst>
    <dgm:linClrLst meth="repeat">
      <a:schemeClr val="lt1">
        <a:shade val="80000"/>
      </a:schemeClr>
    </dgm:linClrLst>
    <dgm:effectClrLst/>
    <dgm:txLinClrLst/>
    <dgm:txFillClrLst/>
    <dgm:txEffectClrLst/>
  </dgm:styleLbl>
  <dgm:styleLbl name="asst2">
    <dgm:fillClrLst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3">
    <dgm:fillClrLst>
      <a:schemeClr val="accent2"/>
    </dgm:fillClrLst>
    <dgm:linClrLst meth="repeat">
      <a:schemeClr val="lt1"/>
    </dgm:linClrLst>
    <dgm:effectClrLst/>
    <dgm:txLinClrLst/>
    <dgm:txFillClrLst/>
    <dgm:txEffectClrLst/>
  </dgm:styleLbl>
  <dgm:styleLbl name="asst4">
    <dgm:fillClrLst>
      <a:schemeClr val="accent3"/>
    </dgm:fillClrLst>
    <dgm:linClrLst meth="repeat">
      <a:schemeClr val="lt1"/>
    </dgm:linClrLst>
    <dgm:effectClrLst/>
    <dgm:txLinClrLst/>
    <dgm:txFillClrLst/>
    <dgm:txEffectClrLst/>
  </dgm:styleLbl>
  <dgm:styleLbl name="parChTrans2D1">
    <dgm:fillClrLst meth="repeat">
      <a:schemeClr val="accent5"/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parChTrans2D2">
    <dgm:fillClrLst meth="repeat">
      <a:schemeClr val="accent6"/>
    </dgm:fillClrLst>
    <dgm:linClrLst meth="repeat">
      <a:schemeClr val="lt1"/>
    </dgm:linClrLst>
    <dgm:effectClrLst/>
    <dgm:txLinClrLst/>
    <dgm:txFillClrLst/>
    <dgm:txEffectClrLst/>
  </dgm:styleLbl>
  <dgm:styleLbl name="parChTrans2D3">
    <dgm:fillClrLst meth="repeat">
      <a:schemeClr val="accent6"/>
    </dgm:fillClrLst>
    <dgm:linClrLst meth="repeat">
      <a:schemeClr val="lt1"/>
    </dgm:linClrLst>
    <dgm:effectClrLst/>
    <dgm:txLinClrLst/>
    <dgm:txFillClrLst/>
    <dgm:txEffectClrLst/>
  </dgm:styleLbl>
  <dgm:styleLbl name="parChTrans2D4">
    <dgm:fillClrLst meth="repeat">
      <a:schemeClr val="accent1"/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accent5"/>
    </dgm:fillClrLst>
    <dgm:linClrLst meth="repeat">
      <a:schemeClr val="accent5"/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accent6">
        <a:tint val="90000"/>
      </a:schemeClr>
    </dgm:fillClrLst>
    <dgm:linClrLst meth="repeat">
      <a:schemeClr val="accent6"/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accent6">
        <a:tint val="70000"/>
      </a:schemeClr>
    </dgm:fillClrLst>
    <dgm:linClrLst meth="repeat">
      <a:schemeClr val="accent1"/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accent6">
        <a:tint val="50000"/>
      </a:schemeClr>
    </dgm:fillClrLst>
    <dgm:linClrLst meth="repeat">
      <a:schemeClr val="accent2"/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lt1">
        <a:alpha val="90000"/>
      </a:schemeClr>
    </dgm:fillClrLst>
    <dgm:linClrLst>
      <a:schemeClr val="accent5"/>
      <a:schemeClr val="accent6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lt1">
        <a:alpha val="90000"/>
      </a:schemeClr>
    </dgm:fillClrLst>
    <dgm:linClrLst>
      <a:schemeClr val="accent5"/>
      <a:schemeClr val="accent6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lt1">
        <a:alpha val="90000"/>
      </a:schemeClr>
    </dgm:fillClrLst>
    <dgm:linClrLst>
      <a:schemeClr val="accent5"/>
      <a:schemeClr val="accent6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lt1">
        <a:alpha val="40000"/>
      </a:schemeClr>
    </dgm:fillClrLst>
    <dgm:linClrLst meth="repeat">
      <a:schemeClr val="accent5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lt1">
        <a:alpha val="90000"/>
      </a:schemeClr>
    </dgm:fillClrLst>
    <dgm:linClrLst>
      <a:schemeClr val="accent5"/>
      <a:schemeClr val="accent6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>
      <a:schemeClr val="accent5"/>
      <a:schemeClr val="accent6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>
      <a:schemeClr val="accent5"/>
      <a:schemeClr val="accent6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>
      <a:schemeClr val="accent5"/>
      <a:schemeClr val="accent6"/>
    </dgm:linClrLst>
    <dgm:effectClrLst/>
    <dgm:txLinClrLst/>
    <dgm:txFillClrLst meth="repeat">
      <a:schemeClr val="dk1"/>
    </dgm:txFillClrLst>
    <dgm:txEffectClrLst/>
  </dgm:styleLbl>
  <dgm:styleLbl name="fgAccFollowNode1">
    <dgm:fillClrLst>
      <a:schemeClr val="accent5">
        <a:tint val="40000"/>
        <a:alpha val="90000"/>
      </a:schemeClr>
      <a:schemeClr val="accent6">
        <a:tint val="40000"/>
        <a:alpha val="90000"/>
      </a:schemeClr>
    </dgm:fillClrLst>
    <dgm:linClrLst>
      <a:schemeClr val="accent5">
        <a:tint val="40000"/>
        <a:alpha val="90000"/>
      </a:schemeClr>
      <a:schemeClr val="accent5">
        <a:tint val="40000"/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>
      <a:schemeClr val="accent5">
        <a:tint val="40000"/>
        <a:alpha val="90000"/>
      </a:schemeClr>
      <a:schemeClr val="accent6">
        <a:tint val="40000"/>
        <a:alpha val="90000"/>
      </a:schemeClr>
    </dgm:fillClrLst>
    <dgm:linClrLst>
      <a:schemeClr val="accent5">
        <a:tint val="40000"/>
        <a:alpha val="90000"/>
      </a:schemeClr>
      <a:schemeClr val="accent6">
        <a:tint val="40000"/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>
      <a:schemeClr val="accent5">
        <a:tint val="40000"/>
        <a:alpha val="90000"/>
      </a:schemeClr>
      <a:schemeClr val="accent6">
        <a:tint val="40000"/>
        <a:alpha val="90000"/>
      </a:schemeClr>
    </dgm:fillClrLst>
    <dgm:linClrLst>
      <a:schemeClr val="accent5">
        <a:tint val="40000"/>
        <a:alpha val="90000"/>
      </a:schemeClr>
      <a:schemeClr val="accent6">
        <a:tint val="40000"/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lt1">
        <a:alpha val="90000"/>
      </a:schemeClr>
    </dgm:fillClrLst>
    <dgm:linClrLst>
      <a:schemeClr val="accent4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lt1">
        <a:alpha val="90000"/>
      </a:schemeClr>
    </dgm:fillClrLst>
    <dgm:linClrLst>
      <a:schemeClr val="accent6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lt1">
        <a:alpha val="90000"/>
      </a:schemeClr>
    </dgm:fillClrLst>
    <dgm:linClrLst>
      <a:schemeClr val="accent1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lt1">
        <a:alpha val="90000"/>
      </a:schemeClr>
    </dgm:fillClrLst>
    <dgm:linClrLst>
      <a:schemeClr val="accent2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accent5"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accent5">
        <a:shade val="90000"/>
      </a:schemeClr>
    </dgm:fillClrLst>
    <dgm:linClrLst meth="repeat">
      <a:schemeClr val="dk1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accent5">
        <a:tint val="50000"/>
        <a:alpha val="40000"/>
      </a:schemeClr>
    </dgm:fillClrLst>
    <dgm:linClrLst meth="repeat">
      <a:schemeClr val="accent5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accent5">
        <a:tint val="4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data1.xml><?xml version="1.0" encoding="utf-8"?>
<dgm:dataModel xmlns:dgm="http://schemas.openxmlformats.org/drawingml/2006/diagram" xmlns:a="http://schemas.openxmlformats.org/drawingml/2006/main">
  <dgm:ptLst>
    <dgm:pt modelId="{E748C218-96A4-45C9-97BC-A22227F986C1}" type="doc">
      <dgm:prSet loTypeId="urn:microsoft.com/office/officeart/2005/8/layout/cycle6" loCatId="cycle" qsTypeId="urn:microsoft.com/office/officeart/2005/8/quickstyle/simple1" qsCatId="simple" csTypeId="urn:microsoft.com/office/officeart/2005/8/colors/colorful5" csCatId="colorful" phldr="1"/>
      <dgm:spPr/>
      <dgm:t>
        <a:bodyPr/>
        <a:lstStyle/>
        <a:p>
          <a:endParaRPr lang="zh-CN" altLang="en-US"/>
        </a:p>
      </dgm:t>
    </dgm:pt>
    <dgm:pt modelId="{B5A11D7E-B361-4888-AB42-37F9E6928BF9}" type="pres">
      <dgm:prSet presAssocID="{E748C218-96A4-45C9-97BC-A22227F986C1}" presName="cycle" presStyleCnt="0">
        <dgm:presLayoutVars>
          <dgm:dir/>
          <dgm:resizeHandles val="exact"/>
        </dgm:presLayoutVars>
      </dgm:prSet>
      <dgm:spPr/>
      <dgm:t>
        <a:bodyPr/>
        <a:lstStyle/>
        <a:p>
          <a:endParaRPr lang="zh-CN" altLang="en-US"/>
        </a:p>
      </dgm:t>
    </dgm:pt>
  </dgm:ptLst>
  <dgm:cxnLst>
    <dgm:cxn modelId="{B35CF537-6095-4FB8-85D7-185148DDAB2A}" type="presOf" srcId="{E748C218-96A4-45C9-97BC-A22227F986C1}" destId="{B5A11D7E-B361-4888-AB42-37F9E6928BF9}" srcOrd="0" destOrd="0" presId="urn:microsoft.com/office/officeart/2005/8/layout/cycle6"/>
  </dgm:cxnLst>
  <dgm:bg/>
  <dgm:whole/>
  <dgm:extLst>
    <a:ext uri="http://schemas.microsoft.com/office/drawing/2008/diagram">
      <dsp:dataModelExt xmlns:dsp="http://schemas.microsoft.com/office/drawing/2008/diagram" relId="rId12" minVer="http://schemas.openxmlformats.org/drawingml/2006/diagram"/>
    </a:ext>
  </dgm:extLst>
</dgm:dataModel>
</file>

<file path=word/diagrams/drawing1.xml><?xml version="1.0" encoding="utf-8"?>
<dsp:drawing xmlns:dgm="http://schemas.openxmlformats.org/drawingml/2006/diagram" xmlns:dsp="http://schemas.microsoft.com/office/drawing/2008/diagram" xmlns:a="http://schemas.openxmlformats.org/drawingml/2006/main">
  <dsp:spTree>
    <dsp:nvGrpSpPr>
      <dsp:cNvPr id="0" name=""/>
      <dsp:cNvGrpSpPr/>
    </dsp:nvGrpSpPr>
    <dsp:grpSpPr/>
  </dsp:spTree>
</dsp:drawing>
</file>

<file path=word/diagrams/layout1.xml><?xml version="1.0" encoding="utf-8"?>
<dgm:layoutDef xmlns:dgm="http://schemas.openxmlformats.org/drawingml/2006/diagram" xmlns:a="http://schemas.openxmlformats.org/drawingml/2006/main" uniqueId="urn:microsoft.com/office/officeart/2005/8/layout/cycle6">
  <dgm:title val=""/>
  <dgm:desc val=""/>
  <dgm:catLst>
    <dgm:cat type="cycle" pri="4000"/>
    <dgm:cat type="relationship" pri="24000"/>
  </dgm:catLst>
  <dgm:sampData>
    <dgm:dataModel>
      <dgm:ptLst>
        <dgm:pt modelId="0" type="doc"/>
        <dgm:pt modelId="1">
          <dgm:prSet phldr="1"/>
        </dgm:pt>
        <dgm:pt modelId="2">
          <dgm:prSet phldr="1"/>
        </dgm:pt>
        <dgm:pt modelId="3">
          <dgm:prSet phldr="1"/>
        </dgm:pt>
        <dgm:pt modelId="4">
          <dgm:prSet phldr="1"/>
        </dgm:pt>
        <dgm:pt modelId="5">
          <dgm:prSet phldr="1"/>
        </dgm:pt>
      </dgm:ptLst>
      <dgm:cxnLst>
        <dgm:cxn modelId="6" srcId="0" destId="1" srcOrd="0" destOrd="0"/>
        <dgm:cxn modelId="7" srcId="0" destId="2" srcOrd="1" destOrd="0"/>
        <dgm:cxn modelId="8" srcId="0" destId="3" srcOrd="2" destOrd="0"/>
        <dgm:cxn modelId="9" srcId="0" destId="4" srcOrd="3" destOrd="0"/>
        <dgm:cxn modelId="10" srcId="0" destId="5" srcOrd="4" destOrd="0"/>
      </dgm:cxnLst>
      <dgm:bg/>
      <dgm:whole/>
    </dgm:dataModel>
  </dgm:sampData>
  <dgm:styleData>
    <dgm:dataModel>
      <dgm:ptLst>
        <dgm:pt modelId="0" type="doc"/>
        <dgm:pt modelId="1"/>
        <dgm:pt modelId="2"/>
        <dgm:pt modelId="3"/>
      </dgm:ptLst>
      <dgm:cxnLst>
        <dgm:cxn modelId="4" srcId="0" destId="1" srcOrd="0" destOrd="0"/>
        <dgm:cxn modelId="5" srcId="0" destId="2" srcOrd="1" destOrd="0"/>
        <dgm:cxn modelId="6" srcId="0" destId="3" srcOrd="2" destOrd="0"/>
      </dgm:cxnLst>
      <dgm:bg/>
      <dgm:whole/>
    </dgm:dataModel>
  </dgm:styleData>
  <dgm:clrData>
    <dgm:dataModel>
      <dgm:ptLst>
        <dgm:pt modelId="0" type="doc"/>
        <dgm:pt modelId="1"/>
        <dgm:pt modelId="2"/>
        <dgm:pt modelId="3"/>
        <dgm:pt modelId="4"/>
        <dgm:pt modelId="5"/>
        <dgm:pt modelId="6"/>
      </dgm:ptLst>
      <dgm:cxnLst>
        <dgm:cxn modelId="7" srcId="0" destId="1" srcOrd="0" destOrd="0"/>
        <dgm:cxn modelId="8" srcId="0" destId="2" srcOrd="1" destOrd="0"/>
        <dgm:cxn modelId="9" srcId="0" destId="3" srcOrd="2" destOrd="0"/>
        <dgm:cxn modelId="10" srcId="0" destId="4" srcOrd="3" destOrd="0"/>
        <dgm:cxn modelId="11" srcId="0" destId="5" srcOrd="4" destOrd="0"/>
        <dgm:cxn modelId="12" srcId="0" destId="6" srcOrd="5" destOrd="0"/>
      </dgm:cxnLst>
      <dgm:bg/>
      <dgm:whole/>
    </dgm:dataModel>
  </dgm:clrData>
  <dgm:layoutNode name="cycle">
    <dgm:varLst>
      <dgm:dir/>
      <dgm:resizeHandles val="exact"/>
    </dgm:varLst>
    <dgm:choose name="Name0">
      <dgm:if name="Name1" func="var" arg="dir" op="equ" val="norm">
        <dgm:choose name="Name2">
          <dgm:if name="Name3" axis="ch" ptType="node" func="cnt" op="gt" val="2">
            <dgm:alg type="cycle">
              <dgm:param type="stAng" val="0"/>
              <dgm:param type="spanAng" val="360"/>
            </dgm:alg>
          </dgm:if>
          <dgm:else name="Name4">
            <dgm:alg type="cycle">
              <dgm:param type="stAng" val="-90"/>
              <dgm:param type="spanAng" val="360"/>
            </dgm:alg>
          </dgm:else>
        </dgm:choose>
      </dgm:if>
      <dgm:else name="Name5">
        <dgm:choose name="Name6">
          <dgm:if name="Name7" axis="ch" ptType="node" func="cnt" op="gt" val="2">
            <dgm:alg type="cycle">
              <dgm:param type="stAng" val="0"/>
              <dgm:param type="spanAng" val="-360"/>
            </dgm:alg>
          </dgm:if>
          <dgm:else name="Name8">
            <dgm:alg type="cycle">
              <dgm:param type="stAng" val="90"/>
              <dgm:param type="spanAng" val="-360"/>
            </dgm:alg>
          </dgm:else>
        </dgm:choose>
      </dgm:else>
    </dgm:choose>
    <dgm:shape xmlns:r="http://schemas.openxmlformats.org/officeDocument/2006/relationships" r:blip="">
      <dgm:adjLst/>
    </dgm:shape>
    <dgm:presOf/>
    <dgm:choose name="Name9">
      <dgm:if name="Name10" func="var" arg="dir" op="equ" val="norm">
        <dgm:constrLst>
          <dgm:constr type="w" for="ch" forName="node" refType="w"/>
          <dgm:constr type="w" for="ch" ptType="sibTrans" refType="w" refFor="ch" refForName="node" op="equ" fact="0.3"/>
          <dgm:constr type="diam" for="ch" ptType="sibTrans" refType="diam" op="equ"/>
          <dgm:constr type="sibSp" refType="w" refFor="ch" refForName="node" op="equ" fact="0.15"/>
          <dgm:constr type="w" for="ch" forName="spNode" refType="sibSp" fact="1.6"/>
          <dgm:constr type="primFontSz" for="ch" forName="node" op="equ" val="65"/>
        </dgm:constrLst>
      </dgm:if>
      <dgm:else name="Name11">
        <dgm:constrLst>
          <dgm:constr type="w" for="ch" forName="node" refType="w"/>
          <dgm:constr type="w" for="ch" ptType="sibTrans" refType="w" refFor="ch" refForName="node" op="equ" fact="0.3"/>
          <dgm:constr type="diam" for="ch" ptType="sibTrans" refType="diam" op="equ" fact="-1"/>
          <dgm:constr type="sibSp" refType="w" refFor="ch" refForName="node" op="equ" fact="0.15"/>
          <dgm:constr type="w" for="ch" forName="spNode" refType="sibSp" fact="1.6"/>
          <dgm:constr type="primFontSz" for="ch" forName="node" op="equ" val="65"/>
        </dgm:constrLst>
      </dgm:else>
    </dgm:choose>
    <dgm:ruleLst/>
    <dgm:forEach name="Name12" axis="ch" ptType="node">
      <dgm:layoutNode name="node">
        <dgm:varLst>
          <dgm:bulletEnabled val="1"/>
        </dgm:varLst>
        <dgm:alg type="tx"/>
        <dgm:shape xmlns:r="http://schemas.openxmlformats.org/officeDocument/2006/relationships" type="roundRect" r:blip="">
          <dgm:adjLst/>
        </dgm:shape>
        <dgm:presOf axis="desOrSelf" ptType="node"/>
        <dgm:constrLst>
          <dgm:constr type="h" refType="w" fact="0.65"/>
          <dgm:constr type="tMarg" refType="primFontSz" fact="0.3"/>
          <dgm:constr type="bMarg" refType="primFontSz" fact="0.3"/>
          <dgm:constr type="lMarg" refType="primFontSz" fact="0.3"/>
          <dgm:constr type="rMarg" refType="primFontSz" fact="0.3"/>
        </dgm:constrLst>
        <dgm:ruleLst>
          <dgm:rule type="primFontSz" val="5" fact="NaN" max="NaN"/>
        </dgm:ruleLst>
      </dgm:layoutNode>
      <dgm:choose name="Name13">
        <dgm:if name="Name14" axis="par ch" ptType="doc node" func="cnt" op="gt" val="1">
          <dgm:layoutNode name="spNode">
            <dgm:alg type="sp"/>
            <dgm:shape xmlns:r="http://schemas.openxmlformats.org/officeDocument/2006/relationships" r:blip="">
              <dgm:adjLst/>
            </dgm:shape>
            <dgm:presOf/>
            <dgm:constrLst>
              <dgm:constr type="h" refType="w"/>
            </dgm:constrLst>
            <dgm:ruleLst/>
          </dgm:layoutNode>
          <dgm:forEach name="Name15" axis="followSib" ptType="sibTrans" hideLastTrans="0" cnt="1">
            <dgm:layoutNode name="sibTrans">
              <dgm:alg type="conn">
                <dgm:param type="dim" val="1D"/>
                <dgm:param type="connRout" val="curve"/>
                <dgm:param type="begPts" val="radial"/>
                <dgm:param type="endPts" val="radial"/>
                <dgm:param type="endSty" val="noArr"/>
              </dgm:alg>
              <dgm:shape xmlns:r="http://schemas.openxmlformats.org/officeDocument/2006/relationships" type="conn" r:blip="">
                <dgm:adjLst/>
              </dgm:shape>
              <dgm:presOf axis="self"/>
              <dgm:constrLst>
                <dgm:constr type="h" refType="w" fact="0.65"/>
                <dgm:constr type="connDist"/>
                <dgm:constr type="begPad" refType="connDist" fact="0.01"/>
                <dgm:constr type="endPad" refType="connDist" fact="0.01"/>
              </dgm:constrLst>
              <dgm:ruleLst/>
            </dgm:layoutNode>
          </dgm:forEach>
        </dgm:if>
        <dgm:else name="Name16"/>
      </dgm:choose>
    </dgm:forEach>
  </dgm:layoutNode>
</dgm:layoutDef>
</file>

<file path=word/diagrams/quickStyle1.xml><?xml version="1.0" encoding="utf-8"?>
<dgm:styleDef xmlns:dgm="http://schemas.openxmlformats.org/drawingml/2006/diagram" xmlns:a="http://schemas.openxmlformats.org/drawingml/2006/main" uniqueId="urn:microsoft.com/office/officeart/2005/8/quickstyle/simple1">
  <dgm:title val=""/>
  <dgm:desc val=""/>
  <dgm:catLst>
    <dgm:cat type="simple" pri="10100"/>
  </dgm:catLst>
  <dgm:scene3d>
    <a:camera prst="orthographicFront"/>
    <a:lightRig rig="threePt" dir="t"/>
  </dgm:scene3d>
  <dgm:styleLbl name="node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sst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4</Pages>
  <Words>379</Words>
  <Characters>2164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2538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</dc:creator>
  <cp:keywords/>
  <dc:description/>
  <cp:lastModifiedBy>Админ</cp:lastModifiedBy>
  <cp:revision>2</cp:revision>
  <dcterms:created xsi:type="dcterms:W3CDTF">2020-12-16T17:05:00Z</dcterms:created>
  <dcterms:modified xsi:type="dcterms:W3CDTF">2020-12-16T17:19:00Z</dcterms:modified>
</cp:coreProperties>
</file>