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C2" w:rsidRDefault="000A51C2" w:rsidP="000A51C2">
      <w:pPr>
        <w:spacing w:before="100" w:beforeAutospacing="1" w:after="100" w:afterAutospacing="1" w:line="240" w:lineRule="auto"/>
        <w:jc w:val="center"/>
        <w:rPr>
          <w:rFonts w:ascii="Times New Roman" w:eastAsia="Calibri" w:hAnsi="Times New Roman" w:cs="Times New Roman"/>
          <w:b/>
          <w:bCs/>
          <w:color w:val="333333"/>
          <w:sz w:val="28"/>
          <w:szCs w:val="28"/>
          <w:lang w:val="en-US"/>
        </w:rPr>
      </w:pPr>
      <w:r w:rsidRPr="000A51C2">
        <w:rPr>
          <w:rFonts w:ascii="Times New Roman" w:eastAsia="Calibri" w:hAnsi="Times New Roman" w:cs="Times New Roman"/>
          <w:b/>
          <w:bCs/>
          <w:color w:val="333333"/>
          <w:sz w:val="28"/>
          <w:szCs w:val="28"/>
          <w:lang w:val="kk-KZ"/>
        </w:rPr>
        <w:t>Ұлым дейтін елің бо</w:t>
      </w:r>
      <w:r>
        <w:rPr>
          <w:rFonts w:ascii="Times New Roman" w:eastAsia="Calibri" w:hAnsi="Times New Roman" w:cs="Times New Roman"/>
          <w:b/>
          <w:bCs/>
          <w:color w:val="333333"/>
          <w:sz w:val="28"/>
          <w:szCs w:val="28"/>
          <w:lang w:val="kk-KZ"/>
        </w:rPr>
        <w:t>лса,  елім дейтін ұлың болар...</w:t>
      </w:r>
    </w:p>
    <w:p w:rsidR="000A51C2" w:rsidRPr="000A51C2" w:rsidRDefault="000A51C2" w:rsidP="000A51C2">
      <w:pPr>
        <w:spacing w:before="100" w:beforeAutospacing="1" w:after="100" w:afterAutospacing="1" w:line="240" w:lineRule="auto"/>
        <w:jc w:val="center"/>
        <w:rPr>
          <w:rFonts w:ascii="Times New Roman" w:eastAsia="Calibri" w:hAnsi="Times New Roman" w:cs="Times New Roman"/>
          <w:bCs/>
          <w:color w:val="333333"/>
          <w:sz w:val="28"/>
          <w:szCs w:val="28"/>
          <w:lang w:val="kk-KZ"/>
        </w:rPr>
      </w:pPr>
      <w:r w:rsidRPr="000A51C2">
        <w:rPr>
          <w:rFonts w:ascii="Times New Roman" w:eastAsia="Calibri" w:hAnsi="Times New Roman" w:cs="Times New Roman"/>
          <w:bCs/>
          <w:color w:val="333333"/>
          <w:sz w:val="28"/>
          <w:szCs w:val="28"/>
          <w:lang w:val="kk-KZ"/>
        </w:rPr>
        <w:t>(Лицейдің 10 жылдық мерейтойына)</w:t>
      </w:r>
      <w:bookmarkStart w:id="0" w:name="_GoBack"/>
      <w:bookmarkEnd w:id="0"/>
    </w:p>
    <w:p w:rsidR="000A51C2" w:rsidRPr="000A51C2" w:rsidRDefault="000A51C2" w:rsidP="000A51C2">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A51C2">
        <w:rPr>
          <w:rFonts w:ascii="Raleway" w:eastAsia="Calibri" w:hAnsi="Raleway" w:cs="Arial"/>
          <w:bCs/>
          <w:color w:val="333333"/>
          <w:sz w:val="28"/>
          <w:szCs w:val="28"/>
          <w:lang w:val="kk-KZ"/>
        </w:rPr>
        <w:t xml:space="preserve">      </w:t>
      </w:r>
      <w:r w:rsidRPr="000A51C2">
        <w:rPr>
          <w:rFonts w:ascii="Raleway" w:eastAsia="Calibri" w:hAnsi="Raleway" w:cs="Arial"/>
          <w:bCs/>
          <w:color w:val="333333"/>
          <w:sz w:val="28"/>
          <w:szCs w:val="28"/>
          <w:lang w:val="kk-KZ"/>
        </w:rPr>
        <w:t xml:space="preserve">Жер жәннаты Жетісудың ең көрікті жері болып табылатын Талғар ауданына қарасты  Іле Алатауының бөктерінде орналасқан «Арыстан» мамандандырылған лицейінің  заманауи әдемі ғимараты ары-бері өткен адамның назарын өзіне бірден аударады. Бұл лицей 2011 </w:t>
      </w:r>
      <w:r w:rsidRPr="000A51C2">
        <w:rPr>
          <w:rFonts w:ascii="Times New Roman" w:eastAsia="Calibri" w:hAnsi="Times New Roman" w:cs="Times New Roman"/>
          <w:bCs/>
          <w:color w:val="333333"/>
          <w:sz w:val="28"/>
          <w:szCs w:val="28"/>
          <w:lang w:val="kk-KZ"/>
        </w:rPr>
        <w:t>жылы</w:t>
      </w:r>
      <w:r w:rsidRPr="000A51C2">
        <w:rPr>
          <w:rFonts w:ascii="Times New Roman" w:eastAsia="Calibri" w:hAnsi="Times New Roman" w:cs="Times New Roman"/>
          <w:sz w:val="28"/>
          <w:szCs w:val="28"/>
          <w:lang w:val="kk-KZ"/>
        </w:rPr>
        <w:t xml:space="preserve">  «Нұрсұлтан Назарбаев білім беру қоғамдық қорының» қол</w:t>
      </w:r>
      <w:r w:rsidRPr="000A51C2">
        <w:rPr>
          <w:rFonts w:ascii="Times New Roman" w:eastAsia="Calibri" w:hAnsi="Times New Roman" w:cs="Times New Roman"/>
          <w:sz w:val="28"/>
          <w:szCs w:val="28"/>
          <w:lang w:val="kk-KZ"/>
        </w:rPr>
        <w:softHyphen/>
        <w:t>дауымен  ашылған.</w:t>
      </w:r>
      <w:r w:rsidRPr="000A51C2">
        <w:rPr>
          <w:rFonts w:ascii="Times New Roman" w:eastAsia="Calibri" w:hAnsi="Times New Roman" w:cs="Times New Roman"/>
          <w:bCs/>
          <w:color w:val="333333"/>
          <w:sz w:val="28"/>
          <w:szCs w:val="28"/>
          <w:lang w:val="kk-KZ"/>
        </w:rPr>
        <w:t xml:space="preserve"> </w:t>
      </w:r>
      <w:r w:rsidRPr="000A51C2">
        <w:rPr>
          <w:rFonts w:ascii="Times New Roman" w:eastAsia="Times New Roman" w:hAnsi="Times New Roman" w:cs="Times New Roman"/>
          <w:sz w:val="28"/>
          <w:szCs w:val="28"/>
          <w:lang w:val="kk-KZ" w:eastAsia="ru-RU"/>
        </w:rPr>
        <w:t xml:space="preserve"> Лицей тек ұл балаларға әскери тұрғыда  тәрбиелеп, білім беруге бағытталған. Бұл жерге 8-сыныптан кейін қабылданып, 9, 10, 11-сыныпты оқып аяқтайды.</w:t>
      </w:r>
    </w:p>
    <w:p w:rsidR="000A51C2" w:rsidRPr="000A51C2" w:rsidRDefault="000A51C2" w:rsidP="000A51C2">
      <w:pPr>
        <w:spacing w:before="100" w:beforeAutospacing="1" w:after="100" w:afterAutospacing="1" w:line="240" w:lineRule="auto"/>
        <w:jc w:val="both"/>
        <w:rPr>
          <w:rFonts w:ascii="Raleway" w:eastAsia="Times New Roman" w:hAnsi="Raleway" w:cs="Arial"/>
          <w:bCs/>
          <w:color w:val="333333"/>
          <w:sz w:val="28"/>
          <w:szCs w:val="28"/>
          <w:lang w:val="kk-KZ" w:eastAsia="ru-RU"/>
        </w:rPr>
      </w:pPr>
      <w:r w:rsidRPr="000A51C2">
        <w:rPr>
          <w:rFonts w:ascii="Raleway" w:eastAsia="Times New Roman" w:hAnsi="Raleway" w:cs="Arial"/>
          <w:bCs/>
          <w:color w:val="333333"/>
          <w:sz w:val="28"/>
          <w:szCs w:val="28"/>
          <w:lang w:val="kk-KZ" w:eastAsia="ru-RU"/>
        </w:rPr>
        <w:t>Заманауи лицейде оқитын әрбір оқушы үшін бұл жерде оқудың өзі үлкен зор мәртебе. Әрине, заман талабына орай, жасөспірім ұлдар үшін таптырмайтын оқу орыны. Лицей оқушылары да сайдың тасындай іріктелген, білім алуға жаны құштар кілең дарынды жас өрендер.</w:t>
      </w:r>
    </w:p>
    <w:p w:rsidR="000A51C2" w:rsidRPr="000A51C2" w:rsidRDefault="000A51C2" w:rsidP="000A51C2">
      <w:pPr>
        <w:spacing w:before="100" w:beforeAutospacing="1" w:after="100" w:afterAutospacing="1" w:line="240" w:lineRule="auto"/>
        <w:jc w:val="both"/>
        <w:rPr>
          <w:rFonts w:ascii="Raleway" w:eastAsia="Times New Roman" w:hAnsi="Raleway" w:cs="Arial"/>
          <w:bCs/>
          <w:color w:val="333333"/>
          <w:sz w:val="28"/>
          <w:szCs w:val="28"/>
          <w:lang w:val="kk-KZ" w:eastAsia="ru-RU"/>
        </w:rPr>
      </w:pPr>
      <w:r w:rsidRPr="000A51C2">
        <w:rPr>
          <w:rFonts w:ascii="Raleway" w:eastAsia="Times New Roman" w:hAnsi="Raleway" w:cs="Arial"/>
          <w:bCs/>
          <w:color w:val="333333"/>
          <w:sz w:val="28"/>
          <w:szCs w:val="28"/>
          <w:lang w:val="kk-KZ" w:eastAsia="ru-RU"/>
        </w:rPr>
        <w:t>Жалпы білім беретін оқу орыны «Арыстан» мамандандырылған лицейі-Қазақстан Республикасының Мемлекеттік бағдарламасындағы білімді дамытудың мақсатты бағытының  орындалуы аясында, көп деңгейлі халықтық жүйеде жаңғыртумен қарастырылған, жеке тұлғаны қанағаттандыратын адам ақыл-парасатының көзі болып табылатын адамдық   сапасын көтеру үшін, қоғамдық жобаны іске асыру мақсатында ашылған.</w:t>
      </w:r>
    </w:p>
    <w:p w:rsidR="000A51C2" w:rsidRDefault="000A51C2" w:rsidP="000A51C2">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0A51C2">
        <w:rPr>
          <w:rFonts w:ascii="Times New Roman" w:eastAsia="Times New Roman" w:hAnsi="Times New Roman" w:cs="Times New Roman"/>
          <w:sz w:val="28"/>
          <w:szCs w:val="28"/>
          <w:lang w:val="kk-KZ" w:eastAsia="ru-RU"/>
        </w:rPr>
        <w:t xml:space="preserve">«Елімізге бойына ата-бабамыздың ел мен жерге деген сүйіспеншілік қасиеті дарыған, егеменді елімізге аянбай қызмет ететін, ой өрісі кең, алғыр да жүректі, сауатты да салауатты азаматтар қажет»,-деп Елбасымыздың айтқанындай, әскери тұрғыда білім беретін оқу орны өсіп келе жатқан жас ұл балаларға таптырмас орын. </w:t>
      </w:r>
      <w:r w:rsidRPr="000A51C2">
        <w:rPr>
          <w:rFonts w:ascii="Times New Roman" w:eastAsia="Times New Roman" w:hAnsi="Times New Roman" w:cs="Times New Roman"/>
          <w:color w:val="000000"/>
          <w:sz w:val="28"/>
          <w:szCs w:val="28"/>
          <w:lang w:val="kk-KZ" w:eastAsia="ru-RU"/>
        </w:rPr>
        <w:t xml:space="preserve">Тәуелсіз мемлекеттің негізгі мақсаттарының бірі және міндеті елін алға жетелейтін ұрпақ тәрбиелеумен жарасымды, өйткені, елдің ертеңі отаншыл, жан-жақты тұлға болып қалыптасу тәрбиесін алған ұрпақпен тығыз байланысты. Бүгінгі заман ағымы жастарды азаматтылық пен елжандылыққа тәрбиелеу, жаңа іскер адамды қалыптастыру талап етіп отыр. Біз есігін ашқан XXI ғасыр жаңа жаңғырту заманы болғандықтан, адамзат баласынан небір керемет жетістіктер мен әлемді зерделілік нарығында сілкіндіретін ғылыми жаңалықтар күтетініміз бәрімізге белгілі. Бәсекелістікке қабілетті 50 елдің қатарына көшін түзеген қазақ елінің болашағы жарқын болуының негізгі кепілі-елдің ертеңін қалыптастыратын интеллектуалы жоғары, ұрпақ тәрбиелеу. Лицейдің басты міндеті-жастарға ең жоғарғы деңгейде білім беру, сонымен қатар олардың ержүректілік келбетін қалыптастыру , шыдамдылық, табандылық, бірбеткей мінезділік, мәдениеттілік, азаматтық міндет пен ұлтжандылық сезімін дамыту. Лицейді бітірген оқушы конституциялық және азаматтық міндетін білетін егеменді Қазақстанның қарулы күштерінің құрылымы қызметіне өту екендігін білуі керек. Осы лицейдің іргесінің қалануы,  Қазақстандағы жоғарғы деңгейде  </w:t>
      </w:r>
      <w:r w:rsidRPr="000A51C2">
        <w:rPr>
          <w:rFonts w:ascii="Times New Roman" w:eastAsia="Times New Roman" w:hAnsi="Times New Roman" w:cs="Times New Roman"/>
          <w:color w:val="000000"/>
          <w:sz w:val="28"/>
          <w:szCs w:val="28"/>
          <w:lang w:val="kk-KZ" w:eastAsia="ru-RU"/>
        </w:rPr>
        <w:lastRenderedPageBreak/>
        <w:t>талапқа сай білім беретін  оқу орыны болып қалыптасуына, қазір де лицей басшысы  ҚР Білім беру ісінің құрметті қызметкері</w:t>
      </w:r>
      <w:r w:rsidRPr="000A51C2">
        <w:rPr>
          <w:rFonts w:ascii="Times New Roman" w:eastAsia="Times New Roman" w:hAnsi="Times New Roman" w:cs="Times New Roman"/>
          <w:sz w:val="24"/>
          <w:szCs w:val="24"/>
          <w:lang w:val="kk-KZ" w:eastAsia="ru-RU"/>
        </w:rPr>
        <w:t xml:space="preserve">, </w:t>
      </w:r>
      <w:r w:rsidRPr="000A51C2">
        <w:rPr>
          <w:rFonts w:ascii="Times New Roman" w:eastAsia="Times New Roman" w:hAnsi="Times New Roman" w:cs="Times New Roman"/>
          <w:sz w:val="28"/>
          <w:szCs w:val="28"/>
          <w:lang w:val="kk-KZ" w:eastAsia="ru-RU"/>
        </w:rPr>
        <w:t>педагогика ғылымдарының докторы, Әскери ғылымдар академиясының толық мүшесі,</w:t>
      </w:r>
      <w:r w:rsidRPr="000A51C2">
        <w:rPr>
          <w:rFonts w:ascii="Times New Roman" w:eastAsia="Times New Roman" w:hAnsi="Times New Roman" w:cs="Times New Roman"/>
          <w:color w:val="000000"/>
          <w:sz w:val="28"/>
          <w:szCs w:val="28"/>
          <w:lang w:val="kk-KZ" w:eastAsia="ru-RU"/>
        </w:rPr>
        <w:t xml:space="preserve"> запастағы генерал-майор  Сәбит Сәуменұлы Таулановтың қажырлы еңбегінің арқасы. </w:t>
      </w:r>
      <w:r w:rsidRPr="000A51C2">
        <w:rPr>
          <w:rFonts w:ascii="Times New Roman" w:eastAsia="Times New Roman" w:hAnsi="Times New Roman" w:cs="Times New Roman"/>
          <w:color w:val="000000"/>
          <w:sz w:val="28"/>
          <w:szCs w:val="28"/>
          <w:lang w:val="kk-KZ" w:eastAsia="ru-RU"/>
        </w:rPr>
        <w:t xml:space="preserve">   </w:t>
      </w:r>
    </w:p>
    <w:p w:rsidR="000A51C2" w:rsidRPr="000A51C2" w:rsidRDefault="000A51C2" w:rsidP="000A51C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en-US" w:eastAsia="ru-RU"/>
        </w:rPr>
        <w:t xml:space="preserve">      </w:t>
      </w:r>
      <w:r w:rsidRPr="000A51C2">
        <w:rPr>
          <w:rFonts w:ascii="Times New Roman" w:eastAsia="Times New Roman" w:hAnsi="Times New Roman" w:cs="Times New Roman"/>
          <w:color w:val="000000"/>
          <w:sz w:val="28"/>
          <w:szCs w:val="28"/>
          <w:lang w:val="kk-KZ" w:eastAsia="ru-RU"/>
        </w:rPr>
        <w:t>Лицей оқушыларына  өз Отанының табанды, ержүрек ұлтжанды азаматы болып шығу үшін терең білім мен мықты тәрбиенің арқасында қол жеткізетінін, болашақ мемлекеттің тізгінін ұстайтын парасатты ұрпақ өздері екендігін үнемі айтып отырады.</w:t>
      </w:r>
      <w:r w:rsidRPr="000A51C2">
        <w:rPr>
          <w:rFonts w:ascii="Times New Roman" w:eastAsia="Times New Roman" w:hAnsi="Times New Roman" w:cs="Times New Roman"/>
          <w:color w:val="000000"/>
          <w:sz w:val="28"/>
          <w:szCs w:val="28"/>
          <w:lang w:val="kk-KZ" w:eastAsia="ru-RU"/>
        </w:rPr>
        <w:br/>
      </w:r>
      <w:r w:rsidRPr="000A51C2">
        <w:rPr>
          <w:rFonts w:ascii="Times New Roman" w:eastAsia="Times New Roman" w:hAnsi="Times New Roman" w:cs="Times New Roman"/>
          <w:sz w:val="28"/>
          <w:szCs w:val="28"/>
          <w:lang w:val="kk-KZ" w:eastAsia="ru-RU"/>
        </w:rPr>
        <w:t xml:space="preserve">     Лицейдегі тәрбие процесі жоғары деңгейде тұлғаның батылдық, төзімділік, табандылық, қайсарлық қасиеттерін тәрбиелеуге, жоғары мәдениетке баулуға, патриоттық және азаматтық парыз сезімдерін дамытуға бағытталған. Әскери тәртіп, әскери іс негіздерін тереңірек меңгеруді қамтамасыз ететін мамандандырылған оқыту бағдарламасы және алғашқы әскери дайындықтың заманауи базасының болуы балалардың бойында көшбасшыға тән қасиеттерді, темірдей тәртіптілікті, ұйымшылдықты және өзіне деген сенімділікті тәрбиелеуге мүмкіндік береді. «Тәртіпке бағынған құл болмайды» деген Бауыржан Момышұлының қанатты сөзі мен Елбасының айтқан «Дарынды ұрпақ-өзінің тағдырын түсінетін ұрпақ» деген сөзін лицей оқушылары басты назарда ұстап, білім шыңын бағындыруға, темірдей тәртібі бар ұрпақ болуға тырысып алға ұмтылады.</w:t>
      </w:r>
    </w:p>
    <w:p w:rsidR="000A51C2" w:rsidRPr="000A51C2" w:rsidRDefault="000A51C2" w:rsidP="000A51C2">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A51C2">
        <w:rPr>
          <w:rFonts w:ascii="Times New Roman" w:eastAsia="Times New Roman" w:hAnsi="Times New Roman" w:cs="Times New Roman"/>
          <w:sz w:val="28"/>
          <w:szCs w:val="28"/>
          <w:lang w:val="kk-KZ" w:eastAsia="ru-RU"/>
        </w:rPr>
        <w:t xml:space="preserve">Лицейдің тәрбие процесі жоғарғы деңгейде </w:t>
      </w:r>
      <w:r w:rsidRPr="000A51C2">
        <w:rPr>
          <w:rFonts w:ascii="Times New Roman" w:eastAsia="Times New Roman" w:hAnsi="Times New Roman" w:cs="Tahoma"/>
          <w:bCs/>
          <w:sz w:val="28"/>
          <w:szCs w:val="28"/>
          <w:lang w:val="kk-KZ" w:eastAsia="ru-RU"/>
        </w:rPr>
        <w:t>ұжымдық тәрбие формалары</w:t>
      </w:r>
      <w:r w:rsidRPr="000A51C2">
        <w:rPr>
          <w:rFonts w:ascii="Times New Roman" w:eastAsia="Times New Roman" w:hAnsi="Times New Roman" w:cs="Tahoma"/>
          <w:sz w:val="28"/>
          <w:szCs w:val="28"/>
          <w:lang w:val="kk-KZ" w:eastAsia="ru-RU"/>
        </w:rPr>
        <w:t xml:space="preserve">на негізделіп іске асыру жолға қойылған. Түрлі кездесу кештері, сахналық қойылымдар, ән-күй кештері, үгіт бригадалары, саяхат-шерулер, спорт жарыстары, театрға, мұражайларға шығу, республика көлемінде өтіп жатқан мерейлі іс-шараларға талапқа сай қатысу жоғарғы деңгейде атқарылады. Әрине, мұндай ауқымды істерде лицей басшысының тәрбие жөніндегі орынбасары тәжірибелі, запастағы полковник </w:t>
      </w:r>
      <w:r w:rsidRPr="000A51C2">
        <w:rPr>
          <w:rFonts w:ascii="Times New Roman" w:eastAsia="Times New Roman" w:hAnsi="Times New Roman" w:cs="Times New Roman"/>
          <w:sz w:val="28"/>
          <w:szCs w:val="28"/>
          <w:lang w:val="kk-KZ" w:eastAsia="ru-RU"/>
        </w:rPr>
        <w:t>Владимир Анатольевич Райхельдің еңбегі ерекше. Мектеп оқушыларына арналған тәрбиенің негізгі бағыттарын барынша жандандырып, іске асуын жоспарлы түрде ұйымдастыруға шеберлікпен басшылық жасап отырады.</w:t>
      </w:r>
    </w:p>
    <w:p w:rsidR="000A51C2" w:rsidRPr="000A51C2" w:rsidRDefault="000A51C2" w:rsidP="000A51C2">
      <w:pPr>
        <w:spacing w:before="100" w:beforeAutospacing="1" w:after="100" w:afterAutospacing="1" w:line="240" w:lineRule="auto"/>
        <w:rPr>
          <w:rFonts w:ascii="Times New Roman" w:eastAsia="Times New Roman" w:hAnsi="Times New Roman" w:cs="Times New Roman"/>
          <w:bCs/>
          <w:sz w:val="28"/>
          <w:szCs w:val="28"/>
          <w:lang w:val="kk-KZ" w:eastAsia="ru-RU"/>
        </w:rPr>
      </w:pPr>
      <w:r w:rsidRPr="000A51C2">
        <w:rPr>
          <w:rFonts w:ascii="Times New Roman" w:eastAsia="Times New Roman" w:hAnsi="Times New Roman" w:cs="Times New Roman"/>
          <w:sz w:val="28"/>
          <w:szCs w:val="28"/>
          <w:lang w:val="kk-KZ" w:eastAsia="ru-RU"/>
        </w:rPr>
        <w:t xml:space="preserve">       </w:t>
      </w:r>
      <w:r w:rsidRPr="000A51C2">
        <w:rPr>
          <w:rFonts w:ascii="Times New Roman" w:eastAsia="Times New Roman" w:hAnsi="Times New Roman" w:cs="Times New Roman"/>
          <w:sz w:val="28"/>
          <w:szCs w:val="28"/>
          <w:lang w:val="kk-KZ" w:eastAsia="ru-RU"/>
        </w:rPr>
        <w:t xml:space="preserve">Гуманизмге, қазақ халқының тарихы мен салтын, тілін сүю және құрметтеуге, оның таңдаулы дәстүрлерін сақтауға және дамытуға, Қазақстанның басқа халықтарының мәдениетін зерттеу мен игеруге негізделген азаматтық ұстанымды және патриоттық сананы, құқықтық және полимәдниетті, қалыптасқан ұлттық өзіндік сананы, ұлт аралық мәдени қарым-қатынасты, әлеуметтік және діни төзімділікті қалыптастыратын </w:t>
      </w:r>
      <w:r w:rsidRPr="000A51C2">
        <w:rPr>
          <w:rFonts w:ascii="Times New Roman" w:eastAsia="Times New Roman" w:hAnsi="Times New Roman" w:cs="Times New Roman"/>
          <w:bCs/>
          <w:sz w:val="28"/>
          <w:szCs w:val="28"/>
          <w:lang w:val="kk-KZ" w:eastAsia="ru-RU"/>
        </w:rPr>
        <w:t xml:space="preserve">азаматтық-патриоттық, құқықтық және полимәдениеттік тәрбие бағытында лицейде ауқымды түрде «Тілдер мерекесі», салт-дәстүрімізді дәріптейтін «Наурыз мерекесі» жоғарғы деңгейде жыл сайын өтіп отырады. Бұл мерекелерде лицей оқушылары өздерінің шығармашылдық қабілеттерін </w:t>
      </w:r>
      <w:r w:rsidRPr="000A51C2">
        <w:rPr>
          <w:rFonts w:ascii="Times New Roman" w:eastAsia="Times New Roman" w:hAnsi="Times New Roman" w:cs="Times New Roman"/>
          <w:bCs/>
          <w:sz w:val="28"/>
          <w:szCs w:val="28"/>
          <w:lang w:val="kk-KZ" w:eastAsia="ru-RU"/>
        </w:rPr>
        <w:lastRenderedPageBreak/>
        <w:t>барынша белсенділікпен көрсетеді. (Суретте лицейдегі «Наурыз» мерекесі, «Тайқазан» көтеру сәті)</w:t>
      </w:r>
    </w:p>
    <w:p w:rsidR="000A51C2" w:rsidRPr="000A51C2" w:rsidRDefault="000A51C2" w:rsidP="000A51C2">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0A51C2">
        <w:rPr>
          <w:rFonts w:ascii="Times New Roman" w:eastAsia="Times New Roman" w:hAnsi="Times New Roman" w:cs="Times New Roman"/>
          <w:noProof/>
          <w:sz w:val="28"/>
          <w:szCs w:val="28"/>
          <w:lang w:eastAsia="ru-RU"/>
        </w:rPr>
        <w:drawing>
          <wp:inline distT="0" distB="0" distL="0" distR="0" wp14:anchorId="50617A0A" wp14:editId="4693B7D6">
            <wp:extent cx="5934075" cy="196215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1962150"/>
                    </a:xfrm>
                    <a:prstGeom prst="rect">
                      <a:avLst/>
                    </a:prstGeom>
                    <a:noFill/>
                    <a:ln>
                      <a:noFill/>
                    </a:ln>
                  </pic:spPr>
                </pic:pic>
              </a:graphicData>
            </a:graphic>
          </wp:inline>
        </w:drawing>
      </w:r>
    </w:p>
    <w:p w:rsidR="000A51C2" w:rsidRPr="000A51C2" w:rsidRDefault="000A51C2" w:rsidP="000A51C2">
      <w:pPr>
        <w:spacing w:before="180" w:after="180" w:line="240" w:lineRule="auto"/>
        <w:jc w:val="both"/>
        <w:rPr>
          <w:rFonts w:ascii="Times New Roman" w:eastAsia="Times New Roman" w:hAnsi="Times New Roman" w:cs="Times New Roman"/>
          <w:sz w:val="28"/>
          <w:szCs w:val="28"/>
          <w:lang w:val="kk-KZ" w:eastAsia="ru-RU"/>
        </w:rPr>
      </w:pPr>
      <w:r w:rsidRPr="000A51C2">
        <w:rPr>
          <w:rFonts w:ascii="Times New Roman" w:eastAsia="Times New Roman" w:hAnsi="Times New Roman" w:cs="Times New Roman"/>
          <w:color w:val="000000"/>
          <w:sz w:val="28"/>
          <w:szCs w:val="28"/>
          <w:lang w:val="kk-KZ" w:eastAsia="ru-RU"/>
        </w:rPr>
        <w:t xml:space="preserve">Адам бойында қазіргі кезең дамуының маңызды міндеттері болып саналатын өнер құралдары арқылы анағұрлым жоғары сана-сезім, тұжырымдамалы ойлауға қабілет, әлемді тұтас бағамдай білетін, өзінің дербес шығармашылық қызметімен әлемдік құндылықтар туралы танымын толық іске асыратын, ұжымда жұмыс істеуге бейімді, мәдениет әлемінде және адамдармен қарым-қатынаста қалыптастыру. Эстетикалық тәрбие-жаратылыс дүниесіндегі немесе өнер туындысындағы сұлулық пен әсемдікті қабылдап, ғибраттануға баулитын, адамның эстетикалық сезімін, талғамын қалыптастыратын  тәрбие бағытында көптеген істер атқарылады. </w:t>
      </w:r>
      <w:r w:rsidRPr="000A51C2">
        <w:rPr>
          <w:rFonts w:ascii="Times New Roman" w:eastAsia="Times New Roman" w:hAnsi="Times New Roman" w:cs="Times New Roman"/>
          <w:sz w:val="28"/>
          <w:szCs w:val="28"/>
          <w:lang w:val="kk-KZ" w:eastAsia="ru-RU"/>
        </w:rPr>
        <w:t xml:space="preserve">Лицей оқушыларын Алматы қаласындағы  М. Әуезов атындағы драма театры, Абай атындағы Опера және балет театры, Лермонтов атындағы орыс драма театрының репертуарындағы спектакльдерді үзбей тамашалап көріп, өдерінің рухани байлықтарын толықтырып отырады. Сонымен қатар Қастеев атындағы өнер мұражайы,  Қазақтың орталық мұражайы, Жамбыл, Сүйінбай мұражайы, Қазақтың ақын-жазушыларының мұражайларында жиі болып,  интелектуальдық сана- сезімдерін жетілдіріп отырады. </w:t>
      </w:r>
    </w:p>
    <w:p w:rsidR="000A51C2" w:rsidRPr="000A51C2" w:rsidRDefault="000A51C2" w:rsidP="000A51C2">
      <w:pPr>
        <w:spacing w:before="180" w:after="180" w:line="240" w:lineRule="auto"/>
        <w:jc w:val="both"/>
        <w:rPr>
          <w:rFonts w:ascii="Times New Roman" w:eastAsia="Times New Roman" w:hAnsi="Times New Roman" w:cs="Times New Roman"/>
          <w:sz w:val="28"/>
          <w:szCs w:val="28"/>
          <w:lang w:val="en-US" w:eastAsia="ru-RU"/>
        </w:rPr>
      </w:pPr>
      <w:r w:rsidRPr="000A51C2">
        <w:rPr>
          <w:rFonts w:ascii="Times New Roman" w:eastAsia="Times New Roman" w:hAnsi="Times New Roman" w:cs="Times New Roman"/>
          <w:sz w:val="28"/>
          <w:szCs w:val="28"/>
          <w:lang w:val="kk-KZ" w:eastAsia="ru-RU"/>
        </w:rPr>
        <w:t xml:space="preserve">  </w:t>
      </w:r>
      <w:r w:rsidRPr="000A51C2">
        <w:rPr>
          <w:rFonts w:ascii="Times New Roman" w:eastAsia="Times New Roman" w:hAnsi="Times New Roman" w:cs="Times New Roman"/>
          <w:color w:val="333333"/>
          <w:sz w:val="28"/>
          <w:szCs w:val="28"/>
          <w:lang w:val="kk-KZ" w:eastAsia="ru-RU"/>
        </w:rPr>
        <w:t xml:space="preserve">  Қазақтың өз бетінше мемлекет болып қалыптасуын, тәуелсіздігін аңсаған ұлт жанашыры Ахмет Байтұрсынұлының  «Балам деген жұрт болмаса, жұртым деген бала қайдан шықсын?!»- деген астарлы сөзі, осы заманды меңзегендей. Қазіргі кезде жас ұрпаққа деген сенім ерекше, оларға деген қамқорлық өзінше бір төбе. Жас өрендердің өздеріне артылар міндетке зор жауапкершілікпен қарағаны, осы бабалар үнімен үндестігі болар. </w:t>
      </w:r>
    </w:p>
    <w:p w:rsidR="000A51C2" w:rsidRPr="000A51C2" w:rsidRDefault="000A51C2" w:rsidP="000A51C2">
      <w:pPr>
        <w:spacing w:before="180" w:after="180" w:line="240" w:lineRule="auto"/>
        <w:jc w:val="both"/>
        <w:rPr>
          <w:rFonts w:ascii="Times New Roman" w:eastAsia="Times New Roman" w:hAnsi="Times New Roman" w:cs="Times New Roman"/>
          <w:sz w:val="28"/>
          <w:szCs w:val="28"/>
          <w:lang w:val="kk-KZ" w:eastAsia="ru-RU"/>
        </w:rPr>
      </w:pPr>
    </w:p>
    <w:p w:rsidR="00414487" w:rsidRPr="000A51C2" w:rsidRDefault="00414487">
      <w:pPr>
        <w:rPr>
          <w:lang w:val="kk-KZ"/>
        </w:rPr>
      </w:pPr>
    </w:p>
    <w:sectPr w:rsidR="00414487" w:rsidRPr="000A5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BD5"/>
    <w:rsid w:val="000A51C2"/>
    <w:rsid w:val="00414487"/>
    <w:rsid w:val="00861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51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51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51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51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6521">
      <w:bodyDiv w:val="1"/>
      <w:marLeft w:val="0"/>
      <w:marRight w:val="0"/>
      <w:marTop w:val="0"/>
      <w:marBottom w:val="0"/>
      <w:divBdr>
        <w:top w:val="none" w:sz="0" w:space="0" w:color="auto"/>
        <w:left w:val="none" w:sz="0" w:space="0" w:color="auto"/>
        <w:bottom w:val="none" w:sz="0" w:space="0" w:color="auto"/>
        <w:right w:val="none" w:sz="0" w:space="0" w:color="auto"/>
      </w:divBdr>
    </w:div>
    <w:div w:id="13953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Kazakh</dc:creator>
  <cp:keywords/>
  <dc:description/>
  <cp:lastModifiedBy>Kazakh</cp:lastModifiedBy>
  <cp:revision>2</cp:revision>
  <dcterms:created xsi:type="dcterms:W3CDTF">2020-12-09T07:27:00Z</dcterms:created>
  <dcterms:modified xsi:type="dcterms:W3CDTF">2020-12-09T07:32:00Z</dcterms:modified>
</cp:coreProperties>
</file>