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DB" w:rsidRPr="00797E9E" w:rsidRDefault="00EA29DB" w:rsidP="00EA29DB">
      <w:pPr>
        <w:pStyle w:val="2"/>
        <w:rPr>
          <w:sz w:val="24"/>
          <w:lang w:val="ru-RU"/>
        </w:rPr>
      </w:pPr>
    </w:p>
    <w:p w:rsidR="00EA29DB" w:rsidRPr="00797E9E" w:rsidRDefault="00EA29DB" w:rsidP="00EA29DB">
      <w:pPr>
        <w:rPr>
          <w:rFonts w:ascii="Times New Roman" w:hAnsi="Times New Roman"/>
          <w:sz w:val="24"/>
          <w:lang w:val="ru-RU"/>
        </w:rPr>
      </w:pPr>
    </w:p>
    <w:p w:rsidR="00EA29DB" w:rsidRPr="00D15DA0" w:rsidRDefault="00EA29DB" w:rsidP="00EA29DB">
      <w:pPr>
        <w:pStyle w:val="NESNormal"/>
        <w:rPr>
          <w:lang w:val="kk-KZ"/>
        </w:rPr>
      </w:pP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2"/>
        <w:gridCol w:w="2078"/>
        <w:gridCol w:w="2336"/>
        <w:gridCol w:w="2003"/>
      </w:tblGrid>
      <w:tr w:rsidR="00EA29DB" w:rsidRPr="0001386C" w:rsidTr="004930C9">
        <w:trPr>
          <w:cantSplit/>
          <w:trHeight w:val="473"/>
        </w:trPr>
        <w:tc>
          <w:tcPr>
            <w:tcW w:w="2714" w:type="pct"/>
            <w:gridSpan w:val="2"/>
          </w:tcPr>
          <w:p w:rsidR="00EA29DB" w:rsidRPr="00AD26CA" w:rsidRDefault="00EA29DB" w:rsidP="006C2B3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D26CA">
              <w:rPr>
                <w:rFonts w:ascii="Times New Roman" w:hAnsi="Times New Roman"/>
                <w:b/>
                <w:sz w:val="24"/>
                <w:lang w:val="kk-KZ"/>
              </w:rPr>
              <w:t xml:space="preserve">Ұзақ мерзімді жоспардың тарауы: 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Екі айнымалысы бар теңдеулер, теңсіздіктер және олардың жүйелері</w:t>
            </w:r>
          </w:p>
        </w:tc>
        <w:tc>
          <w:tcPr>
            <w:tcW w:w="2286" w:type="pct"/>
            <w:gridSpan w:val="2"/>
          </w:tcPr>
          <w:p w:rsidR="00EA29DB" w:rsidRPr="00797E9E" w:rsidRDefault="00EA29DB" w:rsidP="0001386C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Мектеп: </w:t>
            </w:r>
          </w:p>
        </w:tc>
      </w:tr>
      <w:tr w:rsidR="00EA29DB" w:rsidRPr="0001386C" w:rsidTr="004930C9">
        <w:trPr>
          <w:cantSplit/>
          <w:trHeight w:val="472"/>
        </w:trPr>
        <w:tc>
          <w:tcPr>
            <w:tcW w:w="2714" w:type="pct"/>
            <w:gridSpan w:val="2"/>
          </w:tcPr>
          <w:p w:rsidR="00EA29DB" w:rsidRPr="00797E9E" w:rsidRDefault="00EA29DB" w:rsidP="006C2B3F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Күні:</w:t>
            </w:r>
          </w:p>
        </w:tc>
        <w:tc>
          <w:tcPr>
            <w:tcW w:w="2286" w:type="pct"/>
            <w:gridSpan w:val="2"/>
          </w:tcPr>
          <w:p w:rsidR="00EA29DB" w:rsidRPr="00797E9E" w:rsidRDefault="00EA29DB" w:rsidP="0001386C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Мұғалімнің аты-жөні:</w:t>
            </w:r>
            <w:r w:rsidR="00A90A2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EA29DB" w:rsidRPr="00A90A2E" w:rsidTr="004930C9">
        <w:trPr>
          <w:cantSplit/>
          <w:trHeight w:val="412"/>
        </w:trPr>
        <w:tc>
          <w:tcPr>
            <w:tcW w:w="2714" w:type="pct"/>
            <w:gridSpan w:val="2"/>
          </w:tcPr>
          <w:p w:rsidR="00EA29DB" w:rsidRPr="00797E9E" w:rsidRDefault="00EA29DB" w:rsidP="006C2B3F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Сынып: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9 сынып</w:t>
            </w:r>
          </w:p>
        </w:tc>
        <w:tc>
          <w:tcPr>
            <w:tcW w:w="1231" w:type="pct"/>
          </w:tcPr>
          <w:p w:rsidR="00EA29DB" w:rsidRPr="00797E9E" w:rsidRDefault="00EA29DB" w:rsidP="006C2B3F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Қатысқандар: </w:t>
            </w:r>
          </w:p>
        </w:tc>
        <w:tc>
          <w:tcPr>
            <w:tcW w:w="1055" w:type="pct"/>
          </w:tcPr>
          <w:p w:rsidR="00EA29DB" w:rsidRPr="00797E9E" w:rsidRDefault="00EA29DB" w:rsidP="006C2B3F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Қатыспағандар:</w:t>
            </w:r>
          </w:p>
        </w:tc>
      </w:tr>
      <w:tr w:rsidR="004930C9" w:rsidRPr="0001386C" w:rsidTr="004930C9">
        <w:trPr>
          <w:cantSplit/>
          <w:trHeight w:val="501"/>
        </w:trPr>
        <w:tc>
          <w:tcPr>
            <w:tcW w:w="1619" w:type="pct"/>
          </w:tcPr>
          <w:p w:rsidR="004930C9" w:rsidRPr="00797E9E" w:rsidRDefault="004930C9" w:rsidP="006C2B3F">
            <w:pPr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тың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тақырыбы</w:t>
            </w:r>
          </w:p>
        </w:tc>
        <w:tc>
          <w:tcPr>
            <w:tcW w:w="3381" w:type="pct"/>
            <w:gridSpan w:val="3"/>
          </w:tcPr>
          <w:p w:rsidR="004930C9" w:rsidRPr="00836EA9" w:rsidRDefault="004930C9" w:rsidP="006C2B3F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bookmarkStart w:id="0" w:name="_GoBack"/>
            <w:r w:rsidRPr="004930C9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Екі айнымалысы бар сызықтық емес теңсіздіктер жүйелері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. </w:t>
            </w:r>
            <w:bookmarkEnd w:id="0"/>
          </w:p>
        </w:tc>
      </w:tr>
      <w:tr w:rsidR="004930C9" w:rsidRPr="0001386C" w:rsidTr="004930C9">
        <w:trPr>
          <w:cantSplit/>
        </w:trPr>
        <w:tc>
          <w:tcPr>
            <w:tcW w:w="1619" w:type="pct"/>
          </w:tcPr>
          <w:p w:rsidR="004930C9" w:rsidRPr="0001386C" w:rsidRDefault="004930C9" w:rsidP="006C2B3F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01386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r w:rsidRPr="0001386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r w:rsidRPr="0001386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r w:rsidRPr="0001386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01386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r w:rsidRPr="0001386C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01386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r w:rsidRPr="0001386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r w:rsidRPr="0001386C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  <w:tc>
          <w:tcPr>
            <w:tcW w:w="3381" w:type="pct"/>
            <w:gridSpan w:val="3"/>
          </w:tcPr>
          <w:p w:rsidR="004930C9" w:rsidRPr="00832705" w:rsidRDefault="004930C9" w:rsidP="006C2B3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01386C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9.2.2.4 екі айнымалысы бар сызықтық емес теңсіздіктер жүйесін шешу</w:t>
            </w:r>
          </w:p>
        </w:tc>
      </w:tr>
      <w:tr w:rsidR="004930C9" w:rsidRPr="0001386C" w:rsidTr="004930C9">
        <w:trPr>
          <w:cantSplit/>
          <w:trHeight w:val="603"/>
        </w:trPr>
        <w:tc>
          <w:tcPr>
            <w:tcW w:w="1619" w:type="pct"/>
          </w:tcPr>
          <w:p w:rsidR="004930C9" w:rsidRPr="00797E9E" w:rsidRDefault="004930C9" w:rsidP="006C2B3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Сабақтың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</w:p>
        </w:tc>
        <w:tc>
          <w:tcPr>
            <w:tcW w:w="3381" w:type="pct"/>
            <w:gridSpan w:val="3"/>
          </w:tcPr>
          <w:p w:rsidR="00601A79" w:rsidRPr="00E51D82" w:rsidRDefault="00601A79" w:rsidP="00601A79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E51D82">
              <w:rPr>
                <w:rFonts w:ascii="Times New Roman" w:hAnsi="Times New Roman"/>
                <w:b/>
                <w:i/>
                <w:sz w:val="24"/>
                <w:lang w:val="kk-KZ"/>
              </w:rPr>
              <w:t>Барлық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Pr="00E51D82">
              <w:rPr>
                <w:rFonts w:ascii="Times New Roman" w:hAnsi="Times New Roman"/>
                <w:b/>
                <w:i/>
                <w:sz w:val="24"/>
                <w:lang w:val="kk-KZ"/>
              </w:rPr>
              <w:t>оқушылар:</w:t>
            </w:r>
            <w:r w:rsidRPr="00E51D82">
              <w:rPr>
                <w:rFonts w:ascii="Times New Roman" w:hAnsi="Times New Roman"/>
                <w:sz w:val="24"/>
                <w:lang w:val="kk-KZ"/>
              </w:rPr>
              <w:t>екі айнымалысы бар сызықтық емес теңсіздіктер жүйесін шеш</w:t>
            </w:r>
            <w:r w:rsidR="00BE7325">
              <w:rPr>
                <w:rFonts w:ascii="Times New Roman" w:hAnsi="Times New Roman"/>
                <w:sz w:val="24"/>
                <w:lang w:val="kk-KZ"/>
              </w:rPr>
              <w:t>е</w:t>
            </w:r>
            <w:r w:rsidR="006C2B3F">
              <w:rPr>
                <w:rFonts w:ascii="Times New Roman" w:hAnsi="Times New Roman"/>
                <w:sz w:val="24"/>
                <w:lang w:val="kk-KZ"/>
              </w:rPr>
              <w:t>ді</w:t>
            </w:r>
          </w:p>
          <w:p w:rsidR="00601A79" w:rsidRPr="00E51D82" w:rsidRDefault="00601A79" w:rsidP="00601A79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E51D82">
              <w:rPr>
                <w:rFonts w:ascii="Times New Roman" w:hAnsi="Times New Roman"/>
                <w:b/>
                <w:sz w:val="24"/>
                <w:lang w:val="kk-KZ"/>
              </w:rPr>
              <w:t>Басым бөлігі:</w:t>
            </w:r>
            <w:r w:rsidR="00297A4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E51D82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екі айнымалысы бар сызықтық емес теңсіздіктер  жүйесін шешуде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теңсіздіктің қасиеттерін</w:t>
            </w:r>
            <w:r w:rsidRPr="00E51D82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тиімді қолда</w:t>
            </w:r>
            <w:r w:rsidR="006C2B3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нады.</w:t>
            </w:r>
          </w:p>
          <w:p w:rsidR="004930C9" w:rsidRPr="00601A79" w:rsidRDefault="00601A79" w:rsidP="00601A79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E51D82">
              <w:rPr>
                <w:rFonts w:ascii="Times New Roman" w:hAnsi="Times New Roman"/>
                <w:b/>
                <w:i/>
                <w:sz w:val="24"/>
                <w:lang w:val="kk-KZ"/>
              </w:rPr>
              <w:t>Кейбір оқушылар:</w:t>
            </w:r>
            <w:r w:rsidRPr="00E51D82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екі айнымалысы бар сызық</w:t>
            </w:r>
            <w:r w:rsidR="00BE732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тық емес  теңсіздіктер жүйесін</w:t>
            </w:r>
            <w:r w:rsidRPr="00E51D82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шеш</w:t>
            </w:r>
            <w:r w:rsidR="00BE732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уге берілген  </w:t>
            </w:r>
            <w:r w:rsidRPr="00E51D82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="000A4A8A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күрделі есептерді </w:t>
            </w:r>
            <w:r w:rsidR="00BE732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түрлендіру арқылы </w:t>
            </w:r>
            <w:r w:rsidR="000A4A8A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шығар</w:t>
            </w:r>
            <w:r w:rsidR="006C2B3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ады.</w:t>
            </w:r>
          </w:p>
        </w:tc>
      </w:tr>
      <w:tr w:rsidR="004930C9" w:rsidRPr="00CC0B8C" w:rsidTr="004930C9">
        <w:trPr>
          <w:cantSplit/>
          <w:trHeight w:val="597"/>
        </w:trPr>
        <w:tc>
          <w:tcPr>
            <w:tcW w:w="1619" w:type="pct"/>
          </w:tcPr>
          <w:p w:rsidR="004930C9" w:rsidRPr="00797E9E" w:rsidRDefault="004930C9" w:rsidP="006C2B3F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Ойлау  дағдыларының деңгейі</w:t>
            </w:r>
          </w:p>
        </w:tc>
        <w:tc>
          <w:tcPr>
            <w:tcW w:w="3381" w:type="pct"/>
            <w:gridSpan w:val="3"/>
          </w:tcPr>
          <w:p w:rsidR="004930C9" w:rsidRPr="003228C6" w:rsidRDefault="000A4A8A" w:rsidP="006C2B3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Қ</w:t>
            </w:r>
            <w:r w:rsidR="004930C9">
              <w:rPr>
                <w:rFonts w:ascii="Times New Roman" w:hAnsi="Times New Roman"/>
                <w:sz w:val="24"/>
                <w:lang w:val="ru-RU"/>
              </w:rPr>
              <w:t>олдану</w:t>
            </w:r>
            <w:r>
              <w:rPr>
                <w:rFonts w:ascii="Times New Roman" w:hAnsi="Times New Roman"/>
                <w:sz w:val="24"/>
                <w:lang w:val="ru-RU"/>
              </w:rPr>
              <w:t>, талда</w:t>
            </w:r>
            <w:r w:rsidR="00A712E4">
              <w:rPr>
                <w:rFonts w:ascii="Times New Roman" w:hAnsi="Times New Roman"/>
                <w:sz w:val="24"/>
                <w:lang w:val="ru-RU"/>
              </w:rPr>
              <w:t>у</w:t>
            </w:r>
            <w:r w:rsidR="003228C6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4930C9" w:rsidRPr="0001386C" w:rsidTr="004930C9">
        <w:trPr>
          <w:cantSplit/>
          <w:trHeight w:val="2098"/>
        </w:trPr>
        <w:tc>
          <w:tcPr>
            <w:tcW w:w="1619" w:type="pct"/>
          </w:tcPr>
          <w:p w:rsidR="004930C9" w:rsidRDefault="004930C9" w:rsidP="006C2B3F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 критерийі</w:t>
            </w:r>
          </w:p>
        </w:tc>
        <w:tc>
          <w:tcPr>
            <w:tcW w:w="3381" w:type="pct"/>
            <w:gridSpan w:val="3"/>
          </w:tcPr>
          <w:p w:rsidR="004930C9" w:rsidRDefault="00601A79" w:rsidP="006C2B3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Екі айнымалысы бар с</w:t>
            </w:r>
            <w:r w:rsidR="00BE7325">
              <w:rPr>
                <w:rFonts w:ascii="Times New Roman" w:hAnsi="Times New Roman"/>
                <w:sz w:val="24"/>
                <w:lang w:val="ru-RU"/>
              </w:rPr>
              <w:t>ызықтық емес теңсіздіктерді шеше</w:t>
            </w: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="00BE7325">
              <w:rPr>
                <w:rFonts w:ascii="Times New Roman" w:hAnsi="Times New Roman"/>
                <w:sz w:val="24"/>
                <w:lang w:val="ru-RU"/>
              </w:rPr>
              <w:t>і, жауабын жазады.</w:t>
            </w:r>
          </w:p>
          <w:p w:rsidR="00BE7325" w:rsidRDefault="003D3232" w:rsidP="00BE7325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Екі айнымалыс бар сызықтық емес</w:t>
            </w:r>
            <w:r w:rsidR="00BE7325">
              <w:rPr>
                <w:rFonts w:ascii="Times New Roman" w:hAnsi="Times New Roman"/>
                <w:sz w:val="24"/>
                <w:lang w:val="ru-RU"/>
              </w:rPr>
              <w:t xml:space="preserve"> теңсіздіктерді шешуде теңсіздіктің қасиеттерін қолданды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3D3232" w:rsidRPr="00247B02" w:rsidRDefault="00EE0DB1" w:rsidP="00EE0DB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Екі айнымалысы бар сызықтық емес  теңсіздіктер жүйесінің қасиеттерін күрделі есептерді шығаруда тиімді қолданды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4930C9" w:rsidRPr="00297A4A" w:rsidTr="004930C9">
        <w:trPr>
          <w:cantSplit/>
          <w:trHeight w:val="603"/>
        </w:trPr>
        <w:tc>
          <w:tcPr>
            <w:tcW w:w="1619" w:type="pct"/>
          </w:tcPr>
          <w:p w:rsidR="004930C9" w:rsidRPr="00797E9E" w:rsidRDefault="004930C9" w:rsidP="006C2B3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Тілдік мақсаттар</w:t>
            </w:r>
          </w:p>
          <w:p w:rsidR="004930C9" w:rsidRPr="00797E9E" w:rsidRDefault="004930C9" w:rsidP="006C2B3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81" w:type="pct"/>
            <w:gridSpan w:val="3"/>
          </w:tcPr>
          <w:p w:rsidR="001E2998" w:rsidRDefault="004930C9" w:rsidP="006C2B3F">
            <w:pPr>
              <w:rPr>
                <w:rFonts w:ascii="Times New Roman" w:hAnsi="Times New Roman"/>
                <w:sz w:val="24"/>
                <w:lang w:val="ru-RU"/>
              </w:rPr>
            </w:pPr>
            <w:r w:rsidRPr="00FD708C">
              <w:rPr>
                <w:rFonts w:ascii="Times New Roman" w:eastAsia="Calibri" w:hAnsi="Times New Roman"/>
                <w:b/>
                <w:sz w:val="24"/>
                <w:lang w:val="kk-KZ"/>
              </w:rPr>
              <w:t>Оқушылар:</w:t>
            </w: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 w:rsidRPr="00613513">
              <w:rPr>
                <w:rFonts w:ascii="Times New Roman" w:hAnsi="Times New Roman"/>
                <w:sz w:val="24"/>
                <w:lang w:val="ru-RU"/>
              </w:rPr>
              <w:t xml:space="preserve">кі айнымалысы бар </w:t>
            </w:r>
            <w:r w:rsidR="00391FDC">
              <w:rPr>
                <w:rFonts w:ascii="Times New Roman" w:hAnsi="Times New Roman"/>
                <w:sz w:val="24"/>
                <w:lang w:val="ru-RU"/>
              </w:rPr>
              <w:t xml:space="preserve">сызықтық емес </w:t>
            </w:r>
            <w:r w:rsidRPr="00613513">
              <w:rPr>
                <w:rFonts w:ascii="Times New Roman" w:hAnsi="Times New Roman"/>
                <w:sz w:val="24"/>
                <w:lang w:val="ru-RU"/>
              </w:rPr>
              <w:t>теңсіздіктерді</w:t>
            </w:r>
            <w:r w:rsidR="00EF05D9">
              <w:rPr>
                <w:rFonts w:ascii="Times New Roman" w:hAnsi="Times New Roman"/>
                <w:sz w:val="24"/>
                <w:lang w:val="ru-RU"/>
              </w:rPr>
              <w:t xml:space="preserve"> шешудің анықтамасын тұжырымдай алады</w:t>
            </w:r>
            <w:r w:rsidR="00297A4A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="001E2998">
              <w:rPr>
                <w:rFonts w:ascii="Times New Roman" w:hAnsi="Times New Roman"/>
                <w:sz w:val="24"/>
                <w:lang w:val="ru-RU"/>
              </w:rPr>
              <w:t>есеп</w:t>
            </w:r>
            <w:r w:rsidR="00297A4A">
              <w:rPr>
                <w:rFonts w:ascii="Times New Roman" w:hAnsi="Times New Roman"/>
                <w:sz w:val="24"/>
                <w:lang w:val="ru-RU"/>
              </w:rPr>
              <w:t xml:space="preserve"> шығару барысынд</w:t>
            </w:r>
            <w:r w:rsidR="001E2998">
              <w:rPr>
                <w:rFonts w:ascii="Times New Roman" w:hAnsi="Times New Roman"/>
                <w:sz w:val="24"/>
                <w:lang w:val="ru-RU"/>
              </w:rPr>
              <w:t>а</w:t>
            </w:r>
            <w:r w:rsidR="00297A4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1E2998">
              <w:rPr>
                <w:rFonts w:ascii="Times New Roman" w:hAnsi="Times New Roman"/>
                <w:sz w:val="24"/>
                <w:lang w:val="ru-RU"/>
              </w:rPr>
              <w:t>қолдануды түсіндіреді</w:t>
            </w:r>
          </w:p>
          <w:p w:rsidR="004930C9" w:rsidRDefault="001E2998" w:rsidP="006C2B3F">
            <w:pPr>
              <w:rPr>
                <w:rFonts w:ascii="Times New Roman" w:hAnsi="Times New Roman"/>
                <w:b/>
                <w:noProof/>
                <w:sz w:val="24"/>
                <w:lang w:val="kk-KZ"/>
              </w:rPr>
            </w:pPr>
            <w:r w:rsidRPr="00FD708C">
              <w:rPr>
                <w:rFonts w:ascii="Times New Roman" w:hAnsi="Times New Roman"/>
                <w:b/>
                <w:noProof/>
                <w:sz w:val="24"/>
                <w:lang w:val="kk-KZ"/>
              </w:rPr>
              <w:t xml:space="preserve"> </w:t>
            </w:r>
            <w:r w:rsidR="004930C9" w:rsidRPr="00FD708C">
              <w:rPr>
                <w:rFonts w:ascii="Times New Roman" w:hAnsi="Times New Roman"/>
                <w:b/>
                <w:noProof/>
                <w:sz w:val="24"/>
                <w:lang w:val="kk-KZ"/>
              </w:rPr>
              <w:t>Пән лексикасы және терминология:</w:t>
            </w:r>
          </w:p>
          <w:p w:rsidR="00EA42A9" w:rsidRPr="00B713BD" w:rsidRDefault="00B713BD" w:rsidP="00B713BD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B713BD">
              <w:rPr>
                <w:rFonts w:ascii="Times New Roman" w:hAnsi="Times New Roman"/>
                <w:lang w:val="kk-KZ"/>
              </w:rPr>
              <w:t>Екі айнымалысы бар сызықтық емес т</w:t>
            </w:r>
            <w:r>
              <w:rPr>
                <w:rFonts w:ascii="Times New Roman" w:hAnsi="Times New Roman"/>
                <w:lang w:val="kk-KZ"/>
              </w:rPr>
              <w:t>еңсіздік, екі айнымалысы бар сызықтық емес теңсіздіктер жүйесі, теңсіздікті шешу тәсілдері, теңдеудің графигі,  жиын.</w:t>
            </w:r>
          </w:p>
          <w:p w:rsidR="00817C3B" w:rsidRPr="00FD708C" w:rsidRDefault="00817C3B" w:rsidP="00817C3B">
            <w:pPr>
              <w:rPr>
                <w:rFonts w:ascii="Times New Roman" w:hAnsi="Times New Roman"/>
                <w:b/>
                <w:noProof/>
                <w:sz w:val="24"/>
                <w:lang w:val="kk-KZ"/>
              </w:rPr>
            </w:pPr>
            <w:r w:rsidRPr="004E3C2A">
              <w:rPr>
                <w:rFonts w:ascii="Times New Roman" w:hAnsi="Times New Roman"/>
                <w:b/>
                <w:color w:val="000000" w:themeColor="text1"/>
                <w:spacing w:val="8"/>
                <w:lang w:val="kk-KZ"/>
              </w:rPr>
              <w:t>Диалогқа/жазылымға қажетті тіркестер</w:t>
            </w:r>
          </w:p>
          <w:p w:rsidR="004930C9" w:rsidRDefault="00FD6F76" w:rsidP="00E7472E">
            <w:pPr>
              <w:pStyle w:val="a5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Екі айнымалысы бар сызықт</w:t>
            </w:r>
            <w:r w:rsidR="008704C3">
              <w:rPr>
                <w:rFonts w:ascii="Times New Roman" w:hAnsi="Times New Roman"/>
                <w:sz w:val="24"/>
                <w:lang w:val="kk-KZ"/>
              </w:rPr>
              <w:t>ық емес теңсіздіктер жүйесі дегеніміз</w:t>
            </w:r>
            <w:r>
              <w:rPr>
                <w:rFonts w:ascii="Times New Roman" w:hAnsi="Times New Roman"/>
                <w:sz w:val="24"/>
                <w:lang w:val="kk-KZ"/>
              </w:rPr>
              <w:t>...</w:t>
            </w:r>
          </w:p>
          <w:p w:rsidR="00297A4A" w:rsidRDefault="008704C3" w:rsidP="00E7472E">
            <w:pPr>
              <w:pStyle w:val="a5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Теңсіздіктер жүйесін шешу үшін...</w:t>
            </w:r>
          </w:p>
          <w:p w:rsidR="008704C3" w:rsidRPr="00E7472E" w:rsidRDefault="008704C3" w:rsidP="00E7472E">
            <w:pPr>
              <w:pStyle w:val="a5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Ортақ шешімді табу үшін...</w:t>
            </w:r>
          </w:p>
        </w:tc>
      </w:tr>
      <w:tr w:rsidR="004930C9" w:rsidRPr="008704C3" w:rsidTr="004930C9">
        <w:trPr>
          <w:cantSplit/>
          <w:trHeight w:val="649"/>
        </w:trPr>
        <w:tc>
          <w:tcPr>
            <w:tcW w:w="1619" w:type="pct"/>
          </w:tcPr>
          <w:p w:rsidR="004930C9" w:rsidRPr="00797E9E" w:rsidRDefault="004930C9" w:rsidP="006C2B3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Құндылықтарға баулу</w:t>
            </w:r>
          </w:p>
          <w:p w:rsidR="004930C9" w:rsidRPr="00797E9E" w:rsidRDefault="004930C9" w:rsidP="006C2B3F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81" w:type="pct"/>
            <w:gridSpan w:val="3"/>
          </w:tcPr>
          <w:p w:rsidR="004930C9" w:rsidRPr="00526497" w:rsidRDefault="00FD6F76" w:rsidP="006C2B3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Топтық </w:t>
            </w:r>
            <w:r w:rsidR="008704C3">
              <w:rPr>
                <w:rFonts w:ascii="Times New Roman" w:hAnsi="Times New Roman"/>
                <w:sz w:val="24"/>
                <w:lang w:val="kk-KZ"/>
              </w:rPr>
              <w:t xml:space="preserve"> және жұптық жұмыс жасай отырып, </w:t>
            </w:r>
            <w:r>
              <w:rPr>
                <w:rFonts w:ascii="Times New Roman" w:hAnsi="Times New Roman"/>
                <w:sz w:val="24"/>
                <w:lang w:val="kk-KZ"/>
              </w:rPr>
              <w:t>ұйымшылдыққа,</w:t>
            </w:r>
            <w:r w:rsidR="008704C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бір-бірін  құрметтеуге, бір-бірінің пікірі</w:t>
            </w:r>
            <w:r w:rsidR="008704C3">
              <w:rPr>
                <w:rFonts w:ascii="Times New Roman" w:hAnsi="Times New Roman"/>
                <w:sz w:val="24"/>
                <w:lang w:val="kk-KZ"/>
              </w:rPr>
              <w:t xml:space="preserve">н сыйлауға, шығармашылыққа </w:t>
            </w:r>
            <w:r>
              <w:rPr>
                <w:rFonts w:ascii="Times New Roman" w:hAnsi="Times New Roman"/>
                <w:sz w:val="24"/>
                <w:lang w:val="kk-KZ"/>
              </w:rPr>
              <w:t>. Жеке жұмыс арқылы үздіксіз білім алу құндылы</w:t>
            </w:r>
            <w:r w:rsidR="008704C3">
              <w:rPr>
                <w:rFonts w:ascii="Times New Roman" w:hAnsi="Times New Roman"/>
                <w:sz w:val="24"/>
                <w:lang w:val="kk-KZ"/>
              </w:rPr>
              <w:t>қтары қалыптасады</w:t>
            </w:r>
            <w:r w:rsidR="00297A4A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4930C9" w:rsidRPr="00FD6F76" w:rsidTr="004930C9">
        <w:trPr>
          <w:cantSplit/>
          <w:trHeight w:val="417"/>
        </w:trPr>
        <w:tc>
          <w:tcPr>
            <w:tcW w:w="1619" w:type="pct"/>
          </w:tcPr>
          <w:p w:rsidR="004930C9" w:rsidRPr="00797E9E" w:rsidRDefault="004930C9" w:rsidP="006C2B3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Пәнаралық байланыс</w:t>
            </w:r>
          </w:p>
        </w:tc>
        <w:tc>
          <w:tcPr>
            <w:tcW w:w="3381" w:type="pct"/>
            <w:gridSpan w:val="3"/>
          </w:tcPr>
          <w:p w:rsidR="004930C9" w:rsidRPr="00597E68" w:rsidRDefault="004930C9" w:rsidP="006C2B3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математика,  геометрия</w:t>
            </w:r>
          </w:p>
        </w:tc>
      </w:tr>
      <w:tr w:rsidR="004930C9" w:rsidRPr="0001386C" w:rsidTr="004930C9">
        <w:trPr>
          <w:cantSplit/>
        </w:trPr>
        <w:tc>
          <w:tcPr>
            <w:tcW w:w="1619" w:type="pct"/>
          </w:tcPr>
          <w:p w:rsidR="004930C9" w:rsidRPr="00797E9E" w:rsidRDefault="004930C9" w:rsidP="006C2B3F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Алдыңғы білім</w:t>
            </w:r>
          </w:p>
          <w:p w:rsidR="004930C9" w:rsidRPr="00797E9E" w:rsidRDefault="004930C9" w:rsidP="006C2B3F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81" w:type="pct"/>
            <w:gridSpan w:val="3"/>
          </w:tcPr>
          <w:p w:rsidR="004930C9" w:rsidRPr="00597E68" w:rsidRDefault="00E7472E" w:rsidP="006C2B3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E51D82">
              <w:rPr>
                <w:rFonts w:ascii="Times New Roman" w:hAnsi="Times New Roman"/>
                <w:sz w:val="24"/>
                <w:lang w:val="kk-KZ"/>
              </w:rPr>
              <w:t>Екі айнымалысы бар сызықтық емес теңдеулер, сызықтық емес теңдеулер жүйесі,  және екі айнымалысы бар сызықтық емес теңсіздіктер</w:t>
            </w:r>
          </w:p>
        </w:tc>
      </w:tr>
    </w:tbl>
    <w:p w:rsidR="00EA29DB" w:rsidRPr="005A7F64" w:rsidRDefault="00EA29DB" w:rsidP="00EA29DB">
      <w:pPr>
        <w:rPr>
          <w:lang w:val="ru-RU"/>
        </w:rPr>
      </w:pPr>
    </w:p>
    <w:tbl>
      <w:tblPr>
        <w:tblpPr w:leftFromText="180" w:rightFromText="180" w:vertAnchor="text" w:tblpY="1"/>
        <w:tblOverlap w:val="never"/>
        <w:tblW w:w="5259" w:type="pct"/>
        <w:tblInd w:w="11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1769"/>
        <w:gridCol w:w="356"/>
        <w:gridCol w:w="896"/>
        <w:gridCol w:w="3618"/>
        <w:gridCol w:w="1307"/>
        <w:gridCol w:w="2121"/>
      </w:tblGrid>
      <w:tr w:rsidR="00EA29DB" w:rsidRPr="00AA0191" w:rsidTr="009656AC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4" w:space="0" w:color="auto"/>
              <w:right w:val="nil"/>
            </w:tcBorders>
          </w:tcPr>
          <w:p w:rsidR="00EA29DB" w:rsidRPr="00797E9E" w:rsidRDefault="00EA29DB" w:rsidP="009656AC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 барысы</w:t>
            </w:r>
          </w:p>
        </w:tc>
      </w:tr>
      <w:tr w:rsidR="00EA29DB" w:rsidRPr="00AA0191" w:rsidTr="009656AC">
        <w:trPr>
          <w:trHeight w:val="528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DB" w:rsidRPr="00797E9E" w:rsidRDefault="00EA29DB" w:rsidP="009656A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Сабақтың жоспарланған кезеңдері</w:t>
            </w:r>
          </w:p>
        </w:tc>
        <w:tc>
          <w:tcPr>
            <w:tcW w:w="3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DB" w:rsidRPr="00797E9E" w:rsidRDefault="00EA29DB" w:rsidP="009656A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Сабақтағы жоспарланған жаттығу түрлері</w:t>
            </w:r>
          </w:p>
          <w:p w:rsidR="00EA29DB" w:rsidRPr="00797E9E" w:rsidRDefault="00EA29DB" w:rsidP="009656A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DB" w:rsidRPr="00797E9E" w:rsidRDefault="00EA29DB" w:rsidP="009656A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</w:p>
        </w:tc>
      </w:tr>
      <w:tr w:rsidR="00E7472E" w:rsidRPr="0001386C" w:rsidTr="009656AC">
        <w:trPr>
          <w:trHeight w:val="1413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2E" w:rsidRPr="008C6AF9" w:rsidRDefault="00E7472E" w:rsidP="009656A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C6AF9">
              <w:rPr>
                <w:rFonts w:ascii="Times New Roman" w:hAnsi="Times New Roman"/>
                <w:sz w:val="24"/>
                <w:lang w:val="ru-RU"/>
              </w:rPr>
              <w:t>Сабақтың басы</w:t>
            </w:r>
          </w:p>
          <w:p w:rsidR="00E7472E" w:rsidRPr="008C6AF9" w:rsidRDefault="003A4AE4" w:rsidP="009656A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="00E7472E" w:rsidRPr="008C6AF9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E7472E" w:rsidRPr="008C6AF9" w:rsidRDefault="00E7472E" w:rsidP="009656A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01D2F" w:rsidRDefault="00A01D2F" w:rsidP="009656A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7472E" w:rsidRPr="008C6AF9" w:rsidRDefault="003A4AE4" w:rsidP="009656A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="00E7472E" w:rsidRPr="008C6AF9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</w:tc>
        <w:tc>
          <w:tcPr>
            <w:tcW w:w="3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2E" w:rsidRPr="008C6AF9" w:rsidRDefault="00E7472E" w:rsidP="009656A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6AF9">
              <w:rPr>
                <w:rFonts w:ascii="Times New Roman" w:hAnsi="Times New Roman"/>
                <w:b/>
                <w:sz w:val="24"/>
                <w:lang w:val="kk-KZ"/>
              </w:rPr>
              <w:t xml:space="preserve">Ұйымдастыру кезеңі. </w:t>
            </w:r>
            <w:r w:rsidRPr="008C6AF9">
              <w:rPr>
                <w:rFonts w:ascii="Times New Roman" w:hAnsi="Times New Roman"/>
                <w:sz w:val="24"/>
                <w:lang w:val="kk-KZ"/>
              </w:rPr>
              <w:t>Оқушылардың зейінін шоғырландыру, түгелдеу.</w:t>
            </w:r>
          </w:p>
          <w:p w:rsidR="00E7472E" w:rsidRPr="008C6AF9" w:rsidRDefault="00E7472E" w:rsidP="009656AC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</w:pPr>
            <w:r w:rsidRPr="008C6AF9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Pr="008C6AF9">
              <w:rPr>
                <w:rFonts w:ascii="Times New Roman" w:hAnsi="Times New Roman"/>
                <w:b/>
                <w:bCs/>
                <w:iCs/>
                <w:color w:val="000000"/>
                <w:sz w:val="24"/>
                <w:shd w:val="clear" w:color="auto" w:fill="FFFFFF"/>
                <w:lang w:val="kk-KZ"/>
              </w:rPr>
              <w:t xml:space="preserve">Балмұздақ таяшалары» </w:t>
            </w:r>
            <w:r w:rsidR="00BB2727" w:rsidRPr="008C6AF9"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  <w:t xml:space="preserve">әдісін қолданып үш топқа бөлу. </w:t>
            </w:r>
            <w:r w:rsidR="001515BC" w:rsidRPr="008C6AF9"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  <w:t xml:space="preserve">1-топ </w:t>
            </w:r>
            <w:r w:rsidR="00373433" w:rsidRPr="008C6AF9"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  <w:t>«Теңдеу</w:t>
            </w:r>
            <w:r w:rsidR="00BB2727" w:rsidRPr="008C6AF9"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  <w:t>»</w:t>
            </w:r>
            <w:r w:rsidR="00373433" w:rsidRPr="008C6AF9"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  <w:t xml:space="preserve">, </w:t>
            </w:r>
            <w:r w:rsidR="001515BC" w:rsidRPr="008C6AF9"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  <w:t xml:space="preserve">2-топ  </w:t>
            </w:r>
            <w:r w:rsidR="00BB2727" w:rsidRPr="008C6AF9"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  <w:t>«</w:t>
            </w:r>
            <w:r w:rsidR="001515BC" w:rsidRPr="008C6AF9"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  <w:t>Т</w:t>
            </w:r>
            <w:r w:rsidR="00373433" w:rsidRPr="008C6AF9"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  <w:t>еңсіздік</w:t>
            </w:r>
            <w:r w:rsidR="00BB2727" w:rsidRPr="008C6AF9"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  <w:t>»</w:t>
            </w:r>
            <w:r w:rsidR="00373433" w:rsidRPr="008C6AF9"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  <w:t>,</w:t>
            </w:r>
            <w:r w:rsidR="001515BC" w:rsidRPr="008C6AF9"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  <w:t xml:space="preserve"> 3-топ </w:t>
            </w:r>
            <w:r w:rsidR="00373433" w:rsidRPr="008C6AF9"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  <w:r w:rsidR="00BB2727" w:rsidRPr="008C6AF9"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  <w:t>«</w:t>
            </w:r>
            <w:r w:rsidR="001515BC" w:rsidRPr="008C6AF9"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  <w:t>Ө</w:t>
            </w:r>
            <w:r w:rsidR="00373433" w:rsidRPr="008C6AF9"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  <w:t>рнек»</w:t>
            </w:r>
          </w:p>
          <w:p w:rsidR="00E962B7" w:rsidRPr="008C6AF9" w:rsidRDefault="00297A4A" w:rsidP="009656AC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  <w:t>Бағалау парақшалар</w:t>
            </w:r>
            <w:r w:rsidR="00E962B7" w:rsidRPr="008C6AF9"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  <w:t>ымен таныстыру.</w:t>
            </w:r>
          </w:p>
          <w:p w:rsidR="00E07984" w:rsidRPr="008C6AF9" w:rsidRDefault="00E07984" w:rsidP="00E07984">
            <w:pPr>
              <w:textAlignment w:val="baseline"/>
              <w:rPr>
                <w:rFonts w:ascii="Times New Roman" w:hAnsi="Times New Roman"/>
                <w:sz w:val="24"/>
                <w:lang w:val="kk-KZ"/>
              </w:rPr>
            </w:pPr>
            <w:r w:rsidRPr="008C6AF9">
              <w:rPr>
                <w:rFonts w:ascii="Times New Roman" w:hAnsi="Times New Roman"/>
                <w:b/>
                <w:sz w:val="24"/>
                <w:lang w:val="kk-KZ"/>
              </w:rPr>
              <w:t xml:space="preserve"> Ширату жаттығулары:</w:t>
            </w:r>
          </w:p>
          <w:p w:rsidR="00E07984" w:rsidRPr="008C6AF9" w:rsidRDefault="00297A4A" w:rsidP="00E07984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 тапсырмасын тексеру мақсатында</w:t>
            </w:r>
          </w:p>
          <w:p w:rsidR="00E07984" w:rsidRPr="008C6AF9" w:rsidRDefault="00E07984" w:rsidP="00E07984">
            <w:pPr>
              <w:rPr>
                <w:rFonts w:ascii="Times New Roman" w:hAnsi="Times New Roman"/>
                <w:sz w:val="24"/>
                <w:lang w:val="kk-KZ"/>
              </w:rPr>
            </w:pPr>
            <w:r w:rsidRPr="008C6AF9">
              <w:rPr>
                <w:rFonts w:ascii="Times New Roman" w:hAnsi="Times New Roman"/>
                <w:b/>
                <w:sz w:val="24"/>
                <w:lang w:val="kk-KZ"/>
              </w:rPr>
              <w:t>«Доп  лақтыру</w:t>
            </w:r>
            <w:r w:rsidRPr="008C6AF9">
              <w:rPr>
                <w:rFonts w:ascii="Times New Roman" w:hAnsi="Times New Roman"/>
                <w:sz w:val="24"/>
                <w:lang w:val="kk-KZ"/>
              </w:rPr>
              <w:t xml:space="preserve">» әдісі арқылы </w:t>
            </w:r>
            <w:r w:rsidR="007B5E55">
              <w:rPr>
                <w:rFonts w:ascii="Times New Roman" w:hAnsi="Times New Roman"/>
                <w:sz w:val="24"/>
                <w:lang w:val="kk-KZ"/>
              </w:rPr>
              <w:t>өткен тақырыпқа шолу жасаймыз.</w:t>
            </w:r>
            <w:r w:rsidRPr="008C6AF9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E7472E" w:rsidRPr="008C6AF9" w:rsidRDefault="00E07984" w:rsidP="009656A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6AF9">
              <w:rPr>
                <w:rFonts w:ascii="Times New Roman" w:hAnsi="Times New Roman"/>
                <w:sz w:val="24"/>
                <w:lang w:val="kk-KZ"/>
              </w:rPr>
              <w:t xml:space="preserve">1. </w:t>
            </w:r>
            <w:r w:rsidR="00761E3D" w:rsidRPr="008C6AF9">
              <w:rPr>
                <w:rFonts w:ascii="Times New Roman" w:hAnsi="Times New Roman"/>
                <w:sz w:val="24"/>
                <w:lang w:val="kk-KZ"/>
              </w:rPr>
              <w:t>Екі</w:t>
            </w:r>
            <w:r w:rsidRPr="008C6AF9">
              <w:rPr>
                <w:rFonts w:ascii="Times New Roman" w:hAnsi="Times New Roman"/>
                <w:sz w:val="24"/>
                <w:lang w:val="kk-KZ"/>
              </w:rPr>
              <w:t xml:space="preserve"> айнымалысы бар сызықтық емес теңсіздіктер дегеніміз не</w:t>
            </w:r>
            <w:r w:rsidR="00E7472E" w:rsidRPr="008C6AF9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E7472E" w:rsidRPr="008C6AF9" w:rsidRDefault="00E7472E" w:rsidP="009656A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6AF9">
              <w:rPr>
                <w:rFonts w:ascii="Times New Roman" w:hAnsi="Times New Roman"/>
                <w:sz w:val="24"/>
                <w:lang w:val="kk-KZ"/>
              </w:rPr>
              <w:t>2</w:t>
            </w:r>
            <w:r w:rsidR="00761E3D" w:rsidRPr="008C6AF9">
              <w:rPr>
                <w:rFonts w:ascii="Times New Roman" w:hAnsi="Times New Roman"/>
                <w:sz w:val="24"/>
                <w:lang w:val="kk-KZ"/>
              </w:rPr>
              <w:t>. Екі</w:t>
            </w:r>
            <w:r w:rsidR="00E07984" w:rsidRPr="008C6AF9">
              <w:rPr>
                <w:rFonts w:ascii="Times New Roman" w:hAnsi="Times New Roman"/>
                <w:sz w:val="24"/>
                <w:lang w:val="kk-KZ"/>
              </w:rPr>
              <w:t xml:space="preserve"> айнымалысы бар сызықтық емес теңсіздіктер жүйесі дегеніміз не</w:t>
            </w:r>
            <w:r w:rsidRPr="008C6AF9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E7472E" w:rsidRPr="008C6AF9" w:rsidRDefault="00B62BA5" w:rsidP="009656A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6AF9">
              <w:rPr>
                <w:rFonts w:ascii="Times New Roman" w:hAnsi="Times New Roman"/>
                <w:sz w:val="24"/>
                <w:lang w:val="kk-KZ"/>
              </w:rPr>
              <w:t>3</w:t>
            </w:r>
            <w:r w:rsidR="00E7472E" w:rsidRPr="008C6AF9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="00E07984" w:rsidRPr="008C6AF9">
              <w:rPr>
                <w:rFonts w:ascii="Times New Roman" w:hAnsi="Times New Roman"/>
                <w:sz w:val="24"/>
                <w:lang w:val="kk-KZ"/>
              </w:rPr>
              <w:t xml:space="preserve">Екі айнымалысы бар </w:t>
            </w:r>
            <w:r w:rsidR="00E962B7" w:rsidRPr="008C6AF9">
              <w:rPr>
                <w:rFonts w:ascii="Times New Roman" w:hAnsi="Times New Roman"/>
                <w:sz w:val="24"/>
                <w:lang w:val="kk-KZ"/>
              </w:rPr>
              <w:t xml:space="preserve">сызықтық емес </w:t>
            </w:r>
            <w:r w:rsidR="00E07984" w:rsidRPr="008C6AF9">
              <w:rPr>
                <w:rFonts w:ascii="Times New Roman" w:hAnsi="Times New Roman"/>
                <w:sz w:val="24"/>
                <w:lang w:val="kk-KZ"/>
              </w:rPr>
              <w:t>теңсіздіктердің шешімі дегеніміз не</w:t>
            </w:r>
            <w:r w:rsidR="00E7472E" w:rsidRPr="008C6AF9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E7472E" w:rsidRPr="008C6AF9" w:rsidRDefault="00B62BA5" w:rsidP="009656A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6AF9">
              <w:rPr>
                <w:rFonts w:ascii="Times New Roman" w:hAnsi="Times New Roman"/>
                <w:sz w:val="24"/>
                <w:lang w:val="kk-KZ"/>
              </w:rPr>
              <w:t>4</w:t>
            </w:r>
            <w:r w:rsidR="00E7472E" w:rsidRPr="008C6AF9">
              <w:rPr>
                <w:rFonts w:ascii="Times New Roman" w:hAnsi="Times New Roman"/>
                <w:sz w:val="24"/>
                <w:lang w:val="kk-KZ"/>
              </w:rPr>
              <w:t>.</w:t>
            </w:r>
            <w:r w:rsidR="00E07984" w:rsidRPr="008C6AF9">
              <w:rPr>
                <w:rFonts w:ascii="Times New Roman" w:hAnsi="Times New Roman"/>
                <w:sz w:val="24"/>
                <w:lang w:val="kk-KZ"/>
              </w:rPr>
              <w:t>Шешімі болмайтын екі айнымалысы бар теңсіздіктер бола ма</w:t>
            </w:r>
            <w:r w:rsidR="00E7472E" w:rsidRPr="008C6AF9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B62BA5" w:rsidRPr="008C6AF9" w:rsidRDefault="00B62BA5" w:rsidP="009656A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6AF9">
              <w:rPr>
                <w:rFonts w:ascii="Times New Roman" w:hAnsi="Times New Roman"/>
                <w:sz w:val="24"/>
                <w:lang w:val="kk-KZ"/>
              </w:rPr>
              <w:t>Бағалау критерийлері:</w:t>
            </w:r>
          </w:p>
          <w:p w:rsidR="00B62BA5" w:rsidRPr="008C6AF9" w:rsidRDefault="00B62BA5" w:rsidP="00B62BA5">
            <w:pPr>
              <w:pStyle w:val="a5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6AF9">
              <w:rPr>
                <w:rFonts w:ascii="Times New Roman" w:hAnsi="Times New Roman"/>
                <w:sz w:val="24"/>
                <w:lang w:val="kk-KZ"/>
              </w:rPr>
              <w:t>Екі айнымалысы бар сызықтық емес теңсіздіктің ан</w:t>
            </w:r>
            <w:r w:rsidR="00E962B7" w:rsidRPr="008C6AF9">
              <w:rPr>
                <w:rFonts w:ascii="Times New Roman" w:hAnsi="Times New Roman"/>
                <w:sz w:val="24"/>
                <w:lang w:val="kk-KZ"/>
              </w:rPr>
              <w:t>ықтамасын білу</w:t>
            </w:r>
            <w:r w:rsidRPr="008C6AF9">
              <w:rPr>
                <w:rFonts w:ascii="Times New Roman" w:hAnsi="Times New Roman"/>
                <w:sz w:val="24"/>
                <w:lang w:val="kk-KZ"/>
              </w:rPr>
              <w:t>і;</w:t>
            </w:r>
          </w:p>
          <w:p w:rsidR="00B62BA5" w:rsidRPr="008C6AF9" w:rsidRDefault="00B62BA5" w:rsidP="00B62BA5">
            <w:pPr>
              <w:pStyle w:val="a5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6AF9">
              <w:rPr>
                <w:rFonts w:ascii="Times New Roman" w:hAnsi="Times New Roman"/>
                <w:sz w:val="24"/>
                <w:lang w:val="kk-KZ"/>
              </w:rPr>
              <w:t>Екі айнымалысы бар сызықтық емес</w:t>
            </w:r>
            <w:r w:rsidR="00E962B7" w:rsidRPr="008C6AF9">
              <w:rPr>
                <w:rFonts w:ascii="Times New Roman" w:hAnsi="Times New Roman"/>
                <w:sz w:val="24"/>
                <w:lang w:val="kk-KZ"/>
              </w:rPr>
              <w:t xml:space="preserve"> теңсіздіктер жүйесін білу</w:t>
            </w:r>
            <w:r w:rsidRPr="008C6AF9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B62BA5" w:rsidRPr="008C6AF9" w:rsidRDefault="00E962B7" w:rsidP="00B62BA5">
            <w:pPr>
              <w:pStyle w:val="a5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6AF9">
              <w:rPr>
                <w:rFonts w:ascii="Times New Roman" w:hAnsi="Times New Roman"/>
                <w:sz w:val="24"/>
                <w:lang w:val="kk-KZ"/>
              </w:rPr>
              <w:t>Екі айнымалысы бар сызықтық емес теңсіздіктердің шешімін білу</w:t>
            </w:r>
          </w:p>
          <w:p w:rsidR="00E962B7" w:rsidRPr="008C6AF9" w:rsidRDefault="00E962B7" w:rsidP="00B62BA5">
            <w:pPr>
              <w:pStyle w:val="a5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6AF9">
              <w:rPr>
                <w:rFonts w:ascii="Times New Roman" w:hAnsi="Times New Roman"/>
                <w:sz w:val="24"/>
                <w:lang w:val="kk-KZ"/>
              </w:rPr>
              <w:t>Шешімі болмайтын теңсіздіктерге мысал келтіре білу</w:t>
            </w:r>
          </w:p>
          <w:p w:rsidR="00E7472E" w:rsidRPr="008C6AF9" w:rsidRDefault="00E7472E" w:rsidP="009656AC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hd w:val="clear" w:color="auto" w:fill="FFFFFF"/>
                <w:lang w:val="kk-KZ"/>
              </w:rPr>
            </w:pPr>
            <w:r w:rsidRPr="008C6AF9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ҚБ «</w:t>
            </w:r>
            <w:r w:rsidR="008C6AF9" w:rsidRPr="008C6AF9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Керемет, жақсы, </w:t>
            </w:r>
            <w:r w:rsidR="00061F88" w:rsidRPr="008C6AF9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толықтыр</w:t>
            </w:r>
            <w:r w:rsidR="00E962B7" w:rsidRPr="008C6AF9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»</w:t>
            </w:r>
            <w:r w:rsidR="00061F88" w:rsidRPr="008C6AF9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 мақтау-мадақтау </w:t>
            </w:r>
            <w:r w:rsidR="005529AE" w:rsidRPr="008C6AF9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 арқылы</w:t>
            </w:r>
            <w:r w:rsidR="00074253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 өзара</w:t>
            </w:r>
            <w:r w:rsidR="005529AE" w:rsidRPr="008C6AF9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 бағалау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2E" w:rsidRDefault="009656AC" w:rsidP="009656A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Балмұздақ тақшалары</w:t>
            </w:r>
          </w:p>
          <w:p w:rsidR="00A01D2F" w:rsidRDefault="00A01D2F" w:rsidP="009656A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Pr="00462997" w:rsidRDefault="00A01D2F" w:rsidP="009656A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Доп, сұрақтар жазылған бетшелер</w:t>
            </w:r>
          </w:p>
        </w:tc>
      </w:tr>
      <w:tr w:rsidR="00E7472E" w:rsidRPr="003228C6" w:rsidTr="00CA10AC">
        <w:trPr>
          <w:trHeight w:val="847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2E" w:rsidRPr="00810BC3" w:rsidRDefault="00E7472E" w:rsidP="009656A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810BC3">
              <w:rPr>
                <w:rFonts w:ascii="Times New Roman" w:hAnsi="Times New Roman"/>
                <w:sz w:val="24"/>
                <w:lang w:val="kk-KZ"/>
              </w:rPr>
              <w:t>Сабақтың ортасы</w:t>
            </w:r>
          </w:p>
          <w:p w:rsidR="00E7472E" w:rsidRDefault="00E7472E" w:rsidP="009656AC">
            <w:pPr>
              <w:rPr>
                <w:rFonts w:ascii="Times New Roman" w:hAnsi="Times New Roman"/>
                <w:sz w:val="24"/>
                <w:lang w:val="kk-KZ"/>
              </w:rPr>
            </w:pPr>
            <w:r w:rsidRPr="00810BC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09133B">
              <w:rPr>
                <w:rFonts w:ascii="Times New Roman" w:hAnsi="Times New Roman"/>
                <w:sz w:val="24"/>
                <w:lang w:val="kk-KZ"/>
              </w:rPr>
              <w:t>10</w:t>
            </w:r>
            <w:r>
              <w:rPr>
                <w:rFonts w:ascii="Times New Roman" w:hAnsi="Times New Roman"/>
                <w:sz w:val="24"/>
                <w:lang w:val="kk-KZ"/>
              </w:rPr>
              <w:t>-минут</w:t>
            </w:r>
          </w:p>
          <w:p w:rsidR="00E7472E" w:rsidRDefault="00E7472E" w:rsidP="009656A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7472E" w:rsidRDefault="00E7472E" w:rsidP="009656A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7472E" w:rsidRDefault="00E7472E" w:rsidP="009656A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7472E" w:rsidRDefault="00E7472E" w:rsidP="009656A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7472E" w:rsidRDefault="00E7472E" w:rsidP="009656A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7472E" w:rsidRDefault="00E7472E" w:rsidP="009656A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7472E" w:rsidRDefault="00E7472E" w:rsidP="009656A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7472E" w:rsidRDefault="00E7472E" w:rsidP="009656A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7472E" w:rsidRPr="00810BC3" w:rsidRDefault="00E7472E" w:rsidP="009656A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7" w:rsidRPr="00CA10AC" w:rsidRDefault="005A3FB7" w:rsidP="00CA10AC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Қолдану: </w:t>
            </w:r>
            <w:r w:rsidR="00CA10AC" w:rsidRPr="00BB78EE">
              <w:rPr>
                <w:rFonts w:ascii="Times New Roman" w:hAnsi="Times New Roman"/>
                <w:b/>
                <w:bCs/>
                <w:sz w:val="24"/>
                <w:lang w:val="kk-KZ"/>
              </w:rPr>
              <w:t>«Джигсо-2» әдісі</w:t>
            </w:r>
            <w:r w:rsidR="00CA10AC">
              <w:rPr>
                <w:rFonts w:ascii="Times New Roman" w:hAnsi="Times New Roman"/>
                <w:bCs/>
                <w:sz w:val="24"/>
                <w:lang w:val="kk-KZ"/>
              </w:rPr>
              <w:t xml:space="preserve"> бойынша ү</w:t>
            </w:r>
            <w:r w:rsidR="00CA10AC" w:rsidRPr="00A323D7">
              <w:rPr>
                <w:rFonts w:ascii="Times New Roman" w:hAnsi="Times New Roman"/>
                <w:bCs/>
                <w:sz w:val="24"/>
                <w:lang w:val="kk-KZ"/>
              </w:rPr>
              <w:t>лестірмелі парақшалар арқылы есеп беріледі.</w:t>
            </w:r>
            <w:r w:rsidR="00CA10AC">
              <w:rPr>
                <w:rFonts w:ascii="Times New Roman" w:hAnsi="Times New Roman"/>
                <w:bCs/>
                <w:sz w:val="24"/>
                <w:lang w:val="kk-KZ"/>
              </w:rPr>
              <w:t xml:space="preserve"> Оқушылар топқа берілген есептерді шығарады. Шығарып болған соң есептерінің номерлеріне қарай топтасып бір-бірін тексереді, бағалайды.        </w:t>
            </w:r>
          </w:p>
          <w:p w:rsidR="009656AC" w:rsidRDefault="009656AC" w:rsidP="009656AC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74F87">
              <w:rPr>
                <w:rFonts w:ascii="Times New Roman" w:hAnsi="Times New Roman"/>
                <w:b/>
                <w:bCs/>
                <w:sz w:val="24"/>
                <w:lang w:val="kk-KZ"/>
              </w:rPr>
              <w:t>Тапсырма</w:t>
            </w:r>
            <w:r w:rsidR="00A01D2F">
              <w:rPr>
                <w:rFonts w:ascii="Times New Roman" w:hAnsi="Times New Roman"/>
                <w:b/>
                <w:bCs/>
                <w:sz w:val="24"/>
                <w:lang w:val="kk-KZ"/>
              </w:rPr>
              <w:t>: №116</w:t>
            </w:r>
            <w:r w:rsidR="008C6AF9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E51D82">
              <w:rPr>
                <w:rFonts w:ascii="Times New Roman" w:hAnsi="Times New Roman"/>
                <w:sz w:val="24"/>
                <w:lang w:val="kk-KZ"/>
              </w:rPr>
              <w:t>Теңсіздіктер жүйесінің шешімін координаталар   жазықтығында кескіндеңдер:</w:t>
            </w:r>
          </w:p>
          <w:p w:rsidR="008C6AF9" w:rsidRPr="00E51D82" w:rsidRDefault="008C6AF9" w:rsidP="009656AC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1.</w:t>
            </w:r>
          </w:p>
          <w:p w:rsidR="009656AC" w:rsidRPr="00E51D82" w:rsidRDefault="00CA10AC" w:rsidP="009656AC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1.</w:t>
            </w:r>
            <w:r w:rsidR="009656AC" w:rsidRPr="00E51D8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≤36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х&gt;3</m:t>
                      </m:r>
                    </m:e>
                  </m:eqArr>
                </m:e>
              </m:d>
            </m:oMath>
            <w:r w:rsidR="009656AC" w:rsidRPr="00BA0892">
              <w:rPr>
                <w:rFonts w:ascii="Times New Roman" w:hAnsi="Times New Roman"/>
                <w:sz w:val="24"/>
                <w:lang w:val="kk-KZ"/>
              </w:rPr>
              <w:t xml:space="preserve">  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              2.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-1≤х≤2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≤9</m:t>
                      </m:r>
                    </m:e>
                  </m:eqArr>
                </m:e>
              </m:d>
            </m:oMath>
          </w:p>
          <w:p w:rsidR="009656AC" w:rsidRPr="00E51D82" w:rsidRDefault="009656AC" w:rsidP="009656AC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lang w:val="kk-KZ"/>
              </w:rPr>
            </w:pPr>
          </w:p>
          <w:p w:rsidR="00E7472E" w:rsidRDefault="00CA10AC" w:rsidP="0009133B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3.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 xml:space="preserve"> у ≤ 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-х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у&gt;-3</m:t>
                      </m:r>
                    </m:e>
                  </m:eqArr>
                </m:e>
              </m:d>
            </m:oMath>
            <w:r w:rsidR="009656AC" w:rsidRPr="00BA0892">
              <w:rPr>
                <w:rFonts w:ascii="Times New Roman" w:hAnsi="Times New Roman"/>
                <w:sz w:val="24"/>
                <w:lang w:val="kk-KZ"/>
              </w:rPr>
              <w:t xml:space="preserve">     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               4. </w:t>
            </w:r>
            <w:r w:rsidR="009656AC" w:rsidRPr="00E51D8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&lt;9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у&lt;-х</m:t>
                      </m:r>
                    </m:e>
                  </m:eqArr>
                </m:e>
              </m:d>
            </m:oMath>
          </w:p>
          <w:p w:rsidR="008C6AF9" w:rsidRDefault="008C6AF9" w:rsidP="008C6AF9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lang w:val="kk-KZ"/>
              </w:rPr>
            </w:pPr>
            <w:r w:rsidRPr="008C6AF9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Дискриптор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:</w:t>
            </w:r>
          </w:p>
          <w:p w:rsidR="008C6AF9" w:rsidRDefault="0086373E" w:rsidP="008C6AF9">
            <w:pPr>
              <w:spacing w:line="240" w:lineRule="auto"/>
              <w:jc w:val="both"/>
              <w:outlineLvl w:val="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-Г</w:t>
            </w:r>
            <w:r w:rsidR="008C6AF9">
              <w:rPr>
                <w:rFonts w:ascii="Times New Roman" w:hAnsi="Times New Roman"/>
                <w:i/>
                <w:sz w:val="24"/>
                <w:lang w:val="kk-KZ"/>
              </w:rPr>
              <w:t>рафиктерін координаталық жазықтықта сызды.</w:t>
            </w:r>
          </w:p>
          <w:p w:rsidR="008C6AF9" w:rsidRDefault="008C6AF9" w:rsidP="008C6AF9">
            <w:pPr>
              <w:spacing w:line="240" w:lineRule="auto"/>
              <w:jc w:val="both"/>
              <w:outlineLvl w:val="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-теңсіздіктің таңбасына тиісті аралықты белгіледі.</w:t>
            </w:r>
          </w:p>
          <w:p w:rsidR="0009133B" w:rsidRDefault="008C6AF9" w:rsidP="0009133B">
            <w:pPr>
              <w:spacing w:line="240" w:lineRule="auto"/>
              <w:jc w:val="both"/>
              <w:outlineLvl w:val="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-  ортақ шешімін</w:t>
            </w:r>
            <w:r w:rsidR="00CA10AC">
              <w:rPr>
                <w:rFonts w:ascii="Times New Roman" w:hAnsi="Times New Roman"/>
                <w:i/>
                <w:sz w:val="24"/>
                <w:lang w:val="kk-KZ"/>
              </w:rPr>
              <w:t xml:space="preserve">, жауабын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кескіндеп көрсетті.</w:t>
            </w:r>
          </w:p>
          <w:p w:rsidR="003228C6" w:rsidRPr="003228C6" w:rsidRDefault="003228C6" w:rsidP="0009133B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Бағалау парақшасы: </w:t>
            </w:r>
            <w:r w:rsidRPr="00074253">
              <w:rPr>
                <w:rFonts w:ascii="Times New Roman" w:hAnsi="Times New Roman"/>
                <w:sz w:val="24"/>
                <w:lang w:val="kk-KZ"/>
              </w:rPr>
              <w:t xml:space="preserve">«+», «-»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таңбасы арқылы </w:t>
            </w:r>
            <w:r w:rsidR="00074253">
              <w:rPr>
                <w:rFonts w:ascii="Times New Roman" w:hAnsi="Times New Roman"/>
                <w:sz w:val="24"/>
                <w:lang w:val="kk-KZ"/>
              </w:rPr>
              <w:t xml:space="preserve">топта </w:t>
            </w:r>
            <w:r>
              <w:rPr>
                <w:rFonts w:ascii="Times New Roman" w:hAnsi="Times New Roman"/>
                <w:sz w:val="24"/>
                <w:lang w:val="kk-KZ"/>
              </w:rPr>
              <w:t>бағалау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97"/>
              <w:gridCol w:w="1198"/>
              <w:gridCol w:w="1198"/>
              <w:gridCol w:w="1198"/>
            </w:tblGrid>
            <w:tr w:rsidR="003228C6" w:rsidTr="003228C6">
              <w:tc>
                <w:tcPr>
                  <w:tcW w:w="1321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1-топ</w:t>
                  </w:r>
                </w:p>
              </w:tc>
              <w:tc>
                <w:tcPr>
                  <w:tcW w:w="1321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№1есеп</w:t>
                  </w:r>
                </w:p>
              </w:tc>
              <w:tc>
                <w:tcPr>
                  <w:tcW w:w="1322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№2есеп</w:t>
                  </w:r>
                </w:p>
              </w:tc>
              <w:tc>
                <w:tcPr>
                  <w:tcW w:w="1322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№3есеп</w:t>
                  </w:r>
                </w:p>
              </w:tc>
              <w:tc>
                <w:tcPr>
                  <w:tcW w:w="1322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№4есеп</w:t>
                  </w:r>
                </w:p>
              </w:tc>
            </w:tr>
            <w:tr w:rsidR="003228C6" w:rsidTr="003228C6">
              <w:tc>
                <w:tcPr>
                  <w:tcW w:w="1321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1-оқушы</w:t>
                  </w:r>
                </w:p>
              </w:tc>
              <w:tc>
                <w:tcPr>
                  <w:tcW w:w="1321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322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322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322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3228C6" w:rsidTr="003228C6">
              <w:tc>
                <w:tcPr>
                  <w:tcW w:w="1321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2-оқушы</w:t>
                  </w:r>
                </w:p>
              </w:tc>
              <w:tc>
                <w:tcPr>
                  <w:tcW w:w="1321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322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322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322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3228C6" w:rsidTr="003228C6">
              <w:tc>
                <w:tcPr>
                  <w:tcW w:w="1321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3-оқушы</w:t>
                  </w:r>
                </w:p>
              </w:tc>
              <w:tc>
                <w:tcPr>
                  <w:tcW w:w="1321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322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322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322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3228C6" w:rsidTr="003228C6">
              <w:tc>
                <w:tcPr>
                  <w:tcW w:w="1321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4-оқушы</w:t>
                  </w:r>
                </w:p>
              </w:tc>
              <w:tc>
                <w:tcPr>
                  <w:tcW w:w="1321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322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322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322" w:type="dxa"/>
                </w:tcPr>
                <w:p w:rsidR="003228C6" w:rsidRDefault="003228C6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</w:tbl>
          <w:p w:rsidR="003228C6" w:rsidRPr="003228C6" w:rsidRDefault="003228C6" w:rsidP="0009133B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AC" w:rsidRPr="00E51D82" w:rsidRDefault="002F3D72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Үлестірме парақшалар</w:t>
            </w:r>
          </w:p>
          <w:p w:rsidR="009656AC" w:rsidRDefault="009656AC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9656AC" w:rsidRDefault="009656AC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Pr="00E51D82" w:rsidRDefault="00A01D2F" w:rsidP="00A01D2F">
            <w:pPr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51D82">
              <w:rPr>
                <w:rFonts w:ascii="Times New Roman" w:hAnsi="Times New Roman"/>
                <w:sz w:val="24"/>
                <w:lang w:val="kk-KZ"/>
              </w:rPr>
              <w:t>А.Е.Әбілқасымова</w:t>
            </w:r>
          </w:p>
          <w:p w:rsidR="00A01D2F" w:rsidRPr="00E51D82" w:rsidRDefault="00A01D2F" w:rsidP="00A01D2F">
            <w:pPr>
              <w:rPr>
                <w:rFonts w:ascii="Times New Roman" w:hAnsi="Times New Roman"/>
                <w:sz w:val="24"/>
                <w:lang w:val="kk-KZ"/>
              </w:rPr>
            </w:pPr>
            <w:r w:rsidRPr="00E51D82">
              <w:rPr>
                <w:rFonts w:ascii="Times New Roman" w:hAnsi="Times New Roman"/>
                <w:sz w:val="24"/>
                <w:lang w:val="kk-KZ"/>
              </w:rPr>
              <w:t>«Мектеп»  баспасы,2013ж</w:t>
            </w:r>
          </w:p>
          <w:p w:rsidR="009656AC" w:rsidRDefault="009656AC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9656AC" w:rsidRDefault="009656AC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Pr="0073351D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Бағалау парақшалары</w:t>
            </w:r>
          </w:p>
        </w:tc>
      </w:tr>
      <w:tr w:rsidR="00E7472E" w:rsidRPr="007325C2" w:rsidTr="006A3B89">
        <w:trPr>
          <w:trHeight w:val="847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2E" w:rsidRPr="0073351D" w:rsidRDefault="003A4AE4" w:rsidP="009656A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5</w:t>
            </w:r>
            <w:r w:rsidR="00E7472E">
              <w:rPr>
                <w:rFonts w:ascii="Times New Roman" w:hAnsi="Times New Roman"/>
                <w:sz w:val="24"/>
                <w:lang w:val="kk-KZ"/>
              </w:rPr>
              <w:t>-минут</w:t>
            </w:r>
          </w:p>
        </w:tc>
        <w:tc>
          <w:tcPr>
            <w:tcW w:w="3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C5" w:rsidRDefault="003228C6" w:rsidP="00373433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2. </w:t>
            </w:r>
            <w:r w:rsidR="002349C5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«Сәйкестендір» жұппен орындалатын тапсырма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3178"/>
              <w:gridCol w:w="2773"/>
            </w:tblGrid>
            <w:tr w:rsidR="002349C5" w:rsidRPr="0001386C" w:rsidTr="007325C2">
              <w:trPr>
                <w:trHeight w:val="3163"/>
              </w:trPr>
              <w:tc>
                <w:tcPr>
                  <w:tcW w:w="3303" w:type="dxa"/>
                </w:tcPr>
                <w:p w:rsidR="002349C5" w:rsidRDefault="002349C5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  <w:r w:rsidRPr="002349C5">
                    <w:rPr>
                      <w:rFonts w:ascii="Times New Roman" w:hAnsi="Times New Roman"/>
                      <w:b/>
                      <w:bCs/>
                      <w:i/>
                      <w:noProof/>
                      <w:sz w:val="24"/>
                      <w:lang w:val="ru-RU"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212090</wp:posOffset>
                        </wp:positionH>
                        <wp:positionV relativeFrom="paragraph">
                          <wp:posOffset>-2540</wp:posOffset>
                        </wp:positionV>
                        <wp:extent cx="1704975" cy="1533525"/>
                        <wp:effectExtent l="19050" t="0" r="0" b="0"/>
                        <wp:wrapSquare wrapText="bothSides"/>
                        <wp:docPr id="4" name="Рисунок 2" descr="Рисунок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1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4975" cy="1533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  <w:t>1.</w:t>
                  </w:r>
                </w:p>
              </w:tc>
              <w:tc>
                <w:tcPr>
                  <w:tcW w:w="3304" w:type="dxa"/>
                </w:tcPr>
                <w:p w:rsidR="007325C2" w:rsidRDefault="007325C2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  <w:t>А</w:t>
                  </w:r>
                </w:p>
                <w:p w:rsidR="007325C2" w:rsidRDefault="007325C2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</w:p>
                <w:p w:rsidR="007325C2" w:rsidRPr="003228C6" w:rsidRDefault="007325C2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3228C6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       б)</w:t>
                  </w:r>
                  <m:oMath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eqArr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х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4"/>
                                <w:lang w:val="kk-KZ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lang w:val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4"/>
                                <w:lang w:val="kk-KZ"/>
                              </w:rPr>
                              <m:t>≤16</m:t>
                            </m:r>
                          </m:e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х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4"/>
                                <w:lang w:val="kk-KZ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lang w:val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4"/>
                                <w:lang w:val="kk-KZ"/>
                              </w:rPr>
                              <m:t>≥9</m:t>
                            </m:r>
                          </m:e>
                        </m:eqArr>
                      </m:e>
                    </m:d>
                  </m:oMath>
                </w:p>
                <w:p w:rsidR="002349C5" w:rsidRDefault="002349C5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</w:p>
              </w:tc>
            </w:tr>
            <w:tr w:rsidR="002349C5" w:rsidRPr="0001386C" w:rsidTr="002349C5">
              <w:trPr>
                <w:trHeight w:val="2246"/>
              </w:trPr>
              <w:tc>
                <w:tcPr>
                  <w:tcW w:w="3303" w:type="dxa"/>
                </w:tcPr>
                <w:p w:rsidR="002349C5" w:rsidRDefault="002349C5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noProof/>
                      <w:sz w:val="24"/>
                      <w:lang w:val="ru-RU" w:eastAsia="ru-RU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21590</wp:posOffset>
                        </wp:positionH>
                        <wp:positionV relativeFrom="paragraph">
                          <wp:posOffset>-2540</wp:posOffset>
                        </wp:positionV>
                        <wp:extent cx="1514475" cy="1642110"/>
                        <wp:effectExtent l="19050" t="0" r="0" b="0"/>
                        <wp:wrapSquare wrapText="bothSides"/>
                        <wp:docPr id="5" name="Рисунок 4" descr="Рисунок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2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4475" cy="1642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  <w:t>2.</w:t>
                  </w:r>
                </w:p>
              </w:tc>
              <w:tc>
                <w:tcPr>
                  <w:tcW w:w="3304" w:type="dxa"/>
                </w:tcPr>
                <w:p w:rsidR="007325C2" w:rsidRPr="003228C6" w:rsidRDefault="007325C2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3228C6"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  <w:t>B.</w:t>
                  </w:r>
                </w:p>
                <w:p w:rsidR="007325C2" w:rsidRPr="003228C6" w:rsidRDefault="007325C2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</w:p>
                <w:p w:rsidR="007325C2" w:rsidRPr="003228C6" w:rsidRDefault="007325C2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51D82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</w:t>
                  </w:r>
                  <m:oMath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eqArr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х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4"/>
                                <w:lang w:val="kk-KZ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у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4"/>
                                <w:lang w:val="kk-KZ"/>
                              </w:rPr>
                              <m:t>≤9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lang w:val="kk-KZ"/>
                              </w:rPr>
                              <m:t>х&gt;2</m:t>
                            </m:r>
                          </m:e>
                        </m:eqArr>
                      </m:e>
                    </m:d>
                  </m:oMath>
                  <w:r w:rsidRPr="00E32875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  </w:t>
                  </w:r>
                </w:p>
                <w:p w:rsidR="007325C2" w:rsidRPr="003228C6" w:rsidRDefault="007325C2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7325C2" w:rsidRPr="003228C6" w:rsidRDefault="007325C2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7325C2" w:rsidRPr="003228C6" w:rsidRDefault="007325C2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2349C5" w:rsidRPr="003228C6" w:rsidRDefault="002349C5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</w:p>
              </w:tc>
            </w:tr>
            <w:tr w:rsidR="002349C5" w:rsidRPr="0001386C" w:rsidTr="002349C5">
              <w:trPr>
                <w:trHeight w:val="2108"/>
              </w:trPr>
              <w:tc>
                <w:tcPr>
                  <w:tcW w:w="3303" w:type="dxa"/>
                </w:tcPr>
                <w:p w:rsidR="0038183D" w:rsidRDefault="0038183D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noProof/>
                      <w:sz w:val="24"/>
                      <w:lang w:val="ru-RU" w:eastAsia="ru-RU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21590</wp:posOffset>
                        </wp:positionH>
                        <wp:positionV relativeFrom="paragraph">
                          <wp:posOffset>-3175</wp:posOffset>
                        </wp:positionV>
                        <wp:extent cx="1722755" cy="1733550"/>
                        <wp:effectExtent l="19050" t="0" r="0" b="0"/>
                        <wp:wrapSquare wrapText="bothSides"/>
                        <wp:docPr id="8" name="Рисунок 7" descr="Рисунок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4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2755" cy="1733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  <w:t>3.</w:t>
                  </w:r>
                </w:p>
              </w:tc>
              <w:tc>
                <w:tcPr>
                  <w:tcW w:w="3304" w:type="dxa"/>
                </w:tcPr>
                <w:p w:rsidR="002349C5" w:rsidRPr="003228C6" w:rsidRDefault="007325C2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  <w:r w:rsidRPr="003228C6"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  <w:t>C.</w:t>
                  </w:r>
                </w:p>
                <w:p w:rsidR="007325C2" w:rsidRPr="003228C6" w:rsidRDefault="007325C2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7325C2" w:rsidRPr="003228C6" w:rsidRDefault="007325C2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</w:p>
                <w:p w:rsidR="007325C2" w:rsidRPr="003228C6" w:rsidRDefault="007325C2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51D82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</w:t>
                  </w:r>
                  <m:oMath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lang w:val="kk-KZ"/>
                              </w:rPr>
                              <m:t>y&gt;0</m:t>
                            </m:r>
                          </m:e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lang w:val="kk-K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4"/>
                                <w:lang w:val="kk-KZ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lang w:val="kk-K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4"/>
                                <w:lang w:val="kk-KZ"/>
                              </w:rPr>
                              <m:t>≤25</m:t>
                            </m:r>
                          </m:e>
                        </m:eqArr>
                      </m:e>
                    </m:d>
                  </m:oMath>
                  <w:r w:rsidRPr="00E32875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  </w:t>
                  </w:r>
                </w:p>
                <w:p w:rsidR="007325C2" w:rsidRPr="003228C6" w:rsidRDefault="007325C2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7325C2" w:rsidRPr="003228C6" w:rsidRDefault="007325C2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7325C2" w:rsidRPr="003228C6" w:rsidRDefault="007325C2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7325C2" w:rsidRPr="003228C6" w:rsidRDefault="007325C2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</w:p>
              </w:tc>
            </w:tr>
            <w:tr w:rsidR="002349C5" w:rsidRPr="0001386C" w:rsidTr="0038183D">
              <w:trPr>
                <w:trHeight w:val="2845"/>
              </w:trPr>
              <w:tc>
                <w:tcPr>
                  <w:tcW w:w="3303" w:type="dxa"/>
                </w:tcPr>
                <w:p w:rsidR="002349C5" w:rsidRDefault="0038183D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noProof/>
                      <w:sz w:val="24"/>
                      <w:lang w:val="ru-RU" w:eastAsia="ru-RU"/>
                    </w:rPr>
                    <w:lastRenderedPageBreak/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21590</wp:posOffset>
                        </wp:positionH>
                        <wp:positionV relativeFrom="paragraph">
                          <wp:posOffset>-3175</wp:posOffset>
                        </wp:positionV>
                        <wp:extent cx="1724025" cy="1812925"/>
                        <wp:effectExtent l="19050" t="0" r="0" b="0"/>
                        <wp:wrapSquare wrapText="bothSides"/>
                        <wp:docPr id="9" name="Рисунок 8" descr="Рисунок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5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4025" cy="181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7325C2"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  <w:t>4.</w:t>
                  </w:r>
                </w:p>
                <w:p w:rsidR="0038183D" w:rsidRDefault="0038183D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3304" w:type="dxa"/>
                </w:tcPr>
                <w:p w:rsidR="002349C5" w:rsidRPr="003228C6" w:rsidRDefault="007325C2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  <w:r w:rsidRPr="003228C6"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  <w:t>D.</w:t>
                  </w:r>
                </w:p>
                <w:p w:rsidR="006A3B89" w:rsidRPr="003228C6" w:rsidRDefault="006A3B89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6A3B89" w:rsidRPr="003228C6" w:rsidRDefault="006A3B89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</w:p>
                <w:p w:rsidR="006A3B89" w:rsidRPr="003228C6" w:rsidRDefault="006A3B89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51D82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</w:t>
                  </w:r>
                  <m:oMath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eqArr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х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4"/>
                                <w:lang w:val="kk-KZ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у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4"/>
                                <w:lang w:val="kk-KZ"/>
                              </w:rPr>
                              <m:t>≤16</m:t>
                            </m:r>
                          </m:e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lang w:val="kk-K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4"/>
                                <w:lang w:val="kk-KZ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lang w:val="kk-K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lang w:val="kk-KZ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4"/>
                                <w:lang w:val="kk-KZ"/>
                              </w:rPr>
                              <m:t>≥9</m:t>
                            </m:r>
                          </m:e>
                        </m:eqArr>
                      </m:e>
                    </m:d>
                  </m:oMath>
                  <w:r w:rsidRPr="00E32875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  </w:t>
                  </w:r>
                </w:p>
                <w:p w:rsidR="006A3B89" w:rsidRPr="003228C6" w:rsidRDefault="006A3B89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6A3B89" w:rsidRPr="003228C6" w:rsidRDefault="006A3B89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6A3B89" w:rsidRPr="003228C6" w:rsidRDefault="006A3B89" w:rsidP="0001386C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outlineLv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6A3B89" w:rsidRPr="003228C6" w:rsidRDefault="006A3B89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</w:p>
              </w:tc>
            </w:tr>
          </w:tbl>
          <w:p w:rsidR="002349C5" w:rsidRDefault="006A3B89" w:rsidP="00373433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Дискриптор:</w:t>
            </w:r>
          </w:p>
          <w:p w:rsidR="006A3B89" w:rsidRDefault="006A3B89" w:rsidP="006A3B89">
            <w:pPr>
              <w:pStyle w:val="a5"/>
              <w:numPr>
                <w:ilvl w:val="0"/>
                <w:numId w:val="10"/>
              </w:num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Графикке сәйкес функцияны тапты</w:t>
            </w:r>
          </w:p>
          <w:p w:rsidR="006A3B89" w:rsidRDefault="006A3B89" w:rsidP="006A3B89">
            <w:pPr>
              <w:pStyle w:val="a5"/>
              <w:numPr>
                <w:ilvl w:val="0"/>
                <w:numId w:val="10"/>
              </w:num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Жазықтықтың тиісті бөлігі бойынша теңсіздіктің таңбасын анықтады</w:t>
            </w:r>
          </w:p>
          <w:p w:rsidR="006A3B89" w:rsidRPr="006A3B89" w:rsidRDefault="006A3B89" w:rsidP="006A3B89">
            <w:pPr>
              <w:pStyle w:val="a5"/>
              <w:numPr>
                <w:ilvl w:val="0"/>
                <w:numId w:val="10"/>
              </w:num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Графиктер </w:t>
            </w:r>
            <w:r w:rsidR="00CA10AC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мен тиісті аралықтары </w:t>
            </w: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бойынша теңсіздіктер жүйесін жазды</w:t>
            </w:r>
          </w:p>
          <w:p w:rsidR="00E7472E" w:rsidRPr="0073351D" w:rsidRDefault="00373433" w:rsidP="00373433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ҚБ:</w:t>
            </w:r>
            <w:r w:rsidR="00074253">
              <w:rPr>
                <w:rFonts w:ascii="Times New Roman" w:hAnsi="Times New Roman"/>
                <w:b/>
                <w:sz w:val="24"/>
                <w:lang w:val="kk-KZ"/>
              </w:rPr>
              <w:t>«Жасыл қалам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» </w:t>
            </w:r>
            <w:r w:rsidRPr="00E51D82">
              <w:rPr>
                <w:rFonts w:ascii="Times New Roman" w:hAnsi="Times New Roman"/>
                <w:b/>
                <w:sz w:val="24"/>
                <w:lang w:val="kk-KZ"/>
              </w:rPr>
              <w:t>әдісі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. </w:t>
            </w:r>
            <w:r w:rsidRPr="00AB0D7E">
              <w:rPr>
                <w:rFonts w:ascii="Times New Roman" w:hAnsi="Times New Roman"/>
                <w:sz w:val="24"/>
                <w:lang w:val="kk-KZ"/>
              </w:rPr>
              <w:t>Оқушылар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074253">
              <w:rPr>
                <w:rFonts w:ascii="Times New Roman" w:hAnsi="Times New Roman"/>
                <w:bCs/>
                <w:sz w:val="24"/>
                <w:lang w:val="kk-KZ"/>
              </w:rPr>
              <w:t>бір-бірін бағалау.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2E" w:rsidRDefault="00373433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Үлестірмелі парақшалар</w:t>
            </w:r>
            <w:r w:rsidR="00554427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554427" w:rsidRPr="0073351D" w:rsidRDefault="00554427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Сызбалар</w:t>
            </w:r>
          </w:p>
        </w:tc>
      </w:tr>
      <w:tr w:rsidR="00373433" w:rsidRPr="00297A4A" w:rsidTr="009656AC">
        <w:trPr>
          <w:trHeight w:val="2239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33" w:rsidRPr="0073351D" w:rsidRDefault="003A4AE4" w:rsidP="009656AC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10 </w:t>
            </w:r>
            <w:r w:rsidR="00373433">
              <w:rPr>
                <w:rFonts w:ascii="Times New Roman" w:hAnsi="Times New Roman"/>
                <w:sz w:val="24"/>
                <w:lang w:val="kk-KZ"/>
              </w:rPr>
              <w:t>минут</w:t>
            </w:r>
          </w:p>
        </w:tc>
        <w:tc>
          <w:tcPr>
            <w:tcW w:w="3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33" w:rsidRDefault="008356D1" w:rsidP="007B5E55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7325C2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Конверттегі тапсырма</w:t>
            </w:r>
            <w:r w:rsidR="00373433" w:rsidRPr="00E51D82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 w:rsidR="00373433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373433" w:rsidRPr="00E51D82">
              <w:rPr>
                <w:rFonts w:ascii="Times New Roman" w:hAnsi="Times New Roman"/>
                <w:b/>
                <w:sz w:val="24"/>
                <w:lang w:val="kk-KZ"/>
              </w:rPr>
              <w:t>әдісі.</w:t>
            </w:r>
            <w:r w:rsidR="00373433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852851" w:rsidRPr="00394352" w:rsidRDefault="0011513A" w:rsidP="007B5E55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А тобы</w:t>
            </w:r>
            <w:r w:rsidR="00852851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  <w:r w:rsidR="00394352" w:rsidRPr="0039435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394352" w:rsidRPr="00394352">
              <w:rPr>
                <w:rFonts w:ascii="Times New Roman" w:hAnsi="Times New Roman"/>
                <w:sz w:val="24"/>
                <w:lang w:val="kk-KZ"/>
              </w:rPr>
              <w:t>Екі айнымалысы бар сызықтық емес теңсіздікті шешіңдер:</w:t>
            </w:r>
          </w:p>
          <w:p w:rsidR="00394352" w:rsidRPr="00CA10AC" w:rsidRDefault="00394352" w:rsidP="00394352">
            <w:pPr>
              <w:rPr>
                <w:rFonts w:ascii="Times New Roman" w:hAnsi="Times New Roman"/>
                <w:lang w:val="ru-RU"/>
              </w:rPr>
            </w:pPr>
            <m:oMath>
              <m:r>
                <w:rPr>
                  <w:rFonts w:ascii="Cambria Math" w:hAnsi="Cambria Math"/>
                </w:rPr>
                <m:t>y-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szCs w:val="22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≥1</m:t>
              </m:r>
            </m:oMath>
            <w:r w:rsidR="00CA10AC">
              <w:rPr>
                <w:rFonts w:ascii="Times New Roman" w:hAnsi="Times New Roman"/>
                <w:i/>
                <w:lang w:val="kk-KZ"/>
              </w:rPr>
              <w:t xml:space="preserve">                    </w:t>
            </w:r>
          </w:p>
          <w:p w:rsidR="00351E50" w:rsidRPr="002B3263" w:rsidRDefault="00351E50" w:rsidP="002B3263">
            <w:pPr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Дискриптор</w:t>
            </w:r>
          </w:p>
          <w:p w:rsidR="00351E50" w:rsidRDefault="00351E50" w:rsidP="00351E5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Функцияның графиг</w:t>
            </w:r>
            <w:r w:rsidR="002B3263">
              <w:rPr>
                <w:rFonts w:ascii="Times New Roman" w:hAnsi="Times New Roman"/>
                <w:i/>
                <w:lang w:val="kk-KZ"/>
              </w:rPr>
              <w:t>ін координаталық жазықтықта сал</w:t>
            </w:r>
            <w:r>
              <w:rPr>
                <w:rFonts w:ascii="Times New Roman" w:hAnsi="Times New Roman"/>
                <w:i/>
                <w:lang w:val="kk-KZ"/>
              </w:rPr>
              <w:t>ды</w:t>
            </w:r>
          </w:p>
          <w:p w:rsidR="00351E50" w:rsidRPr="00351E50" w:rsidRDefault="00351E50" w:rsidP="00351E5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Теңсіздіктің шешімі бол</w:t>
            </w:r>
            <w:r w:rsidR="002B3263">
              <w:rPr>
                <w:rFonts w:ascii="Times New Roman" w:hAnsi="Times New Roman"/>
                <w:i/>
                <w:lang w:val="kk-KZ"/>
              </w:rPr>
              <w:t>атын жазықтықтың бөлігін анықта</w:t>
            </w:r>
            <w:r>
              <w:rPr>
                <w:rFonts w:ascii="Times New Roman" w:hAnsi="Times New Roman"/>
                <w:i/>
                <w:lang w:val="kk-KZ"/>
              </w:rPr>
              <w:t>ды.</w:t>
            </w:r>
          </w:p>
          <w:p w:rsidR="00373433" w:rsidRPr="00394352" w:rsidRDefault="0011513A" w:rsidP="00373433">
            <w:pPr>
              <w:rPr>
                <w:rFonts w:ascii="Times New Roman" w:eastAsia="Cambria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В тобы</w:t>
            </w:r>
            <w:r w:rsidR="00394352">
              <w:rPr>
                <w:rFonts w:ascii="Times New Roman" w:hAnsi="Times New Roman"/>
                <w:b/>
                <w:sz w:val="24"/>
                <w:lang w:val="kk-KZ"/>
              </w:rPr>
              <w:t xml:space="preserve">.  </w:t>
            </w:r>
            <w:r w:rsidR="00394352">
              <w:rPr>
                <w:rFonts w:ascii="Times New Roman" w:hAnsi="Times New Roman"/>
                <w:sz w:val="24"/>
                <w:lang w:val="kk-KZ"/>
              </w:rPr>
              <w:t>Теңсіздіктер жүйесінің шешімін координаталық жазықтықта кескіндеңдер.</w:t>
            </w:r>
          </w:p>
          <w:p w:rsidR="00EF4379" w:rsidRDefault="0034038A" w:rsidP="0037343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 </w:t>
            </w:r>
          </w:p>
          <w:p w:rsidR="00EF4379" w:rsidRDefault="0034038A" w:rsidP="0037343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  </w:t>
            </w:r>
            <w:r w:rsidR="00373433" w:rsidRPr="00E51D82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lang w:val="kk-K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lang w:val="kk-KZ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lang w:val="kk-KZ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lang w:val="kk-KZ"/>
                        </w:rPr>
                        <m:t>≤36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lang w:val="kk-KZ"/>
                        </w:rPr>
                        <m:t>y≥2</m:t>
                      </m:r>
                    </m:e>
                  </m:eqArr>
                </m:e>
              </m:d>
            </m:oMath>
            <w:r w:rsidR="00373433" w:rsidRPr="00E51D82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                   </w:t>
            </w:r>
          </w:p>
          <w:p w:rsidR="00373433" w:rsidRPr="00CA10AC" w:rsidRDefault="00373433" w:rsidP="0037343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E51D82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 </w:t>
            </w:r>
            <w:r w:rsidR="006A317E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   </w:t>
            </w:r>
          </w:p>
          <w:p w:rsidR="00351E50" w:rsidRDefault="00351E50" w:rsidP="00351E50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lang w:val="kk-KZ"/>
              </w:rPr>
            </w:pPr>
            <w:r w:rsidRPr="008C6AF9">
              <w:rPr>
                <w:rFonts w:ascii="Times New Roman" w:hAnsi="Times New Roman"/>
                <w:i/>
                <w:sz w:val="24"/>
                <w:lang w:val="kk-KZ"/>
              </w:rPr>
              <w:t>Дискриптор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:</w:t>
            </w:r>
          </w:p>
          <w:p w:rsidR="00351E50" w:rsidRDefault="00F37C02" w:rsidP="00351E50">
            <w:pPr>
              <w:spacing w:line="240" w:lineRule="auto"/>
              <w:jc w:val="both"/>
              <w:outlineLvl w:val="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-Г</w:t>
            </w:r>
            <w:r w:rsidR="00351E50">
              <w:rPr>
                <w:rFonts w:ascii="Times New Roman" w:hAnsi="Times New Roman"/>
                <w:i/>
                <w:sz w:val="24"/>
                <w:lang w:val="kk-KZ"/>
              </w:rPr>
              <w:t>рафиктерін координаталық жазықтықта сызды.</w:t>
            </w:r>
          </w:p>
          <w:p w:rsidR="00351E50" w:rsidRDefault="00351E50" w:rsidP="00351E50">
            <w:pPr>
              <w:spacing w:line="240" w:lineRule="auto"/>
              <w:jc w:val="both"/>
              <w:outlineLvl w:val="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-теңсіздіктің таңбасына тиісті аралықтарды  белгіледі.</w:t>
            </w:r>
          </w:p>
          <w:p w:rsidR="00351E50" w:rsidRPr="00351E50" w:rsidRDefault="00F37C02" w:rsidP="00351E50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-  О</w:t>
            </w:r>
            <w:r w:rsidR="00351E50">
              <w:rPr>
                <w:rFonts w:ascii="Times New Roman" w:hAnsi="Times New Roman"/>
                <w:i/>
                <w:sz w:val="24"/>
                <w:lang w:val="kk-KZ"/>
              </w:rPr>
              <w:t>ртақ шешімін кескіндеп көрсетті.</w:t>
            </w:r>
          </w:p>
          <w:p w:rsidR="00373433" w:rsidRDefault="0011513A" w:rsidP="00373433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 тобы</w:t>
            </w:r>
            <w:r w:rsidR="00394352">
              <w:rPr>
                <w:rFonts w:ascii="Times New Roman" w:hAnsi="Times New Roman"/>
                <w:b/>
                <w:sz w:val="24"/>
                <w:lang w:val="kk-KZ"/>
              </w:rPr>
              <w:t xml:space="preserve">. </w:t>
            </w:r>
            <w:r w:rsidR="00394352">
              <w:rPr>
                <w:rFonts w:ascii="Times New Roman" w:hAnsi="Times New Roman"/>
                <w:sz w:val="24"/>
                <w:lang w:val="kk-KZ"/>
              </w:rPr>
              <w:t xml:space="preserve"> Суретте көрсетілген нүктелер жиыны қандай теңсіздіктер жүйесін береді</w:t>
            </w:r>
            <w:r w:rsidR="002B3263" w:rsidRPr="002B3263">
              <w:rPr>
                <w:rFonts w:ascii="Times New Roman" w:hAnsi="Times New Roman"/>
                <w:sz w:val="24"/>
                <w:lang w:val="kk-KZ"/>
              </w:rPr>
              <w:t>?</w:t>
            </w:r>
            <w:r w:rsidR="00394352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394352" w:rsidRDefault="00394352" w:rsidP="00373433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94352" w:rsidRPr="002B3263" w:rsidRDefault="00351E50" w:rsidP="0037343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590675" cy="1484632"/>
                  <wp:effectExtent l="19050" t="0" r="0" b="0"/>
                  <wp:docPr id="10" name="Рисунок 9" descr="Рисунок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543" cy="1484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B3263">
              <w:rPr>
                <w:rFonts w:ascii="Times New Roman" w:hAnsi="Times New Roman"/>
                <w:sz w:val="24"/>
                <w:lang w:val="en-US"/>
              </w:rPr>
              <w:t xml:space="preserve">(4 </w:t>
            </w:r>
            <w:r w:rsidR="002B3263">
              <w:rPr>
                <w:rFonts w:ascii="Times New Roman" w:hAnsi="Times New Roman"/>
                <w:sz w:val="24"/>
                <w:lang w:val="ru-RU"/>
              </w:rPr>
              <w:t>балл</w:t>
            </w:r>
            <w:r w:rsidR="002B3263">
              <w:rPr>
                <w:rFonts w:ascii="Times New Roman" w:hAnsi="Times New Roman"/>
                <w:sz w:val="24"/>
                <w:lang w:val="en-US"/>
              </w:rPr>
              <w:t>)</w:t>
            </w:r>
          </w:p>
          <w:p w:rsidR="00394352" w:rsidRPr="00394352" w:rsidRDefault="00394352" w:rsidP="00373433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B5E55" w:rsidRPr="009202A5" w:rsidRDefault="007B5E55" w:rsidP="007B5E55">
            <w:pPr>
              <w:spacing w:line="240" w:lineRule="auto"/>
              <w:jc w:val="both"/>
              <w:outlineLvl w:val="0"/>
              <w:rPr>
                <w:rFonts w:ascii="Times New Roman" w:hAnsi="Times New Roman"/>
                <w:i/>
                <w:sz w:val="24"/>
                <w:lang w:val="kk-KZ"/>
              </w:rPr>
            </w:pPr>
            <w:r w:rsidRPr="009202A5">
              <w:rPr>
                <w:rFonts w:ascii="Times New Roman" w:hAnsi="Times New Roman"/>
                <w:i/>
                <w:sz w:val="24"/>
                <w:lang w:val="kk-KZ"/>
              </w:rPr>
              <w:t>Дискриптор:</w:t>
            </w:r>
          </w:p>
          <w:p w:rsidR="00351E50" w:rsidRDefault="002B3263" w:rsidP="00351E50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lastRenderedPageBreak/>
              <w:t xml:space="preserve">Шеңбердің теңдеуін анықтады. </w:t>
            </w:r>
          </w:p>
          <w:p w:rsidR="002B3263" w:rsidRPr="002B3263" w:rsidRDefault="002B3263" w:rsidP="002B3263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Түзудің теңдеуін анықтады.      </w:t>
            </w:r>
          </w:p>
          <w:p w:rsidR="00351E50" w:rsidRPr="009202A5" w:rsidRDefault="00351E50" w:rsidP="00351E50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9202A5">
              <w:rPr>
                <w:rFonts w:ascii="Times New Roman" w:hAnsi="Times New Roman"/>
                <w:i/>
                <w:color w:val="111111"/>
                <w:sz w:val="24"/>
                <w:lang w:val="kk-KZ"/>
              </w:rPr>
              <w:t xml:space="preserve"> теңсіздік</w:t>
            </w:r>
            <w:r w:rsidR="002B3263">
              <w:rPr>
                <w:rFonts w:ascii="Times New Roman" w:hAnsi="Times New Roman"/>
                <w:i/>
                <w:color w:val="111111"/>
                <w:sz w:val="24"/>
                <w:lang w:val="kk-KZ"/>
              </w:rPr>
              <w:t>тердің  таңбасын анықтад</w:t>
            </w:r>
            <w:r w:rsidRPr="009202A5">
              <w:rPr>
                <w:rFonts w:ascii="Times New Roman" w:hAnsi="Times New Roman"/>
                <w:i/>
                <w:color w:val="111111"/>
                <w:sz w:val="24"/>
                <w:lang w:val="kk-KZ"/>
              </w:rPr>
              <w:t>ы</w:t>
            </w:r>
            <w:r w:rsidR="002B3263">
              <w:rPr>
                <w:rFonts w:ascii="Times New Roman" w:hAnsi="Times New Roman"/>
                <w:i/>
                <w:color w:val="111111"/>
                <w:sz w:val="24"/>
                <w:lang w:val="kk-KZ"/>
              </w:rPr>
              <w:t xml:space="preserve">. </w:t>
            </w:r>
          </w:p>
          <w:p w:rsidR="00351E50" w:rsidRPr="00074253" w:rsidRDefault="00351E50" w:rsidP="00351E50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9202A5">
              <w:rPr>
                <w:rFonts w:ascii="Times New Roman" w:hAnsi="Times New Roman"/>
                <w:i/>
                <w:color w:val="111111"/>
                <w:sz w:val="24"/>
                <w:lang w:val="kk-KZ"/>
              </w:rPr>
              <w:t xml:space="preserve">Табылған </w:t>
            </w:r>
            <w:r w:rsidR="002B3263">
              <w:rPr>
                <w:rFonts w:ascii="Times New Roman" w:hAnsi="Times New Roman"/>
                <w:i/>
                <w:color w:val="111111"/>
                <w:sz w:val="24"/>
                <w:lang w:val="kk-KZ"/>
              </w:rPr>
              <w:t>теңсіздіктерден жүйе құра</w:t>
            </w:r>
            <w:r w:rsidRPr="009202A5">
              <w:rPr>
                <w:rFonts w:ascii="Times New Roman" w:hAnsi="Times New Roman"/>
                <w:i/>
                <w:color w:val="111111"/>
                <w:sz w:val="24"/>
                <w:lang w:val="kk-KZ"/>
              </w:rPr>
              <w:t>ды</w:t>
            </w:r>
            <w:r w:rsidR="002B3263">
              <w:rPr>
                <w:rFonts w:ascii="Times New Roman" w:hAnsi="Times New Roman"/>
                <w:i/>
                <w:color w:val="111111"/>
                <w:sz w:val="24"/>
                <w:lang w:val="kk-KZ"/>
              </w:rPr>
              <w:t xml:space="preserve">. </w:t>
            </w:r>
          </w:p>
          <w:p w:rsidR="00074253" w:rsidRPr="00074253" w:rsidRDefault="00074253" w:rsidP="00074253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ҚБ: өзін-өзі бағалау парақшасы арқылы</w:t>
            </w:r>
          </w:p>
          <w:p w:rsidR="00373433" w:rsidRDefault="002B3263" w:rsidP="00351E50">
            <w:pPr>
              <w:ind w:left="360"/>
              <w:jc w:val="both"/>
              <w:rPr>
                <w:rFonts w:ascii="Times New Roman" w:hAnsi="Times New Roman"/>
                <w:b/>
                <w:color w:val="111111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111111"/>
                <w:sz w:val="24"/>
                <w:lang w:val="kk-KZ"/>
              </w:rPr>
              <w:t>Бағалау парақшасы:</w:t>
            </w:r>
          </w:p>
          <w:p w:rsidR="002B3263" w:rsidRDefault="003262B1" w:rsidP="00351E50">
            <w:pPr>
              <w:ind w:left="360"/>
              <w:jc w:val="both"/>
              <w:rPr>
                <w:rFonts w:ascii="Times New Roman" w:hAnsi="Times New Roman"/>
                <w:b/>
                <w:color w:val="111111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111111"/>
                <w:sz w:val="24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73660</wp:posOffset>
                  </wp:positionV>
                  <wp:extent cx="3200400" cy="1714500"/>
                  <wp:effectExtent l="19050" t="0" r="0" b="0"/>
                  <wp:wrapSquare wrapText="bothSides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41227" t="33094" r="26674" b="33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3263" w:rsidRPr="00351E50" w:rsidRDefault="002B3263" w:rsidP="00351E50">
            <w:pPr>
              <w:ind w:left="36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33" w:rsidRDefault="00074253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Үлестірмелер</w:t>
            </w: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01D2F" w:rsidRDefault="00A01D2F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Бағалау парақшалары</w:t>
            </w:r>
          </w:p>
        </w:tc>
      </w:tr>
      <w:tr w:rsidR="009202A5" w:rsidRPr="0001386C" w:rsidTr="009656AC">
        <w:trPr>
          <w:trHeight w:val="2239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5" w:rsidRDefault="003A4AE4" w:rsidP="009656AC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5 минут</w:t>
            </w:r>
          </w:p>
        </w:tc>
        <w:tc>
          <w:tcPr>
            <w:tcW w:w="3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5" w:rsidRDefault="009202A5" w:rsidP="007B5E55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Бекіту: </w:t>
            </w:r>
            <w:r w:rsidR="0071677C">
              <w:rPr>
                <w:rFonts w:ascii="Times New Roman" w:hAnsi="Times New Roman"/>
                <w:b/>
                <w:sz w:val="24"/>
                <w:lang w:val="kk-KZ"/>
              </w:rPr>
              <w:t>«шешімін тап»</w:t>
            </w:r>
          </w:p>
          <w:p w:rsidR="0071677C" w:rsidRPr="0071677C" w:rsidRDefault="0071677C" w:rsidP="0071677C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х</w:t>
            </w:r>
            <w:r w:rsidRPr="0071677C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және </w:t>
            </w:r>
            <w:r w:rsidRPr="0071677C">
              <w:rPr>
                <w:rFonts w:ascii="Times New Roman" w:hAnsi="Times New Roman"/>
                <w:bCs/>
                <w:i/>
                <w:sz w:val="24"/>
                <w:lang w:val="kk-KZ"/>
              </w:rPr>
              <w:t>y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айнымалыларының мәндері, теңсіздіктер жүйесінің шешімі бола ма?</w:t>
            </w:r>
          </w:p>
          <w:p w:rsidR="0071677C" w:rsidRPr="0071677C" w:rsidRDefault="0071677C" w:rsidP="0071677C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lang w:val="kk-KZ"/>
              </w:rPr>
            </w:pPr>
            <w:r w:rsidRPr="00E51D8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2x+3y&gt;-1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lang w:val="kk-K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+y≤2</m:t>
                      </m:r>
                    </m:e>
                  </m:eqArr>
                </m:e>
              </m:d>
            </m:oMath>
            <w:r w:rsidRPr="00E32875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  <w:p w:rsidR="0071677C" w:rsidRPr="00EE0DB1" w:rsidRDefault="00EE0DB1" w:rsidP="00EE0DB1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А.</w:t>
            </w:r>
            <w:r w:rsidR="0071677C" w:rsidRPr="00EE0DB1">
              <w:rPr>
                <w:rFonts w:ascii="Times New Roman" w:hAnsi="Times New Roman"/>
                <w:sz w:val="24"/>
                <w:lang w:val="kk-KZ"/>
              </w:rPr>
              <w:t>x=0, y=0;    B. x=-1, y=0,5;   C.  x=1,  y=-1;    D. x=1/3, y=1</w:t>
            </w:r>
          </w:p>
          <w:p w:rsidR="0071677C" w:rsidRDefault="0071677C" w:rsidP="0071677C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дискриптор: </w:t>
            </w:r>
          </w:p>
          <w:p w:rsidR="00D2575B" w:rsidRDefault="00D2575B" w:rsidP="00D2575B">
            <w:pPr>
              <w:pStyle w:val="a5"/>
              <w:numPr>
                <w:ilvl w:val="0"/>
                <w:numId w:val="15"/>
              </w:num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айнымалылардың мәндері теңсіздіктердің шешімі болатынын н</w:t>
            </w:r>
            <w:r w:rsidR="00297A4A">
              <w:rPr>
                <w:rFonts w:ascii="Times New Roman" w:hAnsi="Times New Roman"/>
                <w:sz w:val="24"/>
                <w:lang w:val="kk-KZ"/>
              </w:rPr>
              <w:t>емесе болмайтынын анықтайды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EC6F3E" w:rsidRDefault="00EC6F3E" w:rsidP="00D2575B">
            <w:pPr>
              <w:pStyle w:val="a5"/>
              <w:numPr>
                <w:ilvl w:val="0"/>
                <w:numId w:val="15"/>
              </w:num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Берілген теңсіздіктің ортақ шешімін табады.</w:t>
            </w:r>
          </w:p>
          <w:p w:rsidR="00EE0DB1" w:rsidRPr="00934AC5" w:rsidRDefault="00EE0DB1" w:rsidP="00EE0DB1">
            <w:pPr>
              <w:spacing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EE0DB1">
              <w:rPr>
                <w:rFonts w:ascii="Times New Roman" w:hAnsi="Times New Roman"/>
                <w:b/>
                <w:sz w:val="24"/>
                <w:lang w:val="kk-KZ"/>
              </w:rPr>
              <w:t xml:space="preserve">ҚБ: </w:t>
            </w:r>
            <w:r w:rsidRPr="00934AC5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Pr="00EE0DB1">
              <w:rPr>
                <w:rFonts w:ascii="Times New Roman" w:hAnsi="Times New Roman"/>
                <w:b/>
                <w:sz w:val="24"/>
                <w:lang w:val="kk-KZ"/>
              </w:rPr>
              <w:t>Күн мен бұлт</w:t>
            </w:r>
            <w:r w:rsidRPr="00934AC5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 w:rsidR="00934AC5">
              <w:rPr>
                <w:rFonts w:ascii="Times New Roman" w:hAnsi="Times New Roman"/>
                <w:b/>
                <w:sz w:val="24"/>
                <w:lang w:val="kk-KZ"/>
              </w:rPr>
              <w:t xml:space="preserve">  әдісімен </w:t>
            </w:r>
            <w:r w:rsidR="00934AC5" w:rsidRPr="00934AC5">
              <w:rPr>
                <w:rFonts w:ascii="Times New Roman" w:hAnsi="Times New Roman"/>
                <w:b/>
                <w:sz w:val="24"/>
                <w:lang w:val="kk-KZ"/>
              </w:rPr>
              <w:t xml:space="preserve"> оқушылар бір-бірін бағалайды.</w:t>
            </w:r>
          </w:p>
          <w:p w:rsidR="0071677C" w:rsidRPr="0071677C" w:rsidRDefault="0071677C" w:rsidP="007B5E55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27" w:rsidRPr="00E51D82" w:rsidRDefault="00554427" w:rsidP="00554427">
            <w:pPr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51D82">
              <w:rPr>
                <w:rFonts w:ascii="Times New Roman" w:hAnsi="Times New Roman"/>
                <w:sz w:val="24"/>
                <w:lang w:val="kk-KZ"/>
              </w:rPr>
              <w:t>А.Е.Әбілқасымова</w:t>
            </w:r>
          </w:p>
          <w:p w:rsidR="00554427" w:rsidRPr="00E51D82" w:rsidRDefault="003A4AE4" w:rsidP="0055442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-13335</wp:posOffset>
                  </wp:positionV>
                  <wp:extent cx="990600" cy="1417955"/>
                  <wp:effectExtent l="19050" t="0" r="0" b="0"/>
                  <wp:wrapSquare wrapText="bothSides"/>
                  <wp:docPr id="6" name="Рисунок 4" descr="C:\Users\Пользователь\Desktop\Снимок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Пользователь\Desktop\Снимок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54427" w:rsidRPr="00E51D82">
              <w:rPr>
                <w:rFonts w:ascii="Times New Roman" w:hAnsi="Times New Roman"/>
                <w:sz w:val="24"/>
                <w:lang w:val="kk-KZ"/>
              </w:rPr>
              <w:t>«Мектеп»  баспасы,2013ж</w:t>
            </w:r>
          </w:p>
          <w:p w:rsidR="009202A5" w:rsidRDefault="009202A5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65FE5" w:rsidRPr="003228C6" w:rsidTr="009656AC">
        <w:trPr>
          <w:trHeight w:val="2239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E5" w:rsidRDefault="00965FE5" w:rsidP="009656AC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Сабақтың соңы</w:t>
            </w:r>
          </w:p>
          <w:p w:rsidR="00965FE5" w:rsidRDefault="003A4AE4" w:rsidP="009656AC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  <w:r w:rsidR="00965FE5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</w:tc>
        <w:tc>
          <w:tcPr>
            <w:tcW w:w="3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E5" w:rsidRDefault="00965FE5" w:rsidP="00373433">
            <w:pPr>
              <w:ind w:left="-142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F22F1" w:rsidRPr="00965FE5" w:rsidRDefault="00965FE5" w:rsidP="006F22F1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Үйге тапсырма:</w:t>
            </w:r>
            <w:r w:rsidR="00297A4A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№120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. </w:t>
            </w:r>
            <w:r w:rsidRPr="00E51D82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Кері байланыс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</w:t>
            </w:r>
          </w:p>
          <w:p w:rsidR="006F22F1" w:rsidRPr="000960BC" w:rsidRDefault="006F22F1" w:rsidP="006F22F1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БББ әдісі (кері байланыс)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648"/>
              <w:gridCol w:w="1648"/>
              <w:gridCol w:w="1648"/>
            </w:tblGrid>
            <w:tr w:rsidR="006F22F1" w:rsidRPr="00B13DB9" w:rsidTr="006C2B3F">
              <w:tc>
                <w:tcPr>
                  <w:tcW w:w="1648" w:type="dxa"/>
                </w:tcPr>
                <w:p w:rsidR="006F22F1" w:rsidRDefault="006F22F1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center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Білемін</w:t>
                  </w:r>
                </w:p>
              </w:tc>
              <w:tc>
                <w:tcPr>
                  <w:tcW w:w="1648" w:type="dxa"/>
                </w:tcPr>
                <w:p w:rsidR="006F22F1" w:rsidRDefault="006F22F1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center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Білдім</w:t>
                  </w:r>
                </w:p>
              </w:tc>
              <w:tc>
                <w:tcPr>
                  <w:tcW w:w="1648" w:type="dxa"/>
                </w:tcPr>
                <w:p w:rsidR="006F22F1" w:rsidRDefault="006F22F1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center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Білгім келеді</w:t>
                  </w:r>
                </w:p>
              </w:tc>
            </w:tr>
            <w:tr w:rsidR="006F22F1" w:rsidRPr="0001386C" w:rsidTr="006C2B3F">
              <w:tc>
                <w:tcPr>
                  <w:tcW w:w="1648" w:type="dxa"/>
                </w:tcPr>
                <w:p w:rsidR="006F22F1" w:rsidRDefault="006F22F1" w:rsidP="0001386C">
                  <w:pPr>
                    <w:framePr w:hSpace="180" w:wrap="around" w:vAnchor="text" w:hAnchor="text" w:y="1"/>
                    <w:spacing w:before="60" w:after="60"/>
                    <w:suppressOverlap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Екі айнымалысы бар сызықтық емес теңсіздіктер жүйесін шешуді</w:t>
                  </w:r>
                </w:p>
              </w:tc>
              <w:tc>
                <w:tcPr>
                  <w:tcW w:w="1648" w:type="dxa"/>
                </w:tcPr>
                <w:p w:rsidR="006F22F1" w:rsidRDefault="006F22F1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Екі айнымалысы бар сызықтық емес</w:t>
                  </w:r>
                  <w:r w:rsidR="00EE0DB1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 xml:space="preserve">  теңсіздіктер жүйесін шешуде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 xml:space="preserve">қасиеттерін қолдануды </w:t>
                  </w:r>
                </w:p>
              </w:tc>
              <w:tc>
                <w:tcPr>
                  <w:tcW w:w="1648" w:type="dxa"/>
                </w:tcPr>
                <w:p w:rsidR="006F22F1" w:rsidRDefault="006F22F1" w:rsidP="0001386C">
                  <w:pPr>
                    <w:framePr w:hSpace="180" w:wrap="around" w:vAnchor="text" w:hAnchor="text" w:y="1"/>
                    <w:spacing w:before="60" w:after="60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Екі айнымалысы бар сызықтық емес  теңсіздіктер жүйесінің қасиеттерін күрделі есептерді шығаруда тиімді қолдануды</w:t>
                  </w:r>
                </w:p>
              </w:tc>
            </w:tr>
          </w:tbl>
          <w:p w:rsidR="00965FE5" w:rsidRPr="00965FE5" w:rsidRDefault="00965FE5" w:rsidP="00965FE5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E5" w:rsidRDefault="00554427" w:rsidP="009656A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Пағалау парақшалары</w:t>
            </w:r>
          </w:p>
        </w:tc>
      </w:tr>
      <w:tr w:rsidR="00E7472E" w:rsidRPr="0001386C" w:rsidTr="009656AC">
        <w:tc>
          <w:tcPr>
            <w:tcW w:w="1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2E" w:rsidRPr="00975594" w:rsidRDefault="00E7472E" w:rsidP="009656A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73351D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 – Сіз қандай тәсілмен көбірек қолдау көрсетпексіз? Сіз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аларға қарағанда қабілетті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 оқ</w:t>
            </w:r>
            <w:r w:rsidRPr="00975594">
              <w:rPr>
                <w:rFonts w:ascii="Times New Roman" w:hAnsi="Times New Roman"/>
                <w:b/>
                <w:sz w:val="24"/>
                <w:lang w:val="kk-KZ"/>
              </w:rPr>
              <w:t xml:space="preserve">ушыларға </w:t>
            </w:r>
            <w:r w:rsidRPr="00975594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қандай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</w:t>
            </w:r>
            <w:r w:rsidRPr="0097559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2E" w:rsidRPr="00975594" w:rsidRDefault="00E7472E" w:rsidP="009656A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5594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2E" w:rsidRPr="00975594" w:rsidRDefault="00E7472E" w:rsidP="009656A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975594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 w:rsidRPr="00975594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975594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E7472E" w:rsidRPr="0001386C" w:rsidTr="009656AC">
        <w:trPr>
          <w:trHeight w:val="896"/>
        </w:trPr>
        <w:tc>
          <w:tcPr>
            <w:tcW w:w="1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DF" w:rsidRDefault="00765FDF" w:rsidP="00765FDF">
            <w:pPr>
              <w:rPr>
                <w:rFonts w:ascii="Times New Roman" w:hAnsi="Times New Roman"/>
                <w:sz w:val="24"/>
                <w:lang w:val="kk-KZ"/>
              </w:rPr>
            </w:pPr>
            <w:r w:rsidRPr="004C5553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Оқушыларға </w:t>
            </w:r>
            <w:r w:rsidR="0058118F">
              <w:rPr>
                <w:rFonts w:ascii="Times New Roman" w:hAnsi="Times New Roman"/>
                <w:sz w:val="24"/>
                <w:lang w:val="kk-KZ"/>
              </w:rPr>
              <w:t>теңсіздік</w:t>
            </w:r>
            <w:r>
              <w:rPr>
                <w:rFonts w:ascii="Times New Roman" w:hAnsi="Times New Roman"/>
                <w:sz w:val="24"/>
                <w:lang w:val="kk-KZ"/>
              </w:rPr>
              <w:t>тің геометриялық сызбасын салуда</w:t>
            </w:r>
            <w:r w:rsidR="0058118F">
              <w:rPr>
                <w:rFonts w:ascii="Times New Roman" w:hAnsi="Times New Roman"/>
                <w:sz w:val="24"/>
                <w:lang w:val="kk-KZ"/>
              </w:rPr>
              <w:t xml:space="preserve">, жазықтықтың тиісті аралығын белгілеу кезінде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4C5553">
              <w:rPr>
                <w:rFonts w:ascii="Times New Roman" w:hAnsi="Times New Roman"/>
                <w:sz w:val="24"/>
                <w:lang w:val="kk-KZ"/>
              </w:rPr>
              <w:t>қиындық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к</w:t>
            </w:r>
            <w:r w:rsidR="0058118F">
              <w:rPr>
                <w:rFonts w:ascii="Times New Roman" w:hAnsi="Times New Roman"/>
                <w:sz w:val="24"/>
                <w:lang w:val="kk-KZ"/>
              </w:rPr>
              <w:t>елтірген тұстарына көмек ретінде бағыт-бағдар көрсетемін.</w:t>
            </w:r>
          </w:p>
          <w:p w:rsidR="00E7472E" w:rsidRPr="00F024BB" w:rsidRDefault="0058118F" w:rsidP="0058118F">
            <w:pPr>
              <w:rPr>
                <w:rFonts w:ascii="Times New Roman" w:eastAsiaTheme="minorEastAsia" w:hAnsi="Times New Roman"/>
                <w:bCs/>
                <w:i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Қиындығы жоғары тапсырманы барлық оқушыға ұсындым, дегенмен қабілетті оқушылар тапсырманы өз бетімен толық орындай алады деп күтіледі. Сабақта оқушылар жеке жұмыс, жұптық жұмыс, топтық тапсырмаларға толық қатыстырылды.</w:t>
            </w:r>
            <w:r w:rsidR="00E7472E" w:rsidRPr="00F024BB">
              <w:rPr>
                <w:rFonts w:ascii="Times New Roman" w:eastAsiaTheme="minorEastAsia" w:hAnsi="Times New Roman"/>
                <w:i/>
                <w:color w:val="000000"/>
                <w:sz w:val="24"/>
                <w:lang w:val="kk-KZ" w:eastAsia="ru-RU"/>
              </w:rPr>
              <w:t xml:space="preserve"> 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2E" w:rsidRPr="00F024BB" w:rsidRDefault="0058118F" w:rsidP="0058118F">
            <w:pPr>
              <w:spacing w:line="240" w:lineRule="auto"/>
              <w:contextualSpacing/>
              <w:rPr>
                <w:rFonts w:ascii="Times New Roman" w:eastAsiaTheme="minorEastAsia" w:hAnsi="Times New Roman"/>
                <w:bCs/>
                <w:i/>
                <w:color w:val="000000"/>
                <w:sz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i/>
                <w:color w:val="000000"/>
                <w:sz w:val="24"/>
                <w:lang w:val="kk-KZ" w:eastAsia="ru-RU"/>
              </w:rPr>
              <w:t>Сабақта оқушылардың тақырыпты меңгергенін анықтау мақсатында тапсырмалар берілді,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ө</w:t>
            </w:r>
            <w:r w:rsidR="00E7472E" w:rsidRPr="00F024BB">
              <w:rPr>
                <w:rFonts w:ascii="Times New Roman" w:hAnsi="Times New Roman"/>
                <w:bCs/>
                <w:i/>
                <w:sz w:val="24"/>
                <w:lang w:val="kk-KZ"/>
              </w:rPr>
              <w:t>зін-өзі бағалау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, топта бағалау парақшалары ұсынылды сонымен қатар жұптық тапсырмаларда бағалау қолданылды.</w:t>
            </w:r>
            <w:r w:rsidR="00A01D2F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Сабақ соңында кері байланыс орнады.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8F" w:rsidRPr="0058118F" w:rsidRDefault="0058118F" w:rsidP="009656AC">
            <w:pPr>
              <w:spacing w:line="240" w:lineRule="auto"/>
              <w:contextualSpacing/>
              <w:rPr>
                <w:rFonts w:ascii="Times New Roman" w:eastAsiaTheme="minorEastAsia" w:hAnsi="Times New Roman"/>
                <w:i/>
                <w:color w:val="000000"/>
                <w:sz w:val="24"/>
                <w:lang w:val="kk-KZ" w:eastAsia="ru-RU"/>
              </w:rPr>
            </w:pPr>
            <w:r w:rsidRPr="0058118F">
              <w:rPr>
                <w:rFonts w:ascii="Times New Roman" w:eastAsiaTheme="minorEastAsia" w:hAnsi="Times New Roman"/>
                <w:i/>
                <w:color w:val="000000"/>
                <w:sz w:val="24"/>
                <w:lang w:val="kk-KZ" w:eastAsia="ru-RU"/>
              </w:rPr>
              <w:t>«</w:t>
            </w:r>
            <w:r>
              <w:rPr>
                <w:rFonts w:ascii="Times New Roman" w:eastAsiaTheme="minorEastAsia" w:hAnsi="Times New Roman"/>
                <w:i/>
                <w:color w:val="000000"/>
                <w:sz w:val="24"/>
                <w:lang w:val="kk-KZ" w:eastAsia="ru-RU"/>
              </w:rPr>
              <w:t>Доп лақтыру</w:t>
            </w:r>
            <w:r w:rsidRPr="0058118F">
              <w:rPr>
                <w:rFonts w:ascii="Times New Roman" w:eastAsiaTheme="minorEastAsia" w:hAnsi="Times New Roman"/>
                <w:i/>
                <w:color w:val="000000"/>
                <w:sz w:val="24"/>
                <w:lang w:val="kk-KZ" w:eastAsia="ru-RU"/>
              </w:rPr>
              <w:t xml:space="preserve">» әдісі арқылы </w:t>
            </w:r>
            <w:r>
              <w:rPr>
                <w:rFonts w:ascii="Times New Roman" w:eastAsiaTheme="minorEastAsia" w:hAnsi="Times New Roman"/>
                <w:i/>
                <w:color w:val="000000"/>
                <w:sz w:val="24"/>
                <w:lang w:val="kk-KZ" w:eastAsia="ru-RU"/>
              </w:rPr>
              <w:t xml:space="preserve">оқушылардың денсаулығына пайдалы </w:t>
            </w:r>
            <w:r w:rsidRPr="0058118F">
              <w:rPr>
                <w:rFonts w:ascii="Times New Roman" w:eastAsiaTheme="minorEastAsia" w:hAnsi="Times New Roman"/>
                <w:i/>
                <w:color w:val="000000"/>
                <w:sz w:val="24"/>
                <w:lang w:val="kk-KZ" w:eastAsia="ru-RU"/>
              </w:rPr>
              <w:t>қимыл-қозғалыс орын алды.</w:t>
            </w:r>
            <w:r w:rsidR="00A01D2F">
              <w:rPr>
                <w:rFonts w:ascii="Times New Roman" w:eastAsiaTheme="minorEastAsia" w:hAnsi="Times New Roman"/>
                <w:i/>
                <w:color w:val="000000"/>
                <w:sz w:val="24"/>
                <w:lang w:val="kk-KZ" w:eastAsia="ru-RU"/>
              </w:rPr>
              <w:t xml:space="preserve"> Топта жұмыс істей отырып оқушылар арасында жағымды психологиялық ахуал орнады</w:t>
            </w:r>
          </w:p>
          <w:p w:rsidR="00E7472E" w:rsidRPr="00F024BB" w:rsidRDefault="00E7472E" w:rsidP="009656AC">
            <w:pPr>
              <w:spacing w:line="240" w:lineRule="auto"/>
              <w:contextualSpacing/>
              <w:rPr>
                <w:rFonts w:ascii="Times New Roman" w:eastAsiaTheme="minorEastAsia" w:hAnsi="Times New Roman"/>
                <w:i/>
                <w:color w:val="000000"/>
                <w:sz w:val="24"/>
                <w:lang w:val="kk-KZ" w:eastAsia="ru-RU"/>
              </w:rPr>
            </w:pPr>
            <w:r w:rsidRPr="00F024BB">
              <w:rPr>
                <w:rFonts w:ascii="Times New Roman" w:hAnsi="Times New Roman"/>
                <w:i/>
                <w:sz w:val="24"/>
                <w:lang w:val="kk-KZ"/>
              </w:rPr>
              <w:t>.</w:t>
            </w:r>
          </w:p>
        </w:tc>
      </w:tr>
      <w:tr w:rsidR="00E7472E" w:rsidRPr="0001386C" w:rsidTr="009656AC">
        <w:trPr>
          <w:cantSplit/>
          <w:trHeight w:val="557"/>
        </w:trPr>
        <w:tc>
          <w:tcPr>
            <w:tcW w:w="11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2E" w:rsidRPr="00975594" w:rsidRDefault="00E7472E" w:rsidP="009656AC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975594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Сабақ бойынша рефлексия </w:t>
            </w:r>
          </w:p>
          <w:p w:rsidR="00E7472E" w:rsidRPr="00975594" w:rsidRDefault="00E7472E" w:rsidP="009656AC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E7472E" w:rsidRPr="00975594" w:rsidRDefault="00E7472E" w:rsidP="009656A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975594">
              <w:rPr>
                <w:rFonts w:ascii="Times New Roman" w:hAnsi="Times New Roman"/>
                <w:i/>
                <w:sz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E7472E" w:rsidRPr="00187B15" w:rsidRDefault="00E7472E" w:rsidP="009656A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975594">
              <w:rPr>
                <w:rFonts w:ascii="Times New Roman" w:hAnsi="Times New Roman"/>
                <w:i/>
                <w:sz w:val="24"/>
                <w:lang w:val="kk-KZ"/>
              </w:rPr>
              <w:t>Барлық оқушылар оқу мақсатына қол жеткізді ме?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Егер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оқушылар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оқу мақсатына жетпеген болса, неліктен деп ойлайсыз?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Сабақта саралау дұрыс жүргізілді ме?</w:t>
            </w:r>
          </w:p>
          <w:p w:rsidR="00E7472E" w:rsidRPr="00187B15" w:rsidRDefault="00E7472E" w:rsidP="009656A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Сабақ кезеңдерінде уақытты тиімді пайдаландыңыз ба?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ауытқулар болды ма және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 неліктен?</w:t>
            </w:r>
          </w:p>
        </w:tc>
        <w:tc>
          <w:tcPr>
            <w:tcW w:w="38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2E" w:rsidRPr="00F024BB" w:rsidRDefault="00E7472E" w:rsidP="009656A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024BB">
              <w:rPr>
                <w:rFonts w:ascii="Times New Roman" w:hAnsi="Times New Roman"/>
                <w:sz w:val="24"/>
                <w:lang w:val="kk-KZ"/>
              </w:rPr>
              <w:t>Сабақ мақсаттары/оқу мақсаттары дұрыс қойылған ба?</w:t>
            </w:r>
          </w:p>
          <w:p w:rsidR="00E7472E" w:rsidRPr="00F024BB" w:rsidRDefault="00E7472E" w:rsidP="009656AC">
            <w:pPr>
              <w:rPr>
                <w:rFonts w:ascii="Times New Roman" w:hAnsi="Times New Roman"/>
                <w:sz w:val="24"/>
                <w:lang w:val="kk-KZ"/>
              </w:rPr>
            </w:pPr>
            <w:r w:rsidRPr="00F024BB">
              <w:rPr>
                <w:rFonts w:ascii="Times New Roman" w:hAnsi="Times New Roman"/>
                <w:sz w:val="24"/>
                <w:lang w:val="kk-KZ"/>
              </w:rPr>
              <w:t xml:space="preserve">Оқушылардың барлығы ОМ қол жеткізді ме? </w:t>
            </w:r>
          </w:p>
          <w:p w:rsidR="00E7472E" w:rsidRPr="00F024BB" w:rsidRDefault="00E7472E" w:rsidP="009656AC">
            <w:pPr>
              <w:rPr>
                <w:rFonts w:ascii="Times New Roman" w:hAnsi="Times New Roman"/>
                <w:sz w:val="24"/>
                <w:lang w:val="kk-KZ"/>
              </w:rPr>
            </w:pPr>
            <w:r w:rsidRPr="00F024BB">
              <w:rPr>
                <w:rFonts w:ascii="Times New Roman" w:hAnsi="Times New Roman"/>
                <w:sz w:val="24"/>
                <w:lang w:val="kk-KZ"/>
              </w:rPr>
              <w:t xml:space="preserve">Жеткізбесе, неліктен? </w:t>
            </w:r>
          </w:p>
          <w:p w:rsidR="00E7472E" w:rsidRPr="00F024BB" w:rsidRDefault="00E7472E" w:rsidP="009656AC">
            <w:pPr>
              <w:rPr>
                <w:rFonts w:ascii="Times New Roman" w:hAnsi="Times New Roman"/>
                <w:sz w:val="24"/>
                <w:lang w:val="kk-KZ"/>
              </w:rPr>
            </w:pPr>
            <w:r w:rsidRPr="00F024BB">
              <w:rPr>
                <w:rFonts w:ascii="Times New Roman" w:hAnsi="Times New Roman"/>
                <w:sz w:val="24"/>
                <w:lang w:val="kk-KZ"/>
              </w:rPr>
              <w:t xml:space="preserve">Сабақта саралау дұрыс жүргізілді ме? </w:t>
            </w:r>
          </w:p>
          <w:p w:rsidR="00E7472E" w:rsidRPr="00F024BB" w:rsidRDefault="00E7472E" w:rsidP="009656AC">
            <w:pPr>
              <w:rPr>
                <w:rFonts w:ascii="Times New Roman" w:hAnsi="Times New Roman"/>
                <w:sz w:val="24"/>
                <w:lang w:val="kk-KZ"/>
              </w:rPr>
            </w:pPr>
            <w:r w:rsidRPr="00F024BB">
              <w:rPr>
                <w:rFonts w:ascii="Times New Roman" w:hAnsi="Times New Roman"/>
                <w:sz w:val="24"/>
                <w:lang w:val="kk-KZ"/>
              </w:rPr>
              <w:t xml:space="preserve">Сабақтың уақыттық кезеңдері сақталды ма? </w:t>
            </w:r>
          </w:p>
          <w:p w:rsidR="00E7472E" w:rsidRPr="00BC3A9A" w:rsidRDefault="00E7472E" w:rsidP="009656AC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F024BB">
              <w:rPr>
                <w:rFonts w:ascii="Times New Roman" w:hAnsi="Times New Roman"/>
                <w:sz w:val="24"/>
                <w:lang w:val="kk-KZ"/>
              </w:rPr>
              <w:t>Сабақ жоспарынан қандай ауытқулар болды, неліктен?</w:t>
            </w:r>
          </w:p>
        </w:tc>
      </w:tr>
      <w:tr w:rsidR="00E7472E" w:rsidRPr="0001386C" w:rsidTr="009656AC">
        <w:trPr>
          <w:cantSplit/>
          <w:trHeight w:val="2265"/>
        </w:trPr>
        <w:tc>
          <w:tcPr>
            <w:tcW w:w="11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2E" w:rsidRPr="00BC3A9A" w:rsidRDefault="00E7472E" w:rsidP="009656AC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8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2E" w:rsidRPr="00BC3A9A" w:rsidRDefault="00E7472E" w:rsidP="009656AC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E7472E" w:rsidRPr="0008048A" w:rsidTr="009656AC">
        <w:trPr>
          <w:trHeight w:val="618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2E" w:rsidRPr="00BC3A9A" w:rsidRDefault="00E7472E" w:rsidP="009656A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Жалпы бағалау</w:t>
            </w:r>
          </w:p>
          <w:p w:rsidR="00E7472E" w:rsidRPr="00BC3A9A" w:rsidRDefault="00E7472E" w:rsidP="009656A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472E" w:rsidRDefault="00E7472E" w:rsidP="009656A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472E" w:rsidRPr="00BC3A9A" w:rsidRDefault="00E7472E" w:rsidP="009656A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472E" w:rsidRPr="00BC3A9A" w:rsidRDefault="00E7472E" w:rsidP="009656AC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E7472E" w:rsidRPr="00BC3A9A" w:rsidRDefault="00E7472E" w:rsidP="009656A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E7472E" w:rsidRPr="00671A91" w:rsidRDefault="00E7472E" w:rsidP="009656AC">
            <w:pPr>
              <w:rPr>
                <w:rFonts w:ascii="Times New Roman" w:hAnsi="Times New Roman"/>
                <w:b/>
                <w:sz w:val="12"/>
                <w:szCs w:val="12"/>
                <w:lang w:val="kk-KZ"/>
              </w:rPr>
            </w:pPr>
          </w:p>
          <w:p w:rsidR="00E7472E" w:rsidRPr="00671A91" w:rsidRDefault="00E7472E" w:rsidP="009656AC">
            <w:pPr>
              <w:rPr>
                <w:rFonts w:ascii="Times New Roman" w:hAnsi="Times New Roman"/>
                <w:b/>
                <w:sz w:val="12"/>
                <w:szCs w:val="12"/>
                <w:lang w:val="kk-KZ"/>
              </w:rPr>
            </w:pPr>
          </w:p>
          <w:p w:rsidR="00E7472E" w:rsidRPr="00671A91" w:rsidRDefault="00E7472E" w:rsidP="009656AC">
            <w:pPr>
              <w:rPr>
                <w:rFonts w:ascii="Times New Roman" w:hAnsi="Times New Roman"/>
                <w:b/>
                <w:sz w:val="12"/>
                <w:szCs w:val="12"/>
                <w:lang w:val="kk-KZ"/>
              </w:rPr>
            </w:pPr>
          </w:p>
          <w:p w:rsidR="00E7472E" w:rsidRPr="00671A91" w:rsidRDefault="00E7472E" w:rsidP="009656AC">
            <w:pPr>
              <w:rPr>
                <w:rFonts w:ascii="Times New Roman" w:hAnsi="Times New Roman"/>
                <w:b/>
                <w:sz w:val="12"/>
                <w:szCs w:val="12"/>
                <w:lang w:val="kk-KZ"/>
              </w:rPr>
            </w:pPr>
          </w:p>
          <w:p w:rsidR="00E7472E" w:rsidRPr="00BC3A9A" w:rsidRDefault="00E7472E" w:rsidP="009656A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E7472E" w:rsidRPr="00671A91" w:rsidRDefault="00E7472E" w:rsidP="009656AC">
            <w:pPr>
              <w:rPr>
                <w:rFonts w:ascii="Times New Roman" w:hAnsi="Times New Roman"/>
                <w:b/>
                <w:sz w:val="12"/>
                <w:szCs w:val="12"/>
                <w:lang w:val="kk-KZ"/>
              </w:rPr>
            </w:pPr>
          </w:p>
          <w:p w:rsidR="00E7472E" w:rsidRPr="00671A91" w:rsidRDefault="00E7472E" w:rsidP="009656AC">
            <w:pPr>
              <w:rPr>
                <w:rFonts w:ascii="Times New Roman" w:hAnsi="Times New Roman"/>
                <w:b/>
                <w:sz w:val="12"/>
                <w:szCs w:val="12"/>
                <w:lang w:val="kk-KZ"/>
              </w:rPr>
            </w:pPr>
          </w:p>
          <w:p w:rsidR="00E7472E" w:rsidRPr="00671A91" w:rsidRDefault="00E7472E" w:rsidP="009656AC">
            <w:pPr>
              <w:rPr>
                <w:rFonts w:ascii="Times New Roman" w:hAnsi="Times New Roman"/>
                <w:b/>
                <w:sz w:val="12"/>
                <w:szCs w:val="12"/>
                <w:lang w:val="kk-KZ"/>
              </w:rPr>
            </w:pPr>
          </w:p>
          <w:p w:rsidR="00E7472E" w:rsidRPr="00BC3A9A" w:rsidRDefault="00E7472E" w:rsidP="009656AC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E7472E" w:rsidRPr="00BC3A9A" w:rsidRDefault="00E7472E" w:rsidP="009656A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E7472E" w:rsidRDefault="00E7472E" w:rsidP="009656A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472E" w:rsidRDefault="00E7472E" w:rsidP="009656A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472E" w:rsidRPr="00BC3A9A" w:rsidRDefault="00E7472E" w:rsidP="009656A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E7472E" w:rsidRPr="00671A91" w:rsidRDefault="00E7472E" w:rsidP="009656AC">
            <w:pPr>
              <w:rPr>
                <w:rFonts w:ascii="Times New Roman" w:hAnsi="Times New Roman"/>
                <w:b/>
                <w:sz w:val="12"/>
                <w:szCs w:val="12"/>
                <w:lang w:val="kk-KZ"/>
              </w:rPr>
            </w:pPr>
          </w:p>
          <w:p w:rsidR="00E7472E" w:rsidRPr="00671A91" w:rsidRDefault="00E7472E" w:rsidP="009656AC">
            <w:pPr>
              <w:rPr>
                <w:rFonts w:ascii="Times New Roman" w:hAnsi="Times New Roman"/>
                <w:b/>
                <w:sz w:val="12"/>
                <w:szCs w:val="12"/>
                <w:lang w:val="kk-KZ"/>
              </w:rPr>
            </w:pPr>
          </w:p>
          <w:p w:rsidR="00E7472E" w:rsidRPr="00671A91" w:rsidRDefault="00E7472E" w:rsidP="009656AC">
            <w:pPr>
              <w:rPr>
                <w:rFonts w:ascii="Times New Roman" w:hAnsi="Times New Roman"/>
                <w:b/>
                <w:sz w:val="12"/>
                <w:szCs w:val="12"/>
                <w:lang w:val="kk-KZ"/>
              </w:rPr>
            </w:pPr>
          </w:p>
          <w:p w:rsidR="00E7472E" w:rsidRDefault="00E7472E" w:rsidP="009656AC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BC3A9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  <w:p w:rsidR="00E7472E" w:rsidRPr="00BC3A9A" w:rsidRDefault="006F7CBC" w:rsidP="009656AC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sdt>
              <w:sdtPr>
                <w:rPr>
                  <w:rFonts w:ascii="Cambria Math" w:hAnsi="Cambria Math"/>
                  <w:b/>
                  <w:bCs/>
                  <w:sz w:val="24"/>
                  <w:lang w:val="kk-KZ"/>
                </w:rPr>
                <w:id w:val="3933063"/>
                <w:placeholder>
                  <w:docPart w:val="84924000150C4B57BAB5E7A4ACB964CC"/>
                </w:placeholder>
                <w:temporary/>
                <w:showingPlcHdr/>
                <w:equation/>
              </w:sdtPr>
              <w:sdtEndPr>
                <w:rPr>
                  <w:i/>
                </w:rPr>
              </w:sdtEndPr>
              <w:sdtContent>
                <m:oMathPara>
                  <m:oMath>
                    <m:r>
                      <m:rPr>
                        <m:nor/>
                      </m:rPr>
                      <w:rPr>
                        <w:rStyle w:val="a9"/>
                        <w:rFonts w:ascii="Cambria Math" w:eastAsiaTheme="minorHAnsi" w:hAnsi="Cambria Math"/>
                      </w:rPr>
                      <m:t>Место для формулы.</m:t>
                    </m:r>
                  </m:oMath>
                </m:oMathPara>
              </w:sdtContent>
            </w:sdt>
          </w:p>
        </w:tc>
      </w:tr>
    </w:tbl>
    <w:p w:rsidR="00D456B8" w:rsidRPr="00EA29DB" w:rsidRDefault="009656AC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br w:type="textWrapping" w:clear="all"/>
      </w:r>
    </w:p>
    <w:sectPr w:rsidR="00D456B8" w:rsidRPr="00EA29DB" w:rsidSect="00D45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9C0"/>
    <w:multiLevelType w:val="hybridMultilevel"/>
    <w:tmpl w:val="6598CD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175A8"/>
    <w:multiLevelType w:val="hybridMultilevel"/>
    <w:tmpl w:val="C812D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C7C10"/>
    <w:multiLevelType w:val="hybridMultilevel"/>
    <w:tmpl w:val="7C729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13A7B"/>
    <w:multiLevelType w:val="hybridMultilevel"/>
    <w:tmpl w:val="FB7C5236"/>
    <w:lvl w:ilvl="0" w:tplc="BE401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213FB"/>
    <w:multiLevelType w:val="hybridMultilevel"/>
    <w:tmpl w:val="3AF0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9627D"/>
    <w:multiLevelType w:val="hybridMultilevel"/>
    <w:tmpl w:val="40CE855A"/>
    <w:lvl w:ilvl="0" w:tplc="87B6B4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E108D"/>
    <w:multiLevelType w:val="hybridMultilevel"/>
    <w:tmpl w:val="953C98C6"/>
    <w:lvl w:ilvl="0" w:tplc="2E18BD60">
      <w:start w:val="1"/>
      <w:numFmt w:val="lowerLetter"/>
      <w:lvlText w:val="%1)"/>
      <w:lvlJc w:val="left"/>
      <w:pPr>
        <w:ind w:left="6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2100240E"/>
    <w:multiLevelType w:val="hybridMultilevel"/>
    <w:tmpl w:val="98A2F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55A6B"/>
    <w:multiLevelType w:val="hybridMultilevel"/>
    <w:tmpl w:val="143C9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57AC4"/>
    <w:multiLevelType w:val="hybridMultilevel"/>
    <w:tmpl w:val="313073D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749D9"/>
    <w:multiLevelType w:val="hybridMultilevel"/>
    <w:tmpl w:val="A662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C1A51"/>
    <w:multiLevelType w:val="hybridMultilevel"/>
    <w:tmpl w:val="14D208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20DEC"/>
    <w:multiLevelType w:val="hybridMultilevel"/>
    <w:tmpl w:val="58B6B0EC"/>
    <w:lvl w:ilvl="0" w:tplc="D136B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389274FF"/>
    <w:multiLevelType w:val="hybridMultilevel"/>
    <w:tmpl w:val="89806CBA"/>
    <w:lvl w:ilvl="0" w:tplc="369ED3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C542B"/>
    <w:multiLevelType w:val="hybridMultilevel"/>
    <w:tmpl w:val="1CCAD6F0"/>
    <w:lvl w:ilvl="0" w:tplc="AE8E31F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A6DAE"/>
    <w:multiLevelType w:val="hybridMultilevel"/>
    <w:tmpl w:val="18A4BEE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B6CEF"/>
    <w:multiLevelType w:val="hybridMultilevel"/>
    <w:tmpl w:val="603C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FA3F4B"/>
    <w:multiLevelType w:val="hybridMultilevel"/>
    <w:tmpl w:val="DBD28134"/>
    <w:lvl w:ilvl="0" w:tplc="00A04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E17DB5"/>
    <w:multiLevelType w:val="hybridMultilevel"/>
    <w:tmpl w:val="A07AE030"/>
    <w:lvl w:ilvl="0" w:tplc="719287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3"/>
  </w:num>
  <w:num w:numId="5">
    <w:abstractNumId w:val="18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6"/>
  </w:num>
  <w:num w:numId="11">
    <w:abstractNumId w:val="10"/>
  </w:num>
  <w:num w:numId="12">
    <w:abstractNumId w:val="17"/>
  </w:num>
  <w:num w:numId="13">
    <w:abstractNumId w:val="13"/>
  </w:num>
  <w:num w:numId="14">
    <w:abstractNumId w:val="15"/>
  </w:num>
  <w:num w:numId="15">
    <w:abstractNumId w:val="2"/>
  </w:num>
  <w:num w:numId="16">
    <w:abstractNumId w:val="9"/>
  </w:num>
  <w:num w:numId="17">
    <w:abstractNumId w:val="6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A29DB"/>
    <w:rsid w:val="0001386C"/>
    <w:rsid w:val="000153A2"/>
    <w:rsid w:val="00021EB9"/>
    <w:rsid w:val="00035774"/>
    <w:rsid w:val="00061F88"/>
    <w:rsid w:val="00072018"/>
    <w:rsid w:val="00074253"/>
    <w:rsid w:val="0008048A"/>
    <w:rsid w:val="0009133B"/>
    <w:rsid w:val="000A4A8A"/>
    <w:rsid w:val="000D28F4"/>
    <w:rsid w:val="000F166C"/>
    <w:rsid w:val="0011513A"/>
    <w:rsid w:val="001515BC"/>
    <w:rsid w:val="00162A0A"/>
    <w:rsid w:val="001E2998"/>
    <w:rsid w:val="002147C9"/>
    <w:rsid w:val="002319C6"/>
    <w:rsid w:val="002349C5"/>
    <w:rsid w:val="00297A4A"/>
    <w:rsid w:val="002B3263"/>
    <w:rsid w:val="002E0B68"/>
    <w:rsid w:val="002F3D72"/>
    <w:rsid w:val="003228C6"/>
    <w:rsid w:val="003262B1"/>
    <w:rsid w:val="0034038A"/>
    <w:rsid w:val="00351E50"/>
    <w:rsid w:val="00373433"/>
    <w:rsid w:val="0038183D"/>
    <w:rsid w:val="0038664F"/>
    <w:rsid w:val="00391FDC"/>
    <w:rsid w:val="00394352"/>
    <w:rsid w:val="003A4AE4"/>
    <w:rsid w:val="003C06D4"/>
    <w:rsid w:val="003C7DEF"/>
    <w:rsid w:val="003D3232"/>
    <w:rsid w:val="00473464"/>
    <w:rsid w:val="004930C9"/>
    <w:rsid w:val="00504FE3"/>
    <w:rsid w:val="00526497"/>
    <w:rsid w:val="00531F58"/>
    <w:rsid w:val="00544B51"/>
    <w:rsid w:val="005529AE"/>
    <w:rsid w:val="00553EA4"/>
    <w:rsid w:val="00554427"/>
    <w:rsid w:val="00562A69"/>
    <w:rsid w:val="0058118F"/>
    <w:rsid w:val="005A3FB7"/>
    <w:rsid w:val="005C5F07"/>
    <w:rsid w:val="00601A79"/>
    <w:rsid w:val="006174E7"/>
    <w:rsid w:val="00644B51"/>
    <w:rsid w:val="00677EFC"/>
    <w:rsid w:val="00687E27"/>
    <w:rsid w:val="006A317E"/>
    <w:rsid w:val="006A3B89"/>
    <w:rsid w:val="006C2B3F"/>
    <w:rsid w:val="006F22F1"/>
    <w:rsid w:val="006F60F3"/>
    <w:rsid w:val="006F7CBC"/>
    <w:rsid w:val="0071677C"/>
    <w:rsid w:val="007325C2"/>
    <w:rsid w:val="00761E3D"/>
    <w:rsid w:val="00765FDF"/>
    <w:rsid w:val="007B5E55"/>
    <w:rsid w:val="00802026"/>
    <w:rsid w:val="00810BC3"/>
    <w:rsid w:val="00817C3B"/>
    <w:rsid w:val="008356D1"/>
    <w:rsid w:val="00852851"/>
    <w:rsid w:val="0086373E"/>
    <w:rsid w:val="008704C3"/>
    <w:rsid w:val="008A457B"/>
    <w:rsid w:val="008C6AF9"/>
    <w:rsid w:val="0091329D"/>
    <w:rsid w:val="009202A5"/>
    <w:rsid w:val="00934AC5"/>
    <w:rsid w:val="009656AC"/>
    <w:rsid w:val="00965FE5"/>
    <w:rsid w:val="00973712"/>
    <w:rsid w:val="009A336C"/>
    <w:rsid w:val="009A33C6"/>
    <w:rsid w:val="00A01D2F"/>
    <w:rsid w:val="00A64DC7"/>
    <w:rsid w:val="00A712E4"/>
    <w:rsid w:val="00A90A2E"/>
    <w:rsid w:val="00AA1E84"/>
    <w:rsid w:val="00B30205"/>
    <w:rsid w:val="00B427E7"/>
    <w:rsid w:val="00B62BA5"/>
    <w:rsid w:val="00B713BD"/>
    <w:rsid w:val="00BB2727"/>
    <w:rsid w:val="00BE7325"/>
    <w:rsid w:val="00C12FA9"/>
    <w:rsid w:val="00CA10AC"/>
    <w:rsid w:val="00D2376F"/>
    <w:rsid w:val="00D24474"/>
    <w:rsid w:val="00D2575B"/>
    <w:rsid w:val="00D456B8"/>
    <w:rsid w:val="00D755D6"/>
    <w:rsid w:val="00E07984"/>
    <w:rsid w:val="00E7472E"/>
    <w:rsid w:val="00E873F1"/>
    <w:rsid w:val="00E9600E"/>
    <w:rsid w:val="00E962B7"/>
    <w:rsid w:val="00EA29DB"/>
    <w:rsid w:val="00EA42A9"/>
    <w:rsid w:val="00EC6F3E"/>
    <w:rsid w:val="00EE0DB1"/>
    <w:rsid w:val="00EF05D9"/>
    <w:rsid w:val="00EF4379"/>
    <w:rsid w:val="00F014A8"/>
    <w:rsid w:val="00F37C02"/>
    <w:rsid w:val="00F70585"/>
    <w:rsid w:val="00FD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9DB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2">
    <w:name w:val="heading 2"/>
    <w:basedOn w:val="a"/>
    <w:next w:val="a"/>
    <w:link w:val="20"/>
    <w:qFormat/>
    <w:rsid w:val="00EA29DB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9D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2E0B68"/>
    <w:rPr>
      <w:sz w:val="56"/>
      <w:szCs w:val="56"/>
      <w:lang w:val="kk-KZ"/>
    </w:rPr>
  </w:style>
  <w:style w:type="character" w:customStyle="1" w:styleId="10">
    <w:name w:val="Стиль1 Знак"/>
    <w:basedOn w:val="a0"/>
    <w:link w:val="1"/>
    <w:rsid w:val="002E0B68"/>
    <w:rPr>
      <w:sz w:val="56"/>
      <w:szCs w:val="56"/>
      <w:lang w:val="kk-KZ"/>
    </w:rPr>
  </w:style>
  <w:style w:type="character" w:customStyle="1" w:styleId="20">
    <w:name w:val="Заголовок 2 Знак"/>
    <w:basedOn w:val="a0"/>
    <w:link w:val="2"/>
    <w:rsid w:val="00EA29DB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a3">
    <w:name w:val="No Spacing"/>
    <w:link w:val="a4"/>
    <w:uiPriority w:val="1"/>
    <w:qFormat/>
    <w:rsid w:val="00EA29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99"/>
    <w:qFormat/>
    <w:rsid w:val="00EA29DB"/>
    <w:pPr>
      <w:ind w:left="720"/>
      <w:contextualSpacing/>
    </w:pPr>
  </w:style>
  <w:style w:type="paragraph" w:customStyle="1" w:styleId="AssignmentTemplate">
    <w:name w:val="AssignmentTemplate"/>
    <w:basedOn w:val="9"/>
    <w:rsid w:val="00EA29DB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EA29DB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EA29DB"/>
    <w:rPr>
      <w:rFonts w:ascii="Times New Roman" w:eastAsia="Times New Roman" w:hAnsi="Times New Roman" w:cs="Times New Roman"/>
      <w:iCs/>
    </w:rPr>
  </w:style>
  <w:style w:type="character" w:customStyle="1" w:styleId="sinf">
    <w:name w:val="sinf"/>
    <w:basedOn w:val="a0"/>
    <w:rsid w:val="00EA29DB"/>
  </w:style>
  <w:style w:type="character" w:customStyle="1" w:styleId="a4">
    <w:name w:val="Без интервала Знак"/>
    <w:link w:val="a3"/>
    <w:uiPriority w:val="1"/>
    <w:locked/>
    <w:rsid w:val="00EA29DB"/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99"/>
    <w:locked/>
    <w:rsid w:val="00EA29DB"/>
    <w:rPr>
      <w:rFonts w:ascii="Arial" w:eastAsia="Times New Roman" w:hAnsi="Arial" w:cs="Times New Roman"/>
      <w:szCs w:val="24"/>
      <w:lang w:val="en-GB"/>
    </w:rPr>
  </w:style>
  <w:style w:type="paragraph" w:customStyle="1" w:styleId="Factsheetbodytext">
    <w:name w:val="Factsheet body text"/>
    <w:qFormat/>
    <w:rsid w:val="00EA29DB"/>
    <w:pPr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EA29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EA29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9DB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Placeholder Text"/>
    <w:basedOn w:val="a0"/>
    <w:uiPriority w:val="99"/>
    <w:semiHidden/>
    <w:rsid w:val="003C7DEF"/>
    <w:rPr>
      <w:color w:val="808080"/>
    </w:rPr>
  </w:style>
  <w:style w:type="paragraph" w:customStyle="1" w:styleId="Default">
    <w:name w:val="Default"/>
    <w:rsid w:val="000D2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D2376F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924000150C4B57BAB5E7A4ACB964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304C3A-E019-41E2-8EDF-9C552FE69CF0}"/>
      </w:docPartPr>
      <w:docPartBody>
        <w:p w:rsidR="00351798" w:rsidRDefault="00531254" w:rsidP="00531254">
          <w:pPr>
            <w:pStyle w:val="84924000150C4B57BAB5E7A4ACB964CC"/>
          </w:pPr>
          <w:r w:rsidRPr="00670644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1A83"/>
    <w:rsid w:val="00090907"/>
    <w:rsid w:val="00351798"/>
    <w:rsid w:val="004E1A83"/>
    <w:rsid w:val="00526813"/>
    <w:rsid w:val="00531254"/>
    <w:rsid w:val="006C0DA9"/>
    <w:rsid w:val="00CE656D"/>
    <w:rsid w:val="00FA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0907"/>
    <w:rPr>
      <w:color w:val="808080"/>
    </w:rPr>
  </w:style>
  <w:style w:type="paragraph" w:customStyle="1" w:styleId="84924000150C4B57BAB5E7A4ACB964CC">
    <w:name w:val="84924000150C4B57BAB5E7A4ACB964CC"/>
    <w:rsid w:val="0053125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2019-04-25T22:21:00Z</cp:lastPrinted>
  <dcterms:created xsi:type="dcterms:W3CDTF">2020-12-03T06:09:00Z</dcterms:created>
  <dcterms:modified xsi:type="dcterms:W3CDTF">2020-12-03T06:09:00Z</dcterms:modified>
</cp:coreProperties>
</file>