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Күні:</w:t>
      </w:r>
      <w:r w:rsidR="001929D0">
        <w:rPr>
          <w:rFonts w:ascii="Times New Roman" w:hAnsi="Times New Roman" w:cs="Times New Roman"/>
          <w:b/>
          <w:sz w:val="28"/>
          <w:szCs w:val="28"/>
          <w:lang w:val="kk-KZ"/>
        </w:rPr>
        <w:t xml:space="preserve"> </w:t>
      </w:r>
      <w:r w:rsidR="001929D0">
        <w:rPr>
          <w:rFonts w:ascii="Times New Roman" w:hAnsi="Times New Roman" w:cs="Times New Roman"/>
          <w:b/>
          <w:sz w:val="28"/>
          <w:szCs w:val="28"/>
          <w:lang w:val="en-US"/>
        </w:rPr>
        <w:t>02</w:t>
      </w:r>
      <w:r w:rsidR="001929D0">
        <w:rPr>
          <w:rFonts w:ascii="Times New Roman" w:hAnsi="Times New Roman" w:cs="Times New Roman"/>
          <w:b/>
          <w:sz w:val="28"/>
          <w:szCs w:val="28"/>
          <w:lang w:val="kk-KZ"/>
        </w:rPr>
        <w:t>.1</w:t>
      </w:r>
      <w:r w:rsidR="001929D0">
        <w:rPr>
          <w:rFonts w:ascii="Times New Roman" w:hAnsi="Times New Roman" w:cs="Times New Roman"/>
          <w:b/>
          <w:sz w:val="28"/>
          <w:szCs w:val="28"/>
          <w:lang w:val="en-US"/>
        </w:rPr>
        <w:t>2</w:t>
      </w:r>
      <w:r>
        <w:rPr>
          <w:rFonts w:ascii="Times New Roman" w:hAnsi="Times New Roman" w:cs="Times New Roman"/>
          <w:b/>
          <w:sz w:val="28"/>
          <w:szCs w:val="28"/>
          <w:lang w:val="kk-KZ"/>
        </w:rPr>
        <w:t>.2020</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 xml:space="preserve">Тобы: </w:t>
      </w:r>
      <w:r>
        <w:rPr>
          <w:rFonts w:ascii="Times New Roman" w:hAnsi="Times New Roman" w:cs="Times New Roman"/>
          <w:b/>
          <w:sz w:val="28"/>
          <w:szCs w:val="28"/>
          <w:lang w:val="kk-KZ"/>
        </w:rPr>
        <w:t>«Көгершін» ересек тобы</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Б</w:t>
      </w:r>
      <w:r w:rsidR="001929D0">
        <w:rPr>
          <w:rFonts w:ascii="Times New Roman" w:hAnsi="Times New Roman" w:cs="Times New Roman"/>
          <w:b/>
          <w:sz w:val="28"/>
          <w:szCs w:val="28"/>
          <w:lang w:val="kk-KZ"/>
        </w:rPr>
        <w:t xml:space="preserve">ілім беру саласы: </w:t>
      </w:r>
      <w:r w:rsidR="001929D0" w:rsidRPr="001929D0">
        <w:rPr>
          <w:rFonts w:ascii="Times New Roman" w:hAnsi="Times New Roman" w:cs="Times New Roman"/>
          <w:sz w:val="28"/>
          <w:szCs w:val="28"/>
          <w:lang w:val="kk-KZ"/>
        </w:rPr>
        <w:t xml:space="preserve">Шығармашылық, </w:t>
      </w:r>
      <w:r w:rsidR="001929D0" w:rsidRPr="001929D0">
        <w:rPr>
          <w:rFonts w:ascii="Times New Roman" w:hAnsi="Times New Roman" w:cs="Times New Roman"/>
          <w:sz w:val="28"/>
          <w:szCs w:val="28"/>
        </w:rPr>
        <w:t>К</w:t>
      </w:r>
      <w:r w:rsidR="001929D0" w:rsidRPr="001929D0">
        <w:rPr>
          <w:rFonts w:ascii="Times New Roman" w:hAnsi="Times New Roman" w:cs="Times New Roman"/>
          <w:sz w:val="28"/>
          <w:szCs w:val="28"/>
          <w:lang w:val="kk-KZ"/>
        </w:rPr>
        <w:t>оммуникация, Т</w:t>
      </w:r>
      <w:r w:rsidRPr="001929D0">
        <w:rPr>
          <w:rFonts w:ascii="Times New Roman" w:hAnsi="Times New Roman" w:cs="Times New Roman"/>
          <w:sz w:val="28"/>
          <w:szCs w:val="28"/>
          <w:lang w:val="kk-KZ"/>
        </w:rPr>
        <w:t>аным</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Ұйымдастырылған оқу қызметі: Аппликация</w:t>
      </w:r>
    </w:p>
    <w:p w:rsidR="002F3F97" w:rsidRPr="001929D0" w:rsidRDefault="002F3F97" w:rsidP="002F3F97">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Тақырыбы: </w:t>
      </w:r>
      <w:r w:rsidRPr="001929D0">
        <w:rPr>
          <w:rFonts w:ascii="Times New Roman" w:hAnsi="Times New Roman" w:cs="Times New Roman"/>
          <w:sz w:val="28"/>
          <w:szCs w:val="28"/>
          <w:lang w:val="kk-KZ"/>
        </w:rPr>
        <w:t>Гүлзардағы гүлдер</w:t>
      </w:r>
    </w:p>
    <w:p w:rsidR="002F3F97" w:rsidRPr="001929D0" w:rsidRDefault="002F3F97" w:rsidP="002F3F97">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Мақсаты: </w:t>
      </w:r>
      <w:r w:rsidRPr="001929D0">
        <w:rPr>
          <w:rFonts w:ascii="Times New Roman" w:hAnsi="Times New Roman" w:cs="Times New Roman"/>
          <w:sz w:val="28"/>
          <w:szCs w:val="28"/>
          <w:lang w:val="kk-KZ"/>
        </w:rPr>
        <w:t>Гүлдер туралы білімдерін түсініктерін кеңейту.Түстерді айыра білуге эстетикалық тұрғыда қабылдай алуға үйрету.Саусақтың ұсақ бұлшық еттерінің қозғалысын жетілдіру.Орталықтарда жұмыс жасау арқылы өз ойларын толық жеткізе білуге дағдыландыру. Сұлулықты сезіне білуге әсемдікке тәрбиелеу.</w:t>
      </w:r>
    </w:p>
    <w:p w:rsidR="002F3F97" w:rsidRPr="001929D0" w:rsidRDefault="002F3F97" w:rsidP="002F3F97">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Қолданылған технология: </w:t>
      </w:r>
      <w:r w:rsidRPr="001929D0">
        <w:rPr>
          <w:rFonts w:ascii="Times New Roman" w:hAnsi="Times New Roman" w:cs="Times New Roman"/>
          <w:sz w:val="28"/>
          <w:szCs w:val="28"/>
          <w:lang w:val="kk-KZ"/>
        </w:rPr>
        <w:t>Тәй-тәй, АКТ, Васковович элементтері,ойын</w:t>
      </w:r>
    </w:p>
    <w:p w:rsidR="002F3F97" w:rsidRPr="001929D0" w:rsidRDefault="002F3F97" w:rsidP="002F3F97">
      <w:pPr>
        <w:rPr>
          <w:rFonts w:ascii="Times New Roman" w:hAnsi="Times New Roman" w:cs="Times New Roman"/>
          <w:sz w:val="28"/>
          <w:szCs w:val="28"/>
          <w:lang w:val="kk-KZ"/>
        </w:rPr>
      </w:pPr>
      <w:r w:rsidRPr="009A3A7E">
        <w:rPr>
          <w:rFonts w:ascii="Times New Roman" w:hAnsi="Times New Roman" w:cs="Times New Roman"/>
          <w:b/>
          <w:sz w:val="28"/>
          <w:szCs w:val="28"/>
          <w:lang w:val="kk-KZ"/>
        </w:rPr>
        <w:t>Әдіс-тәсілі:</w:t>
      </w:r>
      <w:r w:rsidRPr="001929D0">
        <w:rPr>
          <w:rFonts w:ascii="Times New Roman" w:hAnsi="Times New Roman" w:cs="Times New Roman"/>
          <w:sz w:val="28"/>
          <w:szCs w:val="28"/>
          <w:lang w:val="kk-KZ"/>
        </w:rPr>
        <w:t xml:space="preserve">Түсіндіру,сұрақ-жауап,кубизм әдісі, сергіту, </w:t>
      </w:r>
    </w:p>
    <w:p w:rsidR="002F3F97" w:rsidRPr="001929D0" w:rsidRDefault="002F3F97" w:rsidP="002F3F97">
      <w:pPr>
        <w:rPr>
          <w:rFonts w:ascii="Times New Roman" w:hAnsi="Times New Roman" w:cs="Times New Roman"/>
          <w:sz w:val="28"/>
          <w:szCs w:val="28"/>
          <w:lang w:val="kk-KZ"/>
        </w:rPr>
      </w:pPr>
      <w:r w:rsidRPr="009A3A7E">
        <w:rPr>
          <w:rFonts w:ascii="Times New Roman" w:hAnsi="Times New Roman" w:cs="Times New Roman"/>
          <w:b/>
          <w:sz w:val="28"/>
          <w:szCs w:val="28"/>
          <w:lang w:val="kk-KZ"/>
        </w:rPr>
        <w:t>Көрнекілігі:</w:t>
      </w:r>
      <w:r w:rsidRPr="001929D0">
        <w:rPr>
          <w:rFonts w:ascii="Times New Roman" w:hAnsi="Times New Roman" w:cs="Times New Roman"/>
          <w:sz w:val="28"/>
          <w:szCs w:val="28"/>
          <w:lang w:val="kk-KZ"/>
        </w:rPr>
        <w:t>алдын ала дайындалған үлгі суреттер</w:t>
      </w:r>
    </w:p>
    <w:p w:rsidR="002F3F97" w:rsidRPr="002F3F97"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Биленгвизм:</w:t>
      </w:r>
      <w:r w:rsidRPr="001929D0">
        <w:rPr>
          <w:rFonts w:ascii="Times New Roman" w:hAnsi="Times New Roman" w:cs="Times New Roman"/>
          <w:sz w:val="28"/>
          <w:szCs w:val="28"/>
          <w:lang w:val="kk-KZ"/>
        </w:rPr>
        <w:t>гүл-цветок, гүл- лепесток, гүлзар-</w:t>
      </w:r>
      <w:r w:rsidRPr="001929D0">
        <w:rPr>
          <w:rFonts w:ascii="Times New Roman" w:hAnsi="Times New Roman" w:cs="Times New Roman"/>
          <w:sz w:val="28"/>
          <w:szCs w:val="28"/>
        </w:rPr>
        <w:t xml:space="preserve"> </w:t>
      </w:r>
      <w:r w:rsidRPr="001929D0">
        <w:rPr>
          <w:rFonts w:ascii="Times New Roman" w:hAnsi="Times New Roman" w:cs="Times New Roman"/>
          <w:sz w:val="28"/>
          <w:szCs w:val="28"/>
          <w:lang w:val="kk-KZ"/>
        </w:rPr>
        <w:t>клумба</w:t>
      </w:r>
    </w:p>
    <w:p w:rsidR="002F3F97" w:rsidRPr="001929D0"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Барысы:</w:t>
      </w:r>
      <w:r w:rsidR="001929D0">
        <w:rPr>
          <w:rFonts w:ascii="Times New Roman" w:hAnsi="Times New Roman" w:cs="Times New Roman"/>
          <w:b/>
          <w:sz w:val="28"/>
          <w:szCs w:val="28"/>
          <w:lang w:val="kk-KZ"/>
        </w:rPr>
        <w:t xml:space="preserve"> </w:t>
      </w:r>
      <w:r w:rsidRPr="001929D0">
        <w:rPr>
          <w:rFonts w:ascii="Times New Roman" w:hAnsi="Times New Roman" w:cs="Times New Roman"/>
          <w:sz w:val="28"/>
          <w:szCs w:val="28"/>
          <w:lang w:val="kk-KZ"/>
        </w:rPr>
        <w:t>Келген қонақтармен балалар екі тілде сәлемедеседі</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Сәлеметсіздерме</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Доброе утро</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Тілек шоғы жылулық шеңбері</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Педагог әр баланың қолына бір-бір гүл таратады педагог өз қолындағы гүлді тілек айтып.........сен гүлдей әдемісің  жанындағы балаға ұсынады</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 xml:space="preserve">Жылу сөз айту жалғасады гүлдер көбейіп тілек шоғы болып педагогтың өзіне оралады </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-кімде-кім жақсы тілек айтса,жақсы тілек ойласа,сол үлкен жақсылыққа айналып өзіңе қайтады</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-Педагог балалардың гүл туралы түсініктерін суреттер көрсету арқылы кеңейте түседі.</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Ғажайып сәт</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Есік қағылып Гүлзардағы гүл егуші атай кіріп келеді.Қолында жаңа жұлынған гүлдері бар атай келеді.</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lastRenderedPageBreak/>
        <w:t xml:space="preserve">-Сәлеметсіңдер ме балалар мен сендерге мына гүл шоқтарын алып келдім кеше сендердің апайларын маған звандап біздің балаларға көмегің қажет болып тұр біздің балаларға гүлзарға гүлдерді қалай егетінін айтып көмектесуін сұраған </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Балалар келген атаймен сәлемдеседі атайды мұқият тыңдайды.</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Педагог балаларды текшелер арқылы үш орталыққа бөледі.</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Өнер орталығы</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Өнер орталығыныда балалар түрлі-түсті қағаздардан желімді пайдалана отырып дайындалған үлгіге қарап гүлдерді жапсырады. Қауіпсіздік ережелерін педагог түсіндіреді.</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Әдебиет орталығында</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Әдебиет орталығында балалар А. Бақтыгерееваның гүл ектік өлеңін МНЕМО технологиясы арқылы жаттайды.</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Зерттеу орталығында</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 xml:space="preserve">Гүл өсіруші атаймен бірге балалар дала гүлдерінің көшеттерін отырғызып үйренеді.                    </w:t>
      </w:r>
      <w:r w:rsidRPr="001929D0">
        <w:rPr>
          <w:rFonts w:ascii="Times New Roman" w:hAnsi="Times New Roman" w:cs="Times New Roman"/>
          <w:sz w:val="28"/>
          <w:szCs w:val="28"/>
          <w:lang w:val="kk-KZ"/>
        </w:rPr>
        <w:tab/>
        <w:t>(7 минут)</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Жұмыс жасау кезінде жәй әуен қосылып тұрады. Әр орталықтарда  басқарып адам отырады оларды тәрбиеші бақылайды.</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Белгі беріп балаларды ортаға шақырады</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Балалар ортаға жиналып шеңберде тұрады</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Биленгвизм айтылады</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Сергіту сәті</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Шаршағанда ырғалып,</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Гүлге ұқсап демалам</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Қанатымды бір қағам</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Гүлдей болып жайқалам</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Иілеміз оңға бір</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Иілеміз солға бір</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Балалар тәрбиешімен бірге қимылмен жасап айтады.</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lastRenderedPageBreak/>
        <w:t>Атай балалармен қоштасып шығып кетеді</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Қ/О Түрлі түсті гүлдер</w:t>
      </w:r>
    </w:p>
    <w:p w:rsidR="002F3F97" w:rsidRPr="001929D0" w:rsidRDefault="002F3F97" w:rsidP="002F3F97">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Шарты: </w:t>
      </w:r>
      <w:r w:rsidRPr="001929D0">
        <w:rPr>
          <w:rFonts w:ascii="Times New Roman" w:hAnsi="Times New Roman" w:cs="Times New Roman"/>
          <w:sz w:val="28"/>
          <w:szCs w:val="28"/>
          <w:lang w:val="kk-KZ"/>
        </w:rPr>
        <w:t>Балалардың қолдарында ақ сары қызыл түсті гүлдер болады барлығы музыка қосылғанда гүлге ұқсап ырғалып билейді әуен тоқтағанда түстер бір-біріне қосылады орнын таппағандар ойыннан шығады</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Сұрақ-жауап арқылы оқу қызметін қортынды жасайды</w:t>
      </w:r>
    </w:p>
    <w:p w:rsidR="002F3F97" w:rsidRPr="001929D0" w:rsidRDefault="002F3F97" w:rsidP="002F3F97">
      <w:pPr>
        <w:rPr>
          <w:rFonts w:ascii="Times New Roman" w:hAnsi="Times New Roman" w:cs="Times New Roman"/>
          <w:sz w:val="28"/>
          <w:szCs w:val="28"/>
          <w:lang w:val="kk-KZ"/>
        </w:rPr>
      </w:pPr>
      <w:r w:rsidRPr="009A3A7E">
        <w:rPr>
          <w:rFonts w:ascii="Times New Roman" w:hAnsi="Times New Roman" w:cs="Times New Roman"/>
          <w:b/>
          <w:sz w:val="28"/>
          <w:szCs w:val="28"/>
          <w:lang w:val="kk-KZ"/>
        </w:rPr>
        <w:t>-</w:t>
      </w:r>
      <w:r w:rsidRPr="001929D0">
        <w:rPr>
          <w:rFonts w:ascii="Times New Roman" w:hAnsi="Times New Roman" w:cs="Times New Roman"/>
          <w:sz w:val="28"/>
          <w:szCs w:val="28"/>
          <w:lang w:val="kk-KZ"/>
        </w:rPr>
        <w:t>Балалар бүгінгі оқу қызметі сендерге ұнадыма</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-сендер қандай орталықтарда жұмыс жасадыңдар</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-бізге қонаққа кім келді</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-Балалардың жауаптары тыңдалады</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Балаларды атай берген гүлдер арқылы марапаттайды.</w:t>
      </w:r>
    </w:p>
    <w:p w:rsidR="002F3F97" w:rsidRPr="001929D0" w:rsidRDefault="002F3F97" w:rsidP="002F3F97">
      <w:pPr>
        <w:rPr>
          <w:rFonts w:ascii="Times New Roman" w:hAnsi="Times New Roman" w:cs="Times New Roman"/>
          <w:sz w:val="28"/>
          <w:szCs w:val="28"/>
          <w:lang w:val="kk-KZ"/>
        </w:rPr>
      </w:pPr>
      <w:r w:rsidRPr="001929D0">
        <w:rPr>
          <w:rFonts w:ascii="Times New Roman" w:hAnsi="Times New Roman" w:cs="Times New Roman"/>
          <w:sz w:val="28"/>
          <w:szCs w:val="28"/>
          <w:lang w:val="kk-KZ"/>
        </w:rPr>
        <w:t>Балалар келген қонақтармен үш тілде қоштасады</w:t>
      </w:r>
    </w:p>
    <w:p w:rsidR="002F3F97" w:rsidRPr="009A3A7E" w:rsidRDefault="002F3F97" w:rsidP="002F3F97">
      <w:pPr>
        <w:rPr>
          <w:rFonts w:ascii="Times New Roman" w:hAnsi="Times New Roman" w:cs="Times New Roman"/>
          <w:b/>
          <w:sz w:val="28"/>
          <w:szCs w:val="28"/>
          <w:lang w:val="kk-KZ"/>
        </w:rPr>
      </w:pPr>
      <w:r w:rsidRPr="009A3A7E">
        <w:rPr>
          <w:rFonts w:ascii="Times New Roman" w:hAnsi="Times New Roman" w:cs="Times New Roman"/>
          <w:b/>
          <w:sz w:val="28"/>
          <w:szCs w:val="28"/>
          <w:lang w:val="kk-KZ"/>
        </w:rPr>
        <w:t>Күтілетін нәтиже</w:t>
      </w:r>
    </w:p>
    <w:p w:rsidR="002F3F97" w:rsidRPr="001929D0" w:rsidRDefault="002F3F97" w:rsidP="002F3F97">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Не білді: </w:t>
      </w:r>
      <w:r w:rsidRPr="001929D0">
        <w:rPr>
          <w:rFonts w:ascii="Times New Roman" w:hAnsi="Times New Roman" w:cs="Times New Roman"/>
          <w:sz w:val="28"/>
          <w:szCs w:val="28"/>
          <w:lang w:val="kk-KZ"/>
        </w:rPr>
        <w:t>Үлгі бойынша  жапсыру техникасын пайдалана отырып гүлді жапсырады.</w:t>
      </w:r>
    </w:p>
    <w:p w:rsidR="002F3F97" w:rsidRPr="001929D0" w:rsidRDefault="002F3F97" w:rsidP="002F3F97">
      <w:pPr>
        <w:rPr>
          <w:rFonts w:ascii="Times New Roman" w:hAnsi="Times New Roman" w:cs="Times New Roman"/>
          <w:sz w:val="28"/>
          <w:szCs w:val="28"/>
          <w:lang w:val="kk-KZ"/>
        </w:rPr>
      </w:pPr>
      <w:r w:rsidRPr="009A3A7E">
        <w:rPr>
          <w:rFonts w:ascii="Times New Roman" w:hAnsi="Times New Roman" w:cs="Times New Roman"/>
          <w:b/>
          <w:sz w:val="28"/>
          <w:szCs w:val="28"/>
          <w:lang w:val="kk-KZ"/>
        </w:rPr>
        <w:t xml:space="preserve">Не игерді: </w:t>
      </w:r>
      <w:r w:rsidRPr="001929D0">
        <w:rPr>
          <w:rFonts w:ascii="Times New Roman" w:hAnsi="Times New Roman" w:cs="Times New Roman"/>
          <w:sz w:val="28"/>
          <w:szCs w:val="28"/>
          <w:lang w:val="kk-KZ"/>
        </w:rPr>
        <w:t>Орталықтарда жұмыс жасау дағдысын</w:t>
      </w:r>
    </w:p>
    <w:p w:rsidR="002F3F97" w:rsidRPr="009A3A7E" w:rsidRDefault="002F3F97" w:rsidP="002F3F97">
      <w:pPr>
        <w:tabs>
          <w:tab w:val="left" w:pos="7576"/>
        </w:tabs>
        <w:rPr>
          <w:rFonts w:ascii="Times New Roman" w:hAnsi="Times New Roman" w:cs="Times New Roman"/>
          <w:b/>
          <w:sz w:val="28"/>
          <w:szCs w:val="28"/>
          <w:lang w:val="kk-KZ"/>
        </w:rPr>
      </w:pPr>
      <w:r w:rsidRPr="009A3A7E">
        <w:rPr>
          <w:rFonts w:ascii="Times New Roman" w:hAnsi="Times New Roman" w:cs="Times New Roman"/>
          <w:b/>
          <w:sz w:val="28"/>
          <w:szCs w:val="28"/>
          <w:lang w:val="kk-KZ"/>
        </w:rPr>
        <w:t xml:space="preserve">Не меңгерді: </w:t>
      </w:r>
      <w:r w:rsidRPr="001929D0">
        <w:rPr>
          <w:rFonts w:ascii="Times New Roman" w:hAnsi="Times New Roman" w:cs="Times New Roman"/>
          <w:sz w:val="28"/>
          <w:szCs w:val="28"/>
          <w:lang w:val="kk-KZ"/>
        </w:rPr>
        <w:t>Тақырыпты толық меңгерді</w:t>
      </w:r>
      <w:r w:rsidRPr="001929D0">
        <w:rPr>
          <w:rFonts w:ascii="Times New Roman" w:hAnsi="Times New Roman" w:cs="Times New Roman"/>
          <w:sz w:val="28"/>
          <w:szCs w:val="28"/>
          <w:lang w:val="kk-KZ"/>
        </w:rPr>
        <w:tab/>
      </w:r>
    </w:p>
    <w:p w:rsidR="002F3F97" w:rsidRDefault="002F3F97" w:rsidP="002F3F97">
      <w:pPr>
        <w:rPr>
          <w:rFonts w:ascii="Times New Roman" w:hAnsi="Times New Roman" w:cs="Times New Roman"/>
          <w:b/>
          <w:sz w:val="28"/>
          <w:szCs w:val="28"/>
          <w:lang w:val="kk-KZ"/>
        </w:rPr>
      </w:pPr>
    </w:p>
    <w:p w:rsidR="002F3F97" w:rsidRDefault="002F3F97" w:rsidP="002F3F97">
      <w:pPr>
        <w:rPr>
          <w:rFonts w:ascii="Times New Roman" w:hAnsi="Times New Roman" w:cs="Times New Roman"/>
          <w:b/>
          <w:sz w:val="28"/>
          <w:szCs w:val="28"/>
          <w:lang w:val="kk-KZ"/>
        </w:rPr>
      </w:pPr>
      <w:r>
        <w:rPr>
          <w:rFonts w:ascii="Times New Roman" w:hAnsi="Times New Roman" w:cs="Times New Roman"/>
          <w:b/>
          <w:sz w:val="28"/>
          <w:szCs w:val="28"/>
          <w:lang w:val="kk-KZ"/>
        </w:rPr>
        <w:t>Дайындаған:</w:t>
      </w:r>
    </w:p>
    <w:p w:rsidR="002F3F97" w:rsidRPr="009A3A7E" w:rsidRDefault="002F3F97" w:rsidP="002F3F97">
      <w:pPr>
        <w:rPr>
          <w:rFonts w:ascii="Times New Roman" w:hAnsi="Times New Roman" w:cs="Times New Roman"/>
          <w:b/>
          <w:sz w:val="28"/>
          <w:szCs w:val="28"/>
          <w:lang w:val="kk-KZ"/>
        </w:rPr>
      </w:pPr>
      <w:r>
        <w:rPr>
          <w:rFonts w:ascii="Times New Roman" w:hAnsi="Times New Roman" w:cs="Times New Roman"/>
          <w:b/>
          <w:sz w:val="28"/>
          <w:szCs w:val="28"/>
          <w:lang w:val="kk-KZ"/>
        </w:rPr>
        <w:t>Тәрбиеші: Айтбаева Гүлімай</w:t>
      </w:r>
    </w:p>
    <w:p w:rsidR="002F3F97" w:rsidRPr="009A3A7E" w:rsidRDefault="002F3F97" w:rsidP="002F3F97">
      <w:pPr>
        <w:rPr>
          <w:rFonts w:ascii="Times New Roman" w:hAnsi="Times New Roman" w:cs="Times New Roman"/>
          <w:b/>
          <w:sz w:val="28"/>
          <w:szCs w:val="28"/>
          <w:lang w:val="kk-KZ"/>
        </w:rPr>
      </w:pPr>
    </w:p>
    <w:p w:rsidR="002F3F97" w:rsidRPr="009A3A7E" w:rsidRDefault="002F3F97" w:rsidP="002F3F97">
      <w:pPr>
        <w:rPr>
          <w:rFonts w:ascii="Times New Roman" w:hAnsi="Times New Roman" w:cs="Times New Roman"/>
          <w:b/>
          <w:sz w:val="28"/>
          <w:szCs w:val="28"/>
          <w:lang w:val="kk-KZ"/>
        </w:rPr>
      </w:pPr>
    </w:p>
    <w:p w:rsidR="002F3F97" w:rsidRPr="009A3A7E" w:rsidRDefault="002F3F97" w:rsidP="002F3F97">
      <w:pPr>
        <w:rPr>
          <w:rFonts w:ascii="Times New Roman" w:hAnsi="Times New Roman" w:cs="Times New Roman"/>
          <w:b/>
          <w:sz w:val="28"/>
          <w:szCs w:val="28"/>
          <w:lang w:val="kk-KZ"/>
        </w:rPr>
      </w:pPr>
    </w:p>
    <w:p w:rsidR="002F3F97" w:rsidRPr="009A3A7E" w:rsidRDefault="002F3F97" w:rsidP="002F3F97">
      <w:pPr>
        <w:rPr>
          <w:rFonts w:ascii="Times New Roman" w:hAnsi="Times New Roman" w:cs="Times New Roman"/>
          <w:b/>
          <w:sz w:val="28"/>
          <w:szCs w:val="28"/>
          <w:lang w:val="kk-KZ"/>
        </w:rPr>
      </w:pPr>
    </w:p>
    <w:p w:rsidR="002F3F97" w:rsidRPr="00A00B3E" w:rsidRDefault="002F3F97" w:rsidP="002F3F97">
      <w:pPr>
        <w:rPr>
          <w:lang w:val="kk-KZ"/>
        </w:rPr>
      </w:pPr>
    </w:p>
    <w:p w:rsidR="00566A2E" w:rsidRPr="002F3F97" w:rsidRDefault="00566A2E">
      <w:pPr>
        <w:rPr>
          <w:lang w:val="kk-KZ"/>
        </w:rPr>
      </w:pPr>
    </w:p>
    <w:sectPr w:rsidR="00566A2E" w:rsidRPr="002F3F97" w:rsidSect="008F3080">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F3F97"/>
    <w:rsid w:val="001929D0"/>
    <w:rsid w:val="002F3F97"/>
    <w:rsid w:val="00566A2E"/>
    <w:rsid w:val="007E51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F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3</cp:revision>
  <dcterms:created xsi:type="dcterms:W3CDTF">2020-11-30T09:40:00Z</dcterms:created>
  <dcterms:modified xsi:type="dcterms:W3CDTF">2020-12-02T08:29:00Z</dcterms:modified>
</cp:coreProperties>
</file>