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99" w:rsidRDefault="005A0CFE" w:rsidP="005E220F">
      <w:pPr>
        <w:spacing w:line="240" w:lineRule="auto"/>
        <w:jc w:val="center"/>
        <w:rPr>
          <w:rFonts w:ascii="Times New Roman" w:hAnsi="Times New Roman" w:cs="Times New Roman"/>
          <w:sz w:val="28"/>
          <w:lang w:val="kk-KZ"/>
        </w:rPr>
      </w:pPr>
      <w:r w:rsidRPr="008F5944">
        <w:rPr>
          <w:rFonts w:ascii="Times New Roman" w:hAnsi="Times New Roman" w:cs="Times New Roman"/>
          <w:sz w:val="28"/>
          <w:lang w:val="kk-KZ"/>
        </w:rPr>
        <w:t xml:space="preserve">«Рухани жаңғыру» қоғамдық сананы жаңғыртуда құндылыққа бағдарланған білімді жүзеге </w:t>
      </w:r>
      <w:r w:rsidR="005E220F">
        <w:rPr>
          <w:rFonts w:ascii="Times New Roman" w:hAnsi="Times New Roman" w:cs="Times New Roman"/>
          <w:sz w:val="28"/>
          <w:lang w:val="kk-KZ"/>
        </w:rPr>
        <w:t>асыру</w:t>
      </w:r>
    </w:p>
    <w:p w:rsidR="009C45D5" w:rsidRDefault="009C45D5" w:rsidP="005E220F">
      <w:pPr>
        <w:spacing w:line="240" w:lineRule="auto"/>
        <w:jc w:val="center"/>
        <w:rPr>
          <w:rFonts w:ascii="Times New Roman" w:hAnsi="Times New Roman" w:cs="Times New Roman"/>
          <w:b/>
          <w:sz w:val="28"/>
          <w:lang w:val="kk-KZ"/>
        </w:rPr>
      </w:pPr>
      <w:r w:rsidRPr="009C45D5">
        <w:rPr>
          <w:rFonts w:ascii="Times New Roman" w:hAnsi="Times New Roman" w:cs="Times New Roman"/>
          <w:b/>
          <w:sz w:val="28"/>
          <w:lang w:val="kk-KZ"/>
        </w:rPr>
        <w:t xml:space="preserve">Сисекенова Айгуль Нурлыбековна </w:t>
      </w:r>
    </w:p>
    <w:p w:rsidR="009C45D5" w:rsidRPr="009C45D5" w:rsidRDefault="009C45D5" w:rsidP="009C45D5">
      <w:pPr>
        <w:spacing w:line="240" w:lineRule="auto"/>
        <w:jc w:val="center"/>
        <w:rPr>
          <w:rFonts w:ascii="Times New Roman" w:hAnsi="Times New Roman" w:cs="Times New Roman"/>
          <w:sz w:val="28"/>
          <w:lang w:val="kk-KZ"/>
        </w:rPr>
      </w:pPr>
      <w:r w:rsidRPr="009C45D5">
        <w:rPr>
          <w:rFonts w:ascii="Times New Roman" w:hAnsi="Times New Roman" w:cs="Times New Roman"/>
          <w:sz w:val="28"/>
          <w:lang w:val="kk-KZ"/>
        </w:rPr>
        <w:t xml:space="preserve">шет тілі оқытушысы, </w:t>
      </w:r>
      <w:r>
        <w:rPr>
          <w:rFonts w:ascii="Times New Roman" w:hAnsi="Times New Roman" w:cs="Times New Roman"/>
          <w:sz w:val="28"/>
          <w:lang w:val="kk-KZ"/>
        </w:rPr>
        <w:t xml:space="preserve"> </w:t>
      </w:r>
      <w:r w:rsidRPr="009C45D5">
        <w:rPr>
          <w:rFonts w:ascii="Times New Roman" w:hAnsi="Times New Roman" w:cs="Times New Roman"/>
          <w:sz w:val="28"/>
          <w:lang w:val="kk-KZ"/>
        </w:rPr>
        <w:t>ЖШС «Каспий өңірі «Болашақ» колледжі</w:t>
      </w:r>
    </w:p>
    <w:p w:rsidR="009C45D5" w:rsidRDefault="005A0CFE" w:rsidP="009C45D5">
      <w:pPr>
        <w:tabs>
          <w:tab w:val="left" w:pos="6096"/>
        </w:tabs>
        <w:spacing w:line="240" w:lineRule="auto"/>
        <w:jc w:val="right"/>
        <w:rPr>
          <w:rFonts w:ascii="Times New Roman" w:hAnsi="Times New Roman" w:cs="Times New Roman"/>
          <w:sz w:val="28"/>
          <w:lang w:val="kk-KZ"/>
        </w:rPr>
      </w:pPr>
      <w:r w:rsidRPr="008F5944">
        <w:rPr>
          <w:rFonts w:ascii="Times New Roman" w:hAnsi="Times New Roman" w:cs="Times New Roman"/>
          <w:sz w:val="28"/>
          <w:lang w:val="kk-KZ"/>
        </w:rPr>
        <w:t>Ар-ождан алдындағы адалдық өз қадір-қасиетіңе, ізгі іс-әрекетіңе байланысты.</w:t>
      </w:r>
    </w:p>
    <w:p w:rsidR="009C45D5" w:rsidRDefault="009C45D5" w:rsidP="009C45D5">
      <w:pPr>
        <w:tabs>
          <w:tab w:val="left" w:pos="6096"/>
        </w:tabs>
        <w:spacing w:line="240" w:lineRule="auto"/>
        <w:jc w:val="right"/>
        <w:rPr>
          <w:rFonts w:ascii="Times New Roman" w:hAnsi="Times New Roman" w:cs="Times New Roman"/>
          <w:sz w:val="28"/>
          <w:lang w:val="kk-KZ"/>
        </w:rPr>
      </w:pPr>
      <w:r w:rsidRPr="009C45D5">
        <w:rPr>
          <w:rFonts w:ascii="Times New Roman" w:hAnsi="Times New Roman" w:cs="Times New Roman"/>
          <w:sz w:val="28"/>
          <w:lang w:val="kk-KZ"/>
        </w:rPr>
        <w:t>Әбу Насыр Әль-Фараби</w:t>
      </w:r>
    </w:p>
    <w:p w:rsidR="005A0CFE" w:rsidRPr="008F5944" w:rsidRDefault="005A0CFE" w:rsidP="005E220F">
      <w:pPr>
        <w:spacing w:line="240" w:lineRule="auto"/>
        <w:jc w:val="both"/>
        <w:rPr>
          <w:rFonts w:ascii="Times New Roman" w:hAnsi="Times New Roman" w:cs="Times New Roman"/>
          <w:sz w:val="28"/>
          <w:lang w:val="kk-KZ"/>
        </w:rPr>
      </w:pPr>
      <w:r w:rsidRPr="008F5944">
        <w:rPr>
          <w:rFonts w:ascii="Times New Roman" w:hAnsi="Times New Roman" w:cs="Times New Roman"/>
          <w:sz w:val="28"/>
          <w:lang w:val="kk-KZ"/>
        </w:rPr>
        <w:t xml:space="preserve">Рухани жаңғыру  - қазіргі таңдағы әрбір жүрегі </w:t>
      </w:r>
      <w:r w:rsidR="001A7F92" w:rsidRPr="008F5944">
        <w:rPr>
          <w:rFonts w:ascii="Times New Roman" w:hAnsi="Times New Roman" w:cs="Times New Roman"/>
          <w:sz w:val="28"/>
          <w:lang w:val="kk-KZ"/>
        </w:rPr>
        <w:t>«</w:t>
      </w:r>
      <w:r w:rsidRPr="008F5944">
        <w:rPr>
          <w:rFonts w:ascii="Times New Roman" w:hAnsi="Times New Roman" w:cs="Times New Roman"/>
          <w:sz w:val="28"/>
          <w:lang w:val="kk-KZ"/>
        </w:rPr>
        <w:t>қазақ</w:t>
      </w:r>
      <w:r w:rsidR="001A7F92" w:rsidRPr="008F5944">
        <w:rPr>
          <w:rFonts w:ascii="Times New Roman" w:hAnsi="Times New Roman" w:cs="Times New Roman"/>
          <w:sz w:val="28"/>
          <w:lang w:val="kk-KZ"/>
        </w:rPr>
        <w:t>»</w:t>
      </w:r>
      <w:r w:rsidRPr="008F5944">
        <w:rPr>
          <w:rFonts w:ascii="Times New Roman" w:hAnsi="Times New Roman" w:cs="Times New Roman"/>
          <w:sz w:val="28"/>
          <w:lang w:val="kk-KZ"/>
        </w:rPr>
        <w:t xml:space="preserve"> </w:t>
      </w:r>
      <w:r w:rsidR="001A7F92" w:rsidRPr="008F5944">
        <w:rPr>
          <w:rFonts w:ascii="Times New Roman" w:hAnsi="Times New Roman" w:cs="Times New Roman"/>
          <w:sz w:val="28"/>
          <w:lang w:val="kk-KZ"/>
        </w:rPr>
        <w:t xml:space="preserve"> </w:t>
      </w:r>
      <w:r w:rsidRPr="008F5944">
        <w:rPr>
          <w:rFonts w:ascii="Times New Roman" w:hAnsi="Times New Roman" w:cs="Times New Roman"/>
          <w:sz w:val="28"/>
          <w:lang w:val="kk-KZ"/>
        </w:rPr>
        <w:t>деп соға</w:t>
      </w:r>
      <w:r w:rsidR="00BC636E">
        <w:rPr>
          <w:rFonts w:ascii="Times New Roman" w:hAnsi="Times New Roman" w:cs="Times New Roman"/>
          <w:sz w:val="28"/>
          <w:lang w:val="kk-KZ"/>
        </w:rPr>
        <w:t>тын азаматтың өз елі, өз ұлты алдында</w:t>
      </w:r>
      <w:r w:rsidRPr="008F5944">
        <w:rPr>
          <w:rFonts w:ascii="Times New Roman" w:hAnsi="Times New Roman" w:cs="Times New Roman"/>
          <w:sz w:val="28"/>
          <w:lang w:val="kk-KZ"/>
        </w:rPr>
        <w:t xml:space="preserve">ғы парызы. Сенің санаң – қоғамдық сана, сенің білімің – қоғамның ертеңі. </w:t>
      </w:r>
      <w:r w:rsidR="001A7F92" w:rsidRPr="008F5944">
        <w:rPr>
          <w:rFonts w:ascii="Times New Roman" w:hAnsi="Times New Roman" w:cs="Times New Roman"/>
          <w:sz w:val="28"/>
          <w:lang w:val="kk-KZ"/>
        </w:rPr>
        <w:t>Әрбір жеке тұлғаның іс-әрекеті, ой-санасы – бүткіл бір елдің, қоғамның тіршілігін құрайды. Сананы қазақи құндылықтарды ұстана, сіңдіре отырып жаңғырту – батыстың бағытына бағынып жатқан жастарымыз үшін дәрімен тең. Соның ішінде саналы ұрпақты ертеңгі күнге бүгін дайындайтын ұстаздар алдындағы міндеті десек те болады. Сонда сананы жаңғырту</w:t>
      </w:r>
      <w:r w:rsidR="005E65D0" w:rsidRPr="008F5944">
        <w:rPr>
          <w:rFonts w:ascii="Times New Roman" w:hAnsi="Times New Roman" w:cs="Times New Roman"/>
          <w:sz w:val="28"/>
          <w:lang w:val="kk-KZ"/>
        </w:rPr>
        <w:t xml:space="preserve"> процесі қалай жүреді, қандай құндылықтарымызды насихаттап, қай кемшілігімізді түзетуге тиіспіз? </w:t>
      </w:r>
    </w:p>
    <w:p w:rsidR="008F5944" w:rsidRDefault="005E65D0" w:rsidP="005E220F">
      <w:pPr>
        <w:spacing w:line="240" w:lineRule="auto"/>
        <w:jc w:val="both"/>
        <w:rPr>
          <w:rFonts w:ascii="Times New Roman" w:hAnsi="Times New Roman" w:cs="Times New Roman"/>
          <w:sz w:val="28"/>
          <w:lang w:val="kk-KZ"/>
        </w:rPr>
      </w:pPr>
      <w:r w:rsidRPr="008F5944">
        <w:rPr>
          <w:rFonts w:ascii="Times New Roman" w:hAnsi="Times New Roman" w:cs="Times New Roman"/>
          <w:sz w:val="28"/>
          <w:lang w:val="kk-KZ"/>
        </w:rPr>
        <w:t>«Адам мақсатына өзін-өзі жетілдіру арқылы жетеді»</w:t>
      </w:r>
      <w:r w:rsidR="008F5944" w:rsidRPr="008F5944">
        <w:rPr>
          <w:rFonts w:ascii="Times New Roman" w:hAnsi="Times New Roman" w:cs="Times New Roman"/>
          <w:sz w:val="28"/>
          <w:lang w:val="kk-KZ"/>
        </w:rPr>
        <w:t xml:space="preserve"> деген екен Әбу Насыр Ә</w:t>
      </w:r>
      <w:r w:rsidRPr="008F5944">
        <w:rPr>
          <w:rFonts w:ascii="Times New Roman" w:hAnsi="Times New Roman" w:cs="Times New Roman"/>
          <w:sz w:val="28"/>
          <w:lang w:val="kk-KZ"/>
        </w:rPr>
        <w:t xml:space="preserve">ль-Фараби бабамыз. Расында да, өз қолы өз аузына жетіп тұрған, ақ пен қараны </w:t>
      </w:r>
      <w:r w:rsidR="008F5944" w:rsidRPr="008F5944">
        <w:rPr>
          <w:rFonts w:ascii="Times New Roman" w:hAnsi="Times New Roman" w:cs="Times New Roman"/>
          <w:sz w:val="28"/>
          <w:lang w:val="kk-KZ"/>
        </w:rPr>
        <w:t>айыру</w:t>
      </w:r>
      <w:r w:rsidRPr="008F5944">
        <w:rPr>
          <w:rFonts w:ascii="Times New Roman" w:hAnsi="Times New Roman" w:cs="Times New Roman"/>
          <w:sz w:val="28"/>
          <w:lang w:val="kk-KZ"/>
        </w:rPr>
        <w:t>ды өмір тәжірибесі үйреткен ересек тұлғаның қолынан өзін-өзі жетілдіру келеді. Ал,</w:t>
      </w:r>
      <w:r w:rsidR="008F5944" w:rsidRPr="008F5944">
        <w:rPr>
          <w:rFonts w:ascii="Times New Roman" w:hAnsi="Times New Roman" w:cs="Times New Roman"/>
          <w:sz w:val="28"/>
          <w:lang w:val="kk-KZ"/>
        </w:rPr>
        <w:t xml:space="preserve"> қызықтың жетегінде, Интернеттің желісінде жүретін жастарымыздың өз-өздерін жетілдіру қаншалықты қолдарынан келеді? </w:t>
      </w:r>
      <w:r w:rsidR="008F5944">
        <w:rPr>
          <w:rFonts w:ascii="Times New Roman" w:hAnsi="Times New Roman" w:cs="Times New Roman"/>
          <w:sz w:val="28"/>
          <w:lang w:val="kk-KZ"/>
        </w:rPr>
        <w:t>Осы жерде шәкіртіне қашан да бағыт-бағдар беруге асық ұстаздардың рөлі маңызды. Алдында отырған шәкіртінің бойынан қандай да бір жақсылықтың ұшқынын б</w:t>
      </w:r>
      <w:r w:rsidR="00B46C47">
        <w:rPr>
          <w:rFonts w:ascii="Times New Roman" w:hAnsi="Times New Roman" w:cs="Times New Roman"/>
          <w:sz w:val="28"/>
          <w:lang w:val="kk-KZ"/>
        </w:rPr>
        <w:t>айқап қалса қуанатын ұстаз үшін</w:t>
      </w:r>
      <w:r w:rsidR="008F5944">
        <w:rPr>
          <w:rFonts w:ascii="Times New Roman" w:hAnsi="Times New Roman" w:cs="Times New Roman"/>
          <w:sz w:val="28"/>
          <w:lang w:val="kk-KZ"/>
        </w:rPr>
        <w:t xml:space="preserve"> саналы ұрпақ  - ізгі болашақ. </w:t>
      </w:r>
    </w:p>
    <w:p w:rsidR="008F5944" w:rsidRDefault="00B46C47" w:rsidP="005E220F">
      <w:pPr>
        <w:spacing w:line="240" w:lineRule="auto"/>
        <w:jc w:val="both"/>
        <w:rPr>
          <w:rFonts w:ascii="Times New Roman" w:hAnsi="Times New Roman" w:cs="Times New Roman"/>
          <w:sz w:val="28"/>
          <w:szCs w:val="24"/>
          <w:lang w:val="kk-KZ"/>
        </w:rPr>
      </w:pPr>
      <w:r>
        <w:rPr>
          <w:rFonts w:ascii="Times New Roman" w:hAnsi="Times New Roman" w:cs="Times New Roman"/>
          <w:sz w:val="28"/>
          <w:lang w:val="kk-KZ"/>
        </w:rPr>
        <w:t xml:space="preserve">Санамызды рухани жаңғыртуда қазақи құндылықтарымыздың маңызы тым бағалы. </w:t>
      </w:r>
      <w:r w:rsidR="008F5944" w:rsidRPr="00B46C47">
        <w:rPr>
          <w:rFonts w:ascii="Times New Roman" w:hAnsi="Times New Roman" w:cs="Times New Roman"/>
          <w:sz w:val="28"/>
          <w:szCs w:val="24"/>
          <w:lang w:val="kk-KZ"/>
        </w:rPr>
        <w:t xml:space="preserve">Адам несімен бай? Отанымен, елімен, тілі мен дінімен, ұлттық құндылықтарымен. Елбасымыз  </w:t>
      </w:r>
      <w:r>
        <w:rPr>
          <w:rFonts w:ascii="Times New Roman" w:hAnsi="Times New Roman" w:cs="Times New Roman"/>
          <w:sz w:val="28"/>
          <w:szCs w:val="24"/>
          <w:lang w:val="kk-KZ"/>
        </w:rPr>
        <w:t xml:space="preserve"> «Рухани жаңғыру» </w:t>
      </w:r>
      <w:r w:rsidR="008F5944" w:rsidRPr="00B46C47">
        <w:rPr>
          <w:rFonts w:ascii="Times New Roman" w:hAnsi="Times New Roman" w:cs="Times New Roman"/>
          <w:sz w:val="28"/>
          <w:szCs w:val="24"/>
          <w:lang w:val="kk-KZ"/>
        </w:rPr>
        <w:t xml:space="preserve">мақаласында «Біз жаңғыру жолында бабалардан мирас болып, қанымызға сіңген, бүгінде тамырымызда бүлкілдеп жатқан ізгі қасиеттерді қайта түлетуіміз керек» деген. Ол қандай қасиет? Ол ескіліктің сарына емес пе, біздің бәсекеге қабілетті болуымызға кері әсері жоқ па? Ол – қанағатшылдық, қарапайымдылық, үнемшілдік және ұстамдылық, ал бұл қасиеттер адамгершіліктің негізгі элементтері. Демек, өскелең ұрпаққа ата-бабамыздан баға жетпес қасиеттер мұраға қалдырылған. Осы қанмен келген адамгершілік қасиеттерімізді жоғалтпай отырып, дамыта отырып, рухани дүниемізді тәрбиелей отырып, біз бәсекеге қабілетті, білімді азамат бола аламыз. </w:t>
      </w:r>
    </w:p>
    <w:p w:rsidR="00B46C47" w:rsidRPr="003373AF" w:rsidRDefault="00AD1E7D" w:rsidP="005E220F">
      <w:pPr>
        <w:spacing w:line="240" w:lineRule="auto"/>
        <w:jc w:val="both"/>
        <w:rPr>
          <w:rFonts w:ascii="Times New Roman" w:hAnsi="Times New Roman" w:cs="Times New Roman"/>
          <w:sz w:val="32"/>
          <w:lang w:val="kk-KZ"/>
        </w:rPr>
      </w:pPr>
      <w:r w:rsidRPr="000F2D44">
        <w:rPr>
          <w:rFonts w:ascii="Times New Roman" w:hAnsi="Times New Roman" w:cs="Times New Roman"/>
          <w:sz w:val="28"/>
          <w:lang w:val="kk-KZ"/>
        </w:rPr>
        <w:t xml:space="preserve">Қазір еліміздің білім ошақтарының барлығы дерлік компьютерлендірілген, электронды кітапханалар ашылып, интерактивті тақталар орнатылған. </w:t>
      </w:r>
      <w:r w:rsidRPr="000F2D44">
        <w:rPr>
          <w:rFonts w:ascii="Times New Roman" w:hAnsi="Times New Roman" w:cs="Times New Roman"/>
          <w:sz w:val="28"/>
          <w:lang w:val="kk-KZ"/>
        </w:rPr>
        <w:lastRenderedPageBreak/>
        <w:t xml:space="preserve">Қазіргі таңда  Төлеген Айбергенов айтпақшы «Шабам деген жігітке ат беремін, жанам деген жүрекке от беремін» деп, білім аламын, өз ісімнің маманы боламын деген жастарға зор мүмкіншіліктер ашылған. Ал, енді сол мүмкіндікті пайдаланып, жалқаулық пен қорқақтықты бір шетке ысырып тастауға олардың рухы қаншалықты мықты, қаншалықты жігерлі? Сайып келгенде, адамның болашағы ішкі рухани тәрбиесіне тікелей байланысты екенін білуге болады. </w:t>
      </w:r>
      <w:r>
        <w:rPr>
          <w:rFonts w:ascii="Times New Roman" w:hAnsi="Times New Roman" w:cs="Times New Roman"/>
          <w:sz w:val="28"/>
          <w:lang w:val="kk-KZ"/>
        </w:rPr>
        <w:t>Осы рухани ұлттық тәрбиені адам санасында қалыптастыру үшін, ұлттық білім беруді үнемі қатар жүргізіп, әдемі үйлесімділігін тауып, ұштастыра білу қажет. Ұлттық білім беру процесі қалай жүргізіледі, тек үнемі салт-дәстүр мен мақал-мәтелдерді үйрету, жаттатқызу арқылы біз нәтижеге жете аламыз ба, ата-бабамыздан келе жатқан ескі құндылықтарымыз бен жаңа заманауи технологияны қалай ұштастыруға болады?</w:t>
      </w:r>
      <w:r w:rsidR="005E220F">
        <w:rPr>
          <w:rFonts w:ascii="Times New Roman" w:hAnsi="Times New Roman" w:cs="Times New Roman"/>
          <w:sz w:val="28"/>
          <w:lang w:val="kk-KZ"/>
        </w:rPr>
        <w:t xml:space="preserve"> </w:t>
      </w:r>
    </w:p>
    <w:p w:rsidR="005E220F" w:rsidRDefault="005E220F" w:rsidP="005E220F">
      <w:pPr>
        <w:tabs>
          <w:tab w:val="left" w:pos="8789"/>
        </w:tabs>
        <w:spacing w:line="240" w:lineRule="auto"/>
        <w:jc w:val="both"/>
        <w:rPr>
          <w:rFonts w:ascii="Times New Roman" w:hAnsi="Times New Roman" w:cs="Times New Roman"/>
          <w:sz w:val="28"/>
          <w:lang w:val="kk-KZ"/>
        </w:rPr>
      </w:pPr>
      <w:r>
        <w:rPr>
          <w:rFonts w:ascii="Times New Roman" w:hAnsi="Times New Roman" w:cs="Times New Roman"/>
          <w:sz w:val="28"/>
          <w:szCs w:val="24"/>
          <w:lang w:val="kk-KZ"/>
        </w:rPr>
        <w:t>Біз ұстаздар қауымы тәрбие мен білімді ұштастырып, шәкіртіміміздің қоғамның бір саналы тұлғасы болғанын қашан да тілейміз. Сондықтан шәкіртке теориямен қатар ұлттық</w:t>
      </w:r>
      <w:r w:rsidRPr="003373AF">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құндылықтарды бойына сіңдіру – ол еліміздің ертеңін қалауға алғашқы да маңызды қадам. Әрбір үйретіп отырған пәнімізге адамгершіліктің, патриоттық пен адалдың тамшысын тамызып отырсақ, тамшыдан теңіз жасарымыз хақ. </w:t>
      </w:r>
      <w:r>
        <w:rPr>
          <w:rFonts w:ascii="Times New Roman" w:hAnsi="Times New Roman" w:cs="Times New Roman"/>
          <w:sz w:val="28"/>
          <w:lang w:val="kk-KZ"/>
        </w:rPr>
        <w:t xml:space="preserve">Адам үшін тәрбиенің маңыздылығы қаншалықты үлкен болса, ұлттық білімнің де өз маңыздылығы, өз алар орны бар. Ұлттық білімнің адам санасына, адамның жан-дүниесінің  рухани жаңғыруына, рухани дамуына ықпалы зор. Білімді адам –  мақсаты айқын, қадамы нық, өзіне деген сенімділігі мен құрметі асқақ тұлға. Білімді адам – елінің ертеңгі үміті, тірегі, болашақтың айнасы. Алайда, ұлттық тәрбиесі болмаса, ұлтқа, елге деген сүйіспеншілігі болмаса, бұл білім кері әсер етеді. </w:t>
      </w:r>
    </w:p>
    <w:p w:rsidR="005E65D0" w:rsidRDefault="005E220F" w:rsidP="005E220F">
      <w:pPr>
        <w:spacing w:line="240" w:lineRule="auto"/>
        <w:jc w:val="both"/>
        <w:rPr>
          <w:rFonts w:ascii="Times New Roman" w:hAnsi="Times New Roman" w:cs="Times New Roman"/>
          <w:sz w:val="28"/>
          <w:lang w:val="kk-KZ"/>
        </w:rPr>
      </w:pPr>
      <w:r w:rsidRPr="005E220F">
        <w:rPr>
          <w:rFonts w:ascii="Times New Roman" w:hAnsi="Times New Roman" w:cs="Times New Roman"/>
          <w:sz w:val="28"/>
          <w:lang w:val="kk-KZ"/>
        </w:rPr>
        <w:t>Ересектер кейбір кезде жастар</w:t>
      </w:r>
      <w:r>
        <w:rPr>
          <w:rFonts w:ascii="Times New Roman" w:hAnsi="Times New Roman" w:cs="Times New Roman"/>
          <w:sz w:val="28"/>
          <w:lang w:val="kk-KZ"/>
        </w:rPr>
        <w:t xml:space="preserve">дың іс-әрекетіне налып, ренжіп жатады. Алайда , қазіргі заманда үлгі тұтар тұлғаны да, бата берер қазынаны да </w:t>
      </w:r>
      <w:r w:rsidR="00275921">
        <w:rPr>
          <w:rFonts w:ascii="Times New Roman" w:hAnsi="Times New Roman" w:cs="Times New Roman"/>
          <w:sz w:val="28"/>
          <w:lang w:val="kk-KZ"/>
        </w:rPr>
        <w:t xml:space="preserve">Интернет әлемінен тауып жатқан жастарымымызға түсіністікпен қарау да керек </w:t>
      </w:r>
      <w:r w:rsidR="00BC636E">
        <w:rPr>
          <w:rFonts w:ascii="Times New Roman" w:hAnsi="Times New Roman" w:cs="Times New Roman"/>
          <w:sz w:val="28"/>
          <w:lang w:val="kk-KZ"/>
        </w:rPr>
        <w:t>шы</w:t>
      </w:r>
      <w:r w:rsidR="00275921">
        <w:rPr>
          <w:rFonts w:ascii="Times New Roman" w:hAnsi="Times New Roman" w:cs="Times New Roman"/>
          <w:sz w:val="28"/>
          <w:lang w:val="kk-KZ"/>
        </w:rPr>
        <w:t xml:space="preserve">ғар. 24 сағат қолдарынан түспейтін телефон мен әлеуметтік желіні саналы ұрпақ тәрбиелеуде өз қаруымызға айналдыруға болады емес пе? Әлеуметтік желілерде нар тұлғалы ата-бабамыздың ерліктері мен туғанына қарамай тура билік айтатын билеріміздің сөздерін насихаттап, ұлы ақын- жазушыларымыз бен ұлағатты ұстаздардың сананы оятып, жүректі тебірентетін кітаптарын оқытсақ, жақсылыққа бір қадам болар еді. </w:t>
      </w:r>
    </w:p>
    <w:p w:rsidR="00275921" w:rsidRDefault="00275921" w:rsidP="005E220F">
      <w:pPr>
        <w:spacing w:line="240" w:lineRule="auto"/>
        <w:jc w:val="both"/>
        <w:rPr>
          <w:rFonts w:ascii="Times New Roman" w:hAnsi="Times New Roman" w:cs="Times New Roman"/>
          <w:sz w:val="28"/>
          <w:lang w:val="kk-KZ"/>
        </w:rPr>
      </w:pPr>
      <w:r>
        <w:rPr>
          <w:rFonts w:ascii="Times New Roman" w:hAnsi="Times New Roman" w:cs="Times New Roman"/>
          <w:sz w:val="28"/>
          <w:lang w:val="kk-KZ"/>
        </w:rPr>
        <w:t xml:space="preserve">Сөз соңында, әрқайсысымыз өз бойымыздағы ұлттық қасиеттерімізді жаңғыртып, әрбір басқан қадамымызбен, әрбір жасаған ісімімізбен еліміміздің бір кірпішін  қалауға, қазақты қазақ қылуға, қоғамды саналы, ұрпақты салиқалы қылуға асық болайық дегім келеді. </w:t>
      </w:r>
    </w:p>
    <w:p w:rsidR="00BC636E" w:rsidRDefault="00BC636E" w:rsidP="005E220F">
      <w:pPr>
        <w:spacing w:line="240" w:lineRule="auto"/>
        <w:jc w:val="both"/>
        <w:rPr>
          <w:rFonts w:ascii="Times New Roman" w:hAnsi="Times New Roman" w:cs="Times New Roman"/>
          <w:sz w:val="28"/>
          <w:lang w:val="kk-KZ"/>
        </w:rPr>
      </w:pPr>
      <w:r>
        <w:rPr>
          <w:rFonts w:ascii="Times New Roman" w:hAnsi="Times New Roman" w:cs="Times New Roman"/>
          <w:sz w:val="28"/>
          <w:lang w:val="kk-KZ"/>
        </w:rPr>
        <w:t>Пайдаланылған әдебиеттер:</w:t>
      </w:r>
    </w:p>
    <w:p w:rsidR="009C45D5" w:rsidRPr="00BC636E" w:rsidRDefault="00BC636E" w:rsidP="005E220F">
      <w:pPr>
        <w:spacing w:line="240" w:lineRule="auto"/>
        <w:jc w:val="both"/>
        <w:rPr>
          <w:rFonts w:ascii="Times New Roman" w:hAnsi="Times New Roman" w:cs="Times New Roman"/>
          <w:sz w:val="28"/>
          <w:lang w:val="kk-KZ"/>
        </w:rPr>
      </w:pPr>
      <w:r>
        <w:rPr>
          <w:rFonts w:ascii="Times New Roman" w:hAnsi="Times New Roman" w:cs="Times New Roman"/>
          <w:sz w:val="28"/>
          <w:lang w:val="en-US"/>
        </w:rPr>
        <w:t xml:space="preserve">1. </w:t>
      </w:r>
      <w:hyperlink r:id="rId5" w:history="1">
        <w:r w:rsidRPr="00BC636E">
          <w:rPr>
            <w:rStyle w:val="a3"/>
            <w:rFonts w:ascii="Times New Roman" w:hAnsi="Times New Roman" w:cs="Times New Roman"/>
            <w:color w:val="auto"/>
            <w:sz w:val="28"/>
            <w:lang w:val="kk-KZ"/>
          </w:rPr>
          <w:t>h</w:t>
        </w:r>
        <w:bookmarkStart w:id="0" w:name="_GoBack"/>
        <w:bookmarkEnd w:id="0"/>
        <w:r w:rsidRPr="00BC636E">
          <w:rPr>
            <w:rStyle w:val="a3"/>
            <w:rFonts w:ascii="Times New Roman" w:hAnsi="Times New Roman" w:cs="Times New Roman"/>
            <w:color w:val="auto"/>
            <w:sz w:val="28"/>
            <w:lang w:val="kk-KZ"/>
          </w:rPr>
          <w:t>ttps://massaget.kz/layfstayl/debiet/kkzhiek/15755</w:t>
        </w:r>
      </w:hyperlink>
    </w:p>
    <w:p w:rsidR="00BC636E" w:rsidRPr="00BC636E" w:rsidRDefault="00BC636E" w:rsidP="00BC636E">
      <w:pPr>
        <w:spacing w:line="240" w:lineRule="auto"/>
        <w:jc w:val="both"/>
        <w:rPr>
          <w:rFonts w:ascii="Times New Roman" w:hAnsi="Times New Roman" w:cs="Times New Roman"/>
          <w:sz w:val="28"/>
          <w:lang w:val="kk-KZ"/>
        </w:rPr>
      </w:pPr>
      <w:r w:rsidRPr="00BC636E">
        <w:rPr>
          <w:rFonts w:ascii="Times New Roman" w:hAnsi="Times New Roman" w:cs="Times New Roman"/>
          <w:sz w:val="28"/>
          <w:lang w:val="kk-KZ"/>
        </w:rPr>
        <w:t>2</w:t>
      </w:r>
      <w:r>
        <w:rPr>
          <w:rFonts w:ascii="Times New Roman" w:hAnsi="Times New Roman" w:cs="Times New Roman"/>
          <w:sz w:val="28"/>
          <w:lang w:val="kk-KZ"/>
        </w:rPr>
        <w:t>.</w:t>
      </w:r>
      <w:r w:rsidRPr="00BC636E">
        <w:rPr>
          <w:rFonts w:ascii="Times New Roman" w:hAnsi="Times New Roman" w:cs="Times New Roman"/>
          <w:sz w:val="28"/>
          <w:lang w:val="kk-KZ"/>
        </w:rPr>
        <w:t>https://egemen.kz/article/nursultan-nazarbaev-bolashaqqa-baghdar-rukhani-zhanhghyru</w:t>
      </w:r>
    </w:p>
    <w:p w:rsidR="00BC636E" w:rsidRPr="00BC636E" w:rsidRDefault="00BC636E" w:rsidP="00BC636E">
      <w:pPr>
        <w:spacing w:line="240" w:lineRule="auto"/>
        <w:jc w:val="both"/>
        <w:rPr>
          <w:rFonts w:ascii="Times New Roman" w:hAnsi="Times New Roman" w:cs="Times New Roman"/>
          <w:sz w:val="28"/>
          <w:lang w:val="kk-KZ"/>
        </w:rPr>
      </w:pPr>
      <w:r w:rsidRPr="00BC636E">
        <w:rPr>
          <w:rFonts w:ascii="Times New Roman" w:hAnsi="Times New Roman" w:cs="Times New Roman"/>
          <w:sz w:val="28"/>
          <w:lang w:val="kk-KZ"/>
        </w:rPr>
        <w:t>3</w:t>
      </w:r>
      <w:r>
        <w:rPr>
          <w:rFonts w:ascii="Times New Roman" w:hAnsi="Times New Roman" w:cs="Times New Roman"/>
          <w:sz w:val="28"/>
          <w:lang w:val="kk-KZ"/>
        </w:rPr>
        <w:t>.</w:t>
      </w:r>
      <w:r w:rsidRPr="00BC636E">
        <w:rPr>
          <w:rFonts w:ascii="Times New Roman" w:hAnsi="Times New Roman" w:cs="Times New Roman"/>
          <w:sz w:val="28"/>
          <w:lang w:val="kk-KZ"/>
        </w:rPr>
        <w:t>Қазақстан Республикасында 2015 жылға дейін білім беруді дамыту тұжырымдамасы</w:t>
      </w:r>
    </w:p>
    <w:p w:rsidR="00BC636E" w:rsidRDefault="00BC636E" w:rsidP="00BC636E">
      <w:pPr>
        <w:spacing w:line="240" w:lineRule="auto"/>
        <w:jc w:val="both"/>
        <w:rPr>
          <w:rFonts w:ascii="Times New Roman" w:hAnsi="Times New Roman" w:cs="Times New Roman"/>
          <w:sz w:val="28"/>
          <w:lang w:val="kk-KZ"/>
        </w:rPr>
      </w:pPr>
      <w:r w:rsidRPr="00BC636E">
        <w:rPr>
          <w:rFonts w:ascii="Times New Roman" w:hAnsi="Times New Roman" w:cs="Times New Roman"/>
          <w:sz w:val="28"/>
        </w:rPr>
        <w:t>4</w:t>
      </w:r>
      <w:r>
        <w:rPr>
          <w:rFonts w:ascii="Times New Roman" w:hAnsi="Times New Roman" w:cs="Times New Roman"/>
          <w:sz w:val="28"/>
          <w:lang w:val="kk-KZ"/>
        </w:rPr>
        <w:t>.</w:t>
      </w:r>
      <w:r w:rsidRPr="00BC636E">
        <w:rPr>
          <w:rFonts w:ascii="Times New Roman" w:hAnsi="Times New Roman" w:cs="Times New Roman"/>
          <w:sz w:val="28"/>
          <w:lang w:val="kk-KZ"/>
        </w:rPr>
        <w:t>www.zharar.com</w:t>
      </w:r>
    </w:p>
    <w:p w:rsidR="00BC636E" w:rsidRPr="00275921" w:rsidRDefault="00BC636E" w:rsidP="005E220F">
      <w:pPr>
        <w:spacing w:line="240" w:lineRule="auto"/>
        <w:jc w:val="both"/>
        <w:rPr>
          <w:rFonts w:ascii="Times New Roman" w:hAnsi="Times New Roman" w:cs="Times New Roman"/>
          <w:sz w:val="28"/>
          <w:lang w:val="kk-KZ"/>
        </w:rPr>
      </w:pPr>
    </w:p>
    <w:sectPr w:rsidR="00BC636E" w:rsidRPr="00275921" w:rsidSect="009C45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FE"/>
    <w:rsid w:val="001A7F92"/>
    <w:rsid w:val="00275921"/>
    <w:rsid w:val="003373AF"/>
    <w:rsid w:val="005A0CFE"/>
    <w:rsid w:val="005E220F"/>
    <w:rsid w:val="005E65D0"/>
    <w:rsid w:val="008F5944"/>
    <w:rsid w:val="009C45D5"/>
    <w:rsid w:val="00AD1E7D"/>
    <w:rsid w:val="00B46C47"/>
    <w:rsid w:val="00BC636E"/>
    <w:rsid w:val="00C9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saget.kz/layfstayl/debiet/kkzhiek/157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3</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2020-11-20T11:29:00Z</dcterms:created>
  <dcterms:modified xsi:type="dcterms:W3CDTF">2020-11-21T13:31:00Z</dcterms:modified>
</cp:coreProperties>
</file>